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76A" w:rsidRPr="00E0309B" w:rsidRDefault="007C376A" w:rsidP="007C376A">
      <w:pPr>
        <w:pStyle w:val="a3"/>
        <w:jc w:val="left"/>
        <w:rPr>
          <w:rtl/>
        </w:rPr>
      </w:pPr>
      <w:bookmarkStart w:id="0" w:name="_Toc504992922"/>
      <w:bookmarkStart w:id="1" w:name="_Toc401778846"/>
      <w:bookmarkStart w:id="2" w:name="_Toc44931951"/>
      <w:bookmarkStart w:id="3" w:name="_Toc44932038"/>
      <w:bookmarkStart w:id="4" w:name="_Toc53331372"/>
      <w:r w:rsidRPr="00E0309B">
        <w:rPr>
          <w:rFonts w:hint="eastAsia"/>
          <w:rtl/>
        </w:rPr>
        <w:t>נספח</w:t>
      </w:r>
      <w:r w:rsidRPr="00E0309B">
        <w:rPr>
          <w:rtl/>
        </w:rPr>
        <w:t xml:space="preserve"> 1 </w:t>
      </w:r>
      <w:r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0"/>
      <w:bookmarkEnd w:id="2"/>
      <w:bookmarkEnd w:id="3"/>
      <w:bookmarkEnd w:id="4"/>
      <w:r w:rsidRPr="00CF1B71">
        <w:rPr>
          <w:rFonts w:hint="eastAsia"/>
          <w:rtl/>
        </w:rPr>
        <w:t>למכרז</w:t>
      </w:r>
      <w:r w:rsidRPr="00CF1B71">
        <w:rPr>
          <w:rtl/>
        </w:rPr>
        <w:t xml:space="preserve"> 63/2026</w:t>
      </w:r>
      <w:r>
        <w:rPr>
          <w:rFonts w:hint="cs"/>
          <w:rtl/>
        </w:rPr>
        <w:t xml:space="preserve"> </w:t>
      </w:r>
      <w:r>
        <w:rPr>
          <w:rtl/>
        </w:rPr>
        <w:t>–</w:t>
      </w:r>
      <w:r>
        <w:rPr>
          <w:rFonts w:hint="cs"/>
          <w:rtl/>
        </w:rPr>
        <w:t xml:space="preserve"> </w:t>
      </w:r>
      <w:r w:rsidRPr="00CF1B71">
        <w:rPr>
          <w:rtl/>
        </w:rPr>
        <w:t xml:space="preserve">שירותי תכנון והכנת </w:t>
      </w:r>
      <w:proofErr w:type="spellStart"/>
      <w:r w:rsidRPr="00CF1B71">
        <w:rPr>
          <w:rtl/>
        </w:rPr>
        <w:t>תב"ע</w:t>
      </w:r>
      <w:proofErr w:type="spellEnd"/>
      <w:r w:rsidRPr="00CF1B71">
        <w:rPr>
          <w:rtl/>
        </w:rPr>
        <w:t xml:space="preserve"> לשטחי לולים מפונים באזור הצפון</w:t>
      </w:r>
    </w:p>
    <w:p w:rsidR="007C376A" w:rsidRPr="00324B05" w:rsidRDefault="007C376A" w:rsidP="007C376A">
      <w:pPr>
        <w:spacing w:line="360" w:lineRule="auto"/>
        <w:ind w:left="501"/>
        <w:contextualSpacing/>
        <w:jc w:val="both"/>
        <w:rPr>
          <w:kern w:val="28"/>
          <w:sz w:val="20"/>
          <w:szCs w:val="20"/>
          <w:rtl/>
        </w:rPr>
      </w:pPr>
    </w:p>
    <w:p w:rsidR="007C376A" w:rsidRPr="00E0309B" w:rsidRDefault="007C376A" w:rsidP="007C376A">
      <w:pPr>
        <w:jc w:val="center"/>
        <w:rPr>
          <w:rtl/>
        </w:rPr>
      </w:pPr>
      <w:r>
        <w:rPr>
          <w:rFonts w:hint="cs"/>
          <w:b/>
          <w:bCs/>
          <w:kern w:val="28"/>
          <w:sz w:val="28"/>
          <w:szCs w:val="28"/>
          <w:rtl/>
        </w:rPr>
        <w:t>טופס זה יוגש בנפרד מחוברת ההצעה</w:t>
      </w:r>
    </w:p>
    <w:p w:rsidR="007C376A" w:rsidRPr="00E0309B" w:rsidRDefault="007C376A" w:rsidP="007C376A">
      <w:pPr>
        <w:jc w:val="center"/>
        <w:rPr>
          <w:rtl/>
        </w:rPr>
      </w:pPr>
    </w:p>
    <w:p w:rsidR="007C376A" w:rsidRPr="005A403B" w:rsidRDefault="007C376A" w:rsidP="007C376A"/>
    <w:p w:rsidR="007C376A" w:rsidRDefault="007C376A" w:rsidP="007C376A">
      <w:pPr>
        <w:spacing w:after="240" w:line="360" w:lineRule="auto"/>
        <w:jc w:val="both"/>
        <w:rPr>
          <w:rFonts w:eastAsia="David"/>
          <w:caps/>
          <w:rtl/>
        </w:rPr>
      </w:pPr>
      <w:r>
        <w:rPr>
          <w:rFonts w:eastAsia="David"/>
          <w:b/>
          <w:bCs/>
          <w:u w:val="single"/>
          <w:rtl/>
        </w:rPr>
        <w:t>כללי</w:t>
      </w:r>
    </w:p>
    <w:p w:rsidR="007C376A" w:rsidRDefault="007C376A" w:rsidP="007C376A">
      <w:pPr>
        <w:numPr>
          <w:ilvl w:val="0"/>
          <w:numId w:val="1"/>
        </w:numPr>
        <w:spacing w:before="240" w:line="360" w:lineRule="auto"/>
        <w:ind w:hanging="300"/>
        <w:jc w:val="both"/>
        <w:rPr>
          <w:rFonts w:eastAsia="David"/>
          <w:caps/>
          <w:rtl/>
        </w:rPr>
      </w:pPr>
      <w:r>
        <w:rPr>
          <w:rFonts w:eastAsia="David"/>
          <w:rtl/>
        </w:rPr>
        <w:t>על המציע לעיין בכלל מסמכי המכרז טרם מילוי טופס הצעת המחיר.</w:t>
      </w:r>
    </w:p>
    <w:p w:rsidR="007C376A" w:rsidRDefault="007C376A" w:rsidP="007C376A">
      <w:pPr>
        <w:numPr>
          <w:ilvl w:val="0"/>
          <w:numId w:val="1"/>
        </w:numPr>
        <w:spacing w:after="240" w:line="360" w:lineRule="auto"/>
        <w:ind w:hanging="300"/>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rsidR="007C376A" w:rsidRDefault="007C376A" w:rsidP="007C376A">
      <w:pPr>
        <w:spacing w:before="240" w:after="240" w:line="360" w:lineRule="auto"/>
        <w:jc w:val="both"/>
        <w:rPr>
          <w:rFonts w:eastAsia="David"/>
          <w:caps/>
          <w:rtl/>
        </w:rPr>
      </w:pPr>
      <w:r>
        <w:rPr>
          <w:rFonts w:eastAsia="David"/>
          <w:b/>
          <w:bCs/>
          <w:u w:val="single"/>
          <w:rtl/>
        </w:rPr>
        <w:t>הצעת המחיר</w:t>
      </w:r>
    </w:p>
    <w:p w:rsidR="007C376A" w:rsidRDefault="007C376A" w:rsidP="007C376A">
      <w:pPr>
        <w:numPr>
          <w:ilvl w:val="0"/>
          <w:numId w:val="2"/>
        </w:numPr>
        <w:spacing w:before="240" w:line="360" w:lineRule="auto"/>
        <w:ind w:hanging="300"/>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rsidR="007C376A" w:rsidRDefault="007C376A" w:rsidP="007C376A">
      <w:pPr>
        <w:numPr>
          <w:ilvl w:val="0"/>
          <w:numId w:val="2"/>
        </w:numPr>
        <w:spacing w:line="360" w:lineRule="auto"/>
        <w:ind w:hanging="300"/>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rsidR="007C376A" w:rsidRDefault="007C376A" w:rsidP="007C376A">
      <w:pPr>
        <w:numPr>
          <w:ilvl w:val="0"/>
          <w:numId w:val="2"/>
        </w:numPr>
        <w:spacing w:line="360" w:lineRule="auto"/>
        <w:ind w:hanging="300"/>
        <w:jc w:val="both"/>
        <w:rPr>
          <w:rFonts w:eastAsia="David"/>
          <w:caps/>
          <w:rtl/>
        </w:rPr>
      </w:pPr>
      <w:r>
        <w:rPr>
          <w:rFonts w:eastAsia="David"/>
          <w:rtl/>
        </w:rPr>
        <w:t>יש למלא רק את העמודה המסומנת "למילוי על ידי המציע".</w:t>
      </w:r>
    </w:p>
    <w:p w:rsidR="007C376A" w:rsidRDefault="007C376A" w:rsidP="007C376A">
      <w:pPr>
        <w:numPr>
          <w:ilvl w:val="0"/>
          <w:numId w:val="2"/>
        </w:numPr>
        <w:spacing w:after="240" w:line="360" w:lineRule="auto"/>
        <w:ind w:hanging="300"/>
        <w:jc w:val="both"/>
        <w:rPr>
          <w:rFonts w:eastAsia="David"/>
          <w:caps/>
          <w:rtl/>
        </w:rPr>
      </w:pPr>
      <w:r>
        <w:rPr>
          <w:rFonts w:eastAsia="David"/>
          <w:rtl/>
        </w:rPr>
        <w:t>אין למלא את טופס הצעת המחיר בכתב יד אלא בהקלדה בלבד.</w:t>
      </w:r>
    </w:p>
    <w:p w:rsidR="007C376A" w:rsidRDefault="007C376A" w:rsidP="007C376A">
      <w:pPr>
        <w:spacing w:before="450" w:line="360" w:lineRule="auto"/>
        <w:jc w:val="both"/>
        <w:rPr>
          <w:rFonts w:eastAsia="David"/>
          <w:caps/>
          <w:rtl/>
        </w:rPr>
      </w:pPr>
      <w:r>
        <w:rPr>
          <w:rFonts w:eastAsia="David"/>
          <w:b/>
          <w:bCs/>
          <w:rtl/>
        </w:rPr>
        <w:t>טבלת מחירים 1 - הצעה כספית</w:t>
      </w:r>
    </w:p>
    <w:tbl>
      <w:tblPr>
        <w:tblStyle w:val="price-unit-tbl"/>
        <w:bidiVisual/>
        <w:tblW w:w="5312" w:type="pct"/>
        <w:tblInd w:w="-503" w:type="dxa"/>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5933"/>
        <w:gridCol w:w="1246"/>
        <w:gridCol w:w="1231"/>
      </w:tblGrid>
      <w:tr w:rsidR="007C376A" w:rsidTr="00F31BE8">
        <w:trPr>
          <w:tblHeader/>
        </w:trPr>
        <w:tc>
          <w:tcPr>
            <w:tcW w:w="161" w:type="pct"/>
            <w:tcBorders>
              <w:right w:val="single" w:sz="6" w:space="0" w:color="808080"/>
            </w:tcBorders>
            <w:shd w:val="clear" w:color="auto" w:fill="E2EFD9" w:themeFill="accent6" w:themeFillTint="33"/>
            <w:tcMar>
              <w:top w:w="22" w:type="dxa"/>
              <w:left w:w="22" w:type="dxa"/>
              <w:bottom w:w="20" w:type="dxa"/>
              <w:right w:w="22" w:type="dxa"/>
            </w:tcMar>
            <w:vAlign w:val="center"/>
            <w:hideMark/>
          </w:tcPr>
          <w:p w:rsidR="007C376A" w:rsidRDefault="007C376A" w:rsidP="00F31BE8">
            <w:pPr>
              <w:jc w:val="center"/>
              <w:rPr>
                <w:rFonts w:eastAsia="David"/>
                <w:b/>
                <w:bCs/>
                <w:caps/>
                <w:color w:val="000000"/>
                <w:rtl/>
              </w:rPr>
            </w:pPr>
            <w:r>
              <w:rPr>
                <w:rFonts w:eastAsia="David"/>
                <w:b/>
                <w:bCs/>
                <w:color w:val="000000"/>
                <w:rtl/>
              </w:rPr>
              <w:t>מס.</w:t>
            </w:r>
          </w:p>
        </w:tc>
        <w:tc>
          <w:tcPr>
            <w:tcW w:w="3390" w:type="pc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22" w:type="dxa"/>
              <w:left w:w="22" w:type="dxa"/>
              <w:bottom w:w="22" w:type="dxa"/>
              <w:right w:w="22" w:type="dxa"/>
            </w:tcMar>
            <w:vAlign w:val="center"/>
            <w:hideMark/>
          </w:tcPr>
          <w:p w:rsidR="007C376A" w:rsidRDefault="007C376A" w:rsidP="00F31BE8">
            <w:pPr>
              <w:jc w:val="center"/>
              <w:rPr>
                <w:rFonts w:eastAsia="David"/>
                <w:b/>
                <w:bCs/>
                <w:caps/>
                <w:color w:val="000000"/>
                <w:rtl/>
              </w:rPr>
            </w:pPr>
            <w:r>
              <w:rPr>
                <w:rFonts w:eastAsia="David"/>
                <w:b/>
                <w:bCs/>
                <w:color w:val="000000"/>
                <w:rtl/>
              </w:rPr>
              <w:t xml:space="preserve">יחידת התמחור </w:t>
            </w:r>
          </w:p>
        </w:tc>
        <w:tc>
          <w:tcPr>
            <w:tcW w:w="729" w:type="pc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22" w:type="dxa"/>
              <w:left w:w="22" w:type="dxa"/>
              <w:bottom w:w="22" w:type="dxa"/>
              <w:right w:w="22" w:type="dxa"/>
            </w:tcMar>
            <w:vAlign w:val="center"/>
            <w:hideMark/>
          </w:tcPr>
          <w:p w:rsidR="007C376A" w:rsidRDefault="007C376A" w:rsidP="00F31BE8">
            <w:pPr>
              <w:jc w:val="center"/>
              <w:rPr>
                <w:rFonts w:eastAsia="David"/>
                <w:b/>
                <w:bCs/>
                <w:caps/>
                <w:color w:val="000000"/>
                <w:rtl/>
              </w:rPr>
            </w:pPr>
            <w:r>
              <w:rPr>
                <w:rFonts w:eastAsia="David"/>
                <w:b/>
                <w:bCs/>
                <w:color w:val="000000"/>
                <w:rtl/>
              </w:rPr>
              <w:t>כמות</w:t>
            </w:r>
            <w:r>
              <w:rPr>
                <w:rFonts w:eastAsia="David" w:hint="cs"/>
                <w:b/>
                <w:bCs/>
                <w:caps/>
                <w:color w:val="000000"/>
                <w:rtl/>
              </w:rPr>
              <w:t xml:space="preserve"> משוערת לשם שקלול ציון המחיר</w:t>
            </w:r>
          </w:p>
        </w:tc>
        <w:tc>
          <w:tcPr>
            <w:tcW w:w="720" w:type="pc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22" w:type="dxa"/>
              <w:left w:w="22" w:type="dxa"/>
              <w:bottom w:w="22" w:type="dxa"/>
              <w:right w:w="22" w:type="dxa"/>
            </w:tcMar>
            <w:vAlign w:val="center"/>
            <w:hideMark/>
          </w:tcPr>
          <w:p w:rsidR="007C376A" w:rsidRDefault="007C376A" w:rsidP="00F31BE8">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7C376A" w:rsidTr="00F31BE8">
        <w:tc>
          <w:tcPr>
            <w:tcW w:w="16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jc w:val="center"/>
              <w:rPr>
                <w:rFonts w:eastAsia="David"/>
                <w:caps/>
                <w:color w:val="000000"/>
                <w:rtl/>
              </w:rPr>
            </w:pPr>
            <w:r>
              <w:rPr>
                <w:rFonts w:eastAsia="David"/>
                <w:color w:val="000000"/>
                <w:rtl/>
              </w:rPr>
              <w:t>1.</w:t>
            </w:r>
          </w:p>
        </w:tc>
        <w:tc>
          <w:tcPr>
            <w:tcW w:w="339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rPr>
                <w:rFonts w:eastAsia="David"/>
                <w:caps/>
                <w:color w:val="000000"/>
                <w:rtl/>
              </w:rPr>
            </w:pPr>
            <w:r>
              <w:rPr>
                <w:rFonts w:eastAsia="David"/>
                <w:b/>
                <w:bCs/>
                <w:color w:val="000000"/>
                <w:rtl/>
              </w:rPr>
              <w:t>שלב א'</w:t>
            </w:r>
            <w:r>
              <w:rPr>
                <w:rFonts w:eastAsia="David" w:hint="cs"/>
                <w:b/>
                <w:bCs/>
                <w:caps/>
                <w:color w:val="000000"/>
                <w:rtl/>
              </w:rPr>
              <w:t xml:space="preserve">: </w:t>
            </w:r>
            <w:r>
              <w:rPr>
                <w:rFonts w:eastAsia="David"/>
                <w:b/>
                <w:bCs/>
                <w:color w:val="000000"/>
                <w:rtl/>
              </w:rPr>
              <w:t>הכנת המסמך התכנוני הכולל</w:t>
            </w:r>
          </w:p>
        </w:tc>
        <w:tc>
          <w:tcPr>
            <w:tcW w:w="7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jc w:val="center"/>
              <w:rPr>
                <w:rFonts w:eastAsia="David"/>
                <w:caps/>
                <w:color w:val="000000"/>
              </w:rPr>
            </w:pPr>
            <w:r>
              <w:rPr>
                <w:rFonts w:eastAsia="David"/>
                <w:color w:val="000000"/>
              </w:rPr>
              <w:t>1</w:t>
            </w:r>
          </w:p>
        </w:tc>
        <w:tc>
          <w:tcPr>
            <w:tcW w:w="72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color w:val="000000"/>
              </w:rPr>
              <w:fldChar w:fldCharType="end"/>
            </w:r>
          </w:p>
        </w:tc>
      </w:tr>
      <w:tr w:rsidR="007C376A" w:rsidTr="00F31BE8">
        <w:tc>
          <w:tcPr>
            <w:tcW w:w="16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jc w:val="center"/>
              <w:rPr>
                <w:rFonts w:eastAsia="David"/>
                <w:caps/>
                <w:color w:val="000000"/>
                <w:rtl/>
              </w:rPr>
            </w:pPr>
            <w:r>
              <w:rPr>
                <w:rFonts w:eastAsia="David"/>
                <w:color w:val="000000"/>
                <w:rtl/>
              </w:rPr>
              <w:t>2.</w:t>
            </w:r>
          </w:p>
        </w:tc>
        <w:tc>
          <w:tcPr>
            <w:tcW w:w="339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spacing w:after="120"/>
              <w:rPr>
                <w:rFonts w:eastAsia="David"/>
                <w:caps/>
                <w:color w:val="000000"/>
              </w:rPr>
            </w:pPr>
            <w:r>
              <w:rPr>
                <w:rFonts w:eastAsia="David" w:hint="cs"/>
                <w:b/>
                <w:bCs/>
                <w:caps/>
                <w:color w:val="000000"/>
                <w:rtl/>
              </w:rPr>
              <w:t xml:space="preserve">שלב ב': </w:t>
            </w:r>
            <w:r>
              <w:rPr>
                <w:rFonts w:eastAsia="David"/>
                <w:b/>
                <w:bCs/>
                <w:color w:val="000000"/>
                <w:rtl/>
              </w:rPr>
              <w:t>הכנת תכנית מתאר מפורטת ליישוב - מורכבות</w:t>
            </w:r>
            <w:r>
              <w:rPr>
                <w:rFonts w:eastAsia="David" w:hint="cs"/>
                <w:b/>
                <w:bCs/>
                <w:color w:val="000000"/>
                <w:rtl/>
              </w:rPr>
              <w:t xml:space="preserve"> רגילה</w:t>
            </w:r>
            <w:r>
              <w:rPr>
                <w:rFonts w:eastAsia="David" w:hint="cs"/>
                <w:b/>
                <w:bCs/>
                <w:caps/>
                <w:color w:val="000000"/>
                <w:rtl/>
              </w:rPr>
              <w:t xml:space="preserve"> (</w:t>
            </w:r>
            <w:r>
              <w:rPr>
                <w:rFonts w:eastAsia="David"/>
                <w:b/>
                <w:bCs/>
                <w:caps/>
                <w:color w:val="000000"/>
              </w:rPr>
              <w:t>A</w:t>
            </w:r>
            <w:r>
              <w:rPr>
                <w:rFonts w:eastAsia="David" w:hint="cs"/>
                <w:caps/>
                <w:color w:val="000000"/>
                <w:rtl/>
              </w:rPr>
              <w:t>)</w:t>
            </w:r>
          </w:p>
          <w:p w:rsidR="007C376A" w:rsidRPr="00E57BF7" w:rsidRDefault="007C376A" w:rsidP="00F31BE8">
            <w:pPr>
              <w:rPr>
                <w:rFonts w:eastAsia="David"/>
                <w:b/>
                <w:bCs/>
                <w:caps/>
                <w:color w:val="000000"/>
                <w:rtl/>
              </w:rPr>
            </w:pPr>
            <w:r>
              <w:rPr>
                <w:rFonts w:eastAsia="David"/>
                <w:color w:val="000000"/>
                <w:rtl/>
              </w:rPr>
              <w:t xml:space="preserve">כלל השירותים הנדרשים להכנת התכנית ולקידומה עד למתן תוקף, לרבות עבודת צוות התכנון, </w:t>
            </w:r>
            <w:r>
              <w:rPr>
                <w:rFonts w:eastAsia="David" w:hint="cs"/>
                <w:caps/>
                <w:color w:val="000000"/>
                <w:rtl/>
              </w:rPr>
              <w:t xml:space="preserve">שכר </w:t>
            </w:r>
            <w:r>
              <w:rPr>
                <w:rFonts w:eastAsia="David"/>
                <w:color w:val="000000"/>
                <w:rtl/>
              </w:rPr>
              <w:t>היועצים המקצועיים, הכנת המסמכים והנספחים, מדידות, סקרים, שיתוף ציבור, תיאומים, השתתפות בדיונים, תיקונים והשלמות הנדרשים על ידי מוסדות התכנון והגורמים המאשרים.</w:t>
            </w:r>
          </w:p>
        </w:tc>
        <w:tc>
          <w:tcPr>
            <w:tcW w:w="7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jc w:val="center"/>
              <w:rPr>
                <w:rFonts w:eastAsia="David"/>
                <w:caps/>
                <w:color w:val="000000"/>
              </w:rPr>
            </w:pPr>
            <w:r>
              <w:rPr>
                <w:rFonts w:eastAsia="David" w:hint="cs"/>
                <w:color w:val="000000"/>
                <w:rtl/>
              </w:rPr>
              <w:t>11</w:t>
            </w:r>
          </w:p>
        </w:tc>
        <w:tc>
          <w:tcPr>
            <w:tcW w:w="72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color w:val="000000"/>
              </w:rPr>
              <w:fldChar w:fldCharType="end"/>
            </w:r>
          </w:p>
        </w:tc>
      </w:tr>
      <w:tr w:rsidR="007C376A" w:rsidTr="00F31BE8">
        <w:tc>
          <w:tcPr>
            <w:tcW w:w="161"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jc w:val="center"/>
              <w:rPr>
                <w:rFonts w:eastAsia="David"/>
                <w:caps/>
                <w:color w:val="000000"/>
                <w:rtl/>
              </w:rPr>
            </w:pPr>
            <w:r>
              <w:rPr>
                <w:rFonts w:eastAsia="David"/>
                <w:color w:val="000000"/>
                <w:rtl/>
              </w:rPr>
              <w:t>3.</w:t>
            </w:r>
          </w:p>
        </w:tc>
        <w:tc>
          <w:tcPr>
            <w:tcW w:w="339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spacing w:after="120"/>
              <w:rPr>
                <w:rFonts w:eastAsia="David"/>
                <w:b/>
                <w:bCs/>
                <w:caps/>
                <w:color w:val="000000"/>
                <w:rtl/>
              </w:rPr>
            </w:pPr>
            <w:r>
              <w:rPr>
                <w:rFonts w:eastAsia="David" w:hint="cs"/>
                <w:b/>
                <w:bCs/>
                <w:caps/>
                <w:color w:val="000000"/>
                <w:rtl/>
              </w:rPr>
              <w:t xml:space="preserve">שלב ב': </w:t>
            </w:r>
            <w:r>
              <w:rPr>
                <w:rFonts w:eastAsia="David"/>
                <w:b/>
                <w:bCs/>
                <w:color w:val="000000"/>
                <w:rtl/>
              </w:rPr>
              <w:t>הכנת תכנית מתאר מפורטת ליישוב - מורכבות</w:t>
            </w:r>
            <w:r>
              <w:rPr>
                <w:rFonts w:eastAsia="David" w:hint="cs"/>
                <w:b/>
                <w:bCs/>
                <w:color w:val="000000"/>
                <w:rtl/>
              </w:rPr>
              <w:t xml:space="preserve"> גבוהה</w:t>
            </w:r>
            <w:r>
              <w:rPr>
                <w:rFonts w:eastAsia="David"/>
                <w:b/>
                <w:bCs/>
                <w:color w:val="000000"/>
                <w:rtl/>
              </w:rPr>
              <w:t xml:space="preserve"> </w:t>
            </w:r>
            <w:r>
              <w:rPr>
                <w:rFonts w:eastAsia="David" w:hint="cs"/>
                <w:b/>
                <w:bCs/>
                <w:color w:val="000000"/>
                <w:rtl/>
              </w:rPr>
              <w:t>(</w:t>
            </w:r>
            <w:r>
              <w:rPr>
                <w:rFonts w:eastAsia="David"/>
                <w:b/>
                <w:bCs/>
                <w:caps/>
                <w:color w:val="000000"/>
              </w:rPr>
              <w:t>B</w:t>
            </w:r>
            <w:r>
              <w:rPr>
                <w:rFonts w:eastAsia="David" w:hint="cs"/>
                <w:b/>
                <w:bCs/>
                <w:caps/>
                <w:color w:val="000000"/>
                <w:rtl/>
              </w:rPr>
              <w:t>)</w:t>
            </w:r>
          </w:p>
          <w:p w:rsidR="007C376A" w:rsidRDefault="007C376A" w:rsidP="00F31BE8">
            <w:pPr>
              <w:rPr>
                <w:rFonts w:eastAsia="David"/>
                <w:caps/>
                <w:color w:val="000000"/>
                <w:rtl/>
              </w:rPr>
            </w:pPr>
            <w:r>
              <w:rPr>
                <w:rFonts w:eastAsia="David"/>
                <w:color w:val="000000"/>
                <w:rtl/>
              </w:rPr>
              <w:t xml:space="preserve">כלל השירותים הנדרשים להכנת התכנית ולקידומה עד למתן תוקף, לרבות עבודת צוות התכנון, </w:t>
            </w:r>
            <w:r>
              <w:rPr>
                <w:rFonts w:eastAsia="David" w:hint="cs"/>
                <w:caps/>
                <w:color w:val="000000"/>
                <w:rtl/>
              </w:rPr>
              <w:t xml:space="preserve">שכר </w:t>
            </w:r>
            <w:r>
              <w:rPr>
                <w:rFonts w:eastAsia="David"/>
                <w:color w:val="000000"/>
                <w:rtl/>
              </w:rPr>
              <w:t>היועצים המקצועיים, הכנת המסמכים והנספחים, מדידות, סקרים, שיתוף ציבור, תיאומים, השתתפות בדיונים, תיקונים והשלמות הנדרשים על ידי מוסדות התכנון והגורמים המאשרים.</w:t>
            </w:r>
          </w:p>
        </w:tc>
        <w:tc>
          <w:tcPr>
            <w:tcW w:w="72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jc w:val="center"/>
              <w:rPr>
                <w:rFonts w:eastAsia="David"/>
                <w:caps/>
                <w:color w:val="000000"/>
              </w:rPr>
            </w:pPr>
            <w:r>
              <w:rPr>
                <w:rFonts w:eastAsia="David" w:hint="cs"/>
                <w:color w:val="000000"/>
                <w:rtl/>
              </w:rPr>
              <w:t>11</w:t>
            </w:r>
          </w:p>
        </w:tc>
        <w:tc>
          <w:tcPr>
            <w:tcW w:w="72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rsidR="007C376A" w:rsidRDefault="007C376A" w:rsidP="00F31BE8">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noProof/>
                <w:color w:val="000000"/>
              </w:rPr>
              <w:t> </w:t>
            </w:r>
            <w:r>
              <w:rPr>
                <w:rFonts w:ascii="Arial" w:eastAsia="Arial" w:hAnsi="Arial" w:cs="Arial"/>
                <w:caps/>
                <w:color w:val="000000"/>
              </w:rPr>
              <w:fldChar w:fldCharType="end"/>
            </w:r>
          </w:p>
        </w:tc>
      </w:tr>
    </w:tbl>
    <w:p w:rsidR="007C376A" w:rsidRDefault="007C376A" w:rsidP="007C376A">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90"/>
      </w:tblGrid>
      <w:tr w:rsidR="007C376A" w:rsidTr="00F31BE8">
        <w:tc>
          <w:tcPr>
            <w:tcW w:w="0" w:type="auto"/>
            <w:tcMar>
              <w:top w:w="22" w:type="dxa"/>
              <w:left w:w="22" w:type="dxa"/>
              <w:bottom w:w="22" w:type="dxa"/>
              <w:right w:w="22" w:type="dxa"/>
            </w:tcMar>
            <w:vAlign w:val="center"/>
            <w:hideMark/>
          </w:tcPr>
          <w:p w:rsidR="007C376A" w:rsidRPr="003A71DD" w:rsidRDefault="007C376A" w:rsidP="00F31BE8">
            <w:pPr>
              <w:spacing w:after="240"/>
              <w:rPr>
                <w:rFonts w:eastAsia="David"/>
                <w:b/>
                <w:bCs/>
                <w:caps/>
                <w:color w:val="000000"/>
                <w:rtl/>
              </w:rPr>
            </w:pPr>
            <w:r w:rsidRPr="003A71DD">
              <w:rPr>
                <w:rFonts w:eastAsia="David"/>
                <w:b/>
                <w:bCs/>
                <w:color w:val="000000"/>
                <w:rtl/>
              </w:rPr>
              <w:t>כללים נוספים עבור טבלה זו:</w:t>
            </w:r>
          </w:p>
          <w:p w:rsidR="007C376A" w:rsidRDefault="007C376A" w:rsidP="007C376A">
            <w:pPr>
              <w:numPr>
                <w:ilvl w:val="0"/>
                <w:numId w:val="3"/>
              </w:numPr>
              <w:spacing w:before="240"/>
              <w:ind w:hanging="300"/>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w:t>
            </w:r>
            <w:r>
              <w:rPr>
                <w:rStyle w:val="ck-list-bogus-paragraph"/>
                <w:rFonts w:eastAsia="David" w:hint="cs"/>
                <w:caps/>
                <w:color w:val="000000"/>
                <w:rtl/>
              </w:rPr>
              <w:t>י</w:t>
            </w:r>
            <w:r>
              <w:rPr>
                <w:rStyle w:val="ck-list-bogus-paragraph"/>
                <w:rFonts w:eastAsia="David"/>
                <w:color w:val="000000"/>
                <w:rtl/>
              </w:rPr>
              <w:t>פסל ות</w:t>
            </w:r>
            <w:r>
              <w:rPr>
                <w:rStyle w:val="ck-list-bogus-paragraph"/>
                <w:rFonts w:eastAsia="David" w:hint="cs"/>
                <w:caps/>
                <w:color w:val="000000"/>
                <w:rtl/>
              </w:rPr>
              <w:t>י</w:t>
            </w:r>
            <w:r>
              <w:rPr>
                <w:rStyle w:val="ck-list-bogus-paragraph"/>
                <w:rFonts w:eastAsia="David"/>
                <w:color w:val="000000"/>
                <w:rtl/>
              </w:rPr>
              <w:t>דחה על הסף.</w:t>
            </w:r>
          </w:p>
          <w:p w:rsidR="007C376A" w:rsidRDefault="007C376A" w:rsidP="007C376A">
            <w:pPr>
              <w:numPr>
                <w:ilvl w:val="0"/>
                <w:numId w:val="3"/>
              </w:numPr>
              <w:spacing w:after="240"/>
              <w:ind w:hanging="300"/>
              <w:rPr>
                <w:rFonts w:eastAsia="David"/>
                <w:caps/>
                <w:color w:val="000000"/>
              </w:rPr>
            </w:pPr>
            <w:r>
              <w:rPr>
                <w:rStyle w:val="ck-list-bogus-paragraph"/>
                <w:rFonts w:eastAsia="David"/>
                <w:b/>
                <w:bCs/>
                <w:color w:val="000000"/>
                <w:rtl/>
              </w:rPr>
              <w:lastRenderedPageBreak/>
              <w:t>על הסכומים המוצעים להיות סופיים ולכלול כל מס, ובכלל זה מע"מ כשיעורו על פי דין</w:t>
            </w:r>
            <w:r>
              <w:rPr>
                <w:rStyle w:val="ck-list-bogus-paragraph"/>
                <w:rFonts w:eastAsia="David"/>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rsidR="007C376A" w:rsidRDefault="007C376A" w:rsidP="007C376A">
            <w:pPr>
              <w:numPr>
                <w:ilvl w:val="0"/>
                <w:numId w:val="3"/>
              </w:numPr>
              <w:spacing w:after="240"/>
              <w:ind w:hanging="300"/>
              <w:rPr>
                <w:rFonts w:eastAsia="David"/>
                <w:caps/>
                <w:color w:val="000000"/>
                <w:rtl/>
              </w:rPr>
            </w:pPr>
            <w:r>
              <w:rPr>
                <w:rStyle w:val="ck-list-bogus-paragraph"/>
                <w:rFonts w:eastAsia="David" w:hint="cs"/>
                <w:b/>
                <w:bCs/>
                <w:color w:val="000000"/>
                <w:rtl/>
              </w:rPr>
              <w:t>י</w:t>
            </w:r>
            <w:r>
              <w:rPr>
                <w:rStyle w:val="ck-list-bogus-paragraph"/>
                <w:rFonts w:hint="cs"/>
                <w:b/>
                <w:bCs/>
                <w:color w:val="000000"/>
                <w:rtl/>
              </w:rPr>
              <w:t xml:space="preserve">ובהר כי דרגת המורכבות </w:t>
            </w:r>
            <w:r w:rsidRPr="0021324C">
              <w:rPr>
                <w:rFonts w:eastAsia="David"/>
                <w:caps/>
                <w:color w:val="000000"/>
                <w:rtl/>
              </w:rPr>
              <w:t>תיקבע ע"י המזמין ע"פ גודל השטח ביישוב, המורכבות התכנונית, ו</w:t>
            </w:r>
            <w:r>
              <w:rPr>
                <w:rFonts w:eastAsia="David" w:hint="cs"/>
                <w:caps/>
                <w:color w:val="000000"/>
                <w:rtl/>
              </w:rPr>
              <w:t>כ</w:t>
            </w:r>
            <w:r>
              <w:rPr>
                <w:rFonts w:eastAsia="David" w:hint="cs"/>
                <w:caps/>
                <w:rtl/>
              </w:rPr>
              <w:t>ן בהתאם ל</w:t>
            </w:r>
            <w:r w:rsidRPr="0021324C">
              <w:rPr>
                <w:rFonts w:eastAsia="David"/>
                <w:caps/>
                <w:color w:val="000000"/>
                <w:rtl/>
              </w:rPr>
              <w:t>קיומו</w:t>
            </w:r>
            <w:r>
              <w:rPr>
                <w:rFonts w:eastAsia="David" w:hint="cs"/>
                <w:caps/>
                <w:color w:val="000000"/>
                <w:rtl/>
              </w:rPr>
              <w:t>/</w:t>
            </w:r>
            <w:r>
              <w:rPr>
                <w:rFonts w:eastAsia="David" w:hint="cs"/>
                <w:caps/>
                <w:rtl/>
              </w:rPr>
              <w:t>אי קיומו</w:t>
            </w:r>
            <w:r w:rsidRPr="0021324C">
              <w:rPr>
                <w:rFonts w:eastAsia="David"/>
                <w:caps/>
                <w:color w:val="000000"/>
                <w:rtl/>
              </w:rPr>
              <w:t xml:space="preserve"> של תכנון קודם ועדכני ביישוב.</w:t>
            </w:r>
          </w:p>
        </w:tc>
      </w:tr>
    </w:tbl>
    <w:p w:rsidR="007C376A" w:rsidRDefault="007C376A" w:rsidP="007C376A">
      <w:pPr>
        <w:spacing w:before="240" w:after="240" w:line="360" w:lineRule="auto"/>
        <w:jc w:val="both"/>
        <w:rPr>
          <w:rFonts w:eastAsia="David"/>
          <w:caps/>
          <w:rtl/>
        </w:rPr>
      </w:pPr>
      <w:r>
        <w:rPr>
          <w:rFonts w:ascii="Segoe UI Symbol" w:eastAsia="Segoe UI Symbol" w:hAnsi="Segoe UI Symbol" w:cs="Segoe UI Symbol"/>
          <w:rtl/>
        </w:rPr>
        <w:lastRenderedPageBreak/>
        <w:t>⁠⁠⁠⁠⁠⁠⁠</w:t>
      </w:r>
      <w:r>
        <w:rPr>
          <w:rFonts w:eastAsia="David"/>
          <w:b/>
          <w:bCs/>
          <w:u w:val="single"/>
          <w:rtl/>
        </w:rPr>
        <w:t>חבות במע"מ – למילוי רק על ידי מציע שאינו חב במע"מ על פי דין במסגרת ההתקשרות</w:t>
      </w:r>
    </w:p>
    <w:p w:rsidR="007C376A" w:rsidRDefault="007C376A" w:rsidP="007C376A">
      <w:pPr>
        <w:numPr>
          <w:ilvl w:val="0"/>
          <w:numId w:val="4"/>
        </w:numPr>
        <w:spacing w:before="240" w:line="360" w:lineRule="auto"/>
        <w:ind w:hanging="300"/>
        <w:jc w:val="both"/>
        <w:rPr>
          <w:rFonts w:eastAsia="David"/>
          <w:caps/>
          <w:rtl/>
        </w:rPr>
      </w:pPr>
      <w:r>
        <w:rPr>
          <w:rStyle w:val="ck-list-bogus-paragraph"/>
          <w:rFonts w:eastAsia="David"/>
          <w:rtl/>
        </w:rPr>
        <w:t xml:space="preserve">מציע שאינו חב בתשלום מע"מ במסגרת ביצוע התקשרות זו על פי דין, יצהיר על כך כלהלן (יש לסמן </w:t>
      </w:r>
      <w:r>
        <w:rPr>
          <w:rStyle w:val="ck-list-bogus-paragraph"/>
          <w:rFonts w:eastAsia="David"/>
        </w:rPr>
        <w:t>X</w:t>
      </w:r>
      <w:r>
        <w:rPr>
          <w:rStyle w:val="ck-list-bogus-paragraph"/>
          <w:rFonts w:eastAsia="David"/>
          <w:rtl/>
        </w:rPr>
        <w:t xml:space="preserve"> במקום המתאים):</w:t>
      </w:r>
    </w:p>
    <w:p w:rsidR="007C376A" w:rsidRDefault="007C376A" w:rsidP="007C376A">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rsidR="007C376A" w:rsidRDefault="007C376A" w:rsidP="007C376A">
      <w:pPr>
        <w:spacing w:before="240" w:after="240" w:line="360" w:lineRule="auto"/>
        <w:jc w:val="both"/>
        <w:rPr>
          <w:rFonts w:eastAsia="David"/>
          <w:caps/>
          <w:rtl/>
        </w:rPr>
      </w:pPr>
      <w:r>
        <w:rPr>
          <w:rFonts w:eastAsia="David"/>
          <w:b/>
          <w:bCs/>
          <w:u w:val="single"/>
          <w:rtl/>
        </w:rPr>
        <w:t>המציע מתחייב כי:</w:t>
      </w:r>
    </w:p>
    <w:p w:rsidR="007C376A" w:rsidRDefault="007C376A" w:rsidP="007C376A">
      <w:pPr>
        <w:numPr>
          <w:ilvl w:val="0"/>
          <w:numId w:val="5"/>
        </w:numPr>
        <w:spacing w:before="240" w:line="360" w:lineRule="auto"/>
        <w:ind w:hanging="300"/>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rsidR="007C376A" w:rsidRDefault="007C376A" w:rsidP="007C376A">
      <w:pPr>
        <w:numPr>
          <w:ilvl w:val="0"/>
          <w:numId w:val="5"/>
        </w:numPr>
        <w:spacing w:line="360" w:lineRule="auto"/>
        <w:ind w:hanging="300"/>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rsidR="007C376A" w:rsidRDefault="007C376A" w:rsidP="007C376A">
      <w:pPr>
        <w:numPr>
          <w:ilvl w:val="0"/>
          <w:numId w:val="5"/>
        </w:numPr>
        <w:spacing w:after="240" w:line="360" w:lineRule="auto"/>
        <w:ind w:hanging="300"/>
        <w:jc w:val="both"/>
        <w:rPr>
          <w:rFonts w:eastAsia="David"/>
          <w:caps/>
          <w:rtl/>
        </w:rPr>
      </w:pPr>
      <w:r>
        <w:rPr>
          <w:rStyle w:val="ck-list-bogus-paragraph"/>
          <w:rFonts w:eastAsia="David"/>
          <w:rtl/>
        </w:rPr>
        <w:t>המציע אינו מתנה הצעה זו בשום תנאי.</w:t>
      </w:r>
    </w:p>
    <w:p w:rsidR="007C376A" w:rsidRDefault="007C376A" w:rsidP="007C376A"/>
    <w:p w:rsidR="007C376A" w:rsidRPr="00F27801" w:rsidRDefault="007C376A" w:rsidP="007C376A"/>
    <w:p w:rsidR="007C376A" w:rsidRPr="005A403B" w:rsidRDefault="007C376A" w:rsidP="007C376A">
      <w:pPr>
        <w:rPr>
          <w:rtl/>
        </w:rPr>
      </w:pPr>
    </w:p>
    <w:p w:rsidR="007C376A" w:rsidRPr="000F09D5" w:rsidRDefault="007C376A" w:rsidP="007C376A">
      <w:pPr>
        <w:spacing w:before="200" w:after="200" w:line="276" w:lineRule="auto"/>
        <w:rPr>
          <w:kern w:val="28"/>
          <w:rtl/>
        </w:rPr>
      </w:pPr>
    </w:p>
    <w:p w:rsidR="007C376A" w:rsidRPr="000F09D5" w:rsidRDefault="007C376A" w:rsidP="007C376A">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rsidR="007C376A" w:rsidRPr="000F09D5" w:rsidRDefault="007C376A" w:rsidP="007C376A">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rsidR="007C376A" w:rsidRPr="000F09D5" w:rsidRDefault="007C376A" w:rsidP="007C376A">
      <w:pPr>
        <w:rPr>
          <w:kern w:val="28"/>
          <w:rtl/>
        </w:rPr>
      </w:pPr>
      <w:r w:rsidRPr="000F09D5">
        <w:rPr>
          <w:kern w:val="28"/>
        </w:rPr>
        <w:t xml:space="preserve">  </w:t>
      </w:r>
      <w:r w:rsidRPr="000F09D5">
        <w:rPr>
          <w:kern w:val="28"/>
          <w:rtl/>
        </w:rPr>
        <w:t>וחתימת מורשה חתימה של המציע</w:t>
      </w:r>
    </w:p>
    <w:p w:rsidR="004F0A8A" w:rsidRDefault="004F0A8A" w:rsidP="007C376A">
      <w:bookmarkStart w:id="5" w:name="_GoBack"/>
      <w:bookmarkEnd w:id="1"/>
      <w:bookmarkEnd w:id="5"/>
    </w:p>
    <w:sectPr w:rsidR="004F0A8A" w:rsidSect="002579E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7FF40FDA"/>
    <w:multiLevelType w:val="multilevel"/>
    <w:tmpl w:val="7FF40FDA"/>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76A"/>
    <w:rsid w:val="002579EF"/>
    <w:rsid w:val="004F0A8A"/>
    <w:rsid w:val="007C37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2E7E"/>
  <w15:chartTrackingRefBased/>
  <w15:docId w15:val="{E6B99066-35DC-4D7F-8CAC-D9995D3AD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rsid w:val="007C376A"/>
    <w:pPr>
      <w:bidi/>
      <w:spacing w:after="0" w:line="240" w:lineRule="auto"/>
    </w:pPr>
    <w:rPr>
      <w:rFonts w:ascii="David" w:eastAsia="Calibri" w:hAnsi="David" w:cs="David"/>
      <w:sz w:val="24"/>
      <w:szCs w:val="24"/>
    </w:rPr>
  </w:style>
  <w:style w:type="paragraph" w:styleId="3">
    <w:name w:val="heading 3"/>
    <w:basedOn w:val="a"/>
    <w:next w:val="a"/>
    <w:link w:val="30"/>
    <w:uiPriority w:val="9"/>
    <w:semiHidden/>
    <w:unhideWhenUsed/>
    <w:qFormat/>
    <w:rsid w:val="007C376A"/>
    <w:pPr>
      <w:keepNext/>
      <w:keepLines/>
      <w:spacing w:before="40"/>
      <w:outlineLvl w:val="2"/>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נספח"/>
    <w:basedOn w:val="3"/>
    <w:link w:val="a4"/>
    <w:qFormat/>
    <w:rsid w:val="007C376A"/>
    <w:pPr>
      <w:keepNext w:val="0"/>
      <w:keepLines w:val="0"/>
      <w:widowControl w:val="0"/>
      <w:spacing w:before="300"/>
      <w:jc w:val="center"/>
    </w:pPr>
    <w:rPr>
      <w:rFonts w:ascii="David" w:eastAsia="Calibri" w:hAnsi="David" w:cs="David"/>
      <w:bCs/>
      <w:caps/>
      <w:color w:val="auto"/>
      <w:spacing w:val="15"/>
      <w:kern w:val="28"/>
      <w:sz w:val="28"/>
      <w:szCs w:val="28"/>
    </w:rPr>
  </w:style>
  <w:style w:type="character" w:customStyle="1" w:styleId="a4">
    <w:name w:val="נספח תו"/>
    <w:link w:val="a3"/>
    <w:rsid w:val="007C376A"/>
    <w:rPr>
      <w:rFonts w:ascii="David" w:eastAsia="Calibri" w:hAnsi="David" w:cs="David"/>
      <w:bCs/>
      <w:caps/>
      <w:spacing w:val="15"/>
      <w:kern w:val="28"/>
      <w:sz w:val="28"/>
      <w:szCs w:val="28"/>
    </w:rPr>
  </w:style>
  <w:style w:type="character" w:customStyle="1" w:styleId="ng-star-inserted">
    <w:name w:val="ng-star-inserted"/>
    <w:basedOn w:val="a0"/>
    <w:rsid w:val="007C376A"/>
  </w:style>
  <w:style w:type="table" w:customStyle="1" w:styleId="price-unit-tbl">
    <w:name w:val="price-unit-tbl"/>
    <w:basedOn w:val="a1"/>
    <w:rsid w:val="007C376A"/>
    <w:pPr>
      <w:spacing w:after="0" w:line="240" w:lineRule="auto"/>
    </w:pPr>
    <w:rPr>
      <w:rFonts w:ascii="David" w:eastAsia="Calibri" w:hAnsi="David" w:cs="David"/>
      <w:sz w:val="24"/>
      <w:szCs w:val="24"/>
    </w:rPr>
    <w:tblPr/>
  </w:style>
  <w:style w:type="character" w:customStyle="1" w:styleId="ck-list-bogus-paragraph">
    <w:name w:val="ck-list-bogus-paragraph"/>
    <w:basedOn w:val="a0"/>
    <w:rsid w:val="007C376A"/>
  </w:style>
  <w:style w:type="character" w:customStyle="1" w:styleId="check-box">
    <w:name w:val="check-box"/>
    <w:basedOn w:val="a0"/>
    <w:rsid w:val="007C376A"/>
  </w:style>
  <w:style w:type="character" w:customStyle="1" w:styleId="30">
    <w:name w:val="כותרת 3 תו"/>
    <w:basedOn w:val="a0"/>
    <w:link w:val="3"/>
    <w:uiPriority w:val="9"/>
    <w:semiHidden/>
    <w:rsid w:val="007C376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2425</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2026-11-02T01:41:00Z</dcterms:created>
  <dcterms:modified xsi:type="dcterms:W3CDTF">2026-11-02T01:42:00Z</dcterms:modified>
</cp:coreProperties>
</file>