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D9688" w14:textId="77777777" w:rsidR="001015D6" w:rsidRPr="00B63569" w:rsidRDefault="00DC1107" w:rsidP="001015D6">
      <w:pPr>
        <w:spacing w:line="360" w:lineRule="auto"/>
        <w:jc w:val="center"/>
        <w:rPr>
          <w:b/>
          <w:bCs/>
          <w:rtl/>
        </w:rPr>
      </w:pPr>
      <w:bookmarkStart w:id="0" w:name="default_OfficeLogo"/>
      <w:bookmarkStart w:id="1" w:name="_Toc330777672"/>
      <w:bookmarkStart w:id="2" w:name="_Toc78122910"/>
      <w:bookmarkStart w:id="3" w:name="_Toc78123033"/>
      <w:bookmarkStart w:id="4" w:name="_Toc78167949"/>
      <w:bookmarkStart w:id="5" w:name="show_isTender"/>
      <w:r>
        <w:rPr>
          <w:noProof/>
        </w:rPr>
        <w:pict w14:anchorId="7F75A4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5" type="#_x0000_t75" alt="סמל מדינת ישראל" style="width:126pt;height:151.2pt;mso-wrap-distance-left:0;mso-wrap-distance-right:0">
            <v:imagedata r:id="rId12" o:title=""/>
          </v:shape>
        </w:pict>
      </w:r>
      <w:bookmarkEnd w:id="0"/>
    </w:p>
    <w:p w14:paraId="34A49FB2" w14:textId="77777777" w:rsidR="001015D6" w:rsidRPr="00B63569" w:rsidRDefault="001015D6" w:rsidP="001015D6">
      <w:pPr>
        <w:spacing w:line="360" w:lineRule="auto"/>
        <w:jc w:val="center"/>
        <w:rPr>
          <w:b/>
          <w:bCs/>
          <w:sz w:val="16"/>
          <w:szCs w:val="16"/>
          <w:rtl/>
        </w:rPr>
      </w:pPr>
    </w:p>
    <w:p w14:paraId="2A8F43A9" w14:textId="77777777" w:rsidR="00194889" w:rsidRPr="007C5B4C" w:rsidRDefault="00194889" w:rsidP="00194889">
      <w:pPr>
        <w:spacing w:line="360" w:lineRule="auto"/>
        <w:jc w:val="center"/>
        <w:rPr>
          <w:b/>
          <w:bCs/>
          <w:sz w:val="16"/>
          <w:szCs w:val="16"/>
          <w:rtl/>
        </w:rPr>
      </w:pPr>
    </w:p>
    <w:p w14:paraId="5523759F" w14:textId="568EBD6F" w:rsidR="00194889" w:rsidRPr="007C5B4C" w:rsidRDefault="00072D35" w:rsidP="00330DC5">
      <w:pPr>
        <w:spacing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bookmarkStart w:id="6" w:name="OfficeValue_6"/>
      <w:r w:rsidR="00F71085">
        <w:rPr>
          <w:b/>
          <w:bCs/>
          <w:sz w:val="44"/>
          <w:szCs w:val="48"/>
          <w:rtl/>
        </w:rPr>
        <w:t>משרד החקלאות וב</w:t>
      </w:r>
      <w:r w:rsidR="00AF65AD">
        <w:rPr>
          <w:rFonts w:hint="cs"/>
          <w:b/>
          <w:bCs/>
          <w:sz w:val="44"/>
          <w:szCs w:val="48"/>
          <w:rtl/>
        </w:rPr>
        <w:t>י</w:t>
      </w:r>
      <w:r w:rsidR="00F71085">
        <w:rPr>
          <w:b/>
          <w:bCs/>
          <w:sz w:val="44"/>
          <w:szCs w:val="48"/>
          <w:rtl/>
        </w:rPr>
        <w:t>טחון המזון</w:t>
      </w:r>
      <w:bookmarkEnd w:id="6"/>
      <w:r w:rsidRPr="007C5B4C">
        <w:rPr>
          <w:b/>
          <w:bCs/>
          <w:sz w:val="44"/>
          <w:szCs w:val="48"/>
          <w:rtl/>
        </w:rPr>
        <w:br/>
        <w:t xml:space="preserve"> </w:t>
      </w:r>
      <w:r w:rsidR="00A83822" w:rsidRPr="00A83822">
        <w:rPr>
          <w:b/>
          <w:bCs/>
          <w:sz w:val="44"/>
          <w:szCs w:val="48"/>
          <w:rtl/>
        </w:rPr>
        <w:t>היחידה המרכזית לאכיפה וחקירות</w:t>
      </w:r>
      <w:r w:rsidR="00A83822">
        <w:rPr>
          <w:rFonts w:hint="cs"/>
          <w:b/>
          <w:bCs/>
          <w:sz w:val="44"/>
          <w:szCs w:val="48"/>
          <w:rtl/>
        </w:rPr>
        <w:t xml:space="preserve"> (</w:t>
      </w:r>
      <w:proofErr w:type="spellStart"/>
      <w:r w:rsidR="00A83822">
        <w:rPr>
          <w:rFonts w:hint="cs"/>
          <w:b/>
          <w:bCs/>
          <w:sz w:val="44"/>
          <w:szCs w:val="48"/>
          <w:rtl/>
        </w:rPr>
        <w:t>פיצו"ח</w:t>
      </w:r>
      <w:proofErr w:type="spellEnd"/>
      <w:r w:rsidR="00A83822">
        <w:rPr>
          <w:rFonts w:hint="cs"/>
          <w:b/>
          <w:bCs/>
          <w:sz w:val="44"/>
          <w:szCs w:val="48"/>
          <w:rtl/>
        </w:rPr>
        <w:t>)</w:t>
      </w:r>
    </w:p>
    <w:p w14:paraId="4C643CB0" w14:textId="77777777" w:rsidR="00194889" w:rsidRPr="007C5B4C" w:rsidRDefault="00072D35" w:rsidP="00194889">
      <w:pPr>
        <w:spacing w:line="360" w:lineRule="auto"/>
        <w:jc w:val="center"/>
        <w:rPr>
          <w:b/>
          <w:bCs/>
          <w:sz w:val="16"/>
          <w:szCs w:val="16"/>
          <w:rtl/>
        </w:rPr>
      </w:pPr>
      <w:r>
        <w:rPr>
          <w:rFonts w:hint="cs"/>
          <w:b/>
          <w:bCs/>
          <w:sz w:val="16"/>
          <w:szCs w:val="16"/>
          <w:rtl/>
        </w:rPr>
        <w:t xml:space="preserve"> </w:t>
      </w:r>
    </w:p>
    <w:p w14:paraId="3C79034E" w14:textId="494A7197" w:rsidR="00194889" w:rsidRPr="00197945" w:rsidRDefault="00072D35" w:rsidP="000568D7">
      <w:pPr>
        <w:pStyle w:val="afb"/>
        <w:tabs>
          <w:tab w:val="left" w:pos="720"/>
        </w:tabs>
        <w:spacing w:line="360" w:lineRule="auto"/>
        <w:jc w:val="center"/>
        <w:rPr>
          <w:b/>
          <w:bCs/>
          <w:noProof w:val="0"/>
          <w:sz w:val="64"/>
          <w:szCs w:val="64"/>
          <w:rtl/>
        </w:rPr>
      </w:pPr>
      <w:r w:rsidRPr="00197945">
        <w:rPr>
          <w:rFonts w:hint="cs"/>
          <w:b/>
          <w:bCs/>
          <w:noProof w:val="0"/>
          <w:sz w:val="64"/>
          <w:szCs w:val="64"/>
          <w:rtl/>
        </w:rPr>
        <w:t xml:space="preserve">מכרז </w:t>
      </w:r>
      <w:bookmarkStart w:id="7" w:name="TenderNumber_1"/>
      <w:r w:rsidR="00DA50D4">
        <w:rPr>
          <w:b/>
          <w:bCs/>
          <w:noProof w:val="0"/>
          <w:sz w:val="64"/>
          <w:szCs w:val="64"/>
        </w:rPr>
        <w:t>68</w:t>
      </w:r>
      <w:r w:rsidR="00434B55" w:rsidRPr="00800271">
        <w:rPr>
          <w:b/>
          <w:bCs/>
          <w:noProof w:val="0"/>
          <w:sz w:val="64"/>
          <w:szCs w:val="64"/>
        </w:rPr>
        <w:t>/202</w:t>
      </w:r>
      <w:r w:rsidR="00800271" w:rsidRPr="00800271">
        <w:rPr>
          <w:b/>
          <w:bCs/>
          <w:noProof w:val="0"/>
          <w:sz w:val="64"/>
          <w:szCs w:val="64"/>
        </w:rPr>
        <w:t>6</w:t>
      </w:r>
      <w:bookmarkEnd w:id="7"/>
    </w:p>
    <w:p w14:paraId="0980993C" w14:textId="0B262A9D" w:rsidR="00194889" w:rsidRDefault="00072D35" w:rsidP="00EA2F14">
      <w:pPr>
        <w:spacing w:line="360" w:lineRule="auto"/>
        <w:jc w:val="center"/>
        <w:rPr>
          <w:b/>
          <w:bCs/>
          <w:sz w:val="72"/>
          <w:szCs w:val="72"/>
          <w:rtl/>
        </w:rPr>
      </w:pPr>
      <w:r w:rsidRPr="00DA50D4">
        <w:rPr>
          <w:b/>
          <w:bCs/>
          <w:sz w:val="72"/>
          <w:szCs w:val="72"/>
          <w:rtl/>
        </w:rPr>
        <w:t>ל</w:t>
      </w:r>
      <w:bookmarkStart w:id="8" w:name="TenderDesc_1"/>
      <w:r w:rsidR="00EA2F14" w:rsidRPr="00DA50D4">
        <w:rPr>
          <w:rFonts w:hint="cs"/>
          <w:b/>
          <w:bCs/>
          <w:sz w:val="72"/>
          <w:szCs w:val="72"/>
          <w:rtl/>
        </w:rPr>
        <w:t xml:space="preserve">מתן שירותי </w:t>
      </w:r>
      <w:r w:rsidR="00FE7BBF" w:rsidRPr="00DA50D4">
        <w:rPr>
          <w:rFonts w:hint="cs"/>
          <w:b/>
          <w:bCs/>
          <w:sz w:val="72"/>
          <w:szCs w:val="72"/>
          <w:rtl/>
        </w:rPr>
        <w:t xml:space="preserve">בודקים ביטחוניים </w:t>
      </w:r>
      <w:r w:rsidR="009E3519">
        <w:rPr>
          <w:rFonts w:hint="cs"/>
          <w:b/>
          <w:bCs/>
          <w:sz w:val="72"/>
          <w:szCs w:val="72"/>
          <w:rtl/>
        </w:rPr>
        <w:t xml:space="preserve">במעברים </w:t>
      </w:r>
      <w:r w:rsidR="00FE7BBF" w:rsidRPr="00DA50D4">
        <w:rPr>
          <w:rFonts w:hint="cs"/>
          <w:b/>
          <w:bCs/>
          <w:sz w:val="72"/>
          <w:szCs w:val="72"/>
          <w:rtl/>
        </w:rPr>
        <w:t xml:space="preserve">ליחידת </w:t>
      </w:r>
      <w:proofErr w:type="spellStart"/>
      <w:r w:rsidR="00FE7BBF" w:rsidRPr="00DA50D4">
        <w:rPr>
          <w:rFonts w:hint="cs"/>
          <w:b/>
          <w:bCs/>
          <w:sz w:val="72"/>
          <w:szCs w:val="72"/>
          <w:rtl/>
        </w:rPr>
        <w:t>הפיצו"ח</w:t>
      </w:r>
      <w:bookmarkEnd w:id="8"/>
      <w:proofErr w:type="spellEnd"/>
    </w:p>
    <w:p w14:paraId="25835ABB" w14:textId="77777777" w:rsidR="001015D6" w:rsidRPr="00B63569" w:rsidRDefault="00072D35" w:rsidP="006F467B">
      <w:pPr>
        <w:tabs>
          <w:tab w:val="left" w:pos="4770"/>
        </w:tabs>
        <w:spacing w:line="360" w:lineRule="auto"/>
        <w:rPr>
          <w:b/>
          <w:bCs/>
          <w:sz w:val="72"/>
          <w:szCs w:val="72"/>
          <w:rtl/>
        </w:rPr>
      </w:pPr>
      <w:r>
        <w:rPr>
          <w:b/>
          <w:bCs/>
          <w:sz w:val="36"/>
          <w:szCs w:val="36"/>
          <w:rtl/>
        </w:rPr>
        <w:tab/>
      </w:r>
    </w:p>
    <w:p w14:paraId="7EEF1C5E" w14:textId="5B5E20AB" w:rsidR="0099368D" w:rsidRDefault="00072D35"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מינהל הרכש הממשלתי בכתובת:</w:t>
      </w:r>
      <w:r w:rsidRPr="00246CE3">
        <w:rPr>
          <w:b/>
          <w:bCs/>
          <w:sz w:val="32"/>
          <w:szCs w:val="32"/>
          <w:rtl/>
        </w:rPr>
        <w:t xml:space="preserve"> </w:t>
      </w:r>
      <w:hyperlink r:id="rId13" w:history="1">
        <w:r w:rsidR="0099368D" w:rsidRPr="00F31555">
          <w:rPr>
            <w:rStyle w:val="Hyperlink"/>
            <w:rFonts w:ascii="David" w:hAnsi="David" w:cs="David"/>
            <w:b/>
            <w:bCs/>
            <w:sz w:val="32"/>
            <w:szCs w:val="32"/>
          </w:rPr>
          <w:t>www.mr.gov.il</w:t>
        </w:r>
      </w:hyperlink>
    </w:p>
    <w:p w14:paraId="3B3C79CC" w14:textId="6D019E32" w:rsidR="001015D6" w:rsidRPr="00246CE3" w:rsidRDefault="00072D35"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246CE3">
        <w:rPr>
          <w:b/>
          <w:bCs/>
          <w:sz w:val="32"/>
          <w:szCs w:val="32"/>
          <w:rtl/>
        </w:rPr>
        <w:t xml:space="preserve"> </w:t>
      </w:r>
      <w:r w:rsidRPr="00800271">
        <w:rPr>
          <w:b/>
          <w:bCs/>
          <w:sz w:val="32"/>
          <w:szCs w:val="32"/>
          <w:rtl/>
        </w:rPr>
        <w:t>תחת הכותרת</w:t>
      </w:r>
      <w:r w:rsidRPr="00800271">
        <w:rPr>
          <w:rFonts w:hint="cs"/>
          <w:b/>
          <w:bCs/>
          <w:sz w:val="32"/>
          <w:szCs w:val="32"/>
          <w:rtl/>
        </w:rPr>
        <w:t xml:space="preserve"> </w:t>
      </w:r>
      <w:r w:rsidRPr="00800271">
        <w:rPr>
          <w:b/>
          <w:bCs/>
          <w:sz w:val="32"/>
          <w:szCs w:val="32"/>
          <w:rtl/>
        </w:rPr>
        <w:t xml:space="preserve">– מכרז </w:t>
      </w:r>
      <w:r w:rsidR="00DA50D4" w:rsidRPr="00DA50D4">
        <w:rPr>
          <w:b/>
          <w:bCs/>
          <w:sz w:val="32"/>
          <w:szCs w:val="32"/>
        </w:rPr>
        <w:t>68</w:t>
      </w:r>
      <w:r w:rsidR="00800271" w:rsidRPr="00DA50D4">
        <w:rPr>
          <w:b/>
          <w:bCs/>
          <w:sz w:val="32"/>
          <w:szCs w:val="32"/>
        </w:rPr>
        <w:t>/2026</w:t>
      </w:r>
      <w:r w:rsidR="00B87A4E" w:rsidRPr="00800271">
        <w:rPr>
          <w:b/>
          <w:bCs/>
          <w:sz w:val="32"/>
          <w:szCs w:val="32"/>
          <w:rtl/>
        </w:rPr>
        <w:t xml:space="preserve"> </w:t>
      </w:r>
      <w:r w:rsidRPr="00800271">
        <w:rPr>
          <w:b/>
          <w:bCs/>
          <w:sz w:val="32"/>
          <w:szCs w:val="32"/>
          <w:rtl/>
        </w:rPr>
        <w:t xml:space="preserve">– </w:t>
      </w:r>
      <w:r w:rsidR="006B3A73" w:rsidRPr="00800271">
        <w:rPr>
          <w:rFonts w:hint="cs"/>
          <w:b/>
          <w:bCs/>
          <w:sz w:val="32"/>
          <w:szCs w:val="32"/>
          <w:rtl/>
        </w:rPr>
        <w:t>ל</w:t>
      </w:r>
      <w:r w:rsidR="009E3519">
        <w:rPr>
          <w:b/>
          <w:bCs/>
          <w:sz w:val="32"/>
          <w:szCs w:val="32"/>
          <w:rtl/>
        </w:rPr>
        <w:t xml:space="preserve">מתן שירותי בודקים ביטחוניים במעברים ליחידת </w:t>
      </w:r>
      <w:proofErr w:type="spellStart"/>
      <w:r w:rsidR="009E3519">
        <w:rPr>
          <w:b/>
          <w:bCs/>
          <w:sz w:val="32"/>
          <w:szCs w:val="32"/>
          <w:rtl/>
        </w:rPr>
        <w:t>הפיצו"ח</w:t>
      </w:r>
      <w:proofErr w:type="spellEnd"/>
    </w:p>
    <w:p w14:paraId="1E2F6F45" w14:textId="77777777" w:rsidR="00E20D91" w:rsidRDefault="00E20D91">
      <w:pPr>
        <w:bidi w:val="0"/>
        <w:rPr>
          <w:b/>
          <w:bCs/>
          <w:caps/>
          <w:spacing w:val="15"/>
          <w:sz w:val="32"/>
          <w:szCs w:val="32"/>
        </w:rPr>
      </w:pPr>
      <w:bookmarkStart w:id="9" w:name="show_isNotIntroductionEdited"/>
      <w:r>
        <w:rPr>
          <w:sz w:val="32"/>
          <w:szCs w:val="32"/>
        </w:rPr>
        <w:br w:type="page"/>
      </w:r>
    </w:p>
    <w:p w14:paraId="1A1953FD" w14:textId="3670BDD5" w:rsidR="000626ED" w:rsidRPr="00E20D91" w:rsidRDefault="00072D35" w:rsidP="00E20D91">
      <w:pPr>
        <w:pStyle w:val="1-0"/>
        <w:rPr>
          <w:sz w:val="32"/>
          <w:szCs w:val="32"/>
          <w:rtl/>
        </w:rPr>
      </w:pPr>
      <w:r w:rsidRPr="00E20D91">
        <w:rPr>
          <w:rFonts w:hint="cs"/>
          <w:sz w:val="32"/>
          <w:szCs w:val="32"/>
          <w:rtl/>
        </w:rPr>
        <w:lastRenderedPageBreak/>
        <w:t>הקדמה</w:t>
      </w:r>
    </w:p>
    <w:p w14:paraId="58B7D252" w14:textId="7C2D4E08" w:rsidR="00EA095D" w:rsidRPr="006E3EE7" w:rsidRDefault="00072D35" w:rsidP="002B53EA">
      <w:pPr>
        <w:pStyle w:val="2-0"/>
        <w:rPr>
          <w:rtl/>
        </w:rPr>
      </w:pPr>
      <w:bookmarkStart w:id="10" w:name="OfficeValue_1"/>
      <w:r w:rsidRPr="006E3EE7">
        <w:rPr>
          <w:rFonts w:hint="cs"/>
          <w:rtl/>
        </w:rPr>
        <w:t>משרד החקלאות וב</w:t>
      </w:r>
      <w:r w:rsidR="00AF65AD">
        <w:rPr>
          <w:rFonts w:hint="cs"/>
          <w:rtl/>
        </w:rPr>
        <w:t>י</w:t>
      </w:r>
      <w:r w:rsidRPr="006E3EE7">
        <w:rPr>
          <w:rFonts w:hint="cs"/>
          <w:rtl/>
        </w:rPr>
        <w:t>טחון המזון</w:t>
      </w:r>
      <w:bookmarkEnd w:id="10"/>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0626ED" w:rsidRPr="006E3EE7">
        <w:rPr>
          <w:rFonts w:hint="cs"/>
          <w:rtl/>
        </w:rPr>
        <w:t xml:space="preserve">, </w:t>
      </w:r>
      <w:r w:rsidR="000626ED" w:rsidRPr="00800271">
        <w:rPr>
          <w:rFonts w:hint="cs"/>
          <w:rtl/>
        </w:rPr>
        <w:t xml:space="preserve">מפרסם בזאת מכרז </w:t>
      </w:r>
      <w:r w:rsidR="004D1212" w:rsidRPr="004C126F">
        <w:t>68</w:t>
      </w:r>
      <w:r w:rsidR="00800271" w:rsidRPr="004C126F">
        <w:t>/2026</w:t>
      </w:r>
      <w:r w:rsidR="000626ED" w:rsidRPr="00800271">
        <w:rPr>
          <w:rFonts w:hint="cs"/>
          <w:rtl/>
        </w:rPr>
        <w:t xml:space="preserve"> ל</w:t>
      </w:r>
      <w:r w:rsidR="009E3519">
        <w:rPr>
          <w:rFonts w:hint="cs"/>
          <w:rtl/>
        </w:rPr>
        <w:t xml:space="preserve">מתן שירותי בודקים ביטחוניים במעברים ליחידת </w:t>
      </w:r>
      <w:proofErr w:type="spellStart"/>
      <w:r w:rsidR="009E3519">
        <w:rPr>
          <w:rFonts w:hint="cs"/>
          <w:rtl/>
        </w:rPr>
        <w:t>הפיצו</w:t>
      </w:r>
      <w:r w:rsidR="009E3519">
        <w:rPr>
          <w:rtl/>
        </w:rPr>
        <w:t>"</w:t>
      </w:r>
      <w:r w:rsidR="009E3519">
        <w:rPr>
          <w:rFonts w:hint="cs"/>
          <w:rtl/>
        </w:rPr>
        <w:t>ח</w:t>
      </w:r>
      <w:proofErr w:type="spellEnd"/>
      <w:r w:rsidR="000626ED" w:rsidRPr="006E3EE7">
        <w:rPr>
          <w:rFonts w:hint="cs"/>
          <w:rtl/>
        </w:rPr>
        <w:t xml:space="preserve"> </w:t>
      </w:r>
      <w:r w:rsidR="000626ED" w:rsidRPr="00800876">
        <w:rPr>
          <w:rFonts w:hint="cs"/>
          <w:b/>
          <w:bCs/>
          <w:rtl/>
        </w:rPr>
        <w:t>("המכרז"</w:t>
      </w:r>
      <w:r w:rsidR="00DA0DE1" w:rsidRPr="00800876">
        <w:rPr>
          <w:rFonts w:hint="cs"/>
          <w:b/>
          <w:bCs/>
          <w:rtl/>
        </w:rPr>
        <w:t>)</w:t>
      </w:r>
      <w:r w:rsidR="00434B55" w:rsidRPr="006E3EE7">
        <w:rPr>
          <w:rFonts w:hint="cs"/>
          <w:rtl/>
        </w:rPr>
        <w:t>.</w:t>
      </w:r>
    </w:p>
    <w:p w14:paraId="6CC2228C" w14:textId="33AA977B" w:rsidR="00AF65AD" w:rsidRPr="006E3EE7" w:rsidRDefault="00072D35" w:rsidP="00814E0B">
      <w:pPr>
        <w:pStyle w:val="2-0"/>
        <w:rPr>
          <w:rtl/>
        </w:rPr>
      </w:pPr>
      <w:bookmarkStart w:id="11" w:name="html_TiurKatzar"/>
      <w:r w:rsidRPr="006E3EE7">
        <w:rPr>
          <w:rFonts w:hint="cs"/>
          <w:rtl/>
        </w:rPr>
        <w:t>‏</w:t>
      </w:r>
      <w:r w:rsidR="00AF65AD">
        <w:rPr>
          <w:rFonts w:hint="cs"/>
          <w:rtl/>
        </w:rPr>
        <w:t xml:space="preserve">יחידת </w:t>
      </w:r>
      <w:proofErr w:type="spellStart"/>
      <w:r w:rsidR="00AF65AD">
        <w:rPr>
          <w:rFonts w:hint="cs"/>
          <w:rtl/>
        </w:rPr>
        <w:t>הפיצו"ח</w:t>
      </w:r>
      <w:proofErr w:type="spellEnd"/>
      <w:r w:rsidR="00AF65AD">
        <w:rPr>
          <w:rFonts w:hint="cs"/>
          <w:rtl/>
        </w:rPr>
        <w:t xml:space="preserve"> (היחידה המרכזית לאכיפה וחקירות) במשרד, נדרשת לשירותי אבטחה של בודקים ביטחוניים בנקודות מעבר באזורי קו התפר ובנקודות ביקורת נוספות ככל שיעלה הצורך (להלן: "מעברים"), וכן מוקדנים עבור משל"ט היחידה ושירותים נוספים הכל על פי המפורט במפרט השירותים (פרק ג</w:t>
      </w:r>
      <w:r w:rsidR="00FB50F5">
        <w:rPr>
          <w:rFonts w:hint="cs"/>
          <w:rtl/>
        </w:rPr>
        <w:t>'</w:t>
      </w:r>
      <w:r w:rsidR="00E20D91">
        <w:rPr>
          <w:rFonts w:hint="cs"/>
          <w:rtl/>
        </w:rPr>
        <w:t xml:space="preserve"> </w:t>
      </w:r>
      <w:r w:rsidR="00AF65AD">
        <w:rPr>
          <w:rFonts w:hint="cs"/>
          <w:rtl/>
        </w:rPr>
        <w:t xml:space="preserve">למכרז). </w:t>
      </w:r>
    </w:p>
    <w:p w14:paraId="3E20C545" w14:textId="77777777" w:rsidR="00135F48" w:rsidRPr="006E3EE7" w:rsidRDefault="00072D35" w:rsidP="002B53EA">
      <w:pPr>
        <w:pStyle w:val="2-0"/>
        <w:rPr>
          <w:rtl/>
        </w:rPr>
      </w:pPr>
      <w:bookmarkStart w:id="12" w:name="_Toc53331325"/>
      <w:bookmarkEnd w:id="11"/>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w:t>
      </w:r>
      <w:bookmarkStart w:id="13" w:name="BaseConnectionPeriod_1"/>
      <w:r w:rsidRPr="006E3EE7">
        <w:rPr>
          <w:rFonts w:hint="cs"/>
          <w:rtl/>
        </w:rPr>
        <w:t>12</w:t>
      </w:r>
      <w:bookmarkEnd w:id="13"/>
      <w:r w:rsidRPr="006E3EE7">
        <w:rPr>
          <w:rFonts w:hint="cs"/>
          <w:rtl/>
        </w:rPr>
        <w:t xml:space="preserve"> </w:t>
      </w:r>
      <w:r w:rsidR="009B7ED8" w:rsidRPr="006E3EE7">
        <w:rPr>
          <w:rFonts w:hint="cs"/>
          <w:rtl/>
        </w:rPr>
        <w:t xml:space="preserve">חודשים </w:t>
      </w:r>
      <w:r w:rsidRPr="00800876">
        <w:rPr>
          <w:rFonts w:hint="cs"/>
          <w:b/>
          <w:bCs/>
          <w:rtl/>
        </w:rPr>
        <w:t>("תקופת ההתקשרות")</w:t>
      </w:r>
      <w:bookmarkStart w:id="14" w:name="show_optionConnectionPeriod_1"/>
      <w:r w:rsidRPr="006E3EE7">
        <w:rPr>
          <w:rFonts w:hint="cs"/>
          <w:rtl/>
        </w:rPr>
        <w:t>, כאשר למזמין הזכות להאריך את תקופת ההתקשרות בתקופות נוספות, ועד ל</w:t>
      </w:r>
      <w:r w:rsidR="00456A06" w:rsidRPr="006E3EE7">
        <w:rPr>
          <w:rFonts w:hint="cs"/>
          <w:rtl/>
        </w:rPr>
        <w:t xml:space="preserve"> - </w:t>
      </w:r>
      <w:bookmarkStart w:id="15" w:name="OptionConnectionPeriod_1"/>
      <w:r w:rsidRPr="006E3EE7">
        <w:rPr>
          <w:rFonts w:hint="cs"/>
          <w:rtl/>
        </w:rPr>
        <w:t>48</w:t>
      </w:r>
      <w:bookmarkEnd w:id="15"/>
      <w:r w:rsidRPr="006E3EE7">
        <w:rPr>
          <w:rFonts w:hint="cs"/>
          <w:rtl/>
        </w:rPr>
        <w:t xml:space="preserve"> </w:t>
      </w:r>
      <w:r w:rsidR="009B7ED8" w:rsidRPr="006E3EE7">
        <w:rPr>
          <w:rFonts w:hint="cs"/>
          <w:rtl/>
        </w:rPr>
        <w:t xml:space="preserve">חודשים </w:t>
      </w:r>
      <w:r w:rsidRPr="006E3EE7">
        <w:rPr>
          <w:rFonts w:hint="cs"/>
          <w:rtl/>
        </w:rPr>
        <w:t>נוספ</w:t>
      </w:r>
      <w:r w:rsidR="00D75FCD" w:rsidRPr="006E3EE7">
        <w:rPr>
          <w:rFonts w:hint="cs"/>
          <w:rtl/>
        </w:rPr>
        <w:t>ים</w:t>
      </w:r>
      <w:bookmarkEnd w:id="14"/>
      <w:r w:rsidRPr="006E3EE7">
        <w:rPr>
          <w:rFonts w:hint="cs"/>
          <w:rtl/>
        </w:rPr>
        <w:t>.</w:t>
      </w:r>
      <w:bookmarkEnd w:id="12"/>
    </w:p>
    <w:p w14:paraId="0A3CAF40" w14:textId="77777777" w:rsidR="00777816" w:rsidRPr="007815E6" w:rsidRDefault="00072D35" w:rsidP="002B53EA">
      <w:pPr>
        <w:pStyle w:val="2-0"/>
        <w:rPr>
          <w:rtl/>
        </w:rPr>
      </w:pPr>
      <w:r w:rsidRPr="007815E6">
        <w:rPr>
          <w:rFonts w:hint="cs"/>
          <w:rtl/>
        </w:rPr>
        <w:t xml:space="preserve">מסמכי המכרז מחולקים לפרקים, כמפורט להלן: </w:t>
      </w:r>
    </w:p>
    <w:p w14:paraId="551BF327" w14:textId="77777777" w:rsidR="00777816" w:rsidRPr="007815E6" w:rsidRDefault="00072D35" w:rsidP="00FF4A21">
      <w:pPr>
        <w:pStyle w:val="3-"/>
        <w:ind w:hanging="585"/>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המכרזי.</w:t>
      </w:r>
    </w:p>
    <w:p w14:paraId="2C4C1542" w14:textId="77777777" w:rsidR="00777816" w:rsidRPr="007815E6" w:rsidRDefault="00072D35" w:rsidP="00FF4A21">
      <w:pPr>
        <w:pStyle w:val="3-"/>
        <w:ind w:hanging="585"/>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4C847CCF" w14:textId="5543ABE9" w:rsidR="00501748" w:rsidRPr="007815E6" w:rsidRDefault="00501748" w:rsidP="00FF4A21">
      <w:pPr>
        <w:pStyle w:val="3-"/>
        <w:ind w:hanging="585"/>
        <w:rPr>
          <w:rtl/>
        </w:rPr>
      </w:pPr>
      <w:r>
        <w:rPr>
          <w:rFonts w:hint="cs"/>
          <w:b/>
          <w:bCs/>
          <w:rtl/>
        </w:rPr>
        <w:t xml:space="preserve">פרק ג' </w:t>
      </w:r>
      <w:r>
        <w:rPr>
          <w:rtl/>
        </w:rPr>
        <w:t>–</w:t>
      </w:r>
      <w:r>
        <w:rPr>
          <w:rFonts w:hint="cs"/>
          <w:rtl/>
        </w:rPr>
        <w:t xml:space="preserve"> </w:t>
      </w:r>
      <w:r w:rsidRPr="00501748">
        <w:rPr>
          <w:rtl/>
        </w:rPr>
        <w:t>תכולת השירותים הנדרשים מהספק הזוכה</w:t>
      </w:r>
      <w:r w:rsidR="00501AFE">
        <w:rPr>
          <w:rFonts w:hint="cs"/>
          <w:rtl/>
        </w:rPr>
        <w:t>.</w:t>
      </w:r>
    </w:p>
    <w:p w14:paraId="0866A96E" w14:textId="02F93F6B" w:rsidR="006129BD" w:rsidRPr="00FF4A21" w:rsidRDefault="00072D35" w:rsidP="00FF4A21">
      <w:pPr>
        <w:pStyle w:val="3-"/>
        <w:ind w:hanging="585"/>
        <w:rPr>
          <w:rtl/>
        </w:rPr>
      </w:pPr>
      <w:r>
        <w:rPr>
          <w:rFonts w:hint="cs"/>
          <w:bCs/>
          <w:rtl/>
        </w:rPr>
        <w:t xml:space="preserve">פרק ד' </w:t>
      </w:r>
      <w:r>
        <w:rPr>
          <w:rtl/>
        </w:rPr>
        <w:t>–</w:t>
      </w:r>
      <w:r>
        <w:rPr>
          <w:rFonts w:hint="cs"/>
          <w:rtl/>
        </w:rPr>
        <w:t xml:space="preserve"> הסכם ההתקשרות עם הזוכה במכרז.</w:t>
      </w:r>
      <w:bookmarkEnd w:id="9"/>
    </w:p>
    <w:p w14:paraId="657E9D80" w14:textId="77777777" w:rsidR="00717FE4" w:rsidRDefault="00072D35">
      <w:pPr>
        <w:bidi w:val="0"/>
        <w:spacing w:before="200" w:after="200" w:line="276" w:lineRule="auto"/>
        <w:rPr>
          <w:sz w:val="36"/>
          <w:szCs w:val="36"/>
        </w:rPr>
      </w:pPr>
      <w:r>
        <w:rPr>
          <w:sz w:val="36"/>
          <w:szCs w:val="36"/>
          <w:rtl/>
        </w:rPr>
        <w:br w:type="page"/>
      </w:r>
    </w:p>
    <w:p w14:paraId="456D2EB6" w14:textId="77777777" w:rsidR="00321C2A" w:rsidRPr="00321C2A" w:rsidRDefault="00072D35" w:rsidP="00C0313F">
      <w:pPr>
        <w:pStyle w:val="1-0"/>
        <w:rPr>
          <w:rtl/>
        </w:rPr>
      </w:pPr>
      <w:bookmarkStart w:id="16" w:name="_Toc53498844"/>
      <w:bookmarkStart w:id="17" w:name="_Toc173823716"/>
      <w:r w:rsidRPr="00321C2A">
        <w:rPr>
          <w:rtl/>
        </w:rPr>
        <w:lastRenderedPageBreak/>
        <w:t>תוכן עניינים</w:t>
      </w:r>
      <w:bookmarkEnd w:id="16"/>
    </w:p>
    <w:bookmarkEnd w:id="17"/>
    <w:p w14:paraId="01C7783F" w14:textId="67252CB8" w:rsidR="004F1648" w:rsidRDefault="00072D35">
      <w:pPr>
        <w:pStyle w:val="TOC1"/>
        <w:tabs>
          <w:tab w:val="right" w:leader="dot" w:pos="8270"/>
        </w:tabs>
        <w:rPr>
          <w:rFonts w:asciiTheme="minorHAnsi" w:eastAsiaTheme="minorEastAsia" w:hAnsiTheme="minorHAnsi" w:cstheme="minorBidi"/>
          <w:bCs w:val="0"/>
          <w:caps w:val="0"/>
          <w:noProof/>
          <w:kern w:val="2"/>
          <w:sz w:val="24"/>
          <w:szCs w:val="24"/>
          <w:rtl/>
          <w14:ligatures w14:val="standardContextual"/>
        </w:rPr>
      </w:pPr>
      <w:r>
        <w:rPr>
          <w:rtl/>
        </w:rPr>
        <w:fldChar w:fldCharType="begin"/>
      </w:r>
      <w:r>
        <w:rPr>
          <w:rtl/>
        </w:rPr>
        <w:instrText xml:space="preserve"> </w:instrText>
      </w:r>
      <w:r>
        <w:instrText>TOC</w:instrText>
      </w:r>
      <w:r>
        <w:rPr>
          <w:rtl/>
        </w:rPr>
        <w:instrText xml:space="preserve"> \</w:instrText>
      </w:r>
      <w:r>
        <w:instrText>h \z \t "Heading 1,1,Heading 2,2,Heading 3,3,1</w:instrText>
      </w:r>
      <w:r>
        <w:rPr>
          <w:rtl/>
        </w:rPr>
        <w:instrText xml:space="preserve"> - כותרת,1,כותרת פרק,1,1. כותרת,1" </w:instrText>
      </w:r>
      <w:r>
        <w:rPr>
          <w:rtl/>
        </w:rPr>
        <w:fldChar w:fldCharType="separate"/>
      </w:r>
      <w:hyperlink w:anchor="_Toc243315959" w:history="1">
        <w:r w:rsidR="004F1648" w:rsidRPr="00427B46">
          <w:rPr>
            <w:rStyle w:val="Hyperlink"/>
            <w:noProof/>
            <w:rtl/>
          </w:rPr>
          <w:t>פרק א'- הליך המכרז</w:t>
        </w:r>
        <w:r w:rsidR="004F1648">
          <w:rPr>
            <w:noProof/>
            <w:webHidden/>
            <w:rtl/>
          </w:rPr>
          <w:tab/>
        </w:r>
        <w:r w:rsidR="004F1648">
          <w:rPr>
            <w:rStyle w:val="Hyperlink"/>
            <w:noProof/>
            <w:rtl/>
          </w:rPr>
          <w:fldChar w:fldCharType="begin"/>
        </w:r>
        <w:r w:rsidR="004F1648">
          <w:rPr>
            <w:noProof/>
            <w:webHidden/>
            <w:rtl/>
          </w:rPr>
          <w:instrText xml:space="preserve"> </w:instrText>
        </w:r>
        <w:r w:rsidR="004F1648">
          <w:rPr>
            <w:noProof/>
            <w:webHidden/>
          </w:rPr>
          <w:instrText>PAGEREF</w:instrText>
        </w:r>
        <w:r w:rsidR="004F1648">
          <w:rPr>
            <w:noProof/>
            <w:webHidden/>
            <w:rtl/>
          </w:rPr>
          <w:instrText xml:space="preserve"> _</w:instrText>
        </w:r>
        <w:r w:rsidR="004F1648">
          <w:rPr>
            <w:noProof/>
            <w:webHidden/>
          </w:rPr>
          <w:instrText>Toc243315959 \h</w:instrText>
        </w:r>
        <w:r w:rsidR="004F1648">
          <w:rPr>
            <w:noProof/>
            <w:webHidden/>
            <w:rtl/>
          </w:rPr>
          <w:instrText xml:space="preserve"> </w:instrText>
        </w:r>
        <w:r w:rsidR="004F1648">
          <w:rPr>
            <w:rStyle w:val="Hyperlink"/>
            <w:noProof/>
            <w:rtl/>
          </w:rPr>
        </w:r>
        <w:r w:rsidR="004F1648">
          <w:rPr>
            <w:rStyle w:val="Hyperlink"/>
            <w:noProof/>
            <w:rtl/>
          </w:rPr>
          <w:fldChar w:fldCharType="separate"/>
        </w:r>
        <w:r w:rsidR="004F1648">
          <w:rPr>
            <w:noProof/>
            <w:webHidden/>
            <w:rtl/>
          </w:rPr>
          <w:t>4</w:t>
        </w:r>
        <w:r w:rsidR="004F1648">
          <w:rPr>
            <w:rStyle w:val="Hyperlink"/>
            <w:noProof/>
            <w:rtl/>
          </w:rPr>
          <w:fldChar w:fldCharType="end"/>
        </w:r>
      </w:hyperlink>
    </w:p>
    <w:p w14:paraId="5C5CBE76" w14:textId="3E6C6680" w:rsidR="004F1648" w:rsidRDefault="00DC1107">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3315960" w:history="1">
        <w:r w:rsidR="004F1648" w:rsidRPr="00427B46">
          <w:rPr>
            <w:rStyle w:val="Hyperlink"/>
            <w:rFonts w:eastAsia="Times New Roman"/>
            <w:noProof/>
            <w:rtl/>
          </w:rPr>
          <w:t>3.</w:t>
        </w:r>
        <w:r w:rsidR="004F1648">
          <w:rPr>
            <w:rFonts w:asciiTheme="minorHAnsi" w:eastAsiaTheme="minorEastAsia" w:hAnsiTheme="minorHAnsi" w:cstheme="minorBidi"/>
            <w:bCs w:val="0"/>
            <w:caps w:val="0"/>
            <w:noProof/>
            <w:kern w:val="2"/>
            <w:sz w:val="24"/>
            <w:szCs w:val="24"/>
            <w:rtl/>
            <w14:ligatures w14:val="standardContextual"/>
          </w:rPr>
          <w:tab/>
        </w:r>
        <w:r w:rsidR="004F1648" w:rsidRPr="00427B46">
          <w:rPr>
            <w:rStyle w:val="Hyperlink"/>
            <w:noProof/>
            <w:rtl/>
          </w:rPr>
          <w:t>עקרונות המכרז</w:t>
        </w:r>
        <w:r w:rsidR="004F1648">
          <w:rPr>
            <w:noProof/>
            <w:webHidden/>
            <w:rtl/>
          </w:rPr>
          <w:tab/>
        </w:r>
        <w:r w:rsidR="004F1648">
          <w:rPr>
            <w:rStyle w:val="Hyperlink"/>
            <w:noProof/>
            <w:rtl/>
          </w:rPr>
          <w:fldChar w:fldCharType="begin"/>
        </w:r>
        <w:r w:rsidR="004F1648">
          <w:rPr>
            <w:noProof/>
            <w:webHidden/>
            <w:rtl/>
          </w:rPr>
          <w:instrText xml:space="preserve"> </w:instrText>
        </w:r>
        <w:r w:rsidR="004F1648">
          <w:rPr>
            <w:noProof/>
            <w:webHidden/>
          </w:rPr>
          <w:instrText>PAGEREF</w:instrText>
        </w:r>
        <w:r w:rsidR="004F1648">
          <w:rPr>
            <w:noProof/>
            <w:webHidden/>
            <w:rtl/>
          </w:rPr>
          <w:instrText xml:space="preserve"> _</w:instrText>
        </w:r>
        <w:r w:rsidR="004F1648">
          <w:rPr>
            <w:noProof/>
            <w:webHidden/>
          </w:rPr>
          <w:instrText>Toc243315960 \h</w:instrText>
        </w:r>
        <w:r w:rsidR="004F1648">
          <w:rPr>
            <w:noProof/>
            <w:webHidden/>
            <w:rtl/>
          </w:rPr>
          <w:instrText xml:space="preserve"> </w:instrText>
        </w:r>
        <w:r w:rsidR="004F1648">
          <w:rPr>
            <w:rStyle w:val="Hyperlink"/>
            <w:noProof/>
            <w:rtl/>
          </w:rPr>
        </w:r>
        <w:r w:rsidR="004F1648">
          <w:rPr>
            <w:rStyle w:val="Hyperlink"/>
            <w:noProof/>
            <w:rtl/>
          </w:rPr>
          <w:fldChar w:fldCharType="separate"/>
        </w:r>
        <w:r w:rsidR="004F1648">
          <w:rPr>
            <w:noProof/>
            <w:webHidden/>
            <w:rtl/>
          </w:rPr>
          <w:t>5</w:t>
        </w:r>
        <w:r w:rsidR="004F1648">
          <w:rPr>
            <w:rStyle w:val="Hyperlink"/>
            <w:noProof/>
            <w:rtl/>
          </w:rPr>
          <w:fldChar w:fldCharType="end"/>
        </w:r>
      </w:hyperlink>
    </w:p>
    <w:p w14:paraId="6D0389D6" w14:textId="5A4E652D" w:rsidR="004F1648" w:rsidRDefault="00DC1107">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3315961" w:history="1">
        <w:r w:rsidR="004F1648" w:rsidRPr="00427B46">
          <w:rPr>
            <w:rStyle w:val="Hyperlink"/>
            <w:rFonts w:eastAsia="Times New Roman"/>
            <w:noProof/>
            <w:rtl/>
          </w:rPr>
          <w:t>4.</w:t>
        </w:r>
        <w:r w:rsidR="004F1648">
          <w:rPr>
            <w:rFonts w:asciiTheme="minorHAnsi" w:eastAsiaTheme="minorEastAsia" w:hAnsiTheme="minorHAnsi" w:cstheme="minorBidi"/>
            <w:bCs w:val="0"/>
            <w:caps w:val="0"/>
            <w:noProof/>
            <w:kern w:val="2"/>
            <w:sz w:val="24"/>
            <w:szCs w:val="24"/>
            <w:rtl/>
            <w14:ligatures w14:val="standardContextual"/>
          </w:rPr>
          <w:tab/>
        </w:r>
        <w:r w:rsidR="004F1648" w:rsidRPr="00427B46">
          <w:rPr>
            <w:rStyle w:val="Hyperlink"/>
            <w:noProof/>
            <w:rtl/>
          </w:rPr>
          <w:t>תנאים להשתתפות במכרז</w:t>
        </w:r>
        <w:r w:rsidR="004F1648">
          <w:rPr>
            <w:noProof/>
            <w:webHidden/>
            <w:rtl/>
          </w:rPr>
          <w:tab/>
        </w:r>
        <w:r w:rsidR="004F1648">
          <w:rPr>
            <w:rStyle w:val="Hyperlink"/>
            <w:noProof/>
            <w:rtl/>
          </w:rPr>
          <w:fldChar w:fldCharType="begin"/>
        </w:r>
        <w:r w:rsidR="004F1648">
          <w:rPr>
            <w:noProof/>
            <w:webHidden/>
            <w:rtl/>
          </w:rPr>
          <w:instrText xml:space="preserve"> </w:instrText>
        </w:r>
        <w:r w:rsidR="004F1648">
          <w:rPr>
            <w:noProof/>
            <w:webHidden/>
          </w:rPr>
          <w:instrText>PAGEREF</w:instrText>
        </w:r>
        <w:r w:rsidR="004F1648">
          <w:rPr>
            <w:noProof/>
            <w:webHidden/>
            <w:rtl/>
          </w:rPr>
          <w:instrText xml:space="preserve"> _</w:instrText>
        </w:r>
        <w:r w:rsidR="004F1648">
          <w:rPr>
            <w:noProof/>
            <w:webHidden/>
          </w:rPr>
          <w:instrText>Toc243315961 \h</w:instrText>
        </w:r>
        <w:r w:rsidR="004F1648">
          <w:rPr>
            <w:noProof/>
            <w:webHidden/>
            <w:rtl/>
          </w:rPr>
          <w:instrText xml:space="preserve"> </w:instrText>
        </w:r>
        <w:r w:rsidR="004F1648">
          <w:rPr>
            <w:rStyle w:val="Hyperlink"/>
            <w:noProof/>
            <w:rtl/>
          </w:rPr>
        </w:r>
        <w:r w:rsidR="004F1648">
          <w:rPr>
            <w:rStyle w:val="Hyperlink"/>
            <w:noProof/>
            <w:rtl/>
          </w:rPr>
          <w:fldChar w:fldCharType="separate"/>
        </w:r>
        <w:r w:rsidR="004F1648">
          <w:rPr>
            <w:noProof/>
            <w:webHidden/>
            <w:rtl/>
          </w:rPr>
          <w:t>5</w:t>
        </w:r>
        <w:r w:rsidR="004F1648">
          <w:rPr>
            <w:rStyle w:val="Hyperlink"/>
            <w:noProof/>
            <w:rtl/>
          </w:rPr>
          <w:fldChar w:fldCharType="end"/>
        </w:r>
      </w:hyperlink>
    </w:p>
    <w:p w14:paraId="3BCBC6D6" w14:textId="7C22D0A4" w:rsidR="004F1648" w:rsidRDefault="00DC1107">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3315962" w:history="1">
        <w:r w:rsidR="004F1648" w:rsidRPr="00427B46">
          <w:rPr>
            <w:rStyle w:val="Hyperlink"/>
            <w:rFonts w:eastAsia="Times New Roman"/>
            <w:noProof/>
            <w:rtl/>
          </w:rPr>
          <w:t>5.</w:t>
        </w:r>
        <w:r w:rsidR="004F1648">
          <w:rPr>
            <w:rFonts w:asciiTheme="minorHAnsi" w:eastAsiaTheme="minorEastAsia" w:hAnsiTheme="minorHAnsi" w:cstheme="minorBidi"/>
            <w:bCs w:val="0"/>
            <w:caps w:val="0"/>
            <w:noProof/>
            <w:kern w:val="2"/>
            <w:sz w:val="24"/>
            <w:szCs w:val="24"/>
            <w:rtl/>
            <w14:ligatures w14:val="standardContextual"/>
          </w:rPr>
          <w:tab/>
        </w:r>
        <w:r w:rsidR="004F1648" w:rsidRPr="00427B46">
          <w:rPr>
            <w:rStyle w:val="Hyperlink"/>
            <w:noProof/>
            <w:rtl/>
          </w:rPr>
          <w:t>ניקוד ההצעות</w:t>
        </w:r>
        <w:r w:rsidR="004F1648">
          <w:rPr>
            <w:noProof/>
            <w:webHidden/>
            <w:rtl/>
          </w:rPr>
          <w:tab/>
        </w:r>
        <w:r w:rsidR="004F1648">
          <w:rPr>
            <w:rStyle w:val="Hyperlink"/>
            <w:noProof/>
            <w:rtl/>
          </w:rPr>
          <w:fldChar w:fldCharType="begin"/>
        </w:r>
        <w:r w:rsidR="004F1648">
          <w:rPr>
            <w:noProof/>
            <w:webHidden/>
            <w:rtl/>
          </w:rPr>
          <w:instrText xml:space="preserve"> </w:instrText>
        </w:r>
        <w:r w:rsidR="004F1648">
          <w:rPr>
            <w:noProof/>
            <w:webHidden/>
          </w:rPr>
          <w:instrText>PAGEREF</w:instrText>
        </w:r>
        <w:r w:rsidR="004F1648">
          <w:rPr>
            <w:noProof/>
            <w:webHidden/>
            <w:rtl/>
          </w:rPr>
          <w:instrText xml:space="preserve"> _</w:instrText>
        </w:r>
        <w:r w:rsidR="004F1648">
          <w:rPr>
            <w:noProof/>
            <w:webHidden/>
          </w:rPr>
          <w:instrText>Toc243315962 \h</w:instrText>
        </w:r>
        <w:r w:rsidR="004F1648">
          <w:rPr>
            <w:noProof/>
            <w:webHidden/>
            <w:rtl/>
          </w:rPr>
          <w:instrText xml:space="preserve"> </w:instrText>
        </w:r>
        <w:r w:rsidR="004F1648">
          <w:rPr>
            <w:rStyle w:val="Hyperlink"/>
            <w:noProof/>
            <w:rtl/>
          </w:rPr>
        </w:r>
        <w:r w:rsidR="004F1648">
          <w:rPr>
            <w:rStyle w:val="Hyperlink"/>
            <w:noProof/>
            <w:rtl/>
          </w:rPr>
          <w:fldChar w:fldCharType="separate"/>
        </w:r>
        <w:r w:rsidR="004F1648">
          <w:rPr>
            <w:noProof/>
            <w:webHidden/>
            <w:rtl/>
          </w:rPr>
          <w:t>8</w:t>
        </w:r>
        <w:r w:rsidR="004F1648">
          <w:rPr>
            <w:rStyle w:val="Hyperlink"/>
            <w:noProof/>
            <w:rtl/>
          </w:rPr>
          <w:fldChar w:fldCharType="end"/>
        </w:r>
      </w:hyperlink>
    </w:p>
    <w:p w14:paraId="1397CF65" w14:textId="66FB7C3A" w:rsidR="004F1648" w:rsidRDefault="00DC1107">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3315963" w:history="1">
        <w:r w:rsidR="004F1648" w:rsidRPr="00427B46">
          <w:rPr>
            <w:rStyle w:val="Hyperlink"/>
            <w:rFonts w:eastAsia="Times New Roman"/>
            <w:noProof/>
            <w:rtl/>
          </w:rPr>
          <w:t>6.</w:t>
        </w:r>
        <w:r w:rsidR="004F1648">
          <w:rPr>
            <w:rFonts w:asciiTheme="minorHAnsi" w:eastAsiaTheme="minorEastAsia" w:hAnsiTheme="minorHAnsi" w:cstheme="minorBidi"/>
            <w:bCs w:val="0"/>
            <w:caps w:val="0"/>
            <w:noProof/>
            <w:kern w:val="2"/>
            <w:sz w:val="24"/>
            <w:szCs w:val="24"/>
            <w:rtl/>
            <w14:ligatures w14:val="standardContextual"/>
          </w:rPr>
          <w:tab/>
        </w:r>
        <w:r w:rsidR="004F1648" w:rsidRPr="00427B46">
          <w:rPr>
            <w:rStyle w:val="Hyperlink"/>
            <w:noProof/>
            <w:rtl/>
          </w:rPr>
          <w:t>בחירת זוכה</w:t>
        </w:r>
        <w:r w:rsidR="004F1648">
          <w:rPr>
            <w:noProof/>
            <w:webHidden/>
            <w:rtl/>
          </w:rPr>
          <w:tab/>
        </w:r>
        <w:r w:rsidR="004F1648">
          <w:rPr>
            <w:rStyle w:val="Hyperlink"/>
            <w:noProof/>
            <w:rtl/>
          </w:rPr>
          <w:fldChar w:fldCharType="begin"/>
        </w:r>
        <w:r w:rsidR="004F1648">
          <w:rPr>
            <w:noProof/>
            <w:webHidden/>
            <w:rtl/>
          </w:rPr>
          <w:instrText xml:space="preserve"> </w:instrText>
        </w:r>
        <w:r w:rsidR="004F1648">
          <w:rPr>
            <w:noProof/>
            <w:webHidden/>
          </w:rPr>
          <w:instrText>PAGEREF</w:instrText>
        </w:r>
        <w:r w:rsidR="004F1648">
          <w:rPr>
            <w:noProof/>
            <w:webHidden/>
            <w:rtl/>
          </w:rPr>
          <w:instrText xml:space="preserve"> _</w:instrText>
        </w:r>
        <w:r w:rsidR="004F1648">
          <w:rPr>
            <w:noProof/>
            <w:webHidden/>
          </w:rPr>
          <w:instrText>Toc243315963 \h</w:instrText>
        </w:r>
        <w:r w:rsidR="004F1648">
          <w:rPr>
            <w:noProof/>
            <w:webHidden/>
            <w:rtl/>
          </w:rPr>
          <w:instrText xml:space="preserve"> </w:instrText>
        </w:r>
        <w:r w:rsidR="004F1648">
          <w:rPr>
            <w:rStyle w:val="Hyperlink"/>
            <w:noProof/>
            <w:rtl/>
          </w:rPr>
        </w:r>
        <w:r w:rsidR="004F1648">
          <w:rPr>
            <w:rStyle w:val="Hyperlink"/>
            <w:noProof/>
            <w:rtl/>
          </w:rPr>
          <w:fldChar w:fldCharType="separate"/>
        </w:r>
        <w:r w:rsidR="004F1648">
          <w:rPr>
            <w:noProof/>
            <w:webHidden/>
            <w:rtl/>
          </w:rPr>
          <w:t>10</w:t>
        </w:r>
        <w:r w:rsidR="004F1648">
          <w:rPr>
            <w:rStyle w:val="Hyperlink"/>
            <w:noProof/>
            <w:rtl/>
          </w:rPr>
          <w:fldChar w:fldCharType="end"/>
        </w:r>
      </w:hyperlink>
    </w:p>
    <w:p w14:paraId="41FC0C64" w14:textId="33842082" w:rsidR="004F1648" w:rsidRDefault="00DC1107">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3315964" w:history="1">
        <w:r w:rsidR="004F1648" w:rsidRPr="00427B46">
          <w:rPr>
            <w:rStyle w:val="Hyperlink"/>
            <w:rFonts w:eastAsia="Times New Roman"/>
            <w:noProof/>
            <w:rtl/>
          </w:rPr>
          <w:t>7.</w:t>
        </w:r>
        <w:r w:rsidR="004F1648">
          <w:rPr>
            <w:rFonts w:asciiTheme="minorHAnsi" w:eastAsiaTheme="minorEastAsia" w:hAnsiTheme="minorHAnsi" w:cstheme="minorBidi"/>
            <w:bCs w:val="0"/>
            <w:caps w:val="0"/>
            <w:noProof/>
            <w:kern w:val="2"/>
            <w:sz w:val="24"/>
            <w:szCs w:val="24"/>
            <w:rtl/>
            <w14:ligatures w14:val="standardContextual"/>
          </w:rPr>
          <w:tab/>
        </w:r>
        <w:r w:rsidR="004F1648" w:rsidRPr="00427B46">
          <w:rPr>
            <w:rStyle w:val="Hyperlink"/>
            <w:noProof/>
            <w:rtl/>
          </w:rPr>
          <w:t>מופעים ומועדים במכרז</w:t>
        </w:r>
        <w:r w:rsidR="004F1648">
          <w:rPr>
            <w:noProof/>
            <w:webHidden/>
            <w:rtl/>
          </w:rPr>
          <w:tab/>
        </w:r>
        <w:r w:rsidR="004F1648">
          <w:rPr>
            <w:rStyle w:val="Hyperlink"/>
            <w:noProof/>
            <w:rtl/>
          </w:rPr>
          <w:fldChar w:fldCharType="begin"/>
        </w:r>
        <w:r w:rsidR="004F1648">
          <w:rPr>
            <w:noProof/>
            <w:webHidden/>
            <w:rtl/>
          </w:rPr>
          <w:instrText xml:space="preserve"> </w:instrText>
        </w:r>
        <w:r w:rsidR="004F1648">
          <w:rPr>
            <w:noProof/>
            <w:webHidden/>
          </w:rPr>
          <w:instrText>PAGEREF</w:instrText>
        </w:r>
        <w:r w:rsidR="004F1648">
          <w:rPr>
            <w:noProof/>
            <w:webHidden/>
            <w:rtl/>
          </w:rPr>
          <w:instrText xml:space="preserve"> _</w:instrText>
        </w:r>
        <w:r w:rsidR="004F1648">
          <w:rPr>
            <w:noProof/>
            <w:webHidden/>
          </w:rPr>
          <w:instrText>Toc243315964 \h</w:instrText>
        </w:r>
        <w:r w:rsidR="004F1648">
          <w:rPr>
            <w:noProof/>
            <w:webHidden/>
            <w:rtl/>
          </w:rPr>
          <w:instrText xml:space="preserve"> </w:instrText>
        </w:r>
        <w:r w:rsidR="004F1648">
          <w:rPr>
            <w:rStyle w:val="Hyperlink"/>
            <w:noProof/>
            <w:rtl/>
          </w:rPr>
        </w:r>
        <w:r w:rsidR="004F1648">
          <w:rPr>
            <w:rStyle w:val="Hyperlink"/>
            <w:noProof/>
            <w:rtl/>
          </w:rPr>
          <w:fldChar w:fldCharType="separate"/>
        </w:r>
        <w:r w:rsidR="004F1648">
          <w:rPr>
            <w:noProof/>
            <w:webHidden/>
            <w:rtl/>
          </w:rPr>
          <w:t>13</w:t>
        </w:r>
        <w:r w:rsidR="004F1648">
          <w:rPr>
            <w:rStyle w:val="Hyperlink"/>
            <w:noProof/>
            <w:rtl/>
          </w:rPr>
          <w:fldChar w:fldCharType="end"/>
        </w:r>
      </w:hyperlink>
    </w:p>
    <w:p w14:paraId="7D7422BA" w14:textId="209E40CA" w:rsidR="004F1648" w:rsidRDefault="00DC1107">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3315965" w:history="1">
        <w:r w:rsidR="004F1648" w:rsidRPr="00427B46">
          <w:rPr>
            <w:rStyle w:val="Hyperlink"/>
            <w:rFonts w:eastAsia="Times New Roman"/>
            <w:noProof/>
            <w:rtl/>
          </w:rPr>
          <w:t>8.</w:t>
        </w:r>
        <w:r w:rsidR="004F1648">
          <w:rPr>
            <w:rFonts w:asciiTheme="minorHAnsi" w:eastAsiaTheme="minorEastAsia" w:hAnsiTheme="minorHAnsi" w:cstheme="minorBidi"/>
            <w:bCs w:val="0"/>
            <w:caps w:val="0"/>
            <w:noProof/>
            <w:kern w:val="2"/>
            <w:sz w:val="24"/>
            <w:szCs w:val="24"/>
            <w:rtl/>
            <w14:ligatures w14:val="standardContextual"/>
          </w:rPr>
          <w:tab/>
        </w:r>
        <w:r w:rsidR="004F1648" w:rsidRPr="00427B46">
          <w:rPr>
            <w:rStyle w:val="Hyperlink"/>
            <w:noProof/>
            <w:rtl/>
          </w:rPr>
          <w:t>כללי המכרז</w:t>
        </w:r>
        <w:r w:rsidR="004F1648">
          <w:rPr>
            <w:noProof/>
            <w:webHidden/>
            <w:rtl/>
          </w:rPr>
          <w:tab/>
        </w:r>
        <w:r w:rsidR="004F1648">
          <w:rPr>
            <w:rStyle w:val="Hyperlink"/>
            <w:noProof/>
            <w:rtl/>
          </w:rPr>
          <w:fldChar w:fldCharType="begin"/>
        </w:r>
        <w:r w:rsidR="004F1648">
          <w:rPr>
            <w:noProof/>
            <w:webHidden/>
            <w:rtl/>
          </w:rPr>
          <w:instrText xml:space="preserve"> </w:instrText>
        </w:r>
        <w:r w:rsidR="004F1648">
          <w:rPr>
            <w:noProof/>
            <w:webHidden/>
          </w:rPr>
          <w:instrText>PAGEREF</w:instrText>
        </w:r>
        <w:r w:rsidR="004F1648">
          <w:rPr>
            <w:noProof/>
            <w:webHidden/>
            <w:rtl/>
          </w:rPr>
          <w:instrText xml:space="preserve"> _</w:instrText>
        </w:r>
        <w:r w:rsidR="004F1648">
          <w:rPr>
            <w:noProof/>
            <w:webHidden/>
          </w:rPr>
          <w:instrText>Toc243315965 \h</w:instrText>
        </w:r>
        <w:r w:rsidR="004F1648">
          <w:rPr>
            <w:noProof/>
            <w:webHidden/>
            <w:rtl/>
          </w:rPr>
          <w:instrText xml:space="preserve"> </w:instrText>
        </w:r>
        <w:r w:rsidR="004F1648">
          <w:rPr>
            <w:rStyle w:val="Hyperlink"/>
            <w:noProof/>
            <w:rtl/>
          </w:rPr>
        </w:r>
        <w:r w:rsidR="004F1648">
          <w:rPr>
            <w:rStyle w:val="Hyperlink"/>
            <w:noProof/>
            <w:rtl/>
          </w:rPr>
          <w:fldChar w:fldCharType="separate"/>
        </w:r>
        <w:r w:rsidR="004F1648">
          <w:rPr>
            <w:noProof/>
            <w:webHidden/>
            <w:rtl/>
          </w:rPr>
          <w:t>17</w:t>
        </w:r>
        <w:r w:rsidR="004F1648">
          <w:rPr>
            <w:rStyle w:val="Hyperlink"/>
            <w:noProof/>
            <w:rtl/>
          </w:rPr>
          <w:fldChar w:fldCharType="end"/>
        </w:r>
      </w:hyperlink>
    </w:p>
    <w:p w14:paraId="6B6547EF" w14:textId="0F8F79C4" w:rsidR="004F1648" w:rsidRDefault="00DC1107">
      <w:pPr>
        <w:pStyle w:val="TOC1"/>
        <w:tabs>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3315966" w:history="1">
        <w:r w:rsidR="004F1648" w:rsidRPr="00427B46">
          <w:rPr>
            <w:rStyle w:val="Hyperlink"/>
            <w:noProof/>
            <w:rtl/>
          </w:rPr>
          <w:t>פרק ב' – חוברת ההצעה</w:t>
        </w:r>
        <w:r w:rsidR="004F1648">
          <w:rPr>
            <w:noProof/>
            <w:webHidden/>
            <w:rtl/>
          </w:rPr>
          <w:tab/>
        </w:r>
        <w:r w:rsidR="004F1648">
          <w:rPr>
            <w:rStyle w:val="Hyperlink"/>
            <w:noProof/>
            <w:rtl/>
          </w:rPr>
          <w:fldChar w:fldCharType="begin"/>
        </w:r>
        <w:r w:rsidR="004F1648">
          <w:rPr>
            <w:noProof/>
            <w:webHidden/>
            <w:rtl/>
          </w:rPr>
          <w:instrText xml:space="preserve"> </w:instrText>
        </w:r>
        <w:r w:rsidR="004F1648">
          <w:rPr>
            <w:noProof/>
            <w:webHidden/>
          </w:rPr>
          <w:instrText>PAGEREF</w:instrText>
        </w:r>
        <w:r w:rsidR="004F1648">
          <w:rPr>
            <w:noProof/>
            <w:webHidden/>
            <w:rtl/>
          </w:rPr>
          <w:instrText xml:space="preserve"> _</w:instrText>
        </w:r>
        <w:r w:rsidR="004F1648">
          <w:rPr>
            <w:noProof/>
            <w:webHidden/>
          </w:rPr>
          <w:instrText>Toc243315966 \h</w:instrText>
        </w:r>
        <w:r w:rsidR="004F1648">
          <w:rPr>
            <w:noProof/>
            <w:webHidden/>
            <w:rtl/>
          </w:rPr>
          <w:instrText xml:space="preserve"> </w:instrText>
        </w:r>
        <w:r w:rsidR="004F1648">
          <w:rPr>
            <w:rStyle w:val="Hyperlink"/>
            <w:noProof/>
            <w:rtl/>
          </w:rPr>
        </w:r>
        <w:r w:rsidR="004F1648">
          <w:rPr>
            <w:rStyle w:val="Hyperlink"/>
            <w:noProof/>
            <w:rtl/>
          </w:rPr>
          <w:fldChar w:fldCharType="separate"/>
        </w:r>
        <w:r w:rsidR="004F1648">
          <w:rPr>
            <w:noProof/>
            <w:webHidden/>
            <w:rtl/>
          </w:rPr>
          <w:t>23</w:t>
        </w:r>
        <w:r w:rsidR="004F1648">
          <w:rPr>
            <w:rStyle w:val="Hyperlink"/>
            <w:noProof/>
            <w:rtl/>
          </w:rPr>
          <w:fldChar w:fldCharType="end"/>
        </w:r>
      </w:hyperlink>
    </w:p>
    <w:p w14:paraId="27857A29" w14:textId="228C7618" w:rsidR="004F1648" w:rsidRDefault="00DC1107">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3315967" w:history="1">
        <w:r w:rsidR="004F1648" w:rsidRPr="00427B46">
          <w:rPr>
            <w:rStyle w:val="Hyperlink"/>
            <w:rFonts w:eastAsia="Times New Roman"/>
            <w:noProof/>
            <w:rtl/>
          </w:rPr>
          <w:t>9.</w:t>
        </w:r>
        <w:r w:rsidR="004F1648">
          <w:rPr>
            <w:rFonts w:asciiTheme="minorHAnsi" w:eastAsiaTheme="minorEastAsia" w:hAnsiTheme="minorHAnsi" w:cstheme="minorBidi"/>
            <w:bCs w:val="0"/>
            <w:caps w:val="0"/>
            <w:noProof/>
            <w:kern w:val="2"/>
            <w:sz w:val="24"/>
            <w:szCs w:val="24"/>
            <w:rtl/>
            <w14:ligatures w14:val="standardContextual"/>
          </w:rPr>
          <w:tab/>
        </w:r>
        <w:r w:rsidR="004F1648" w:rsidRPr="00427B46">
          <w:rPr>
            <w:rStyle w:val="Hyperlink"/>
            <w:noProof/>
            <w:rtl/>
          </w:rPr>
          <w:t>הגשת הצעה במכרז</w:t>
        </w:r>
        <w:r w:rsidR="004F1648">
          <w:rPr>
            <w:noProof/>
            <w:webHidden/>
            <w:rtl/>
          </w:rPr>
          <w:tab/>
        </w:r>
        <w:r w:rsidR="004F1648">
          <w:rPr>
            <w:rStyle w:val="Hyperlink"/>
            <w:noProof/>
            <w:rtl/>
          </w:rPr>
          <w:fldChar w:fldCharType="begin"/>
        </w:r>
        <w:r w:rsidR="004F1648">
          <w:rPr>
            <w:noProof/>
            <w:webHidden/>
            <w:rtl/>
          </w:rPr>
          <w:instrText xml:space="preserve"> </w:instrText>
        </w:r>
        <w:r w:rsidR="004F1648">
          <w:rPr>
            <w:noProof/>
            <w:webHidden/>
          </w:rPr>
          <w:instrText>PAGEREF</w:instrText>
        </w:r>
        <w:r w:rsidR="004F1648">
          <w:rPr>
            <w:noProof/>
            <w:webHidden/>
            <w:rtl/>
          </w:rPr>
          <w:instrText xml:space="preserve"> _</w:instrText>
        </w:r>
        <w:r w:rsidR="004F1648">
          <w:rPr>
            <w:noProof/>
            <w:webHidden/>
          </w:rPr>
          <w:instrText>Toc243315967 \h</w:instrText>
        </w:r>
        <w:r w:rsidR="004F1648">
          <w:rPr>
            <w:noProof/>
            <w:webHidden/>
            <w:rtl/>
          </w:rPr>
          <w:instrText xml:space="preserve"> </w:instrText>
        </w:r>
        <w:r w:rsidR="004F1648">
          <w:rPr>
            <w:rStyle w:val="Hyperlink"/>
            <w:noProof/>
            <w:rtl/>
          </w:rPr>
        </w:r>
        <w:r w:rsidR="004F1648">
          <w:rPr>
            <w:rStyle w:val="Hyperlink"/>
            <w:noProof/>
            <w:rtl/>
          </w:rPr>
          <w:fldChar w:fldCharType="separate"/>
        </w:r>
        <w:r w:rsidR="004F1648">
          <w:rPr>
            <w:noProof/>
            <w:webHidden/>
            <w:rtl/>
          </w:rPr>
          <w:t>24</w:t>
        </w:r>
        <w:r w:rsidR="004F1648">
          <w:rPr>
            <w:rStyle w:val="Hyperlink"/>
            <w:noProof/>
            <w:rtl/>
          </w:rPr>
          <w:fldChar w:fldCharType="end"/>
        </w:r>
      </w:hyperlink>
    </w:p>
    <w:p w14:paraId="46AC44BF" w14:textId="39834844" w:rsidR="004F1648" w:rsidRDefault="00DC1107">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3315968" w:history="1">
        <w:r w:rsidR="004F1648" w:rsidRPr="00427B46">
          <w:rPr>
            <w:rStyle w:val="Hyperlink"/>
            <w:rFonts w:eastAsia="Times New Roman"/>
            <w:noProof/>
            <w:rtl/>
          </w:rPr>
          <w:t>10.</w:t>
        </w:r>
        <w:r w:rsidR="004F1648">
          <w:rPr>
            <w:rFonts w:asciiTheme="minorHAnsi" w:eastAsiaTheme="minorEastAsia" w:hAnsiTheme="minorHAnsi" w:cstheme="minorBidi"/>
            <w:bCs w:val="0"/>
            <w:caps w:val="0"/>
            <w:noProof/>
            <w:kern w:val="2"/>
            <w:sz w:val="24"/>
            <w:szCs w:val="24"/>
            <w:rtl/>
            <w14:ligatures w14:val="standardContextual"/>
          </w:rPr>
          <w:tab/>
        </w:r>
        <w:r w:rsidR="004F1648" w:rsidRPr="00427B46">
          <w:rPr>
            <w:rStyle w:val="Hyperlink"/>
            <w:noProof/>
            <w:rtl/>
          </w:rPr>
          <w:t>פרטי המציע</w:t>
        </w:r>
        <w:r w:rsidR="004F1648">
          <w:rPr>
            <w:noProof/>
            <w:webHidden/>
            <w:rtl/>
          </w:rPr>
          <w:tab/>
        </w:r>
        <w:r w:rsidR="004F1648">
          <w:rPr>
            <w:rStyle w:val="Hyperlink"/>
            <w:noProof/>
            <w:rtl/>
          </w:rPr>
          <w:fldChar w:fldCharType="begin"/>
        </w:r>
        <w:r w:rsidR="004F1648">
          <w:rPr>
            <w:noProof/>
            <w:webHidden/>
            <w:rtl/>
          </w:rPr>
          <w:instrText xml:space="preserve"> </w:instrText>
        </w:r>
        <w:r w:rsidR="004F1648">
          <w:rPr>
            <w:noProof/>
            <w:webHidden/>
          </w:rPr>
          <w:instrText>PAGEREF</w:instrText>
        </w:r>
        <w:r w:rsidR="004F1648">
          <w:rPr>
            <w:noProof/>
            <w:webHidden/>
            <w:rtl/>
          </w:rPr>
          <w:instrText xml:space="preserve"> _</w:instrText>
        </w:r>
        <w:r w:rsidR="004F1648">
          <w:rPr>
            <w:noProof/>
            <w:webHidden/>
          </w:rPr>
          <w:instrText>Toc243315968 \h</w:instrText>
        </w:r>
        <w:r w:rsidR="004F1648">
          <w:rPr>
            <w:noProof/>
            <w:webHidden/>
            <w:rtl/>
          </w:rPr>
          <w:instrText xml:space="preserve"> </w:instrText>
        </w:r>
        <w:r w:rsidR="004F1648">
          <w:rPr>
            <w:rStyle w:val="Hyperlink"/>
            <w:noProof/>
            <w:rtl/>
          </w:rPr>
        </w:r>
        <w:r w:rsidR="004F1648">
          <w:rPr>
            <w:rStyle w:val="Hyperlink"/>
            <w:noProof/>
            <w:rtl/>
          </w:rPr>
          <w:fldChar w:fldCharType="separate"/>
        </w:r>
        <w:r w:rsidR="004F1648">
          <w:rPr>
            <w:noProof/>
            <w:webHidden/>
            <w:rtl/>
          </w:rPr>
          <w:t>24</w:t>
        </w:r>
        <w:r w:rsidR="004F1648">
          <w:rPr>
            <w:rStyle w:val="Hyperlink"/>
            <w:noProof/>
            <w:rtl/>
          </w:rPr>
          <w:fldChar w:fldCharType="end"/>
        </w:r>
      </w:hyperlink>
    </w:p>
    <w:p w14:paraId="59D622A9" w14:textId="2A71590C" w:rsidR="004F1648" w:rsidRDefault="00DC1107">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3315969" w:history="1">
        <w:r w:rsidR="004F1648" w:rsidRPr="00427B46">
          <w:rPr>
            <w:rStyle w:val="Hyperlink"/>
            <w:rFonts w:eastAsia="Times New Roman"/>
            <w:noProof/>
            <w:rtl/>
          </w:rPr>
          <w:t>11.</w:t>
        </w:r>
        <w:r w:rsidR="004F1648">
          <w:rPr>
            <w:rFonts w:asciiTheme="minorHAnsi" w:eastAsiaTheme="minorEastAsia" w:hAnsiTheme="minorHAnsi" w:cstheme="minorBidi"/>
            <w:bCs w:val="0"/>
            <w:caps w:val="0"/>
            <w:noProof/>
            <w:kern w:val="2"/>
            <w:sz w:val="24"/>
            <w:szCs w:val="24"/>
            <w:rtl/>
            <w14:ligatures w14:val="standardContextual"/>
          </w:rPr>
          <w:tab/>
        </w:r>
        <w:r w:rsidR="004F1648" w:rsidRPr="00427B46">
          <w:rPr>
            <w:rStyle w:val="Hyperlink"/>
            <w:noProof/>
            <w:rtl/>
          </w:rPr>
          <w:t>התחייבויות נוספות של המציע</w:t>
        </w:r>
        <w:r w:rsidR="004F1648">
          <w:rPr>
            <w:noProof/>
            <w:webHidden/>
            <w:rtl/>
          </w:rPr>
          <w:tab/>
        </w:r>
        <w:r w:rsidR="004F1648">
          <w:rPr>
            <w:rStyle w:val="Hyperlink"/>
            <w:noProof/>
            <w:rtl/>
          </w:rPr>
          <w:fldChar w:fldCharType="begin"/>
        </w:r>
        <w:r w:rsidR="004F1648">
          <w:rPr>
            <w:noProof/>
            <w:webHidden/>
            <w:rtl/>
          </w:rPr>
          <w:instrText xml:space="preserve"> </w:instrText>
        </w:r>
        <w:r w:rsidR="004F1648">
          <w:rPr>
            <w:noProof/>
            <w:webHidden/>
          </w:rPr>
          <w:instrText>PAGEREF</w:instrText>
        </w:r>
        <w:r w:rsidR="004F1648">
          <w:rPr>
            <w:noProof/>
            <w:webHidden/>
            <w:rtl/>
          </w:rPr>
          <w:instrText xml:space="preserve"> _</w:instrText>
        </w:r>
        <w:r w:rsidR="004F1648">
          <w:rPr>
            <w:noProof/>
            <w:webHidden/>
          </w:rPr>
          <w:instrText>Toc243315969 \h</w:instrText>
        </w:r>
        <w:r w:rsidR="004F1648">
          <w:rPr>
            <w:noProof/>
            <w:webHidden/>
            <w:rtl/>
          </w:rPr>
          <w:instrText xml:space="preserve"> </w:instrText>
        </w:r>
        <w:r w:rsidR="004F1648">
          <w:rPr>
            <w:rStyle w:val="Hyperlink"/>
            <w:noProof/>
            <w:rtl/>
          </w:rPr>
        </w:r>
        <w:r w:rsidR="004F1648">
          <w:rPr>
            <w:rStyle w:val="Hyperlink"/>
            <w:noProof/>
            <w:rtl/>
          </w:rPr>
          <w:fldChar w:fldCharType="separate"/>
        </w:r>
        <w:r w:rsidR="004F1648">
          <w:rPr>
            <w:noProof/>
            <w:webHidden/>
            <w:rtl/>
          </w:rPr>
          <w:t>32</w:t>
        </w:r>
        <w:r w:rsidR="004F1648">
          <w:rPr>
            <w:rStyle w:val="Hyperlink"/>
            <w:noProof/>
            <w:rtl/>
          </w:rPr>
          <w:fldChar w:fldCharType="end"/>
        </w:r>
      </w:hyperlink>
    </w:p>
    <w:p w14:paraId="06FC8DFB" w14:textId="02A23D84" w:rsidR="004F1648" w:rsidRDefault="00DC1107">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3315970" w:history="1">
        <w:r w:rsidR="004F1648" w:rsidRPr="00427B46">
          <w:rPr>
            <w:rStyle w:val="Hyperlink"/>
            <w:rFonts w:eastAsia="Times New Roman"/>
            <w:noProof/>
            <w:rtl/>
          </w:rPr>
          <w:t>12.</w:t>
        </w:r>
        <w:r w:rsidR="004F1648">
          <w:rPr>
            <w:rFonts w:asciiTheme="minorHAnsi" w:eastAsiaTheme="minorEastAsia" w:hAnsiTheme="minorHAnsi" w:cstheme="minorBidi"/>
            <w:bCs w:val="0"/>
            <w:caps w:val="0"/>
            <w:noProof/>
            <w:kern w:val="2"/>
            <w:sz w:val="24"/>
            <w:szCs w:val="24"/>
            <w:rtl/>
            <w14:ligatures w14:val="standardContextual"/>
          </w:rPr>
          <w:tab/>
        </w:r>
        <w:r w:rsidR="004F1648" w:rsidRPr="00427B46">
          <w:rPr>
            <w:rStyle w:val="Hyperlink"/>
            <w:noProof/>
            <w:rtl/>
          </w:rPr>
          <w:t>עסק בשליטת אישה</w:t>
        </w:r>
        <w:r w:rsidR="004F1648">
          <w:rPr>
            <w:noProof/>
            <w:webHidden/>
            <w:rtl/>
          </w:rPr>
          <w:tab/>
        </w:r>
        <w:r w:rsidR="004F1648">
          <w:rPr>
            <w:rStyle w:val="Hyperlink"/>
            <w:noProof/>
            <w:rtl/>
          </w:rPr>
          <w:fldChar w:fldCharType="begin"/>
        </w:r>
        <w:r w:rsidR="004F1648">
          <w:rPr>
            <w:noProof/>
            <w:webHidden/>
            <w:rtl/>
          </w:rPr>
          <w:instrText xml:space="preserve"> </w:instrText>
        </w:r>
        <w:r w:rsidR="004F1648">
          <w:rPr>
            <w:noProof/>
            <w:webHidden/>
          </w:rPr>
          <w:instrText>PAGEREF</w:instrText>
        </w:r>
        <w:r w:rsidR="004F1648">
          <w:rPr>
            <w:noProof/>
            <w:webHidden/>
            <w:rtl/>
          </w:rPr>
          <w:instrText xml:space="preserve"> _</w:instrText>
        </w:r>
        <w:r w:rsidR="004F1648">
          <w:rPr>
            <w:noProof/>
            <w:webHidden/>
          </w:rPr>
          <w:instrText>Toc243315970 \h</w:instrText>
        </w:r>
        <w:r w:rsidR="004F1648">
          <w:rPr>
            <w:noProof/>
            <w:webHidden/>
            <w:rtl/>
          </w:rPr>
          <w:instrText xml:space="preserve"> </w:instrText>
        </w:r>
        <w:r w:rsidR="004F1648">
          <w:rPr>
            <w:rStyle w:val="Hyperlink"/>
            <w:noProof/>
            <w:rtl/>
          </w:rPr>
        </w:r>
        <w:r w:rsidR="004F1648">
          <w:rPr>
            <w:rStyle w:val="Hyperlink"/>
            <w:noProof/>
            <w:rtl/>
          </w:rPr>
          <w:fldChar w:fldCharType="separate"/>
        </w:r>
        <w:r w:rsidR="004F1648">
          <w:rPr>
            <w:noProof/>
            <w:webHidden/>
            <w:rtl/>
          </w:rPr>
          <w:t>33</w:t>
        </w:r>
        <w:r w:rsidR="004F1648">
          <w:rPr>
            <w:rStyle w:val="Hyperlink"/>
            <w:noProof/>
            <w:rtl/>
          </w:rPr>
          <w:fldChar w:fldCharType="end"/>
        </w:r>
      </w:hyperlink>
    </w:p>
    <w:p w14:paraId="21DF8ED5" w14:textId="24A5157B" w:rsidR="004F1648" w:rsidRDefault="00DC1107">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3315971" w:history="1">
        <w:r w:rsidR="004F1648" w:rsidRPr="00427B46">
          <w:rPr>
            <w:rStyle w:val="Hyperlink"/>
            <w:rFonts w:eastAsia="Times New Roman"/>
            <w:noProof/>
            <w:rtl/>
          </w:rPr>
          <w:t>13.</w:t>
        </w:r>
        <w:r w:rsidR="004F1648">
          <w:rPr>
            <w:rFonts w:asciiTheme="minorHAnsi" w:eastAsiaTheme="minorEastAsia" w:hAnsiTheme="minorHAnsi" w:cstheme="minorBidi"/>
            <w:bCs w:val="0"/>
            <w:caps w:val="0"/>
            <w:noProof/>
            <w:kern w:val="2"/>
            <w:sz w:val="24"/>
            <w:szCs w:val="24"/>
            <w:rtl/>
            <w14:ligatures w14:val="standardContextual"/>
          </w:rPr>
          <w:tab/>
        </w:r>
        <w:r w:rsidR="004F1648" w:rsidRPr="00427B46">
          <w:rPr>
            <w:rStyle w:val="Hyperlink"/>
            <w:noProof/>
            <w:rtl/>
          </w:rPr>
          <w:t>עידוד משרתי מילואים</w:t>
        </w:r>
        <w:r w:rsidR="004F1648">
          <w:rPr>
            <w:noProof/>
            <w:webHidden/>
            <w:rtl/>
          </w:rPr>
          <w:tab/>
        </w:r>
        <w:r w:rsidR="004F1648">
          <w:rPr>
            <w:rStyle w:val="Hyperlink"/>
            <w:noProof/>
            <w:rtl/>
          </w:rPr>
          <w:fldChar w:fldCharType="begin"/>
        </w:r>
        <w:r w:rsidR="004F1648">
          <w:rPr>
            <w:noProof/>
            <w:webHidden/>
            <w:rtl/>
          </w:rPr>
          <w:instrText xml:space="preserve"> </w:instrText>
        </w:r>
        <w:r w:rsidR="004F1648">
          <w:rPr>
            <w:noProof/>
            <w:webHidden/>
          </w:rPr>
          <w:instrText>PAGEREF</w:instrText>
        </w:r>
        <w:r w:rsidR="004F1648">
          <w:rPr>
            <w:noProof/>
            <w:webHidden/>
            <w:rtl/>
          </w:rPr>
          <w:instrText xml:space="preserve"> _</w:instrText>
        </w:r>
        <w:r w:rsidR="004F1648">
          <w:rPr>
            <w:noProof/>
            <w:webHidden/>
          </w:rPr>
          <w:instrText>Toc243315971 \h</w:instrText>
        </w:r>
        <w:r w:rsidR="004F1648">
          <w:rPr>
            <w:noProof/>
            <w:webHidden/>
            <w:rtl/>
          </w:rPr>
          <w:instrText xml:space="preserve"> </w:instrText>
        </w:r>
        <w:r w:rsidR="004F1648">
          <w:rPr>
            <w:rStyle w:val="Hyperlink"/>
            <w:noProof/>
            <w:rtl/>
          </w:rPr>
        </w:r>
        <w:r w:rsidR="004F1648">
          <w:rPr>
            <w:rStyle w:val="Hyperlink"/>
            <w:noProof/>
            <w:rtl/>
          </w:rPr>
          <w:fldChar w:fldCharType="separate"/>
        </w:r>
        <w:r w:rsidR="004F1648">
          <w:rPr>
            <w:noProof/>
            <w:webHidden/>
            <w:rtl/>
          </w:rPr>
          <w:t>33</w:t>
        </w:r>
        <w:r w:rsidR="004F1648">
          <w:rPr>
            <w:rStyle w:val="Hyperlink"/>
            <w:noProof/>
            <w:rtl/>
          </w:rPr>
          <w:fldChar w:fldCharType="end"/>
        </w:r>
      </w:hyperlink>
    </w:p>
    <w:p w14:paraId="18774125" w14:textId="685E4D1A" w:rsidR="004F1648" w:rsidRDefault="00DC1107">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3315972" w:history="1">
        <w:r w:rsidR="004F1648" w:rsidRPr="00427B46">
          <w:rPr>
            <w:rStyle w:val="Hyperlink"/>
            <w:rFonts w:eastAsia="Times New Roman"/>
            <w:noProof/>
            <w:rtl/>
          </w:rPr>
          <w:t>14.</w:t>
        </w:r>
        <w:r w:rsidR="004F1648">
          <w:rPr>
            <w:rFonts w:asciiTheme="minorHAnsi" w:eastAsiaTheme="minorEastAsia" w:hAnsiTheme="minorHAnsi" w:cstheme="minorBidi"/>
            <w:bCs w:val="0"/>
            <w:caps w:val="0"/>
            <w:noProof/>
            <w:kern w:val="2"/>
            <w:sz w:val="24"/>
            <w:szCs w:val="24"/>
            <w:rtl/>
            <w14:ligatures w14:val="standardContextual"/>
          </w:rPr>
          <w:tab/>
        </w:r>
        <w:r w:rsidR="004F1648" w:rsidRPr="00427B46">
          <w:rPr>
            <w:rStyle w:val="Hyperlink"/>
            <w:noProof/>
            <w:rtl/>
          </w:rPr>
          <w:t>הכרה בנתונים של אישיות משפטית אחרת</w:t>
        </w:r>
        <w:r w:rsidR="004F1648">
          <w:rPr>
            <w:noProof/>
            <w:webHidden/>
            <w:rtl/>
          </w:rPr>
          <w:tab/>
        </w:r>
        <w:r w:rsidR="004F1648">
          <w:rPr>
            <w:rStyle w:val="Hyperlink"/>
            <w:noProof/>
            <w:rtl/>
          </w:rPr>
          <w:fldChar w:fldCharType="begin"/>
        </w:r>
        <w:r w:rsidR="004F1648">
          <w:rPr>
            <w:noProof/>
            <w:webHidden/>
            <w:rtl/>
          </w:rPr>
          <w:instrText xml:space="preserve"> </w:instrText>
        </w:r>
        <w:r w:rsidR="004F1648">
          <w:rPr>
            <w:noProof/>
            <w:webHidden/>
          </w:rPr>
          <w:instrText>PAGEREF</w:instrText>
        </w:r>
        <w:r w:rsidR="004F1648">
          <w:rPr>
            <w:noProof/>
            <w:webHidden/>
            <w:rtl/>
          </w:rPr>
          <w:instrText xml:space="preserve"> _</w:instrText>
        </w:r>
        <w:r w:rsidR="004F1648">
          <w:rPr>
            <w:noProof/>
            <w:webHidden/>
          </w:rPr>
          <w:instrText>Toc243315972 \h</w:instrText>
        </w:r>
        <w:r w:rsidR="004F1648">
          <w:rPr>
            <w:noProof/>
            <w:webHidden/>
            <w:rtl/>
          </w:rPr>
          <w:instrText xml:space="preserve"> </w:instrText>
        </w:r>
        <w:r w:rsidR="004F1648">
          <w:rPr>
            <w:rStyle w:val="Hyperlink"/>
            <w:noProof/>
            <w:rtl/>
          </w:rPr>
        </w:r>
        <w:r w:rsidR="004F1648">
          <w:rPr>
            <w:rStyle w:val="Hyperlink"/>
            <w:noProof/>
            <w:rtl/>
          </w:rPr>
          <w:fldChar w:fldCharType="separate"/>
        </w:r>
        <w:r w:rsidR="004F1648">
          <w:rPr>
            <w:noProof/>
            <w:webHidden/>
            <w:rtl/>
          </w:rPr>
          <w:t>34</w:t>
        </w:r>
        <w:r w:rsidR="004F1648">
          <w:rPr>
            <w:rStyle w:val="Hyperlink"/>
            <w:noProof/>
            <w:rtl/>
          </w:rPr>
          <w:fldChar w:fldCharType="end"/>
        </w:r>
      </w:hyperlink>
    </w:p>
    <w:p w14:paraId="320AF206" w14:textId="7652962A" w:rsidR="004F1648" w:rsidRDefault="00DC1107">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3315973" w:history="1">
        <w:r w:rsidR="004F1648" w:rsidRPr="00427B46">
          <w:rPr>
            <w:rStyle w:val="Hyperlink"/>
            <w:rFonts w:eastAsia="Times New Roman"/>
            <w:noProof/>
            <w:rtl/>
          </w:rPr>
          <w:t>15.</w:t>
        </w:r>
        <w:r w:rsidR="004F1648">
          <w:rPr>
            <w:rFonts w:asciiTheme="minorHAnsi" w:eastAsiaTheme="minorEastAsia" w:hAnsiTheme="minorHAnsi" w:cstheme="minorBidi"/>
            <w:bCs w:val="0"/>
            <w:caps w:val="0"/>
            <w:noProof/>
            <w:kern w:val="2"/>
            <w:sz w:val="24"/>
            <w:szCs w:val="24"/>
            <w:rtl/>
            <w14:ligatures w14:val="standardContextual"/>
          </w:rPr>
          <w:tab/>
        </w:r>
        <w:r w:rsidR="004F1648" w:rsidRPr="00427B46">
          <w:rPr>
            <w:rStyle w:val="Hyperlink"/>
            <w:noProof/>
            <w:rtl/>
          </w:rPr>
          <w:t>בקשה לחיסיון</w:t>
        </w:r>
        <w:r w:rsidR="004F1648">
          <w:rPr>
            <w:noProof/>
            <w:webHidden/>
            <w:rtl/>
          </w:rPr>
          <w:tab/>
        </w:r>
        <w:r w:rsidR="004F1648">
          <w:rPr>
            <w:rStyle w:val="Hyperlink"/>
            <w:noProof/>
            <w:rtl/>
          </w:rPr>
          <w:fldChar w:fldCharType="begin"/>
        </w:r>
        <w:r w:rsidR="004F1648">
          <w:rPr>
            <w:noProof/>
            <w:webHidden/>
            <w:rtl/>
          </w:rPr>
          <w:instrText xml:space="preserve"> </w:instrText>
        </w:r>
        <w:r w:rsidR="004F1648">
          <w:rPr>
            <w:noProof/>
            <w:webHidden/>
          </w:rPr>
          <w:instrText>PAGEREF</w:instrText>
        </w:r>
        <w:r w:rsidR="004F1648">
          <w:rPr>
            <w:noProof/>
            <w:webHidden/>
            <w:rtl/>
          </w:rPr>
          <w:instrText xml:space="preserve"> _</w:instrText>
        </w:r>
        <w:r w:rsidR="004F1648">
          <w:rPr>
            <w:noProof/>
            <w:webHidden/>
          </w:rPr>
          <w:instrText>Toc243315973 \h</w:instrText>
        </w:r>
        <w:r w:rsidR="004F1648">
          <w:rPr>
            <w:noProof/>
            <w:webHidden/>
            <w:rtl/>
          </w:rPr>
          <w:instrText xml:space="preserve"> </w:instrText>
        </w:r>
        <w:r w:rsidR="004F1648">
          <w:rPr>
            <w:rStyle w:val="Hyperlink"/>
            <w:noProof/>
            <w:rtl/>
          </w:rPr>
        </w:r>
        <w:r w:rsidR="004F1648">
          <w:rPr>
            <w:rStyle w:val="Hyperlink"/>
            <w:noProof/>
            <w:rtl/>
          </w:rPr>
          <w:fldChar w:fldCharType="separate"/>
        </w:r>
        <w:r w:rsidR="004F1648">
          <w:rPr>
            <w:noProof/>
            <w:webHidden/>
            <w:rtl/>
          </w:rPr>
          <w:t>34</w:t>
        </w:r>
        <w:r w:rsidR="004F1648">
          <w:rPr>
            <w:rStyle w:val="Hyperlink"/>
            <w:noProof/>
            <w:rtl/>
          </w:rPr>
          <w:fldChar w:fldCharType="end"/>
        </w:r>
      </w:hyperlink>
    </w:p>
    <w:p w14:paraId="68F391E4" w14:textId="14E1A7C2" w:rsidR="004F1648" w:rsidRDefault="00DC1107">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3315974" w:history="1">
        <w:r w:rsidR="004F1648" w:rsidRPr="00427B46">
          <w:rPr>
            <w:rStyle w:val="Hyperlink"/>
            <w:rFonts w:eastAsia="Times New Roman"/>
            <w:noProof/>
            <w:rtl/>
          </w:rPr>
          <w:t>16.</w:t>
        </w:r>
        <w:r w:rsidR="004F1648">
          <w:rPr>
            <w:rFonts w:asciiTheme="minorHAnsi" w:eastAsiaTheme="minorEastAsia" w:hAnsiTheme="minorHAnsi" w:cstheme="minorBidi"/>
            <w:bCs w:val="0"/>
            <w:caps w:val="0"/>
            <w:noProof/>
            <w:kern w:val="2"/>
            <w:sz w:val="24"/>
            <w:szCs w:val="24"/>
            <w:rtl/>
            <w14:ligatures w14:val="standardContextual"/>
          </w:rPr>
          <w:tab/>
        </w:r>
        <w:r w:rsidR="004F1648" w:rsidRPr="00427B46">
          <w:rPr>
            <w:rStyle w:val="Hyperlink"/>
            <w:noProof/>
            <w:rtl/>
          </w:rPr>
          <w:t>רשימת נספחים</w:t>
        </w:r>
        <w:r w:rsidR="004F1648">
          <w:rPr>
            <w:noProof/>
            <w:webHidden/>
            <w:rtl/>
          </w:rPr>
          <w:tab/>
        </w:r>
        <w:r w:rsidR="004F1648">
          <w:rPr>
            <w:rStyle w:val="Hyperlink"/>
            <w:noProof/>
            <w:rtl/>
          </w:rPr>
          <w:fldChar w:fldCharType="begin"/>
        </w:r>
        <w:r w:rsidR="004F1648">
          <w:rPr>
            <w:noProof/>
            <w:webHidden/>
            <w:rtl/>
          </w:rPr>
          <w:instrText xml:space="preserve"> </w:instrText>
        </w:r>
        <w:r w:rsidR="004F1648">
          <w:rPr>
            <w:noProof/>
            <w:webHidden/>
          </w:rPr>
          <w:instrText>PAGEREF</w:instrText>
        </w:r>
        <w:r w:rsidR="004F1648">
          <w:rPr>
            <w:noProof/>
            <w:webHidden/>
            <w:rtl/>
          </w:rPr>
          <w:instrText xml:space="preserve"> _</w:instrText>
        </w:r>
        <w:r w:rsidR="004F1648">
          <w:rPr>
            <w:noProof/>
            <w:webHidden/>
          </w:rPr>
          <w:instrText>Toc243315974 \h</w:instrText>
        </w:r>
        <w:r w:rsidR="004F1648">
          <w:rPr>
            <w:noProof/>
            <w:webHidden/>
            <w:rtl/>
          </w:rPr>
          <w:instrText xml:space="preserve"> </w:instrText>
        </w:r>
        <w:r w:rsidR="004F1648">
          <w:rPr>
            <w:rStyle w:val="Hyperlink"/>
            <w:noProof/>
            <w:rtl/>
          </w:rPr>
        </w:r>
        <w:r w:rsidR="004F1648">
          <w:rPr>
            <w:rStyle w:val="Hyperlink"/>
            <w:noProof/>
            <w:rtl/>
          </w:rPr>
          <w:fldChar w:fldCharType="separate"/>
        </w:r>
        <w:r w:rsidR="004F1648">
          <w:rPr>
            <w:noProof/>
            <w:webHidden/>
            <w:rtl/>
          </w:rPr>
          <w:t>36</w:t>
        </w:r>
        <w:r w:rsidR="004F1648">
          <w:rPr>
            <w:rStyle w:val="Hyperlink"/>
            <w:noProof/>
            <w:rtl/>
          </w:rPr>
          <w:fldChar w:fldCharType="end"/>
        </w:r>
      </w:hyperlink>
    </w:p>
    <w:p w14:paraId="6330BD21" w14:textId="461E0F44" w:rsidR="004F1648" w:rsidRDefault="00DC1107">
      <w:pPr>
        <w:pStyle w:val="TOC1"/>
        <w:tabs>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3315975" w:history="1">
        <w:r w:rsidR="004F1648" w:rsidRPr="00427B46">
          <w:rPr>
            <w:rStyle w:val="Hyperlink"/>
            <w:noProof/>
            <w:rtl/>
          </w:rPr>
          <w:t>פרק ג' – תכולת השירותים הנדרשים מהספק הזוכה</w:t>
        </w:r>
        <w:r w:rsidR="004F1648">
          <w:rPr>
            <w:noProof/>
            <w:webHidden/>
            <w:rtl/>
          </w:rPr>
          <w:tab/>
        </w:r>
        <w:r w:rsidR="004F1648">
          <w:rPr>
            <w:rStyle w:val="Hyperlink"/>
            <w:noProof/>
            <w:rtl/>
          </w:rPr>
          <w:fldChar w:fldCharType="begin"/>
        </w:r>
        <w:r w:rsidR="004F1648">
          <w:rPr>
            <w:noProof/>
            <w:webHidden/>
            <w:rtl/>
          </w:rPr>
          <w:instrText xml:space="preserve"> </w:instrText>
        </w:r>
        <w:r w:rsidR="004F1648">
          <w:rPr>
            <w:noProof/>
            <w:webHidden/>
          </w:rPr>
          <w:instrText>PAGEREF</w:instrText>
        </w:r>
        <w:r w:rsidR="004F1648">
          <w:rPr>
            <w:noProof/>
            <w:webHidden/>
            <w:rtl/>
          </w:rPr>
          <w:instrText xml:space="preserve"> _</w:instrText>
        </w:r>
        <w:r w:rsidR="004F1648">
          <w:rPr>
            <w:noProof/>
            <w:webHidden/>
          </w:rPr>
          <w:instrText>Toc243315975 \h</w:instrText>
        </w:r>
        <w:r w:rsidR="004F1648">
          <w:rPr>
            <w:noProof/>
            <w:webHidden/>
            <w:rtl/>
          </w:rPr>
          <w:instrText xml:space="preserve"> </w:instrText>
        </w:r>
        <w:r w:rsidR="004F1648">
          <w:rPr>
            <w:rStyle w:val="Hyperlink"/>
            <w:noProof/>
            <w:rtl/>
          </w:rPr>
        </w:r>
        <w:r w:rsidR="004F1648">
          <w:rPr>
            <w:rStyle w:val="Hyperlink"/>
            <w:noProof/>
            <w:rtl/>
          </w:rPr>
          <w:fldChar w:fldCharType="separate"/>
        </w:r>
        <w:r w:rsidR="004F1648">
          <w:rPr>
            <w:noProof/>
            <w:webHidden/>
            <w:rtl/>
          </w:rPr>
          <w:t>50</w:t>
        </w:r>
        <w:r w:rsidR="004F1648">
          <w:rPr>
            <w:rStyle w:val="Hyperlink"/>
            <w:noProof/>
            <w:rtl/>
          </w:rPr>
          <w:fldChar w:fldCharType="end"/>
        </w:r>
      </w:hyperlink>
    </w:p>
    <w:p w14:paraId="5FD48B01" w14:textId="4CF3F751" w:rsidR="004F1648" w:rsidRDefault="00DC1107">
      <w:pPr>
        <w:pStyle w:val="TOC1"/>
        <w:tabs>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3315976" w:history="1">
        <w:r w:rsidR="004F1648" w:rsidRPr="00427B46">
          <w:rPr>
            <w:rStyle w:val="Hyperlink"/>
            <w:noProof/>
            <w:rtl/>
          </w:rPr>
          <w:t>פרק ד' – הסכם התקשרות</w:t>
        </w:r>
        <w:r w:rsidR="004F1648">
          <w:rPr>
            <w:noProof/>
            <w:webHidden/>
            <w:rtl/>
          </w:rPr>
          <w:tab/>
        </w:r>
        <w:r w:rsidR="004F1648">
          <w:rPr>
            <w:rStyle w:val="Hyperlink"/>
            <w:noProof/>
            <w:rtl/>
          </w:rPr>
          <w:fldChar w:fldCharType="begin"/>
        </w:r>
        <w:r w:rsidR="004F1648">
          <w:rPr>
            <w:noProof/>
            <w:webHidden/>
            <w:rtl/>
          </w:rPr>
          <w:instrText xml:space="preserve"> </w:instrText>
        </w:r>
        <w:r w:rsidR="004F1648">
          <w:rPr>
            <w:noProof/>
            <w:webHidden/>
          </w:rPr>
          <w:instrText>PAGEREF</w:instrText>
        </w:r>
        <w:r w:rsidR="004F1648">
          <w:rPr>
            <w:noProof/>
            <w:webHidden/>
            <w:rtl/>
          </w:rPr>
          <w:instrText xml:space="preserve"> _</w:instrText>
        </w:r>
        <w:r w:rsidR="004F1648">
          <w:rPr>
            <w:noProof/>
            <w:webHidden/>
          </w:rPr>
          <w:instrText>Toc243315976 \h</w:instrText>
        </w:r>
        <w:r w:rsidR="004F1648">
          <w:rPr>
            <w:noProof/>
            <w:webHidden/>
            <w:rtl/>
          </w:rPr>
          <w:instrText xml:space="preserve"> </w:instrText>
        </w:r>
        <w:r w:rsidR="004F1648">
          <w:rPr>
            <w:rStyle w:val="Hyperlink"/>
            <w:noProof/>
            <w:rtl/>
          </w:rPr>
        </w:r>
        <w:r w:rsidR="004F1648">
          <w:rPr>
            <w:rStyle w:val="Hyperlink"/>
            <w:noProof/>
            <w:rtl/>
          </w:rPr>
          <w:fldChar w:fldCharType="separate"/>
        </w:r>
        <w:r w:rsidR="004F1648">
          <w:rPr>
            <w:noProof/>
            <w:webHidden/>
            <w:rtl/>
          </w:rPr>
          <w:t>68</w:t>
        </w:r>
        <w:r w:rsidR="004F1648">
          <w:rPr>
            <w:rStyle w:val="Hyperlink"/>
            <w:noProof/>
            <w:rtl/>
          </w:rPr>
          <w:fldChar w:fldCharType="end"/>
        </w:r>
      </w:hyperlink>
    </w:p>
    <w:p w14:paraId="40C82954" w14:textId="77E59467" w:rsidR="00717FE4" w:rsidRPr="00FA1D31" w:rsidRDefault="00072D35" w:rsidP="00EF0EE2">
      <w:pPr>
        <w:pStyle w:val="TOC2"/>
        <w:ind w:left="740" w:hanging="400"/>
        <w:rPr>
          <w:rStyle w:val="Hyperlink"/>
          <w:rFonts w:ascii="Calibri" w:hAnsi="Calibri" w:cs="Calibri"/>
          <w:color w:val="auto"/>
          <w:u w:val="none"/>
          <w:rtl/>
        </w:rPr>
      </w:pPr>
      <w:r>
        <w:rPr>
          <w:rtl/>
        </w:rPr>
        <w:fldChar w:fldCharType="end"/>
      </w:r>
    </w:p>
    <w:p w14:paraId="59E65C66" w14:textId="77777777" w:rsidR="00717FE4" w:rsidRPr="00FA1D31" w:rsidRDefault="00717FE4" w:rsidP="00717FE4">
      <w:pPr>
        <w:tabs>
          <w:tab w:val="left" w:pos="504"/>
        </w:tabs>
        <w:spacing w:line="360" w:lineRule="auto"/>
        <w:rPr>
          <w:rFonts w:ascii="Calibri" w:hAnsi="Calibri" w:cs="Calibri"/>
          <w:b/>
          <w:bCs/>
          <w:sz w:val="22"/>
          <w:szCs w:val="22"/>
          <w:rtl/>
        </w:rPr>
      </w:pPr>
    </w:p>
    <w:p w14:paraId="75738992" w14:textId="77777777" w:rsidR="00B01EC3" w:rsidRPr="00E0309B" w:rsidRDefault="00B01EC3" w:rsidP="00E0309B">
      <w:pPr>
        <w:rPr>
          <w:rtl/>
        </w:rPr>
        <w:sectPr w:rsidR="00B01EC3" w:rsidRPr="00E0309B" w:rsidSect="003236F8">
          <w:headerReference w:type="even" r:id="rId14"/>
          <w:headerReference w:type="default" r:id="rId15"/>
          <w:footerReference w:type="even" r:id="rId16"/>
          <w:footerReference w:type="default" r:id="rId17"/>
          <w:headerReference w:type="first" r:id="rId18"/>
          <w:footerReference w:type="first" r:id="rId19"/>
          <w:pgSz w:w="11906" w:h="16838" w:code="9"/>
          <w:pgMar w:top="1616" w:right="1826" w:bottom="1440" w:left="1800" w:header="709" w:footer="709" w:gutter="0"/>
          <w:cols w:space="708"/>
          <w:bidi/>
          <w:rtlGutter/>
          <w:docGrid w:linePitch="360"/>
        </w:sectPr>
      </w:pPr>
    </w:p>
    <w:p w14:paraId="6C71A20B"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5E627183" w14:textId="77777777" w:rsidR="005E3856" w:rsidRDefault="005E3856" w:rsidP="005E3856">
      <w:pPr>
        <w:rPr>
          <w:sz w:val="36"/>
          <w:szCs w:val="36"/>
          <w:rtl/>
        </w:rPr>
      </w:pPr>
    </w:p>
    <w:p w14:paraId="01A98FA0" w14:textId="77777777" w:rsidR="00652684" w:rsidRDefault="00652684" w:rsidP="005E3856">
      <w:pPr>
        <w:rPr>
          <w:sz w:val="36"/>
          <w:szCs w:val="36"/>
          <w:rtl/>
        </w:rPr>
      </w:pPr>
    </w:p>
    <w:p w14:paraId="60F7A937" w14:textId="77777777" w:rsidR="00652684" w:rsidRPr="005E3856" w:rsidRDefault="00652684" w:rsidP="005E3856">
      <w:pPr>
        <w:rPr>
          <w:sz w:val="36"/>
          <w:szCs w:val="36"/>
          <w:rtl/>
        </w:rPr>
      </w:pPr>
    </w:p>
    <w:p w14:paraId="182396C0" w14:textId="77777777" w:rsidR="005327F4" w:rsidRPr="00B63569" w:rsidRDefault="005327F4" w:rsidP="005327F4">
      <w:pPr>
        <w:rPr>
          <w:sz w:val="28"/>
          <w:szCs w:val="28"/>
          <w:rtl/>
        </w:rPr>
      </w:pPr>
    </w:p>
    <w:p w14:paraId="285AF4AE" w14:textId="77777777" w:rsidR="005327F4" w:rsidRPr="00B63569" w:rsidRDefault="005327F4" w:rsidP="005327F4">
      <w:pPr>
        <w:rPr>
          <w:sz w:val="36"/>
          <w:szCs w:val="36"/>
          <w:rtl/>
        </w:rPr>
      </w:pPr>
    </w:p>
    <w:p w14:paraId="44698224" w14:textId="77777777" w:rsidR="005327F4" w:rsidRPr="00B63569" w:rsidRDefault="005327F4" w:rsidP="005327F4">
      <w:pPr>
        <w:tabs>
          <w:tab w:val="left" w:pos="504"/>
        </w:tabs>
        <w:spacing w:line="360" w:lineRule="auto"/>
        <w:rPr>
          <w:b/>
          <w:bCs/>
          <w:sz w:val="22"/>
          <w:szCs w:val="22"/>
          <w:rtl/>
        </w:rPr>
      </w:pPr>
    </w:p>
    <w:p w14:paraId="1EB26B22" w14:textId="77777777" w:rsidR="005D0A83" w:rsidRDefault="005D0A83" w:rsidP="005D0A83">
      <w:pPr>
        <w:rPr>
          <w:rtl/>
        </w:rPr>
      </w:pPr>
    </w:p>
    <w:p w14:paraId="3DC4B8D7" w14:textId="77777777" w:rsidR="005D0A83" w:rsidRDefault="005D0A83" w:rsidP="005D0A83">
      <w:pPr>
        <w:rPr>
          <w:rtl/>
        </w:rPr>
      </w:pPr>
    </w:p>
    <w:p w14:paraId="3EF3E081" w14:textId="77777777" w:rsidR="002A3E64" w:rsidRPr="001868B7" w:rsidRDefault="00072D35" w:rsidP="0057259E">
      <w:pPr>
        <w:pStyle w:val="afffffff9"/>
        <w:rPr>
          <w:rtl/>
        </w:rPr>
      </w:pPr>
      <w:bookmarkStart w:id="18" w:name="_Toc32477896"/>
      <w:bookmarkStart w:id="19" w:name="_Toc173823717"/>
      <w:bookmarkStart w:id="20" w:name="_Toc173825525"/>
      <w:bookmarkStart w:id="21" w:name="_Toc243315959"/>
      <w:r w:rsidRPr="001868B7">
        <w:rPr>
          <w:rtl/>
        </w:rPr>
        <w:t>פרק א'- הליך המכרז</w:t>
      </w:r>
      <w:bookmarkEnd w:id="18"/>
      <w:bookmarkEnd w:id="19"/>
      <w:bookmarkEnd w:id="20"/>
      <w:bookmarkEnd w:id="21"/>
    </w:p>
    <w:p w14:paraId="2CF88AE2" w14:textId="77777777" w:rsidR="005D0A83" w:rsidRDefault="005D0A83" w:rsidP="005D0A83">
      <w:pPr>
        <w:rPr>
          <w:rtl/>
        </w:rPr>
      </w:pPr>
    </w:p>
    <w:p w14:paraId="55F4C7A8" w14:textId="77777777" w:rsidR="005D0A83" w:rsidRDefault="005D0A83" w:rsidP="005D0A83">
      <w:pPr>
        <w:rPr>
          <w:rtl/>
        </w:rPr>
      </w:pPr>
    </w:p>
    <w:p w14:paraId="2A9C63C8" w14:textId="77777777" w:rsidR="005D0A83" w:rsidRDefault="005D0A83" w:rsidP="005D0A83">
      <w:pPr>
        <w:rPr>
          <w:rtl/>
        </w:rPr>
      </w:pPr>
    </w:p>
    <w:p w14:paraId="4CACAAC6" w14:textId="77777777" w:rsidR="005D0A83" w:rsidRDefault="005D0A83" w:rsidP="005D0A83">
      <w:pPr>
        <w:rPr>
          <w:rtl/>
        </w:rPr>
      </w:pPr>
    </w:p>
    <w:p w14:paraId="172053D6" w14:textId="77777777" w:rsidR="005D0A83" w:rsidRDefault="005D0A83" w:rsidP="005D0A83">
      <w:pPr>
        <w:rPr>
          <w:rtl/>
        </w:rPr>
      </w:pPr>
    </w:p>
    <w:p w14:paraId="4E3CED6B" w14:textId="77777777" w:rsidR="005D0A83" w:rsidRDefault="005D0A83" w:rsidP="005D0A83">
      <w:pPr>
        <w:rPr>
          <w:rtl/>
        </w:rPr>
        <w:sectPr w:rsidR="005D0A83" w:rsidSect="00654526">
          <w:footerReference w:type="first" r:id="rId20"/>
          <w:pgSz w:w="11906" w:h="16838" w:code="9"/>
          <w:pgMar w:top="1616" w:right="1826" w:bottom="1440" w:left="1800" w:header="709" w:footer="709" w:gutter="0"/>
          <w:cols w:space="708"/>
          <w:titlePg/>
          <w:bidi/>
          <w:rtlGutter/>
          <w:docGrid w:linePitch="360"/>
        </w:sectPr>
      </w:pPr>
    </w:p>
    <w:p w14:paraId="126CEFF3" w14:textId="77777777" w:rsidR="005735BB" w:rsidRDefault="00072D35" w:rsidP="002B53EA">
      <w:pPr>
        <w:pStyle w:val="1fe"/>
        <w:rPr>
          <w:rtl/>
        </w:rPr>
      </w:pPr>
      <w:bookmarkStart w:id="22" w:name="_Toc243315960"/>
      <w:r>
        <w:rPr>
          <w:rtl/>
        </w:rPr>
        <w:lastRenderedPageBreak/>
        <w:t>עקרונות המכרז</w:t>
      </w:r>
      <w:bookmarkEnd w:id="22"/>
    </w:p>
    <w:p w14:paraId="783DFB17" w14:textId="77777777" w:rsidR="00572D7F" w:rsidRDefault="00072D35">
      <w:pPr>
        <w:pStyle w:val="2-0"/>
        <w:rPr>
          <w:rtl/>
        </w:rPr>
      </w:pPr>
      <w:r>
        <w:rPr>
          <w:rStyle w:val="restricted-editing-exception"/>
          <w:rtl/>
        </w:rPr>
        <w:t xml:space="preserve">מכרז זה הוא מכרז </w:t>
      </w:r>
      <w:r>
        <w:rPr>
          <w:rStyle w:val="not-editable"/>
          <w:rtl/>
        </w:rPr>
        <w:t>פומבי</w:t>
      </w:r>
      <w:r>
        <w:rPr>
          <w:rtl/>
        </w:rPr>
        <w:t xml:space="preserve"> </w:t>
      </w:r>
      <w:r>
        <w:rPr>
          <w:rStyle w:val="restricted-editing-exception"/>
          <w:rtl/>
        </w:rPr>
        <w:t xml:space="preserve">הנערך בהתאם לחוק חובת המכרזים, התשנ"ב-1992 </w:t>
      </w:r>
      <w:r>
        <w:rPr>
          <w:rStyle w:val="restricted-editing-exception"/>
          <w:b/>
          <w:bCs/>
          <w:rtl/>
        </w:rPr>
        <w:t xml:space="preserve">("חוק חובת המכרזים") </w:t>
      </w:r>
      <w:r>
        <w:rPr>
          <w:rStyle w:val="restricted-editing-exception"/>
          <w:rtl/>
        </w:rPr>
        <w:t xml:space="preserve">ותקנותיו, ובכלל זה תקנות חובת המכרזים, התשנ"ג-1993 </w:t>
      </w:r>
      <w:r>
        <w:rPr>
          <w:rStyle w:val="restricted-editing-exception"/>
          <w:b/>
          <w:bCs/>
          <w:rtl/>
        </w:rPr>
        <w:t>("תקנות חובת המכרזים")</w:t>
      </w:r>
      <w:r>
        <w:rPr>
          <w:rStyle w:val="restricted-editing-exception"/>
          <w:rtl/>
        </w:rPr>
        <w:t>.</w:t>
      </w:r>
    </w:p>
    <w:p w14:paraId="7CD69BEF" w14:textId="77777777" w:rsidR="00572D7F" w:rsidRDefault="00072D35">
      <w:pPr>
        <w:pStyle w:val="2-0"/>
        <w:rPr>
          <w:rtl/>
        </w:rPr>
      </w:pPr>
      <w:r>
        <w:rPr>
          <w:rtl/>
        </w:rPr>
        <w:t>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w:t>
      </w:r>
    </w:p>
    <w:p w14:paraId="50292652" w14:textId="77777777" w:rsidR="00572D7F" w:rsidRDefault="00072D35">
      <w:pPr>
        <w:pStyle w:val="2-0"/>
        <w:rPr>
          <w:rtl/>
        </w:rPr>
      </w:pPr>
      <w:r>
        <w:rPr>
          <w:rtl/>
        </w:rPr>
        <w:t>בתום הליך המכרז, המזמין יכריז על המדורג ראשון כזוכה במכרז ויחתום עימו על הסכם התקשרות, הכל כמפורט להלן.</w:t>
      </w:r>
    </w:p>
    <w:p w14:paraId="55AFF36D" w14:textId="77777777" w:rsidR="00572D7F" w:rsidRDefault="00072D35">
      <w:pPr>
        <w:pStyle w:val="2-0"/>
        <w:rPr>
          <w:rtl/>
        </w:rPr>
      </w:pPr>
      <w:r>
        <w:rPr>
          <w:rtl/>
        </w:rPr>
        <w:t>המכרז יתנהל בהתאם לדין, ולפי כללי המכרז המפורטים במסמכי המכרז ולהלן.</w:t>
      </w:r>
    </w:p>
    <w:p w14:paraId="5A1A7C0E" w14:textId="77777777" w:rsidR="00572D7F" w:rsidRDefault="00572D7F"/>
    <w:p w14:paraId="45160EA9" w14:textId="77777777" w:rsidR="002658E9" w:rsidRPr="002B53EA" w:rsidRDefault="00072D35" w:rsidP="002B53EA">
      <w:pPr>
        <w:pStyle w:val="1fe"/>
        <w:rPr>
          <w:rtl/>
        </w:rPr>
      </w:pPr>
      <w:bookmarkStart w:id="23" w:name="_Toc173823719"/>
      <w:bookmarkStart w:id="24" w:name="_Toc173825527"/>
      <w:bookmarkStart w:id="25" w:name="_Toc243315961"/>
      <w:r w:rsidRPr="00EC0034">
        <w:rPr>
          <w:rtl/>
        </w:rPr>
        <w:t>תנאי</w:t>
      </w:r>
      <w:r w:rsidR="00035712" w:rsidRPr="00EC0034">
        <w:rPr>
          <w:rFonts w:hint="cs"/>
          <w:rtl/>
        </w:rPr>
        <w:t>ם להשתתפות במכרז</w:t>
      </w:r>
      <w:bookmarkEnd w:id="23"/>
      <w:bookmarkEnd w:id="24"/>
      <w:bookmarkEnd w:id="25"/>
      <w:r w:rsidRPr="00EC0034">
        <w:rPr>
          <w:rtl/>
        </w:rPr>
        <w:t xml:space="preserve"> </w:t>
      </w:r>
    </w:p>
    <w:p w14:paraId="7A3D409C" w14:textId="77777777" w:rsidR="00F43C9A" w:rsidRPr="004B4FA2" w:rsidRDefault="00072D35" w:rsidP="007B01DE">
      <w:pPr>
        <w:pStyle w:val="2-"/>
        <w:rPr>
          <w:rtl/>
        </w:rPr>
      </w:pPr>
      <w:bookmarkStart w:id="26" w:name="_Toc43400589"/>
      <w:bookmarkStart w:id="27" w:name="_Toc44931898"/>
      <w:bookmarkStart w:id="28" w:name="_Toc44931985"/>
      <w:r w:rsidRPr="004B4FA2">
        <w:rPr>
          <w:rFonts w:hint="eastAsia"/>
          <w:rtl/>
        </w:rPr>
        <w:t>תנאי</w:t>
      </w:r>
      <w:r w:rsidRPr="004B4FA2">
        <w:rPr>
          <w:rtl/>
        </w:rPr>
        <w:t xml:space="preserve"> סף להשתתפות במכרז</w:t>
      </w:r>
      <w:bookmarkEnd w:id="26"/>
      <w:bookmarkEnd w:id="27"/>
      <w:bookmarkEnd w:id="28"/>
    </w:p>
    <w:p w14:paraId="1AE48AFF" w14:textId="77777777" w:rsidR="00A900DD" w:rsidRPr="00A0392D" w:rsidRDefault="00072D35" w:rsidP="00FF4A21">
      <w:pPr>
        <w:pStyle w:val="3-"/>
        <w:ind w:hanging="727"/>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4CB528E2" w14:textId="77777777" w:rsidR="00F43C9A" w:rsidRPr="00B63569" w:rsidRDefault="00072D35" w:rsidP="00FF4A21">
      <w:pPr>
        <w:pStyle w:val="3-"/>
        <w:ind w:hanging="727"/>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5CEE548B" w14:textId="77777777" w:rsidR="00390B5E" w:rsidRPr="002A3E64" w:rsidRDefault="00072D35" w:rsidP="007B01DE">
      <w:pPr>
        <w:pStyle w:val="2-"/>
        <w:rPr>
          <w:rtl/>
        </w:rPr>
      </w:pPr>
      <w:bookmarkStart w:id="29" w:name="_Toc43400590"/>
      <w:bookmarkStart w:id="30" w:name="_Toc44931899"/>
      <w:bookmarkStart w:id="31"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29"/>
      <w:bookmarkEnd w:id="30"/>
      <w:bookmarkEnd w:id="31"/>
    </w:p>
    <w:p w14:paraId="3E2E4EA9" w14:textId="77777777" w:rsidR="00F81260" w:rsidRPr="007B01DE" w:rsidRDefault="00072D35" w:rsidP="00FF4A21">
      <w:pPr>
        <w:pStyle w:val="3-"/>
        <w:ind w:hanging="727"/>
        <w:rPr>
          <w:rtl/>
        </w:rPr>
      </w:pPr>
      <w:r>
        <w:rPr>
          <w:rFonts w:hint="cs"/>
          <w:rtl/>
        </w:rPr>
        <w:t xml:space="preserve">אם </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Pr="007B01DE">
        <w:rPr>
          <w:rtl/>
        </w:rPr>
        <w:t xml:space="preserve"> רשום כדין.</w:t>
      </w:r>
    </w:p>
    <w:p w14:paraId="118C6E08" w14:textId="77777777" w:rsidR="00F43C9A" w:rsidRDefault="00072D35" w:rsidP="00FF4A21">
      <w:pPr>
        <w:pStyle w:val="3-"/>
        <w:ind w:hanging="727"/>
        <w:rPr>
          <w:rtl/>
        </w:rPr>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5365EB11" w14:textId="77777777" w:rsidR="00572D7F" w:rsidRDefault="00072D35" w:rsidP="00FF4A21">
      <w:pPr>
        <w:pStyle w:val="3-"/>
        <w:ind w:hanging="727"/>
        <w:rPr>
          <w:rtl/>
        </w:rPr>
      </w:pPr>
      <w:r>
        <w:rPr>
          <w:rFonts w:eastAsia="David" w:hint="cs"/>
          <w:b/>
          <w:bCs/>
          <w:rtl/>
        </w:rPr>
        <w:t>שמירה על זכויות העובדים</w:t>
      </w:r>
    </w:p>
    <w:p w14:paraId="07F7D3EE" w14:textId="77777777" w:rsidR="00572D7F" w:rsidRDefault="00072D35" w:rsidP="00FF4A21">
      <w:pPr>
        <w:pStyle w:val="4-3"/>
        <w:tabs>
          <w:tab w:val="clear" w:pos="1890"/>
        </w:tabs>
        <w:ind w:hanging="601"/>
        <w:rPr>
          <w:rtl/>
        </w:rPr>
      </w:pPr>
      <w:r>
        <w:rPr>
          <w:rFonts w:eastAsia="David"/>
          <w:rtl/>
        </w:rPr>
        <w:t xml:space="preserve">המציע מקיים חובותיו בעניין שמירת זכויות עובדים על פי דיני עבודה, צווי הרחבה והסכמים קיבוציים החלים על המציע כמעסיק ולרבות: הדינים המפורטים בתוספת השלישית לחוק להגברת האכיפה של דיני העבודה, התשע"ב-2011 או הדינים המפורטים בתוספת השנייה התשנ"ה-1995 או צו הרחבה בדבר תשלום דמי הבראה, (נוסח משולב) לחוק בית הדין לעבודה, התשכ"ט-1969 או חוק הביטוח הלאומי [נוסח משולב], התשנ"ה-1995 או צו הרחבה בדבר תשלום דמי הבראה, צו הרחבה לעניין השתתפות המעביד בהוצאות נסיעה לעבודה וממנה, צו הרחבה לפנסיה חובה, צו הרחבה לעניין דמי חג, צו הרחבה בדבר תשלום תוספת יוקר, צו הרחבה בענף הניקיון </w:t>
      </w:r>
      <w:r>
        <w:rPr>
          <w:rFonts w:eastAsia="David"/>
          <w:rtl/>
        </w:rPr>
        <w:lastRenderedPageBreak/>
        <w:t>ואחזקה וצווי הרחבה בענף השמירה ("דיני העבודה"). כמו כן, למציע ול"בעל זיקה" אליו (כהגדרתו בחוק עסקאות גופים ציבוריים) ("בעל זיקה") אין עבר רלוונטי של הפרת זכויות עובדים כמפורט להלן: הם לא הורשעו בשלוש השנים שקדמו למועד האחרון להגשת ההצעות במכרז בשל הפרת דיני העבודה, או שהורשעו כאמור, אך כבר חלפו 3 שנים לפחות ממועד ההרשעה האחרונה ועד למועד האחרון להגשת הצעות. בשלוש השנים שקדמו למועד האחרון להגשת הצעות, לא הוטלו על המציע או על בעל זיקה אליו עיצומים כספיים בשל יותר משש הפרות המהוות עבירה על דיני העבודה ובשנה האחרונה לא נקנס המציע או בעל הזיקה אליו על ידי מנהל האסדרה והאכיפה במשרד הכלכלה ביותר מ-2 קנסות בגין עבירות על דיני העבודה; לעניין זה יראו מספר הפרות שבגינן הוטל עיצום כספי כהפרה אחת, אם ניתן אישור מנהל מינהל ההסדרה והאכיפה במשרד הכלכלה כי ההפרות בוצעו כלפי עובד אחד בתקופה אחת שעל בסיסה משתלם לו שכר.</w:t>
      </w:r>
    </w:p>
    <w:p w14:paraId="498A0264" w14:textId="77777777" w:rsidR="00572D7F" w:rsidRDefault="00072D35" w:rsidP="00FF4A21">
      <w:pPr>
        <w:pStyle w:val="3-"/>
        <w:ind w:hanging="727"/>
        <w:rPr>
          <w:rtl/>
        </w:rPr>
      </w:pPr>
      <w:r>
        <w:rPr>
          <w:rFonts w:eastAsia="David"/>
          <w:b/>
          <w:bCs/>
          <w:rtl/>
        </w:rPr>
        <w:t>רישיון קבלן שירות</w:t>
      </w:r>
    </w:p>
    <w:p w14:paraId="7B682D64" w14:textId="4E9C4D23" w:rsidR="00572D7F" w:rsidRDefault="00072D35" w:rsidP="00FF4A21">
      <w:pPr>
        <w:pStyle w:val="4-3"/>
        <w:tabs>
          <w:tab w:val="clear" w:pos="1890"/>
        </w:tabs>
        <w:ind w:hanging="601"/>
        <w:rPr>
          <w:rtl/>
        </w:rPr>
      </w:pPr>
      <w:r>
        <w:rPr>
          <w:rFonts w:eastAsia="David"/>
          <w:rtl/>
        </w:rPr>
        <w:t>למציע רישיון לעסוק כקבלן שירות כמשמעותו בחוק העסקת עובדים על ידי קבלני כוח אדם, תשנ"ו-1996 ("חוק העסקת עובדים ע"י קבלני כוח אדם").</w:t>
      </w:r>
    </w:p>
    <w:p w14:paraId="66A24C16" w14:textId="77777777" w:rsidR="00390B5E" w:rsidRPr="002A3E64" w:rsidRDefault="00072D35" w:rsidP="007B01DE">
      <w:pPr>
        <w:pStyle w:val="2-"/>
        <w:rPr>
          <w:rtl/>
        </w:rPr>
      </w:pPr>
      <w:bookmarkStart w:id="32" w:name="_Toc32477196"/>
      <w:bookmarkStart w:id="33" w:name="_Toc43400591"/>
      <w:bookmarkStart w:id="34" w:name="_Toc44931900"/>
      <w:bookmarkStart w:id="35" w:name="_Toc44931987"/>
      <w:bookmarkEnd w:id="32"/>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33"/>
      <w:bookmarkEnd w:id="34"/>
      <w:bookmarkEnd w:id="35"/>
    </w:p>
    <w:p w14:paraId="7B4DE472" w14:textId="163919EE" w:rsidR="00CC3072" w:rsidRPr="00FF4A21" w:rsidRDefault="00072D35" w:rsidP="0009008D">
      <w:pPr>
        <w:pStyle w:val="3-"/>
        <w:numPr>
          <w:ilvl w:val="0"/>
          <w:numId w:val="0"/>
        </w:numPr>
        <w:ind w:left="767" w:hanging="18"/>
        <w:rPr>
          <w:rFonts w:eastAsia="David"/>
          <w:b/>
          <w:bCs/>
          <w:rtl/>
        </w:rPr>
      </w:pPr>
      <w:r w:rsidRPr="00FF4A21">
        <w:rPr>
          <w:rFonts w:eastAsia="David"/>
          <w:b/>
          <w:bCs/>
          <w:rtl/>
        </w:rPr>
        <w:t>המציע</w:t>
      </w:r>
      <w:r w:rsidR="0047693B" w:rsidRPr="00FF4A21">
        <w:rPr>
          <w:rFonts w:eastAsia="David"/>
          <w:b/>
          <w:bCs/>
          <w:rtl/>
        </w:rPr>
        <w:t xml:space="preserve"> עומד ב</w:t>
      </w:r>
      <w:r w:rsidR="002816E3">
        <w:rPr>
          <w:rFonts w:eastAsia="David" w:hint="cs"/>
          <w:b/>
          <w:bCs/>
          <w:rtl/>
        </w:rPr>
        <w:t>כל ה</w:t>
      </w:r>
      <w:r w:rsidR="0047693B" w:rsidRPr="00FF4A21">
        <w:rPr>
          <w:rFonts w:eastAsia="David"/>
          <w:b/>
          <w:bCs/>
          <w:rtl/>
        </w:rPr>
        <w:t>תנאים המפורטים להלן</w:t>
      </w:r>
      <w:r w:rsidRPr="00FF4A21">
        <w:rPr>
          <w:rFonts w:eastAsia="David"/>
          <w:b/>
          <w:bCs/>
          <w:rtl/>
        </w:rPr>
        <w:t>:</w:t>
      </w:r>
    </w:p>
    <w:p w14:paraId="7641DE4D" w14:textId="67ADB58B" w:rsidR="00572D7F" w:rsidRDefault="00072D35" w:rsidP="0009008D">
      <w:pPr>
        <w:pStyle w:val="3-"/>
        <w:ind w:hanging="727"/>
        <w:rPr>
          <w:rFonts w:eastAsia="David"/>
          <w:rtl/>
        </w:rPr>
      </w:pPr>
      <w:r>
        <w:rPr>
          <w:rFonts w:eastAsia="David" w:hint="cs"/>
          <w:b/>
          <w:bCs/>
          <w:rtl/>
        </w:rPr>
        <w:t>ניסיון במתן שירותי אבטחה לגופים ציבוריי</w:t>
      </w:r>
      <w:r w:rsidRPr="00873F8A">
        <w:rPr>
          <w:rFonts w:eastAsia="David" w:hint="cs"/>
          <w:b/>
          <w:bCs/>
          <w:rtl/>
        </w:rPr>
        <w:t>ם</w:t>
      </w:r>
      <w:r w:rsidR="00873F8A" w:rsidRPr="00873F8A">
        <w:rPr>
          <w:rFonts w:eastAsia="David" w:hint="cs"/>
          <w:b/>
          <w:bCs/>
          <w:rtl/>
        </w:rPr>
        <w:t xml:space="preserve"> / מעברים</w:t>
      </w:r>
      <w:r w:rsidR="0009008D" w:rsidRPr="0009008D">
        <w:rPr>
          <w:rFonts w:eastAsia="David" w:hint="cs"/>
          <w:rtl/>
        </w:rPr>
        <w:t>:</w:t>
      </w:r>
    </w:p>
    <w:p w14:paraId="1A9CDB95" w14:textId="332E4B56" w:rsidR="00E86222" w:rsidRDefault="00E86222" w:rsidP="00655299">
      <w:pPr>
        <w:pStyle w:val="4-3"/>
        <w:numPr>
          <w:ilvl w:val="0"/>
          <w:numId w:val="0"/>
        </w:numPr>
        <w:tabs>
          <w:tab w:val="clear" w:pos="1890"/>
        </w:tabs>
        <w:ind w:left="1476"/>
        <w:rPr>
          <w:rFonts w:eastAsia="David"/>
        </w:rPr>
      </w:pPr>
      <w:r>
        <w:rPr>
          <w:rFonts w:eastAsia="David" w:hint="cs"/>
          <w:rtl/>
        </w:rPr>
        <w:t>עמידה באחת משתי החלופות הבאות:</w:t>
      </w:r>
    </w:p>
    <w:p w14:paraId="57FA1799" w14:textId="3E87D265" w:rsidR="00572D7F" w:rsidRDefault="00072D35" w:rsidP="00655299">
      <w:pPr>
        <w:pStyle w:val="4-3"/>
        <w:numPr>
          <w:ilvl w:val="0"/>
          <w:numId w:val="417"/>
        </w:numPr>
        <w:tabs>
          <w:tab w:val="clear" w:pos="1890"/>
        </w:tabs>
        <w:ind w:left="1901"/>
        <w:rPr>
          <w:rFonts w:eastAsia="David"/>
        </w:rPr>
      </w:pPr>
      <w:r w:rsidRPr="00413D5A">
        <w:rPr>
          <w:rFonts w:eastAsia="David"/>
          <w:rtl/>
        </w:rPr>
        <w:t>המציע סיפק שירותי אבטחה למתקנים של ש</w:t>
      </w:r>
      <w:r w:rsidR="003F210F">
        <w:rPr>
          <w:rFonts w:eastAsia="David" w:hint="cs"/>
          <w:rtl/>
        </w:rPr>
        <w:t>ני</w:t>
      </w:r>
      <w:r w:rsidRPr="00413D5A">
        <w:rPr>
          <w:rFonts w:eastAsia="David"/>
          <w:rtl/>
        </w:rPr>
        <w:t xml:space="preserve"> גופים ציבוריים (המחויבים בעמידה בהוראות </w:t>
      </w:r>
      <w:r w:rsidR="001315FA" w:rsidRPr="00413D5A">
        <w:rPr>
          <w:rFonts w:eastAsia="David" w:hint="cs"/>
          <w:rtl/>
        </w:rPr>
        <w:t>ה</w:t>
      </w:r>
      <w:r w:rsidRPr="00413D5A">
        <w:rPr>
          <w:rFonts w:eastAsia="David"/>
          <w:rtl/>
        </w:rPr>
        <w:t>חוק להגברת האכיפה על דיני עבודה ל</w:t>
      </w:r>
      <w:r w:rsidR="002816E3" w:rsidRPr="00413D5A">
        <w:rPr>
          <w:rFonts w:eastAsia="David" w:hint="cs"/>
          <w:rtl/>
        </w:rPr>
        <w:t>פ</w:t>
      </w:r>
      <w:r w:rsidRPr="00413D5A">
        <w:rPr>
          <w:rFonts w:eastAsia="David"/>
          <w:rtl/>
        </w:rPr>
        <w:t xml:space="preserve">י ההנחיות לגופים ציבוריים) וביניהם משרד ממשלתי אחד לפחות, בהיקף כספי מצטבר </w:t>
      </w:r>
      <w:r w:rsidR="00854C94">
        <w:rPr>
          <w:rFonts w:eastAsia="David" w:hint="cs"/>
          <w:rtl/>
        </w:rPr>
        <w:t>לשנים 2021-202</w:t>
      </w:r>
      <w:r w:rsidR="00E65992">
        <w:rPr>
          <w:rFonts w:eastAsia="David" w:hint="cs"/>
          <w:rtl/>
        </w:rPr>
        <w:t xml:space="preserve">6 </w:t>
      </w:r>
      <w:r w:rsidRPr="00413D5A">
        <w:rPr>
          <w:rFonts w:eastAsia="David"/>
          <w:rtl/>
        </w:rPr>
        <w:t>לש</w:t>
      </w:r>
      <w:r w:rsidR="003F210F">
        <w:rPr>
          <w:rFonts w:eastAsia="David" w:hint="cs"/>
          <w:rtl/>
        </w:rPr>
        <w:t>ני</w:t>
      </w:r>
      <w:r w:rsidRPr="00413D5A">
        <w:rPr>
          <w:rFonts w:eastAsia="David"/>
          <w:rtl/>
        </w:rPr>
        <w:t xml:space="preserve"> </w:t>
      </w:r>
      <w:r w:rsidR="00120AD4" w:rsidRPr="00413D5A">
        <w:rPr>
          <w:rFonts w:eastAsia="David" w:hint="cs"/>
          <w:rtl/>
        </w:rPr>
        <w:t>גופים</w:t>
      </w:r>
      <w:r w:rsidRPr="00413D5A">
        <w:rPr>
          <w:rFonts w:eastAsia="David"/>
          <w:rtl/>
        </w:rPr>
        <w:t xml:space="preserve"> שלא פחת מ-</w:t>
      </w:r>
      <w:r w:rsidR="004A6C09">
        <w:rPr>
          <w:rFonts w:eastAsia="David" w:hint="cs"/>
          <w:rtl/>
        </w:rPr>
        <w:t xml:space="preserve">30 </w:t>
      </w:r>
      <w:r w:rsidRPr="00413D5A">
        <w:rPr>
          <w:rFonts w:eastAsia="David"/>
          <w:rtl/>
        </w:rPr>
        <w:t xml:space="preserve">מיליון ₪ </w:t>
      </w:r>
      <w:r w:rsidR="001315FA" w:rsidRPr="00413D5A">
        <w:rPr>
          <w:rFonts w:eastAsia="David"/>
          <w:rtl/>
        </w:rPr>
        <w:t>במצטבר</w:t>
      </w:r>
      <w:r w:rsidR="001315FA" w:rsidRPr="00413D5A">
        <w:rPr>
          <w:rFonts w:eastAsia="David" w:hint="cs"/>
          <w:rtl/>
        </w:rPr>
        <w:t xml:space="preserve"> לכל הלקוחות</w:t>
      </w:r>
      <w:r w:rsidR="00847675">
        <w:rPr>
          <w:rFonts w:eastAsia="David" w:hint="cs"/>
          <w:rtl/>
        </w:rPr>
        <w:t xml:space="preserve"> הציבוריים</w:t>
      </w:r>
      <w:r w:rsidR="002816E3" w:rsidRPr="00413D5A">
        <w:rPr>
          <w:rFonts w:eastAsia="David" w:hint="cs"/>
          <w:rtl/>
        </w:rPr>
        <w:t>,</w:t>
      </w:r>
      <w:r w:rsidRPr="00413D5A">
        <w:rPr>
          <w:rFonts w:eastAsia="David"/>
          <w:rtl/>
        </w:rPr>
        <w:t xml:space="preserve"> לא כולל מע"מ.  </w:t>
      </w:r>
    </w:p>
    <w:p w14:paraId="052C0BCA" w14:textId="6C50F726" w:rsidR="00307249" w:rsidRDefault="00307249" w:rsidP="00655299">
      <w:pPr>
        <w:pStyle w:val="4-3"/>
        <w:numPr>
          <w:ilvl w:val="0"/>
          <w:numId w:val="0"/>
        </w:numPr>
        <w:tabs>
          <w:tab w:val="clear" w:pos="1890"/>
        </w:tabs>
        <w:ind w:left="2751" w:hanging="765"/>
        <w:rPr>
          <w:rFonts w:eastAsia="David"/>
          <w:rtl/>
        </w:rPr>
      </w:pPr>
      <w:r w:rsidRPr="00E86222">
        <w:rPr>
          <w:rFonts w:eastAsia="David" w:hint="cs"/>
          <w:b/>
          <w:bCs/>
          <w:rtl/>
        </w:rPr>
        <w:t>או</w:t>
      </w:r>
      <w:r w:rsidR="00501AFE">
        <w:rPr>
          <w:rFonts w:eastAsia="David" w:hint="cs"/>
          <w:b/>
          <w:bCs/>
          <w:rtl/>
        </w:rPr>
        <w:t xml:space="preserve"> </w:t>
      </w:r>
      <w:r w:rsidR="003F210F">
        <w:rPr>
          <w:rFonts w:eastAsia="David" w:hint="cs"/>
        </w:rPr>
        <w:t xml:space="preserve"> -</w:t>
      </w:r>
    </w:p>
    <w:p w14:paraId="7508BF0F" w14:textId="00775E1A" w:rsidR="00307249" w:rsidRPr="00E86222" w:rsidRDefault="00307249" w:rsidP="00655299">
      <w:pPr>
        <w:pStyle w:val="4-3"/>
        <w:numPr>
          <w:ilvl w:val="0"/>
          <w:numId w:val="417"/>
        </w:numPr>
        <w:tabs>
          <w:tab w:val="clear" w:pos="1890"/>
        </w:tabs>
        <w:ind w:left="1901"/>
        <w:rPr>
          <w:b/>
          <w:bCs/>
          <w:rtl/>
        </w:rPr>
      </w:pPr>
      <w:r w:rsidRPr="00E86222">
        <w:rPr>
          <w:rFonts w:hint="cs"/>
          <w:rtl/>
        </w:rPr>
        <w:t>המציע סיפק שירותי אבטחה ב</w:t>
      </w:r>
      <w:r w:rsidR="00501AFE">
        <w:rPr>
          <w:rFonts w:hint="cs"/>
          <w:rtl/>
        </w:rPr>
        <w:t>מעברים ביטחוניים</w:t>
      </w:r>
      <w:r w:rsidRPr="00E86222">
        <w:rPr>
          <w:rFonts w:hint="cs"/>
          <w:rtl/>
        </w:rPr>
        <w:t>, עבור לקוח אחד לפחות, למשך תקופה של 12 חודשים לפחות ברציפות</w:t>
      </w:r>
      <w:r w:rsidR="00E86222" w:rsidRPr="00E86222">
        <w:rPr>
          <w:rFonts w:hint="cs"/>
          <w:rtl/>
        </w:rPr>
        <w:t xml:space="preserve">, בהיקף כספי של </w:t>
      </w:r>
      <w:r w:rsidR="00822A86">
        <w:rPr>
          <w:rFonts w:hint="cs"/>
          <w:rtl/>
        </w:rPr>
        <w:t xml:space="preserve">30 מיליון ש"ח במצטבר </w:t>
      </w:r>
      <w:r w:rsidR="0050173B">
        <w:rPr>
          <w:rFonts w:hint="cs"/>
          <w:rtl/>
        </w:rPr>
        <w:t>לשנים</w:t>
      </w:r>
      <w:r w:rsidR="00E65992">
        <w:rPr>
          <w:rFonts w:hint="cs"/>
          <w:rtl/>
        </w:rPr>
        <w:t xml:space="preserve"> </w:t>
      </w:r>
      <w:r w:rsidR="0050173B">
        <w:rPr>
          <w:rFonts w:hint="cs"/>
          <w:rtl/>
        </w:rPr>
        <w:t>2021-202</w:t>
      </w:r>
      <w:r w:rsidR="00E65992">
        <w:rPr>
          <w:rFonts w:hint="cs"/>
          <w:rtl/>
        </w:rPr>
        <w:t>6.</w:t>
      </w:r>
    </w:p>
    <w:p w14:paraId="7AC331D5" w14:textId="77777777" w:rsidR="00655299" w:rsidRDefault="00655299" w:rsidP="00655299">
      <w:pPr>
        <w:pStyle w:val="4-3"/>
        <w:numPr>
          <w:ilvl w:val="0"/>
          <w:numId w:val="0"/>
        </w:numPr>
        <w:tabs>
          <w:tab w:val="clear" w:pos="1890"/>
        </w:tabs>
        <w:ind w:left="1170"/>
        <w:rPr>
          <w:rFonts w:eastAsia="David"/>
          <w:rtl/>
        </w:rPr>
      </w:pPr>
    </w:p>
    <w:p w14:paraId="30682A84" w14:textId="58F2EEE2" w:rsidR="00572D7F" w:rsidRDefault="002816E3" w:rsidP="00655299">
      <w:pPr>
        <w:pStyle w:val="4-3"/>
        <w:numPr>
          <w:ilvl w:val="0"/>
          <w:numId w:val="0"/>
        </w:numPr>
        <w:tabs>
          <w:tab w:val="clear" w:pos="1890"/>
        </w:tabs>
        <w:ind w:left="1170"/>
        <w:rPr>
          <w:rFonts w:eastAsia="David"/>
        </w:rPr>
      </w:pPr>
      <w:r>
        <w:rPr>
          <w:rFonts w:eastAsia="David" w:hint="cs"/>
          <w:rtl/>
        </w:rPr>
        <w:t>מובהר כי הדרישה</w:t>
      </w:r>
      <w:r w:rsidR="00072D35">
        <w:rPr>
          <w:rFonts w:eastAsia="David"/>
          <w:rtl/>
        </w:rPr>
        <w:t xml:space="preserve"> </w:t>
      </w:r>
      <w:r>
        <w:rPr>
          <w:rFonts w:eastAsia="David" w:hint="cs"/>
          <w:rtl/>
        </w:rPr>
        <w:t>ב</w:t>
      </w:r>
      <w:r w:rsidR="00072D35">
        <w:rPr>
          <w:rFonts w:eastAsia="David"/>
          <w:rtl/>
        </w:rPr>
        <w:t>סעיף זה ל</w:t>
      </w:r>
      <w:r>
        <w:rPr>
          <w:rFonts w:eastAsia="David" w:hint="cs"/>
          <w:rtl/>
        </w:rPr>
        <w:t>ניסיון עם</w:t>
      </w:r>
      <w:r w:rsidR="00072D35">
        <w:rPr>
          <w:rFonts w:eastAsia="David"/>
          <w:rtl/>
        </w:rPr>
        <w:t xml:space="preserve"> גופים ציבוריים, נקבע</w:t>
      </w:r>
      <w:r>
        <w:rPr>
          <w:rFonts w:eastAsia="David" w:hint="cs"/>
          <w:rtl/>
        </w:rPr>
        <w:t>ה</w:t>
      </w:r>
      <w:r w:rsidR="00072D35">
        <w:rPr>
          <w:rFonts w:eastAsia="David"/>
          <w:rtl/>
        </w:rPr>
        <w:t xml:space="preserve"> בשל אופיים הייחודי של שירותי האבטחה עבור משרדי ממשלה. </w:t>
      </w:r>
    </w:p>
    <w:p w14:paraId="3D684C8C" w14:textId="77777777" w:rsidR="00C36B8F" w:rsidRDefault="00C36B8F" w:rsidP="00C36B8F">
      <w:pPr>
        <w:pStyle w:val="4-3"/>
        <w:numPr>
          <w:ilvl w:val="0"/>
          <w:numId w:val="0"/>
        </w:numPr>
        <w:tabs>
          <w:tab w:val="clear" w:pos="1890"/>
        </w:tabs>
        <w:ind w:left="1935"/>
        <w:rPr>
          <w:rFonts w:eastAsia="David"/>
          <w:rtl/>
        </w:rPr>
      </w:pPr>
    </w:p>
    <w:p w14:paraId="76501D9B" w14:textId="352CBE45" w:rsidR="00572D7F" w:rsidRPr="00072D35" w:rsidRDefault="002816E3" w:rsidP="0009008D">
      <w:pPr>
        <w:pStyle w:val="3-"/>
        <w:ind w:hanging="727"/>
        <w:rPr>
          <w:rFonts w:eastAsia="David"/>
          <w:rtl/>
        </w:rPr>
      </w:pPr>
      <w:r>
        <w:rPr>
          <w:rFonts w:eastAsia="David" w:hint="cs"/>
          <w:b/>
          <w:bCs/>
          <w:rtl/>
        </w:rPr>
        <w:t>פריסה ארצית</w:t>
      </w:r>
      <w:r w:rsidR="0009008D" w:rsidRPr="0009008D">
        <w:rPr>
          <w:rFonts w:eastAsia="David" w:hint="cs"/>
          <w:rtl/>
        </w:rPr>
        <w:t>:</w:t>
      </w:r>
    </w:p>
    <w:p w14:paraId="7A8CB8B8" w14:textId="357A3FA3" w:rsidR="00572D7F" w:rsidRDefault="00072D35" w:rsidP="0009008D">
      <w:pPr>
        <w:pStyle w:val="4-3"/>
        <w:tabs>
          <w:tab w:val="clear" w:pos="1890"/>
        </w:tabs>
        <w:ind w:hanging="601"/>
        <w:rPr>
          <w:rFonts w:eastAsia="David"/>
        </w:rPr>
      </w:pPr>
      <w:r>
        <w:rPr>
          <w:rFonts w:eastAsia="David"/>
          <w:rtl/>
        </w:rPr>
        <w:lastRenderedPageBreak/>
        <w:t xml:space="preserve">נכון ליום הגשת ההצעה למכרז ובמשך לפחות 12 חודשים קודם לכן ברציפות, </w:t>
      </w:r>
      <w:r w:rsidR="004C7500" w:rsidRPr="004C7500">
        <w:rPr>
          <w:rFonts w:eastAsia="David"/>
          <w:rtl/>
        </w:rPr>
        <w:t xml:space="preserve">המציע מחזיק סניף אחד לפחות בכל אחד </w:t>
      </w:r>
      <w:r w:rsidR="00352F5B">
        <w:rPr>
          <w:rFonts w:eastAsia="David" w:hint="cs"/>
          <w:rtl/>
        </w:rPr>
        <w:t>ממחוזות משרד הפנים הבאים</w:t>
      </w:r>
      <w:r w:rsidR="004C7500" w:rsidRPr="004C7500">
        <w:rPr>
          <w:rFonts w:eastAsia="David"/>
          <w:rtl/>
        </w:rPr>
        <w:t xml:space="preserve">: מחוז צפון, מחוז ירושלים, מחוז מרכז </w:t>
      </w:r>
      <w:r w:rsidR="00352F5B">
        <w:rPr>
          <w:rFonts w:eastAsia="David" w:hint="cs"/>
          <w:rtl/>
        </w:rPr>
        <w:t>ומ</w:t>
      </w:r>
      <w:r w:rsidR="004C7500" w:rsidRPr="004C7500">
        <w:rPr>
          <w:rFonts w:eastAsia="David"/>
          <w:rtl/>
        </w:rPr>
        <w:t>חוז דרום</w:t>
      </w:r>
      <w:r>
        <w:rPr>
          <w:rFonts w:eastAsia="David"/>
          <w:rtl/>
        </w:rPr>
        <w:t>.</w:t>
      </w:r>
    </w:p>
    <w:p w14:paraId="23F7DCBF" w14:textId="77777777" w:rsidR="001026F8" w:rsidRDefault="001026F8" w:rsidP="001026F8">
      <w:pPr>
        <w:pStyle w:val="4-3"/>
        <w:numPr>
          <w:ilvl w:val="0"/>
          <w:numId w:val="0"/>
        </w:numPr>
        <w:tabs>
          <w:tab w:val="clear" w:pos="1890"/>
        </w:tabs>
        <w:ind w:left="1935"/>
        <w:rPr>
          <w:rFonts w:eastAsia="David"/>
        </w:rPr>
      </w:pPr>
    </w:p>
    <w:p w14:paraId="00E3369C" w14:textId="33812315" w:rsidR="00A373ED" w:rsidRPr="00994AD7" w:rsidRDefault="001B5BB6" w:rsidP="0009008D">
      <w:pPr>
        <w:pStyle w:val="3-"/>
        <w:ind w:hanging="727"/>
        <w:rPr>
          <w:rFonts w:eastAsia="David"/>
          <w:b/>
          <w:bCs/>
          <w:rtl/>
        </w:rPr>
      </w:pPr>
      <w:r>
        <w:rPr>
          <w:rFonts w:eastAsia="David" w:hint="cs"/>
          <w:b/>
          <w:bCs/>
          <w:rtl/>
        </w:rPr>
        <w:t>מוקד / משל"ט</w:t>
      </w:r>
      <w:r w:rsidR="0009008D" w:rsidRPr="0009008D">
        <w:rPr>
          <w:rFonts w:eastAsia="David" w:hint="cs"/>
          <w:rtl/>
        </w:rPr>
        <w:t>:</w:t>
      </w:r>
    </w:p>
    <w:p w14:paraId="1EFB6DCA" w14:textId="2EEEAF6F" w:rsidR="00736D4B" w:rsidRPr="00A373ED" w:rsidRDefault="00736D4B" w:rsidP="0009008D">
      <w:pPr>
        <w:pStyle w:val="4-3"/>
        <w:tabs>
          <w:tab w:val="clear" w:pos="1890"/>
        </w:tabs>
        <w:ind w:hanging="601"/>
        <w:rPr>
          <w:rFonts w:eastAsia="David"/>
        </w:rPr>
      </w:pPr>
      <w:r w:rsidRPr="00A373ED">
        <w:rPr>
          <w:rFonts w:eastAsia="David"/>
          <w:rtl/>
        </w:rPr>
        <w:t>נכון ליום הגשת ההצעה, המציע מתפעל שירותי מוקד רמה א' בהתאם לדרישות חטיבת האבטחה במשטרת ישראל</w:t>
      </w:r>
      <w:r w:rsidR="002816E3">
        <w:rPr>
          <w:rFonts w:eastAsia="David" w:hint="cs"/>
          <w:rtl/>
        </w:rPr>
        <w:t>.</w:t>
      </w:r>
    </w:p>
    <w:p w14:paraId="2EAFA827" w14:textId="4C1140B1" w:rsidR="00572D7F" w:rsidRPr="00A373ED" w:rsidRDefault="00072D35" w:rsidP="0009008D">
      <w:pPr>
        <w:pStyle w:val="4-3"/>
        <w:tabs>
          <w:tab w:val="clear" w:pos="1890"/>
        </w:tabs>
        <w:ind w:hanging="601"/>
        <w:rPr>
          <w:rFonts w:eastAsia="David"/>
          <w:rtl/>
        </w:rPr>
      </w:pPr>
      <w:r w:rsidRPr="00A373ED">
        <w:rPr>
          <w:rFonts w:eastAsia="David"/>
          <w:rtl/>
        </w:rPr>
        <w:t>המציע הוא בעל ניסיון של לפחות 3 שנים מלאות בטווח השנים 201</w:t>
      </w:r>
      <w:r w:rsidR="004C7500" w:rsidRPr="00A373ED">
        <w:rPr>
          <w:rFonts w:eastAsia="David"/>
          <w:rtl/>
        </w:rPr>
        <w:t>9</w:t>
      </w:r>
      <w:r w:rsidRPr="00A373ED">
        <w:rPr>
          <w:rFonts w:eastAsia="David"/>
          <w:rtl/>
        </w:rPr>
        <w:t xml:space="preserve"> עד 202</w:t>
      </w:r>
      <w:r w:rsidR="00E65F31">
        <w:rPr>
          <w:rFonts w:eastAsia="David" w:hint="cs"/>
          <w:rtl/>
        </w:rPr>
        <w:t>6</w:t>
      </w:r>
      <w:r w:rsidRPr="00A373ED">
        <w:rPr>
          <w:rFonts w:eastAsia="David"/>
          <w:rtl/>
        </w:rPr>
        <w:t xml:space="preserve"> בהפעלת שירותי מוקד רמה א'</w:t>
      </w:r>
      <w:r w:rsidR="005841EF" w:rsidRPr="00A373ED">
        <w:rPr>
          <w:rFonts w:eastAsia="David"/>
          <w:rtl/>
        </w:rPr>
        <w:t>.</w:t>
      </w:r>
    </w:p>
    <w:p w14:paraId="23D2A01F" w14:textId="72012B0A" w:rsidR="00572D7F" w:rsidRPr="00A373ED" w:rsidRDefault="00572D7F" w:rsidP="00194493">
      <w:pPr>
        <w:pStyle w:val="4-3"/>
        <w:numPr>
          <w:ilvl w:val="0"/>
          <w:numId w:val="0"/>
        </w:numPr>
        <w:tabs>
          <w:tab w:val="clear" w:pos="1890"/>
        </w:tabs>
        <w:ind w:left="1935" w:hanging="765"/>
        <w:rPr>
          <w:rFonts w:eastAsia="David"/>
          <w:rtl/>
        </w:rPr>
      </w:pPr>
    </w:p>
    <w:p w14:paraId="62558D14" w14:textId="77777777" w:rsidR="00572D7F" w:rsidRDefault="00072D35" w:rsidP="0009008D">
      <w:pPr>
        <w:pStyle w:val="3-"/>
        <w:ind w:hanging="727"/>
        <w:rPr>
          <w:rFonts w:eastAsia="David"/>
          <w:rtl/>
        </w:rPr>
      </w:pPr>
      <w:r>
        <w:rPr>
          <w:rFonts w:eastAsia="David"/>
          <w:b/>
          <w:bCs/>
          <w:rtl/>
        </w:rPr>
        <w:t>היקף פעילות</w:t>
      </w:r>
      <w:r>
        <w:rPr>
          <w:rFonts w:eastAsia="David" w:hint="cs"/>
          <w:rtl/>
        </w:rPr>
        <w:t>:</w:t>
      </w:r>
    </w:p>
    <w:p w14:paraId="07122939" w14:textId="040F1240" w:rsidR="00572D7F" w:rsidRDefault="00072D35" w:rsidP="0009008D">
      <w:pPr>
        <w:pStyle w:val="4-3"/>
        <w:tabs>
          <w:tab w:val="clear" w:pos="1890"/>
        </w:tabs>
        <w:ind w:hanging="601"/>
        <w:rPr>
          <w:rFonts w:eastAsia="David"/>
        </w:rPr>
      </w:pPr>
      <w:r>
        <w:rPr>
          <w:rFonts w:eastAsia="David"/>
          <w:rtl/>
        </w:rPr>
        <w:t>המציע סיפק במהלך השנים 202</w:t>
      </w:r>
      <w:r w:rsidR="004C7500">
        <w:rPr>
          <w:rFonts w:eastAsia="David" w:hint="cs"/>
          <w:rtl/>
        </w:rPr>
        <w:t>3</w:t>
      </w:r>
      <w:r>
        <w:rPr>
          <w:rFonts w:eastAsia="David"/>
          <w:rtl/>
        </w:rPr>
        <w:t xml:space="preserve"> עד 202</w:t>
      </w:r>
      <w:r w:rsidR="004C7500">
        <w:rPr>
          <w:rFonts w:eastAsia="David" w:hint="cs"/>
          <w:rtl/>
        </w:rPr>
        <w:t>5</w:t>
      </w:r>
      <w:r>
        <w:rPr>
          <w:rFonts w:eastAsia="David"/>
          <w:rtl/>
        </w:rPr>
        <w:t xml:space="preserve"> שירותי אבטחת מתקנים</w:t>
      </w:r>
      <w:r w:rsidR="00B37C6A">
        <w:rPr>
          <w:rFonts w:eastAsia="David" w:hint="cs"/>
          <w:rtl/>
        </w:rPr>
        <w:t xml:space="preserve"> (לרבות מעברים)</w:t>
      </w:r>
      <w:r w:rsidR="005C57E7">
        <w:rPr>
          <w:rFonts w:eastAsia="David" w:hint="cs"/>
          <w:rtl/>
        </w:rPr>
        <w:t xml:space="preserve"> ללקוחות</w:t>
      </w:r>
      <w:r>
        <w:rPr>
          <w:rFonts w:eastAsia="David"/>
          <w:rtl/>
        </w:rPr>
        <w:t>, בהיקף של 100,000 שעות אבטחה בממוצע בכל שנה</w:t>
      </w:r>
      <w:r w:rsidR="004C7500">
        <w:rPr>
          <w:rFonts w:eastAsia="David" w:hint="cs"/>
          <w:rtl/>
        </w:rPr>
        <w:t>.</w:t>
      </w:r>
    </w:p>
    <w:p w14:paraId="5EC42F8B" w14:textId="47AF1916" w:rsidR="005841EF" w:rsidRDefault="005841EF" w:rsidP="0009008D">
      <w:pPr>
        <w:pStyle w:val="4-3"/>
        <w:tabs>
          <w:tab w:val="clear" w:pos="1890"/>
        </w:tabs>
        <w:ind w:hanging="601"/>
        <w:rPr>
          <w:rFonts w:eastAsia="David"/>
          <w:rtl/>
        </w:rPr>
      </w:pPr>
      <w:r w:rsidRPr="00FF4A21">
        <w:rPr>
          <w:rFonts w:eastAsia="David" w:hint="cs"/>
          <w:rtl/>
        </w:rPr>
        <w:t>נכון</w:t>
      </w:r>
      <w:r w:rsidRPr="0009008D">
        <w:rPr>
          <w:rFonts w:eastAsia="David" w:hint="cs"/>
          <w:rtl/>
        </w:rPr>
        <w:t xml:space="preserve"> ליום הגשת ההצעה למכרז, המציע מעסיק לפחות 50 </w:t>
      </w:r>
      <w:r w:rsidR="006626D5">
        <w:rPr>
          <w:rFonts w:eastAsia="David" w:hint="cs"/>
          <w:rtl/>
        </w:rPr>
        <w:t xml:space="preserve">מאבטחים בדרגת </w:t>
      </w:r>
      <w:r w:rsidR="002327A5">
        <w:rPr>
          <w:rFonts w:eastAsia="David" w:hint="cs"/>
          <w:rtl/>
        </w:rPr>
        <w:t>בודקים ביטחוניים</w:t>
      </w:r>
      <w:r w:rsidR="00B37C6A">
        <w:rPr>
          <w:rFonts w:eastAsia="David" w:hint="cs"/>
          <w:rtl/>
        </w:rPr>
        <w:t>.</w:t>
      </w:r>
    </w:p>
    <w:p w14:paraId="4A411FBC" w14:textId="4F7CFFB5" w:rsidR="00572D7F" w:rsidRDefault="00572D7F" w:rsidP="00697A58">
      <w:pPr>
        <w:pStyle w:val="4-3"/>
        <w:numPr>
          <w:ilvl w:val="0"/>
          <w:numId w:val="0"/>
        </w:numPr>
        <w:tabs>
          <w:tab w:val="clear" w:pos="1890"/>
        </w:tabs>
        <w:ind w:left="1935" w:hanging="765"/>
        <w:rPr>
          <w:rFonts w:eastAsia="David"/>
          <w:rtl/>
        </w:rPr>
      </w:pPr>
    </w:p>
    <w:p w14:paraId="13A7C0F5" w14:textId="612CEE83" w:rsidR="00572D7F" w:rsidRDefault="005C57E7" w:rsidP="0009008D">
      <w:pPr>
        <w:pStyle w:val="3-"/>
        <w:ind w:hanging="727"/>
        <w:rPr>
          <w:rFonts w:eastAsia="David"/>
        </w:rPr>
      </w:pPr>
      <w:r w:rsidRPr="002816E3">
        <w:rPr>
          <w:rFonts w:eastAsia="David" w:hint="cs"/>
          <w:b/>
          <w:bCs/>
          <w:rtl/>
        </w:rPr>
        <w:t xml:space="preserve">מנהל </w:t>
      </w:r>
      <w:r w:rsidR="00E65F31">
        <w:rPr>
          <w:rFonts w:eastAsia="David" w:hint="cs"/>
          <w:b/>
          <w:bCs/>
          <w:rtl/>
        </w:rPr>
        <w:t xml:space="preserve">פרויקט </w:t>
      </w:r>
      <w:r w:rsidRPr="002816E3">
        <w:rPr>
          <w:rFonts w:eastAsia="David" w:hint="cs"/>
          <w:b/>
          <w:bCs/>
          <w:rtl/>
        </w:rPr>
        <w:t>מטעם</w:t>
      </w:r>
      <w:r w:rsidR="00072D35" w:rsidRPr="002816E3">
        <w:rPr>
          <w:rFonts w:eastAsia="David"/>
          <w:b/>
          <w:bCs/>
          <w:rtl/>
        </w:rPr>
        <w:t xml:space="preserve"> המציע</w:t>
      </w:r>
      <w:r w:rsidR="00072D35" w:rsidRPr="002816E3">
        <w:rPr>
          <w:rFonts w:eastAsia="David" w:hint="cs"/>
          <w:rtl/>
        </w:rPr>
        <w:t>:</w:t>
      </w:r>
    </w:p>
    <w:p w14:paraId="72AB04EB" w14:textId="70F17466" w:rsidR="006C1187" w:rsidRPr="002816E3" w:rsidRDefault="006C1187" w:rsidP="006C1187">
      <w:pPr>
        <w:pStyle w:val="3-"/>
        <w:numPr>
          <w:ilvl w:val="0"/>
          <w:numId w:val="0"/>
        </w:numPr>
        <w:ind w:left="1494"/>
        <w:rPr>
          <w:rFonts w:eastAsia="David"/>
          <w:rtl/>
        </w:rPr>
      </w:pPr>
      <w:r>
        <w:rPr>
          <w:rFonts w:eastAsia="David" w:hint="cs"/>
          <w:b/>
          <w:bCs/>
          <w:rtl/>
        </w:rPr>
        <w:t>על המציע להעמיד מנהל פרויקט מוצע, שהינו בכיר אצל המציע, ש</w:t>
      </w:r>
      <w:r w:rsidR="00E65F31">
        <w:rPr>
          <w:rFonts w:eastAsia="David" w:hint="cs"/>
          <w:b/>
          <w:bCs/>
          <w:rtl/>
        </w:rPr>
        <w:t>עומ</w:t>
      </w:r>
      <w:r>
        <w:rPr>
          <w:rFonts w:eastAsia="David" w:hint="cs"/>
          <w:b/>
          <w:bCs/>
          <w:rtl/>
        </w:rPr>
        <w:t>ד בכל האמור להלן</w:t>
      </w:r>
      <w:r w:rsidR="00E65F31">
        <w:rPr>
          <w:rFonts w:eastAsia="David" w:hint="cs"/>
          <w:b/>
          <w:bCs/>
          <w:rtl/>
        </w:rPr>
        <w:t xml:space="preserve"> במצטבר</w:t>
      </w:r>
      <w:r>
        <w:rPr>
          <w:rFonts w:eastAsia="David" w:hint="cs"/>
          <w:b/>
          <w:bCs/>
          <w:rtl/>
        </w:rPr>
        <w:t>:</w:t>
      </w:r>
    </w:p>
    <w:p w14:paraId="62B73511" w14:textId="0E2DBE31" w:rsidR="00572D7F" w:rsidRPr="000F0945" w:rsidRDefault="00605857" w:rsidP="000F0945">
      <w:pPr>
        <w:pStyle w:val="4-3"/>
        <w:tabs>
          <w:tab w:val="clear" w:pos="1890"/>
        </w:tabs>
        <w:ind w:hanging="601"/>
        <w:rPr>
          <w:rFonts w:eastAsia="David"/>
          <w:rtl/>
        </w:rPr>
      </w:pPr>
      <w:r>
        <w:rPr>
          <w:rFonts w:eastAsia="David" w:hint="cs"/>
          <w:rtl/>
        </w:rPr>
        <w:t xml:space="preserve">במהלך 3 השנים האחרונות </w:t>
      </w:r>
      <w:r w:rsidR="003F5B61">
        <w:rPr>
          <w:rFonts w:eastAsia="David" w:hint="cs"/>
          <w:rtl/>
        </w:rPr>
        <w:t>המנהל</w:t>
      </w:r>
      <w:r w:rsidR="00072D35">
        <w:rPr>
          <w:rFonts w:eastAsia="David"/>
          <w:rtl/>
        </w:rPr>
        <w:t xml:space="preserve"> המוצע ניהל </w:t>
      </w:r>
      <w:r w:rsidR="00B049A7">
        <w:rPr>
          <w:rFonts w:eastAsia="David" w:hint="cs"/>
          <w:rtl/>
        </w:rPr>
        <w:t>פרויקטים שכללו לפחות 60 עובדים בתחום האבטחה</w:t>
      </w:r>
      <w:r>
        <w:rPr>
          <w:rFonts w:eastAsia="David" w:hint="cs"/>
          <w:rtl/>
        </w:rPr>
        <w:t xml:space="preserve"> במצטבר</w:t>
      </w:r>
      <w:r w:rsidR="00B049A7" w:rsidRPr="000F0945">
        <w:rPr>
          <w:rFonts w:eastAsia="David"/>
          <w:rtl/>
        </w:rPr>
        <w:t>.</w:t>
      </w:r>
    </w:p>
    <w:p w14:paraId="297BB421" w14:textId="42318CB2" w:rsidR="00572D7F" w:rsidRDefault="00072D35" w:rsidP="000F0945">
      <w:pPr>
        <w:pStyle w:val="4-3"/>
        <w:tabs>
          <w:tab w:val="clear" w:pos="1890"/>
        </w:tabs>
        <w:ind w:hanging="601"/>
        <w:rPr>
          <w:rFonts w:eastAsia="David"/>
        </w:rPr>
      </w:pPr>
      <w:r w:rsidRPr="000F0945">
        <w:rPr>
          <w:rFonts w:eastAsia="David"/>
          <w:rtl/>
        </w:rPr>
        <w:t>היקפו הכספי ה</w:t>
      </w:r>
      <w:r w:rsidR="005F79C7" w:rsidRPr="000F0945">
        <w:rPr>
          <w:rFonts w:eastAsia="David"/>
          <w:rtl/>
        </w:rPr>
        <w:t>שנתי</w:t>
      </w:r>
      <w:r>
        <w:rPr>
          <w:rFonts w:eastAsia="David"/>
          <w:rtl/>
        </w:rPr>
        <w:t xml:space="preserve"> </w:t>
      </w:r>
      <w:r w:rsidR="003F5B61">
        <w:rPr>
          <w:rFonts w:eastAsia="David" w:hint="cs"/>
          <w:rtl/>
        </w:rPr>
        <w:t xml:space="preserve">של </w:t>
      </w:r>
      <w:r>
        <w:rPr>
          <w:rFonts w:eastAsia="David"/>
          <w:rtl/>
        </w:rPr>
        <w:t xml:space="preserve">פרויקט אחד </w:t>
      </w:r>
      <w:r w:rsidR="005F79C7">
        <w:rPr>
          <w:rFonts w:eastAsia="David" w:hint="cs"/>
          <w:rtl/>
        </w:rPr>
        <w:t>שניהל המנהל</w:t>
      </w:r>
      <w:r w:rsidR="00D3301D">
        <w:rPr>
          <w:rFonts w:eastAsia="David" w:hint="cs"/>
          <w:rtl/>
        </w:rPr>
        <w:t xml:space="preserve"> למשך שנה קלנדרית אחת לפחות</w:t>
      </w:r>
      <w:r w:rsidR="005F79C7">
        <w:rPr>
          <w:rFonts w:eastAsia="David" w:hint="cs"/>
          <w:rtl/>
        </w:rPr>
        <w:t xml:space="preserve"> </w:t>
      </w:r>
      <w:r>
        <w:rPr>
          <w:rFonts w:eastAsia="David"/>
          <w:rtl/>
        </w:rPr>
        <w:t>בטווח השנים 202</w:t>
      </w:r>
      <w:r w:rsidR="005F79C7">
        <w:rPr>
          <w:rFonts w:eastAsia="David" w:hint="cs"/>
          <w:rtl/>
        </w:rPr>
        <w:t>3</w:t>
      </w:r>
      <w:r>
        <w:rPr>
          <w:rFonts w:eastAsia="David"/>
          <w:rtl/>
        </w:rPr>
        <w:t>-2025</w:t>
      </w:r>
      <w:r w:rsidR="00D3301D">
        <w:rPr>
          <w:rFonts w:eastAsia="David" w:hint="cs"/>
          <w:rtl/>
        </w:rPr>
        <w:t xml:space="preserve"> </w:t>
      </w:r>
      <w:r>
        <w:rPr>
          <w:rFonts w:eastAsia="David"/>
          <w:rtl/>
        </w:rPr>
        <w:t>עמד על  8 מיליון ₪</w:t>
      </w:r>
      <w:r w:rsidR="00E06D6B">
        <w:rPr>
          <w:rFonts w:eastAsia="David" w:hint="cs"/>
          <w:rtl/>
        </w:rPr>
        <w:t>,</w:t>
      </w:r>
      <w:r>
        <w:rPr>
          <w:rFonts w:eastAsia="David"/>
          <w:rtl/>
        </w:rPr>
        <w:t xml:space="preserve"> לא כולל </w:t>
      </w:r>
      <w:r w:rsidR="006C1187">
        <w:rPr>
          <w:rFonts w:eastAsia="David" w:hint="cs"/>
          <w:rtl/>
        </w:rPr>
        <w:t>מע</w:t>
      </w:r>
      <w:r w:rsidR="00640E5A">
        <w:rPr>
          <w:rFonts w:eastAsia="David" w:hint="cs"/>
          <w:rtl/>
        </w:rPr>
        <w:t>"</w:t>
      </w:r>
      <w:r w:rsidR="006C1187">
        <w:rPr>
          <w:rFonts w:eastAsia="David" w:hint="cs"/>
          <w:rtl/>
        </w:rPr>
        <w:t>מ.</w:t>
      </w:r>
    </w:p>
    <w:p w14:paraId="2C003D47" w14:textId="77777777" w:rsidR="00FE062A" w:rsidRDefault="00FE062A" w:rsidP="00FE062A">
      <w:pPr>
        <w:pStyle w:val="5-"/>
        <w:numPr>
          <w:ilvl w:val="0"/>
          <w:numId w:val="0"/>
        </w:numPr>
        <w:ind w:left="2610"/>
        <w:rPr>
          <w:rFonts w:eastAsia="David"/>
          <w:rtl/>
        </w:rPr>
      </w:pPr>
    </w:p>
    <w:p w14:paraId="09BA1F7F" w14:textId="77777777" w:rsidR="00572D7F" w:rsidRDefault="00072D35" w:rsidP="0009008D">
      <w:pPr>
        <w:pStyle w:val="3-"/>
        <w:ind w:hanging="727"/>
        <w:rPr>
          <w:rtl/>
        </w:rPr>
      </w:pPr>
      <w:r>
        <w:rPr>
          <w:rFonts w:eastAsia="David"/>
          <w:b/>
          <w:bCs/>
          <w:rtl/>
        </w:rPr>
        <w:t>דרישת רישיון מהמציע</w:t>
      </w:r>
    </w:p>
    <w:p w14:paraId="445705E1" w14:textId="529A1F0D" w:rsidR="00572D7F" w:rsidRDefault="00072D35" w:rsidP="0009008D">
      <w:pPr>
        <w:pStyle w:val="4-3"/>
        <w:tabs>
          <w:tab w:val="clear" w:pos="1890"/>
        </w:tabs>
        <w:ind w:hanging="601"/>
        <w:rPr>
          <w:rtl/>
        </w:rPr>
      </w:pPr>
      <w:r w:rsidRPr="0009008D">
        <w:rPr>
          <w:rtl/>
        </w:rPr>
        <w:t>למציע</w:t>
      </w:r>
      <w:r>
        <w:rPr>
          <w:rStyle w:val="restricted-editing-exception"/>
          <w:rFonts w:eastAsia="David"/>
          <w:rtl/>
        </w:rPr>
        <w:t xml:space="preserve"> רישיון תקף מסוג </w:t>
      </w:r>
      <w:r>
        <w:rPr>
          <w:rStyle w:val="not-editableparam-bluefieldlicensetype"/>
          <w:rFonts w:eastAsia="David"/>
          <w:rtl/>
        </w:rPr>
        <w:t>משרד לשירותי שמירה או תאגיד שירותי שמירה</w:t>
      </w:r>
      <w:r>
        <w:rPr>
          <w:rStyle w:val="restricted-editing-exception"/>
          <w:rFonts w:eastAsia="David"/>
          <w:rtl/>
        </w:rPr>
        <w:t xml:space="preserve"> מטעם </w:t>
      </w:r>
      <w:r>
        <w:rPr>
          <w:rStyle w:val="not-editableparam-bluefieldlicenseissuer"/>
          <w:rFonts w:eastAsia="David"/>
          <w:rtl/>
        </w:rPr>
        <w:t>ועדת הרישוי, כמשמעותה בחוק חוקרים פרטיים ושירותי שמירה, תשל"ב – 1972</w:t>
      </w:r>
      <w:r>
        <w:rPr>
          <w:rFonts w:eastAsia="David"/>
          <w:rtl/>
        </w:rPr>
        <w:t>.</w:t>
      </w:r>
    </w:p>
    <w:p w14:paraId="363AD126" w14:textId="77777777" w:rsidR="00D70102" w:rsidRDefault="00D70102" w:rsidP="00490446">
      <w:pPr>
        <w:rPr>
          <w:rtl/>
        </w:rPr>
      </w:pPr>
      <w:bookmarkStart w:id="36" w:name="_Toc32477900"/>
      <w:bookmarkStart w:id="37" w:name="_Toc43400592"/>
      <w:bookmarkStart w:id="38" w:name="_Toc44931901"/>
      <w:bookmarkStart w:id="39" w:name="_Toc44931988"/>
      <w:bookmarkStart w:id="40" w:name="_Toc53331330"/>
      <w:bookmarkStart w:id="41" w:name="_Toc516503347"/>
    </w:p>
    <w:p w14:paraId="5F03D184" w14:textId="627FF528" w:rsidR="00892531" w:rsidRPr="00892531" w:rsidRDefault="00892531" w:rsidP="00892531">
      <w:pPr>
        <w:pStyle w:val="3-"/>
        <w:ind w:hanging="727"/>
        <w:rPr>
          <w:b/>
          <w:bCs/>
        </w:rPr>
      </w:pPr>
      <w:r w:rsidRPr="00892531">
        <w:rPr>
          <w:rFonts w:hint="cs"/>
          <w:b/>
          <w:bCs/>
          <w:rtl/>
        </w:rPr>
        <w:t xml:space="preserve">ציון סף </w:t>
      </w:r>
      <w:r>
        <w:rPr>
          <w:rFonts w:hint="cs"/>
          <w:b/>
          <w:bCs/>
          <w:rtl/>
        </w:rPr>
        <w:t>מינימלי בסעיף</w:t>
      </w:r>
      <w:r w:rsidRPr="00892531">
        <w:rPr>
          <w:rFonts w:hint="cs"/>
          <w:b/>
          <w:bCs/>
          <w:rtl/>
        </w:rPr>
        <w:t xml:space="preserve"> איכות</w:t>
      </w:r>
    </w:p>
    <w:p w14:paraId="2EAE7CAC" w14:textId="61590DFA" w:rsidR="00892531" w:rsidRDefault="00892531" w:rsidP="00892531">
      <w:pPr>
        <w:pStyle w:val="3-"/>
        <w:numPr>
          <w:ilvl w:val="0"/>
          <w:numId w:val="0"/>
        </w:numPr>
        <w:ind w:left="1494"/>
        <w:rPr>
          <w:rtl/>
        </w:rPr>
      </w:pPr>
      <w:r>
        <w:rPr>
          <w:rFonts w:hint="cs"/>
          <w:rtl/>
        </w:rPr>
        <w:t>תנאי סף להעברת</w:t>
      </w:r>
      <w:r w:rsidRPr="00892531">
        <w:rPr>
          <w:rtl/>
        </w:rPr>
        <w:t xml:space="preserve"> </w:t>
      </w:r>
      <w:r>
        <w:rPr>
          <w:rFonts w:hint="cs"/>
          <w:rtl/>
        </w:rPr>
        <w:t xml:space="preserve">ההצעה </w:t>
      </w:r>
      <w:r w:rsidRPr="00892531">
        <w:rPr>
          <w:rtl/>
        </w:rPr>
        <w:t>לשלב בדיקת הצעת המחיר</w:t>
      </w:r>
      <w:r>
        <w:rPr>
          <w:rFonts w:hint="cs"/>
          <w:rtl/>
        </w:rPr>
        <w:t>:</w:t>
      </w:r>
    </w:p>
    <w:p w14:paraId="2C2786D2" w14:textId="25E166C5" w:rsidR="00892531" w:rsidRPr="00490446" w:rsidRDefault="00892531" w:rsidP="00892531">
      <w:pPr>
        <w:pStyle w:val="3-"/>
        <w:numPr>
          <w:ilvl w:val="0"/>
          <w:numId w:val="0"/>
        </w:numPr>
        <w:ind w:left="1494"/>
        <w:rPr>
          <w:rtl/>
        </w:rPr>
        <w:sectPr w:rsidR="00892531" w:rsidRPr="00490446" w:rsidSect="00654526">
          <w:pgSz w:w="11906" w:h="16838" w:code="9"/>
          <w:pgMar w:top="1616" w:right="1826" w:bottom="1440" w:left="1800" w:header="709" w:footer="709" w:gutter="0"/>
          <w:cols w:space="708"/>
          <w:titlePg/>
          <w:bidi/>
          <w:rtlGutter/>
          <w:docGrid w:linePitch="360"/>
        </w:sectPr>
      </w:pPr>
      <w:r>
        <w:rPr>
          <w:rFonts w:hint="cs"/>
          <w:rtl/>
        </w:rPr>
        <w:t>הצעה</w:t>
      </w:r>
      <w:r w:rsidRPr="00892531">
        <w:rPr>
          <w:rtl/>
        </w:rPr>
        <w:t xml:space="preserve"> שציון האיכות שלה </w:t>
      </w:r>
      <w:r>
        <w:rPr>
          <w:rFonts w:hint="cs"/>
          <w:rtl/>
        </w:rPr>
        <w:t xml:space="preserve">לא תעבור את הציון </w:t>
      </w:r>
      <w:r w:rsidRPr="00892531">
        <w:rPr>
          <w:rtl/>
        </w:rPr>
        <w:t>50</w:t>
      </w:r>
      <w:r>
        <w:rPr>
          <w:rFonts w:hint="cs"/>
          <w:rtl/>
        </w:rPr>
        <w:t xml:space="preserve"> בשלב האיכות, בהתאם למפורט בסעיף 5.2 להלן </w:t>
      </w:r>
      <w:r>
        <w:rPr>
          <w:rtl/>
        </w:rPr>
        <w:t>–</w:t>
      </w:r>
      <w:r>
        <w:rPr>
          <w:rFonts w:hint="cs"/>
          <w:rtl/>
        </w:rPr>
        <w:t xml:space="preserve"> תיפסל.</w:t>
      </w:r>
    </w:p>
    <w:p w14:paraId="036BE0BD" w14:textId="77777777" w:rsidR="00391993" w:rsidRPr="00EC0034" w:rsidRDefault="00072D35" w:rsidP="00973BC2">
      <w:pPr>
        <w:pStyle w:val="1fe"/>
        <w:rPr>
          <w:rtl/>
        </w:rPr>
      </w:pPr>
      <w:bookmarkStart w:id="42" w:name="_Toc173823720"/>
      <w:bookmarkStart w:id="43" w:name="_Toc173825528"/>
      <w:bookmarkStart w:id="44" w:name="_Toc243315962"/>
      <w:r w:rsidRPr="00EC0034">
        <w:rPr>
          <w:rFonts w:hint="cs"/>
          <w:rtl/>
        </w:rPr>
        <w:lastRenderedPageBreak/>
        <w:t>ניקוד ה</w:t>
      </w:r>
      <w:r w:rsidR="008E27B7" w:rsidRPr="00EC0034">
        <w:rPr>
          <w:rFonts w:hint="cs"/>
          <w:rtl/>
        </w:rPr>
        <w:t>הצעות</w:t>
      </w:r>
      <w:bookmarkEnd w:id="36"/>
      <w:bookmarkEnd w:id="37"/>
      <w:bookmarkEnd w:id="38"/>
      <w:bookmarkEnd w:id="39"/>
      <w:bookmarkEnd w:id="40"/>
      <w:bookmarkEnd w:id="42"/>
      <w:bookmarkEnd w:id="43"/>
      <w:bookmarkEnd w:id="44"/>
    </w:p>
    <w:p w14:paraId="5C9959D9" w14:textId="77777777" w:rsidR="00C10C50" w:rsidRPr="002A3E64" w:rsidRDefault="00072D35" w:rsidP="007B01DE">
      <w:pPr>
        <w:pStyle w:val="2-"/>
        <w:rPr>
          <w:rtl/>
        </w:rPr>
      </w:pPr>
      <w:bookmarkStart w:id="45" w:name="_Toc43400593"/>
      <w:bookmarkStart w:id="46" w:name="_Toc44931902"/>
      <w:bookmarkStart w:id="47" w:name="_Toc44931989"/>
      <w:bookmarkStart w:id="48" w:name="_Toc516503348"/>
      <w:bookmarkEnd w:id="41"/>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45"/>
      <w:bookmarkEnd w:id="46"/>
      <w:bookmarkEnd w:id="47"/>
    </w:p>
    <w:p w14:paraId="0218B39A" w14:textId="77777777" w:rsidR="00C10C50" w:rsidRPr="007B01DE" w:rsidRDefault="00072D35" w:rsidP="00FF4A21">
      <w:pPr>
        <w:pStyle w:val="3-"/>
        <w:ind w:hanging="727"/>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08AEBF4A" w14:textId="77777777" w:rsidR="0049340A" w:rsidRPr="00FF4A21" w:rsidRDefault="00072D35" w:rsidP="00FF4A21">
      <w:pPr>
        <w:pStyle w:val="4-3"/>
        <w:tabs>
          <w:tab w:val="clear" w:pos="1890"/>
        </w:tabs>
        <w:ind w:hanging="601"/>
        <w:rPr>
          <w:rFonts w:eastAsia="David"/>
          <w:rtl/>
        </w:rPr>
      </w:pPr>
      <w:bookmarkStart w:id="49" w:name="show_IsHumanResources_2"/>
      <w:r w:rsidRPr="00FF4A21">
        <w:rPr>
          <w:rFonts w:eastAsia="David" w:hint="cs"/>
          <w:rtl/>
        </w:rPr>
        <w:t>ציון מבדק זכויות עובדים - 40%;</w:t>
      </w:r>
      <w:bookmarkEnd w:id="49"/>
    </w:p>
    <w:p w14:paraId="32ED3109" w14:textId="394BC2CE" w:rsidR="00C10C50" w:rsidRPr="00FF4A21" w:rsidRDefault="00072D35" w:rsidP="00FF4A21">
      <w:pPr>
        <w:pStyle w:val="4-3"/>
        <w:tabs>
          <w:tab w:val="clear" w:pos="1890"/>
        </w:tabs>
        <w:ind w:hanging="601"/>
        <w:rPr>
          <w:rFonts w:eastAsia="David"/>
          <w:rtl/>
        </w:rPr>
      </w:pPr>
      <w:bookmarkStart w:id="50" w:name="show_MishkalIchut"/>
      <w:r w:rsidRPr="00FF4A21">
        <w:rPr>
          <w:rFonts w:eastAsia="David"/>
          <w:rtl/>
        </w:rPr>
        <w:t>איכות –</w:t>
      </w:r>
      <w:bookmarkStart w:id="51" w:name="MishkalIchut"/>
      <w:r w:rsidR="00E451C7" w:rsidRPr="00FF4A21">
        <w:rPr>
          <w:rFonts w:eastAsia="David" w:hint="cs"/>
          <w:rtl/>
        </w:rPr>
        <w:t>20</w:t>
      </w:r>
      <w:bookmarkEnd w:id="51"/>
      <w:r w:rsidRPr="00FF4A21">
        <w:rPr>
          <w:rFonts w:eastAsia="David"/>
          <w:rtl/>
        </w:rPr>
        <w:t>%</w:t>
      </w:r>
      <w:bookmarkEnd w:id="50"/>
      <w:r w:rsidR="00892531">
        <w:rPr>
          <w:rFonts w:eastAsia="David" w:hint="cs"/>
          <w:rtl/>
        </w:rPr>
        <w:t>.</w:t>
      </w:r>
    </w:p>
    <w:p w14:paraId="507EE4C0" w14:textId="77777777" w:rsidR="00C10C50" w:rsidRDefault="00072D35" w:rsidP="00FF4A21">
      <w:pPr>
        <w:pStyle w:val="4-3"/>
        <w:tabs>
          <w:tab w:val="clear" w:pos="1890"/>
        </w:tabs>
        <w:ind w:hanging="601"/>
        <w:rPr>
          <w:rtl/>
        </w:rPr>
      </w:pPr>
      <w:bookmarkStart w:id="52" w:name="show_MishkalMechir"/>
      <w:r w:rsidRPr="00FF4A21">
        <w:rPr>
          <w:rFonts w:eastAsia="David" w:hint="cs"/>
          <w:rtl/>
        </w:rPr>
        <w:t>מחיר</w:t>
      </w:r>
      <w:r w:rsidRPr="002D1D37">
        <w:rPr>
          <w:rtl/>
        </w:rPr>
        <w:t xml:space="preserve"> –</w:t>
      </w:r>
      <w:bookmarkStart w:id="53" w:name="MishkalMechir"/>
      <w:r w:rsidR="00E451C7">
        <w:rPr>
          <w:rFonts w:hint="cs"/>
          <w:rtl/>
        </w:rPr>
        <w:t>40</w:t>
      </w:r>
      <w:bookmarkEnd w:id="53"/>
      <w:r w:rsidRPr="002D1D37">
        <w:rPr>
          <w:rtl/>
        </w:rPr>
        <w:t>%</w:t>
      </w:r>
      <w:r w:rsidR="00DA0A6E">
        <w:rPr>
          <w:rFonts w:hint="cs"/>
          <w:rtl/>
        </w:rPr>
        <w:t>.</w:t>
      </w:r>
      <w:bookmarkEnd w:id="52"/>
    </w:p>
    <w:p w14:paraId="2F1A7713" w14:textId="77777777" w:rsidR="0091559C" w:rsidRDefault="00072D35" w:rsidP="007B01DE">
      <w:pPr>
        <w:pStyle w:val="2-"/>
        <w:rPr>
          <w:rtl/>
        </w:rPr>
      </w:pPr>
      <w:bookmarkStart w:id="54" w:name="show_isMarkivIchut_1"/>
      <w:r>
        <w:rPr>
          <w:rFonts w:hint="cs"/>
          <w:rtl/>
        </w:rPr>
        <w:t>מדדי איכות</w:t>
      </w:r>
    </w:p>
    <w:p w14:paraId="2556E37A" w14:textId="6459185A" w:rsidR="0091559C" w:rsidRDefault="00072D35" w:rsidP="002816E3">
      <w:pPr>
        <w:pStyle w:val="3-"/>
        <w:spacing w:after="0"/>
        <w:ind w:hanging="727"/>
      </w:pPr>
      <w:bookmarkStart w:id="55" w:name="show_TavhinTBL"/>
      <w:r w:rsidRPr="00A706B5">
        <w:rPr>
          <w:rtl/>
        </w:rPr>
        <w:t>הערכת איכות ההצעות תיעש</w:t>
      </w:r>
      <w:r w:rsidRPr="00A706B5">
        <w:rPr>
          <w:rFonts w:hint="cs"/>
          <w:rtl/>
        </w:rPr>
        <w:t>ה</w:t>
      </w:r>
      <w:r w:rsidRPr="00A706B5">
        <w:rPr>
          <w:rtl/>
        </w:rPr>
        <w:t xml:space="preserve"> לפי המשקלות הבאים: </w:t>
      </w:r>
    </w:p>
    <w:tbl>
      <w:tblPr>
        <w:bidiVisual/>
        <w:tblW w:w="4112" w:type="pct"/>
        <w:jc w:val="right"/>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550"/>
        <w:gridCol w:w="1104"/>
        <w:gridCol w:w="4382"/>
        <w:gridCol w:w="760"/>
      </w:tblGrid>
      <w:tr w:rsidR="00572D7F" w14:paraId="5BD7C7B8" w14:textId="77777777" w:rsidTr="00F549A6">
        <w:trPr>
          <w:jc w:val="right"/>
        </w:trPr>
        <w:tc>
          <w:tcPr>
            <w:tcW w:w="405"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161956B" w14:textId="6661101E" w:rsidR="00572D7F" w:rsidRDefault="00072D35">
            <w:pPr>
              <w:rPr>
                <w:rFonts w:eastAsia="David"/>
                <w:b/>
                <w:bCs/>
                <w:color w:val="000000"/>
                <w:rtl/>
              </w:rPr>
            </w:pPr>
            <w:r>
              <w:rPr>
                <w:rFonts w:eastAsia="David"/>
                <w:b/>
                <w:bCs/>
                <w:color w:val="000000"/>
                <w:rtl/>
              </w:rPr>
              <w:t>מס'</w:t>
            </w:r>
          </w:p>
        </w:tc>
        <w:tc>
          <w:tcPr>
            <w:tcW w:w="81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7ADD208" w14:textId="77777777" w:rsidR="00572D7F" w:rsidRDefault="00072D35">
            <w:pPr>
              <w:rPr>
                <w:rFonts w:eastAsia="David"/>
                <w:b/>
                <w:bCs/>
                <w:color w:val="000000"/>
                <w:rtl/>
              </w:rPr>
            </w:pPr>
            <w:r>
              <w:rPr>
                <w:rFonts w:eastAsia="David"/>
                <w:b/>
                <w:bCs/>
                <w:color w:val="000000"/>
                <w:rtl/>
              </w:rPr>
              <w:t>תיאור מדד</w:t>
            </w:r>
          </w:p>
        </w:tc>
        <w:tc>
          <w:tcPr>
            <w:tcW w:w="322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25F6489" w14:textId="77777777" w:rsidR="00572D7F" w:rsidRDefault="00072D35">
            <w:pPr>
              <w:rPr>
                <w:rFonts w:eastAsia="David"/>
                <w:b/>
                <w:bCs/>
                <w:color w:val="000000"/>
                <w:rtl/>
              </w:rPr>
            </w:pPr>
            <w:r>
              <w:rPr>
                <w:rFonts w:eastAsia="David"/>
                <w:b/>
                <w:bCs/>
                <w:color w:val="000000"/>
                <w:rtl/>
              </w:rPr>
              <w:t>צורת חישוב</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0A09743" w14:textId="77777777" w:rsidR="00572D7F" w:rsidRDefault="00072D35">
            <w:pPr>
              <w:rPr>
                <w:rFonts w:eastAsia="David"/>
                <w:b/>
                <w:bCs/>
                <w:color w:val="000000"/>
                <w:rtl/>
              </w:rPr>
            </w:pPr>
            <w:r>
              <w:rPr>
                <w:rFonts w:eastAsia="David"/>
                <w:b/>
                <w:bCs/>
                <w:color w:val="000000"/>
                <w:rtl/>
              </w:rPr>
              <w:t>משקל</w:t>
            </w:r>
          </w:p>
        </w:tc>
      </w:tr>
      <w:tr w:rsidR="00572D7F" w14:paraId="516369FD" w14:textId="77777777" w:rsidTr="00F549A6">
        <w:trPr>
          <w:jc w:val="right"/>
        </w:trPr>
        <w:tc>
          <w:tcPr>
            <w:tcW w:w="405"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015CAB8" w14:textId="77777777" w:rsidR="00572D7F" w:rsidRDefault="00072D35">
            <w:pPr>
              <w:rPr>
                <w:rFonts w:eastAsia="David"/>
                <w:color w:val="000000"/>
              </w:rPr>
            </w:pPr>
            <w:r>
              <w:rPr>
                <w:rFonts w:eastAsia="David"/>
                <w:color w:val="000000"/>
              </w:rPr>
              <w:t>1</w:t>
            </w:r>
          </w:p>
        </w:tc>
        <w:tc>
          <w:tcPr>
            <w:tcW w:w="81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F0EA565" w14:textId="77777777" w:rsidR="00572D7F" w:rsidRDefault="00072D35">
            <w:pPr>
              <w:rPr>
                <w:rFonts w:eastAsia="David"/>
                <w:color w:val="000000"/>
                <w:rtl/>
              </w:rPr>
            </w:pPr>
            <w:r>
              <w:rPr>
                <w:rFonts w:eastAsia="David"/>
                <w:color w:val="000000"/>
                <w:rtl/>
              </w:rPr>
              <w:t>ראיון</w:t>
            </w:r>
          </w:p>
        </w:tc>
        <w:tc>
          <w:tcPr>
            <w:tcW w:w="322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FEC0881" w14:textId="66190C3F" w:rsidR="004C5C1F" w:rsidRDefault="0008020F" w:rsidP="002823B1">
            <w:pPr>
              <w:pStyle w:val="1ff2"/>
              <w:ind w:right="95"/>
              <w:jc w:val="both"/>
              <w:rPr>
                <w:rFonts w:eastAsia="David"/>
                <w:color w:val="000000"/>
                <w:rtl/>
              </w:rPr>
            </w:pPr>
            <w:r>
              <w:rPr>
                <w:rFonts w:eastAsia="David"/>
                <w:color w:val="000000"/>
                <w:rtl/>
              </w:rPr>
              <w:t xml:space="preserve">המשרד יזמן את מנכ"ל המציע או מי מטעמו ואת העובד המוצע לכהן </w:t>
            </w:r>
            <w:r>
              <w:rPr>
                <w:rFonts w:eastAsia="David" w:hint="cs"/>
                <w:color w:val="000000"/>
                <w:rtl/>
              </w:rPr>
              <w:t>כמנהל</w:t>
            </w:r>
            <w:r>
              <w:rPr>
                <w:rFonts w:eastAsia="David"/>
                <w:color w:val="000000"/>
                <w:rtl/>
              </w:rPr>
              <w:t xml:space="preserve"> לריאיון</w:t>
            </w:r>
            <w:r>
              <w:rPr>
                <w:rFonts w:eastAsia="David" w:hint="cs"/>
                <w:color w:val="000000"/>
                <w:rtl/>
              </w:rPr>
              <w:t xml:space="preserve"> פרונטלי</w:t>
            </w:r>
            <w:r>
              <w:rPr>
                <w:rFonts w:eastAsia="David"/>
                <w:color w:val="000000"/>
                <w:rtl/>
              </w:rPr>
              <w:t xml:space="preserve"> במשרדי המזמין בקרייה החקלאית בבית דגן. </w:t>
            </w:r>
            <w:r w:rsidR="00E2127B">
              <w:rPr>
                <w:rFonts w:hint="cs"/>
                <w:color w:val="000000"/>
                <w:rtl/>
              </w:rPr>
              <w:t>במקרה</w:t>
            </w:r>
            <w:r>
              <w:rPr>
                <w:rFonts w:eastAsia="David"/>
                <w:color w:val="000000"/>
                <w:rtl/>
              </w:rPr>
              <w:t xml:space="preserve"> של </w:t>
            </w:r>
            <w:r w:rsidR="00E2127B">
              <w:rPr>
                <w:rFonts w:hint="cs"/>
                <w:color w:val="000000"/>
                <w:rtl/>
              </w:rPr>
              <w:t xml:space="preserve">אי הגעת </w:t>
            </w:r>
            <w:r>
              <w:rPr>
                <w:rFonts w:eastAsia="David"/>
                <w:color w:val="000000"/>
                <w:rtl/>
              </w:rPr>
              <w:t xml:space="preserve">אחד מהמוזמנים, </w:t>
            </w:r>
            <w:r w:rsidR="00E2127B">
              <w:rPr>
                <w:rFonts w:hint="cs"/>
                <w:color w:val="000000"/>
                <w:rtl/>
              </w:rPr>
              <w:t xml:space="preserve">יהיה המזמין רשאי, בהתאם לשיקול דעתו ולנסיבות העניין, לקבוע מועד חלופי לראיון, לקיים את הראיון ללא אותו מוזמן, להעניק למציע </w:t>
            </w:r>
            <w:r>
              <w:rPr>
                <w:rFonts w:eastAsia="David"/>
                <w:color w:val="000000"/>
                <w:rtl/>
              </w:rPr>
              <w:t>ציון אפס</w:t>
            </w:r>
            <w:r w:rsidR="00E2127B">
              <w:rPr>
                <w:rFonts w:hint="cs"/>
                <w:color w:val="000000"/>
                <w:rtl/>
              </w:rPr>
              <w:t xml:space="preserve"> ברכיב הראיון או לפסול את הצעתו.</w:t>
            </w:r>
          </w:p>
          <w:p w14:paraId="150DEFDE" w14:textId="751897BE" w:rsidR="003F4C12" w:rsidRPr="0002715D" w:rsidRDefault="00072D35" w:rsidP="00BC0DC8">
            <w:pPr>
              <w:ind w:right="95"/>
              <w:jc w:val="both"/>
              <w:rPr>
                <w:rFonts w:eastAsia="David"/>
                <w:color w:val="000000"/>
              </w:rPr>
            </w:pPr>
            <w:r w:rsidRPr="0002715D">
              <w:rPr>
                <w:rFonts w:eastAsia="David"/>
                <w:color w:val="000000"/>
                <w:rtl/>
              </w:rPr>
              <w:t xml:space="preserve">הריאיון </w:t>
            </w:r>
            <w:r w:rsidR="0049302F" w:rsidRPr="0002715D">
              <w:rPr>
                <w:rFonts w:eastAsia="David" w:hint="eastAsia"/>
                <w:color w:val="000000"/>
                <w:rtl/>
              </w:rPr>
              <w:t>יעשה</w:t>
            </w:r>
            <w:r w:rsidR="0049302F" w:rsidRPr="0002715D">
              <w:rPr>
                <w:rFonts w:eastAsia="David"/>
                <w:color w:val="000000"/>
                <w:rtl/>
              </w:rPr>
              <w:t xml:space="preserve"> באופן פרונטלי או באופן מקוון</w:t>
            </w:r>
            <w:r w:rsidR="00C51EFC">
              <w:rPr>
                <w:rFonts w:eastAsia="David"/>
                <w:color w:val="000000"/>
                <w:rtl/>
              </w:rPr>
              <w:t>.</w:t>
            </w:r>
            <w:r w:rsidRPr="0002715D">
              <w:rPr>
                <w:rFonts w:eastAsia="David"/>
                <w:color w:val="000000"/>
                <w:rtl/>
              </w:rPr>
              <w:t xml:space="preserve"> צוות </w:t>
            </w:r>
            <w:r w:rsidR="00953DA8" w:rsidRPr="0002715D">
              <w:rPr>
                <w:rFonts w:eastAsia="David" w:hint="eastAsia"/>
                <w:color w:val="000000"/>
                <w:rtl/>
              </w:rPr>
              <w:t>מטעמו</w:t>
            </w:r>
            <w:r w:rsidR="00953DA8" w:rsidRPr="0002715D">
              <w:rPr>
                <w:rFonts w:eastAsia="David"/>
                <w:color w:val="000000"/>
                <w:rtl/>
              </w:rPr>
              <w:t xml:space="preserve"> של </w:t>
            </w:r>
            <w:r w:rsidR="00B80835" w:rsidRPr="0002715D">
              <w:rPr>
                <w:rFonts w:eastAsia="David" w:hint="eastAsia"/>
                <w:color w:val="000000"/>
                <w:rtl/>
              </w:rPr>
              <w:t>המזמין</w:t>
            </w:r>
            <w:r w:rsidRPr="0002715D">
              <w:rPr>
                <w:rFonts w:eastAsia="David"/>
                <w:color w:val="000000"/>
                <w:rtl/>
              </w:rPr>
              <w:t xml:space="preserve"> יערוך את הריאיון וינקד את התרשמותו על פי הפרמטרים הבאים</w:t>
            </w:r>
            <w:r w:rsidR="003F4C12" w:rsidRPr="0002715D">
              <w:rPr>
                <w:rFonts w:eastAsia="David"/>
                <w:color w:val="000000"/>
                <w:rtl/>
              </w:rPr>
              <w:t>:</w:t>
            </w:r>
          </w:p>
          <w:p w14:paraId="1AE14153" w14:textId="42847FA4" w:rsidR="00E51BA6" w:rsidRDefault="00E51BA6" w:rsidP="00456899">
            <w:pPr>
              <w:pStyle w:val="af4"/>
              <w:numPr>
                <w:ilvl w:val="0"/>
                <w:numId w:val="111"/>
              </w:numPr>
              <w:ind w:right="95"/>
              <w:jc w:val="both"/>
              <w:rPr>
                <w:rFonts w:eastAsia="David"/>
                <w:color w:val="000000"/>
              </w:rPr>
            </w:pPr>
            <w:r>
              <w:rPr>
                <w:rFonts w:eastAsia="David" w:hint="cs"/>
                <w:color w:val="000000"/>
                <w:rtl/>
              </w:rPr>
              <w:t>היקף ורלוונטיות ניסיון המציע מעבר לנדרש בתנאי הסף</w:t>
            </w:r>
            <w:r w:rsidR="00AF44FA">
              <w:rPr>
                <w:rFonts w:eastAsia="David" w:hint="cs"/>
                <w:color w:val="000000"/>
                <w:rtl/>
              </w:rPr>
              <w:t xml:space="preserve"> - עד</w:t>
            </w:r>
            <w:r>
              <w:rPr>
                <w:rFonts w:eastAsia="David" w:hint="cs"/>
                <w:color w:val="000000"/>
                <w:rtl/>
              </w:rPr>
              <w:t xml:space="preserve"> </w:t>
            </w:r>
            <w:r w:rsidR="00B451AA">
              <w:rPr>
                <w:rFonts w:eastAsia="David" w:hint="cs"/>
                <w:color w:val="000000"/>
                <w:rtl/>
              </w:rPr>
              <w:t>40</w:t>
            </w:r>
            <w:r w:rsidR="00AF44FA">
              <w:rPr>
                <w:rFonts w:eastAsia="David" w:hint="cs"/>
                <w:color w:val="000000"/>
              </w:rPr>
              <w:t>.</w:t>
            </w:r>
          </w:p>
          <w:p w14:paraId="39F785C2" w14:textId="454C244A" w:rsidR="00072D35" w:rsidRPr="00994AD7" w:rsidRDefault="00072D35" w:rsidP="00456899">
            <w:pPr>
              <w:pStyle w:val="af4"/>
              <w:numPr>
                <w:ilvl w:val="0"/>
                <w:numId w:val="111"/>
              </w:numPr>
              <w:ind w:right="95"/>
              <w:jc w:val="both"/>
              <w:rPr>
                <w:rFonts w:eastAsia="David"/>
                <w:color w:val="000000"/>
                <w:rtl/>
              </w:rPr>
            </w:pPr>
            <w:r w:rsidRPr="00994AD7">
              <w:rPr>
                <w:rFonts w:eastAsia="David"/>
                <w:color w:val="000000"/>
                <w:rtl/>
              </w:rPr>
              <w:t>הבנת מטרות ויעדי המכרז, תכולת השירותים הנדרשים, שיטת התמחור, מדדי הצלחה, אילוצים וסיכונים</w:t>
            </w:r>
            <w:r w:rsidR="00B80835">
              <w:rPr>
                <w:rFonts w:eastAsia="David" w:hint="cs"/>
                <w:color w:val="000000"/>
                <w:rtl/>
              </w:rPr>
              <w:t xml:space="preserve"> - עד </w:t>
            </w:r>
            <w:r w:rsidR="00B451AA">
              <w:rPr>
                <w:rFonts w:eastAsia="David" w:hint="cs"/>
                <w:color w:val="000000"/>
                <w:rtl/>
              </w:rPr>
              <w:t>15</w:t>
            </w:r>
            <w:r w:rsidR="00AF44FA">
              <w:rPr>
                <w:rFonts w:eastAsia="David" w:hint="cs"/>
                <w:color w:val="000000"/>
                <w:rtl/>
              </w:rPr>
              <w:t>.</w:t>
            </w:r>
          </w:p>
          <w:p w14:paraId="67D3305A" w14:textId="3635B421" w:rsidR="00072D35" w:rsidRDefault="00072D35" w:rsidP="00994AD7">
            <w:pPr>
              <w:pStyle w:val="af4"/>
              <w:numPr>
                <w:ilvl w:val="0"/>
                <w:numId w:val="111"/>
              </w:numPr>
              <w:ind w:right="95"/>
              <w:jc w:val="both"/>
              <w:rPr>
                <w:rFonts w:eastAsia="David"/>
                <w:color w:val="000000"/>
              </w:rPr>
            </w:pPr>
            <w:r w:rsidRPr="00072D35">
              <w:rPr>
                <w:rFonts w:eastAsia="David"/>
                <w:color w:val="000000"/>
                <w:rtl/>
              </w:rPr>
              <w:t>מקצועיות שליטה בתחומי העיסוק, הבנת סביבת העבודה, הכרת צורכי המשרד והמזמין, מתן פתרונות לבעיות</w:t>
            </w:r>
            <w:r w:rsidR="00B80835">
              <w:rPr>
                <w:rFonts w:eastAsia="David" w:hint="cs"/>
                <w:color w:val="000000"/>
                <w:rtl/>
              </w:rPr>
              <w:t xml:space="preserve"> עד </w:t>
            </w:r>
            <w:r w:rsidR="00AF44FA">
              <w:rPr>
                <w:rFonts w:eastAsia="David" w:hint="cs"/>
                <w:color w:val="000000"/>
                <w:rtl/>
              </w:rPr>
              <w:t>15</w:t>
            </w:r>
            <w:r w:rsidR="00AF44FA">
              <w:rPr>
                <w:rFonts w:eastAsia="David" w:hint="cs"/>
                <w:color w:val="000000"/>
              </w:rPr>
              <w:t>.</w:t>
            </w:r>
          </w:p>
          <w:p w14:paraId="2BF2D479" w14:textId="6D3570CF" w:rsidR="00072D35" w:rsidRDefault="00072D35" w:rsidP="00994AD7">
            <w:pPr>
              <w:pStyle w:val="af4"/>
              <w:numPr>
                <w:ilvl w:val="0"/>
                <w:numId w:val="111"/>
              </w:numPr>
              <w:ind w:right="95"/>
              <w:jc w:val="both"/>
              <w:rPr>
                <w:rFonts w:eastAsia="David"/>
                <w:color w:val="000000"/>
              </w:rPr>
            </w:pPr>
            <w:r w:rsidRPr="00072D35">
              <w:rPr>
                <w:rFonts w:eastAsia="David"/>
                <w:color w:val="000000"/>
                <w:rtl/>
              </w:rPr>
              <w:t xml:space="preserve">ארגון וניהול שיטת העבודה של המציע, עבודת צוות, תיאום ובקרה, מנגנון להפקת לקחים ושיפור, שירות </w:t>
            </w:r>
            <w:r w:rsidR="00B80835">
              <w:rPr>
                <w:rFonts w:eastAsia="David" w:hint="cs"/>
                <w:color w:val="000000"/>
                <w:rtl/>
              </w:rPr>
              <w:t xml:space="preserve"> עד </w:t>
            </w:r>
            <w:r w:rsidR="00AF44FA">
              <w:rPr>
                <w:rFonts w:eastAsia="David" w:hint="cs"/>
                <w:color w:val="000000"/>
                <w:rtl/>
              </w:rPr>
              <w:t>15</w:t>
            </w:r>
            <w:r w:rsidR="00AF44FA">
              <w:rPr>
                <w:rFonts w:eastAsia="David" w:hint="cs"/>
                <w:color w:val="000000"/>
              </w:rPr>
              <w:t>.</w:t>
            </w:r>
          </w:p>
          <w:p w14:paraId="1DCDEF64" w14:textId="3A19072F" w:rsidR="00572D7F" w:rsidRPr="00072D35" w:rsidRDefault="00072D35" w:rsidP="00994AD7">
            <w:pPr>
              <w:pStyle w:val="af4"/>
              <w:numPr>
                <w:ilvl w:val="0"/>
                <w:numId w:val="111"/>
              </w:numPr>
              <w:ind w:right="95"/>
              <w:jc w:val="both"/>
              <w:rPr>
                <w:rFonts w:eastAsia="David"/>
                <w:color w:val="000000"/>
                <w:rtl/>
              </w:rPr>
            </w:pPr>
            <w:r w:rsidRPr="00072D35">
              <w:rPr>
                <w:rFonts w:eastAsia="David"/>
                <w:color w:val="000000"/>
                <w:rtl/>
              </w:rPr>
              <w:t>התרשמות כללית של ועדת המשנה מהמציע ומיכולותיו לספק את השירותים המבוקשים במכרז</w:t>
            </w:r>
            <w:r w:rsidR="00B80835">
              <w:rPr>
                <w:rFonts w:eastAsia="David" w:hint="cs"/>
                <w:color w:val="000000"/>
                <w:rtl/>
              </w:rPr>
              <w:t xml:space="preserve"> עד </w:t>
            </w:r>
            <w:r w:rsidR="00AF44FA">
              <w:rPr>
                <w:rFonts w:eastAsia="David" w:hint="cs"/>
                <w:color w:val="000000"/>
                <w:rtl/>
              </w:rPr>
              <w:t>15.</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065831C" w14:textId="1E866F2E" w:rsidR="00572D7F" w:rsidRDefault="00F549A6">
            <w:pPr>
              <w:rPr>
                <w:rFonts w:eastAsia="David"/>
                <w:color w:val="000000"/>
              </w:rPr>
            </w:pPr>
            <w:r>
              <w:rPr>
                <w:rFonts w:eastAsia="David" w:hint="cs"/>
                <w:color w:val="000000"/>
              </w:rPr>
              <w:t>10</w:t>
            </w:r>
            <w:r w:rsidR="00072D35">
              <w:rPr>
                <w:rFonts w:eastAsia="David"/>
                <w:color w:val="000000"/>
              </w:rPr>
              <w:t>0%</w:t>
            </w:r>
          </w:p>
        </w:tc>
      </w:tr>
    </w:tbl>
    <w:p w14:paraId="23E3D36E" w14:textId="6463E7FE" w:rsidR="00B51788" w:rsidRDefault="00B51788" w:rsidP="0002715D">
      <w:pPr>
        <w:pStyle w:val="3-"/>
        <w:numPr>
          <w:ilvl w:val="0"/>
          <w:numId w:val="0"/>
        </w:numPr>
        <w:ind w:left="1494"/>
      </w:pPr>
      <w:bookmarkStart w:id="56" w:name="html_qualityTests"/>
      <w:bookmarkStart w:id="57" w:name="show_isMarkivMechir_1"/>
      <w:bookmarkEnd w:id="54"/>
      <w:bookmarkEnd w:id="55"/>
      <w:bookmarkEnd w:id="56"/>
      <w:r w:rsidRPr="00BA28A2">
        <w:rPr>
          <w:rFonts w:hint="cs"/>
          <w:rtl/>
        </w:rPr>
        <w:t xml:space="preserve">יעברו לשלב בדיקת הצעת המחיר רק הצעות </w:t>
      </w:r>
      <w:r w:rsidRPr="00222E5C">
        <w:rPr>
          <w:rtl/>
        </w:rPr>
        <w:t>שציון האיכות שלהם גבוה מ-50</w:t>
      </w:r>
      <w:r w:rsidR="003F4C12">
        <w:rPr>
          <w:rFonts w:hint="cs"/>
          <w:rtl/>
        </w:rPr>
        <w:t>.</w:t>
      </w:r>
    </w:p>
    <w:p w14:paraId="77EB4968" w14:textId="3C1C4730" w:rsidR="0091559C" w:rsidRDefault="00072D35" w:rsidP="007B01DE">
      <w:pPr>
        <w:pStyle w:val="2-"/>
        <w:rPr>
          <w:rtl/>
        </w:rPr>
      </w:pPr>
      <w:r>
        <w:rPr>
          <w:rFonts w:hint="cs"/>
          <w:rtl/>
        </w:rPr>
        <w:t>מדדי מחיר</w:t>
      </w:r>
    </w:p>
    <w:p w14:paraId="186C14EB" w14:textId="77777777" w:rsidR="0071157D" w:rsidRDefault="00072D35" w:rsidP="00FF4A21">
      <w:pPr>
        <w:pStyle w:val="3-"/>
        <w:ind w:hanging="727"/>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056B31D9" w14:textId="77777777" w:rsidR="0071157D" w:rsidRDefault="00072D35" w:rsidP="00FF4A21">
      <w:pPr>
        <w:pStyle w:val="3-"/>
        <w:ind w:hanging="727"/>
        <w:rPr>
          <w:rtl/>
        </w:rPr>
      </w:pPr>
      <w:r>
        <w:rPr>
          <w:rFonts w:hint="cs"/>
          <w:rtl/>
        </w:rPr>
        <w:t>עבור כל יחידת תמחור שתופיע בטופס הצעת המחיר יחושב ציון, בהתאם לנוסחאות המפ</w:t>
      </w:r>
      <w:r w:rsidR="00BC561A">
        <w:rPr>
          <w:rFonts w:hint="cs"/>
          <w:rtl/>
        </w:rPr>
        <w:t>ו</w:t>
      </w:r>
      <w:r>
        <w:rPr>
          <w:rFonts w:hint="cs"/>
          <w:rtl/>
        </w:rPr>
        <w:t xml:space="preserve">רטות מטה. </w:t>
      </w:r>
    </w:p>
    <w:p w14:paraId="7C640754" w14:textId="77777777" w:rsidR="003242B8" w:rsidRDefault="00072D35" w:rsidP="00FF4A21">
      <w:pPr>
        <w:pStyle w:val="3-"/>
        <w:ind w:hanging="727"/>
        <w:rPr>
          <w:rtl/>
        </w:rPr>
      </w:pPr>
      <w:r>
        <w:rPr>
          <w:rFonts w:hint="cs"/>
          <w:rtl/>
        </w:rPr>
        <w:lastRenderedPageBreak/>
        <w:t xml:space="preserve">השוואת מחירי ההצעות תתבצע על בסיס עיקרון "עלות למזמין". קרי, העלות הסופית שנדרש המזמין לשלם בגין כל הצעה. כך, לשם השוואת ההצעות וחישוב ציון ההצעה, יובא בחשבון המחיר הסופי למזמין כפי שהופיע בטופס הצעת המחיר. </w:t>
      </w:r>
    </w:p>
    <w:bookmarkEnd w:id="57"/>
    <w:p w14:paraId="247A15E2" w14:textId="77777777" w:rsidR="00DA0A6E" w:rsidRDefault="003A5975" w:rsidP="007B01DE">
      <w:pPr>
        <w:pStyle w:val="2-"/>
        <w:rPr>
          <w:rtl/>
        </w:rPr>
      </w:pPr>
      <w:r>
        <w:rPr>
          <w:rFonts w:hint="cs"/>
          <w:rtl/>
        </w:rPr>
        <w:t xml:space="preserve">אופן </w:t>
      </w:r>
      <w:r w:rsidR="002D7FEE">
        <w:rPr>
          <w:rFonts w:hint="cs"/>
          <w:rtl/>
        </w:rPr>
        <w:t>חישוב</w:t>
      </w:r>
      <w:r>
        <w:rPr>
          <w:rFonts w:hint="cs"/>
          <w:rtl/>
        </w:rPr>
        <w:t xml:space="preserve"> הניקוד</w:t>
      </w:r>
    </w:p>
    <w:p w14:paraId="11589E3F" w14:textId="77777777" w:rsidR="0012118E" w:rsidRDefault="008D68D8" w:rsidP="00FF4A21">
      <w:pPr>
        <w:pStyle w:val="3-"/>
        <w:ind w:hanging="727"/>
      </w:pPr>
      <w:bookmarkStart w:id="58" w:name="show_isMarkivIchut_2"/>
      <w:r>
        <w:rPr>
          <w:rFonts w:hint="cs"/>
          <w:b/>
          <w:bCs/>
          <w:rtl/>
        </w:rPr>
        <w:t>אופן</w:t>
      </w:r>
      <w:r w:rsidR="00072D35">
        <w:rPr>
          <w:rFonts w:hint="cs"/>
          <w:b/>
          <w:bCs/>
          <w:rtl/>
        </w:rPr>
        <w:t xml:space="preserve"> חישוב</w:t>
      </w:r>
      <w:r w:rsidR="00704D89">
        <w:rPr>
          <w:rFonts w:hint="cs"/>
          <w:b/>
          <w:bCs/>
          <w:rtl/>
        </w:rPr>
        <w:t xml:space="preserve"> ציון</w:t>
      </w:r>
      <w:r w:rsidR="00072D35">
        <w:rPr>
          <w:rFonts w:hint="cs"/>
          <w:b/>
          <w:bCs/>
          <w:rtl/>
        </w:rPr>
        <w:t xml:space="preserve"> האיכות: </w:t>
      </w:r>
      <w:r w:rsidR="00072D35">
        <w:rPr>
          <w:rFonts w:hint="cs"/>
          <w:rtl/>
        </w:rPr>
        <w:t xml:space="preserve">עבור כל מציע יחושב ציון איכות בהתאם </w:t>
      </w:r>
      <w:proofErr w:type="spellStart"/>
      <w:r w:rsidR="00072D35">
        <w:rPr>
          <w:rFonts w:hint="cs"/>
          <w:rtl/>
        </w:rPr>
        <w:t>לסכימת</w:t>
      </w:r>
      <w:proofErr w:type="spellEnd"/>
      <w:r w:rsidR="00072D35">
        <w:rPr>
          <w:rFonts w:hint="cs"/>
          <w:rtl/>
        </w:rPr>
        <w:t xml:space="preserve"> כלל הציונים שקיבל המציע בכל תבחין איכות בהתאם למשקל של אותו תבחין</w:t>
      </w:r>
      <w:r w:rsidR="0012118E">
        <w:rPr>
          <w:rFonts w:hint="cs"/>
          <w:rtl/>
        </w:rPr>
        <w:t>.</w:t>
      </w:r>
    </w:p>
    <w:p w14:paraId="0FBB8126" w14:textId="704D2F40" w:rsidR="0012118E" w:rsidRDefault="0012118E" w:rsidP="0012118E">
      <w:pPr>
        <w:pStyle w:val="4-3"/>
        <w:tabs>
          <w:tab w:val="clear" w:pos="1890"/>
        </w:tabs>
        <w:ind w:hanging="601"/>
      </w:pPr>
      <w:bookmarkStart w:id="59" w:name="_Ref229506367"/>
      <w:r w:rsidRPr="00994AD7">
        <w:rPr>
          <w:rtl/>
        </w:rPr>
        <w:t xml:space="preserve">ציון </w:t>
      </w:r>
      <w:r w:rsidRPr="00222E5C">
        <w:rPr>
          <w:rFonts w:hint="cs"/>
          <w:rtl/>
        </w:rPr>
        <w:t xml:space="preserve">מינימלי </w:t>
      </w:r>
      <w:r>
        <w:rPr>
          <w:rFonts w:hint="cs"/>
          <w:rtl/>
        </w:rPr>
        <w:t>ונרמול ניקוד האיכות:</w:t>
      </w:r>
      <w:bookmarkEnd w:id="59"/>
    </w:p>
    <w:p w14:paraId="2756535E" w14:textId="79398A8A" w:rsidR="0012118E" w:rsidRDefault="0012118E" w:rsidP="00782D10">
      <w:pPr>
        <w:pStyle w:val="4-3"/>
        <w:numPr>
          <w:ilvl w:val="0"/>
          <w:numId w:val="0"/>
        </w:numPr>
        <w:tabs>
          <w:tab w:val="clear" w:pos="1890"/>
        </w:tabs>
        <w:ind w:left="1935"/>
        <w:rPr>
          <w:rtl/>
        </w:rPr>
      </w:pPr>
      <w:r>
        <w:rPr>
          <w:rFonts w:hint="cs"/>
          <w:rtl/>
        </w:rPr>
        <w:t xml:space="preserve">הצעה </w:t>
      </w:r>
      <w:r w:rsidRPr="00833C59">
        <w:rPr>
          <w:rtl/>
        </w:rPr>
        <w:t xml:space="preserve">אשר ציון האיכות הכולל שלה לא </w:t>
      </w:r>
      <w:r>
        <w:rPr>
          <w:rFonts w:hint="cs"/>
          <w:rtl/>
        </w:rPr>
        <w:t>עולה</w:t>
      </w:r>
      <w:r w:rsidRPr="00833C59">
        <w:rPr>
          <w:rtl/>
        </w:rPr>
        <w:t xml:space="preserve"> על </w:t>
      </w:r>
      <w:r>
        <w:rPr>
          <w:rtl/>
        </w:rPr>
        <w:fldChar w:fldCharType="begin">
          <w:ffData>
            <w:name w:val="סף_איכות"/>
            <w:enabled/>
            <w:calcOnExit w:val="0"/>
            <w:textInput>
              <w:default w:val="50"/>
            </w:textInput>
          </w:ffData>
        </w:fldChar>
      </w:r>
      <w:bookmarkStart w:id="60" w:name="סף_איכות"/>
      <w:r>
        <w:rPr>
          <w:rtl/>
        </w:rPr>
        <w:instrText xml:space="preserve"> </w:instrText>
      </w:r>
      <w:r>
        <w:instrText>FORMTEXT</w:instrText>
      </w:r>
      <w:r>
        <w:rPr>
          <w:rtl/>
        </w:rPr>
        <w:instrText xml:space="preserve"> </w:instrText>
      </w:r>
      <w:r>
        <w:rPr>
          <w:rtl/>
        </w:rPr>
      </w:r>
      <w:r>
        <w:rPr>
          <w:rtl/>
        </w:rPr>
        <w:fldChar w:fldCharType="separate"/>
      </w:r>
      <w:r w:rsidR="004F1648">
        <w:rPr>
          <w:rtl/>
        </w:rPr>
        <w:t>50</w:t>
      </w:r>
      <w:r>
        <w:rPr>
          <w:rtl/>
        </w:rPr>
        <w:fldChar w:fldCharType="end"/>
      </w:r>
      <w:bookmarkEnd w:id="60"/>
      <w:r w:rsidRPr="00833C59">
        <w:rPr>
          <w:rtl/>
        </w:rPr>
        <w:t xml:space="preserve"> נקודות</w:t>
      </w:r>
      <w:r>
        <w:rPr>
          <w:rFonts w:hint="cs"/>
          <w:rtl/>
        </w:rPr>
        <w:t xml:space="preserve"> תקבל ציון 0 ברכיב האיכות ולא תעבור לשלב בדיקת הצעת המחיר. שאר ההצעות יקבלו ציון מנורמל בהתאם לנוסחה הבאה (</w:t>
      </w:r>
      <w:r>
        <w:rPr>
          <w:rFonts w:hint="cs"/>
        </w:rPr>
        <w:t>X</w:t>
      </w:r>
      <w:r>
        <w:rPr>
          <w:rFonts w:hint="cs"/>
          <w:rtl/>
        </w:rPr>
        <w:t xml:space="preserve"> = ציון האיכות בהתאם לניקוד בטבלה לעיל):</w:t>
      </w:r>
    </w:p>
    <w:p w14:paraId="35C8F858" w14:textId="77777777" w:rsidR="0012118E" w:rsidRPr="0012118E" w:rsidRDefault="00DC1107" w:rsidP="00782D10">
      <w:pPr>
        <w:pStyle w:val="3-"/>
        <w:numPr>
          <w:ilvl w:val="0"/>
          <w:numId w:val="0"/>
        </w:numPr>
        <w:ind w:left="2043"/>
        <w:rPr>
          <w:rtl/>
        </w:rPr>
      </w:pPr>
      <m:oMathPara>
        <m:oMath>
          <m:d>
            <m:dPr>
              <m:ctrlPr>
                <w:rPr>
                  <w:rFonts w:ascii="Cambria Math" w:hAnsi="Cambria Math"/>
                </w:rPr>
              </m:ctrlPr>
            </m:dPr>
            <m:e>
              <m:r>
                <w:rPr>
                  <w:rFonts w:ascii="Cambria Math" w:hAnsi="Cambria Math"/>
                </w:rPr>
                <m:t>X</m:t>
              </m:r>
              <m:r>
                <m:rPr>
                  <m:sty m:val="p"/>
                </m:rPr>
                <w:rPr>
                  <w:rFonts w:ascii="Cambria Math" w:hAnsi="Cambria Math"/>
                </w:rPr>
                <m:t>-50</m:t>
              </m:r>
            </m:e>
          </m:d>
          <m:r>
            <m:rPr>
              <m:sty m:val="p"/>
            </m:rPr>
            <w:rPr>
              <w:rFonts w:ascii="Cambria Math" w:hAnsi="Cambria Math"/>
            </w:rPr>
            <m:t>*2</m:t>
          </m:r>
        </m:oMath>
      </m:oMathPara>
    </w:p>
    <w:p w14:paraId="5573637D" w14:textId="576FE603" w:rsidR="00822845" w:rsidRDefault="00072D35" w:rsidP="00FF4A21">
      <w:pPr>
        <w:pStyle w:val="3-"/>
        <w:ind w:hanging="727"/>
        <w:rPr>
          <w:rtl/>
        </w:rPr>
      </w:pPr>
      <w:bookmarkStart w:id="61" w:name="show_isMarkivMechir_2"/>
      <w:bookmarkEnd w:id="58"/>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 xml:space="preserve">ן המחיר ייעשה באופן הבא: </w:t>
      </w:r>
    </w:p>
    <w:p w14:paraId="46BC8E0C" w14:textId="77777777" w:rsidR="00822845" w:rsidRPr="00EE0107" w:rsidRDefault="00072D35" w:rsidP="00FF4A21">
      <w:pPr>
        <w:pStyle w:val="4-3"/>
        <w:tabs>
          <w:tab w:val="clear" w:pos="1890"/>
        </w:tabs>
        <w:ind w:hanging="601"/>
        <w:rPr>
          <w:rtl/>
        </w:rPr>
      </w:pPr>
      <w:r w:rsidRPr="00EE0107">
        <w:rPr>
          <w:rFonts w:hint="eastAsia"/>
          <w:rtl/>
        </w:rPr>
        <w:t>ראשית</w:t>
      </w:r>
      <w:r w:rsidRPr="00EE0107">
        <w:rPr>
          <w:rtl/>
        </w:rPr>
        <w:t xml:space="preserve"> </w:t>
      </w:r>
      <w:r w:rsidRPr="00EE0107">
        <w:rPr>
          <w:rFonts w:hint="eastAsia"/>
          <w:rtl/>
        </w:rPr>
        <w:t>תחושב</w:t>
      </w:r>
      <w:r w:rsidRPr="00EE0107">
        <w:rPr>
          <w:rtl/>
        </w:rPr>
        <w:t xml:space="preserve"> הצעת המחיר המשוקללת </w:t>
      </w:r>
      <w:r w:rsidR="00ED373E" w:rsidRPr="00EE0107">
        <w:rPr>
          <w:rFonts w:hint="eastAsia"/>
          <w:rtl/>
        </w:rPr>
        <w:t>על</w:t>
      </w:r>
      <w:r w:rsidR="00ED373E" w:rsidRPr="00EE0107">
        <w:rPr>
          <w:rtl/>
        </w:rPr>
        <w:t xml:space="preserve"> </w:t>
      </w:r>
      <w:r w:rsidR="00ED373E" w:rsidRPr="00EE0107">
        <w:rPr>
          <w:rFonts w:hint="eastAsia"/>
          <w:rtl/>
        </w:rPr>
        <w:t>פי</w:t>
      </w:r>
      <w:r w:rsidR="00ED373E" w:rsidRPr="00EE0107">
        <w:rPr>
          <w:rtl/>
        </w:rPr>
        <w:t xml:space="preserve"> </w:t>
      </w:r>
      <w:r w:rsidR="00ED373E" w:rsidRPr="00EE0107">
        <w:rPr>
          <w:rFonts w:hint="eastAsia"/>
          <w:rtl/>
        </w:rPr>
        <w:t>השלבים</w:t>
      </w:r>
      <w:r w:rsidR="00ED373E" w:rsidRPr="00EE0107">
        <w:rPr>
          <w:rtl/>
        </w:rPr>
        <w:t xml:space="preserve"> </w:t>
      </w:r>
      <w:r w:rsidR="00ED373E" w:rsidRPr="00EE0107">
        <w:rPr>
          <w:rFonts w:hint="eastAsia"/>
          <w:rtl/>
        </w:rPr>
        <w:t>הבאים</w:t>
      </w:r>
      <w:r w:rsidRPr="00EE0107">
        <w:rPr>
          <w:rtl/>
        </w:rPr>
        <w:t xml:space="preserve">: </w:t>
      </w:r>
    </w:p>
    <w:p w14:paraId="4AA241D1" w14:textId="77777777" w:rsidR="00C91699" w:rsidRPr="00FF4A21" w:rsidRDefault="00072D35" w:rsidP="00FF4A21">
      <w:pPr>
        <w:pStyle w:val="5-"/>
        <w:ind w:hanging="898"/>
        <w:rPr>
          <w:rFonts w:eastAsia="David"/>
          <w:rtl/>
        </w:rPr>
      </w:pPr>
      <w:r w:rsidRPr="00FF4A21">
        <w:rPr>
          <w:rFonts w:eastAsia="David" w:hint="cs"/>
          <w:rtl/>
        </w:rPr>
        <w:t xml:space="preserve">חישוב הצעת המחיר המשוקללת יעשה באמצעות הכפלת מחיר כל </w:t>
      </w:r>
      <w:r w:rsidR="00A475AE" w:rsidRPr="00FF4A21">
        <w:rPr>
          <w:rFonts w:eastAsia="David" w:hint="cs"/>
          <w:rtl/>
        </w:rPr>
        <w:t>אחת מ</w:t>
      </w:r>
      <w:r w:rsidRPr="00FF4A21">
        <w:rPr>
          <w:rFonts w:eastAsia="David" w:hint="cs"/>
          <w:rtl/>
        </w:rPr>
        <w:t>יחיד</w:t>
      </w:r>
      <w:r w:rsidR="001B3CCF" w:rsidRPr="00FF4A21">
        <w:rPr>
          <w:rFonts w:eastAsia="David" w:hint="cs"/>
          <w:rtl/>
        </w:rPr>
        <w:t>ו</w:t>
      </w:r>
      <w:r w:rsidRPr="00FF4A21">
        <w:rPr>
          <w:rFonts w:eastAsia="David" w:hint="cs"/>
          <w:rtl/>
        </w:rPr>
        <w:t xml:space="preserve">ת </w:t>
      </w:r>
      <w:r w:rsidR="001B3CCF" w:rsidRPr="00FF4A21">
        <w:rPr>
          <w:rFonts w:eastAsia="David" w:hint="cs"/>
          <w:rtl/>
        </w:rPr>
        <w:t>ה</w:t>
      </w:r>
      <w:r w:rsidRPr="00FF4A21">
        <w:rPr>
          <w:rFonts w:eastAsia="David" w:hint="cs"/>
          <w:rtl/>
        </w:rPr>
        <w:t>תמחור</w:t>
      </w:r>
      <w:bookmarkStart w:id="62" w:name="show_pricing_by_quantity"/>
      <w:r w:rsidRPr="00FF4A21">
        <w:rPr>
          <w:rFonts w:eastAsia="David"/>
          <w:rtl/>
        </w:rPr>
        <w:t xml:space="preserve"> </w:t>
      </w:r>
      <w:r w:rsidRPr="00FF4A21">
        <w:rPr>
          <w:rFonts w:eastAsia="David" w:hint="eastAsia"/>
          <w:rtl/>
        </w:rPr>
        <w:t>בכמות</w:t>
      </w:r>
      <w:bookmarkEnd w:id="62"/>
      <w:r w:rsidRPr="00FF4A21">
        <w:rPr>
          <w:rFonts w:eastAsia="David"/>
          <w:rtl/>
        </w:rPr>
        <w:t xml:space="preserve"> </w:t>
      </w:r>
      <w:r w:rsidRPr="00FF4A21">
        <w:rPr>
          <w:rFonts w:eastAsia="David" w:hint="eastAsia"/>
          <w:rtl/>
        </w:rPr>
        <w:t>של</w:t>
      </w:r>
      <w:r w:rsidRPr="00FF4A21">
        <w:rPr>
          <w:rFonts w:eastAsia="David"/>
          <w:rtl/>
        </w:rPr>
        <w:t xml:space="preserve"> </w:t>
      </w:r>
      <w:r w:rsidRPr="00FF4A21">
        <w:rPr>
          <w:rFonts w:eastAsia="David" w:hint="eastAsia"/>
          <w:rtl/>
        </w:rPr>
        <w:t>אותה</w:t>
      </w:r>
      <w:r w:rsidRPr="00FF4A21">
        <w:rPr>
          <w:rFonts w:eastAsia="David"/>
          <w:rtl/>
        </w:rPr>
        <w:t xml:space="preserve"> </w:t>
      </w:r>
      <w:r w:rsidRPr="00FF4A21">
        <w:rPr>
          <w:rFonts w:eastAsia="David" w:hint="eastAsia"/>
          <w:rtl/>
        </w:rPr>
        <w:t>יחיד</w:t>
      </w:r>
      <w:r w:rsidRPr="00FF4A21">
        <w:rPr>
          <w:rFonts w:eastAsia="David" w:hint="cs"/>
          <w:rtl/>
        </w:rPr>
        <w:t>ה</w:t>
      </w:r>
      <w:r w:rsidRPr="00FF4A21">
        <w:rPr>
          <w:rFonts w:eastAsia="David"/>
          <w:rtl/>
        </w:rPr>
        <w:t xml:space="preserve">, </w:t>
      </w:r>
      <w:r w:rsidR="00407055" w:rsidRPr="00FF4A21">
        <w:rPr>
          <w:rFonts w:eastAsia="David" w:hint="cs"/>
          <w:rtl/>
        </w:rPr>
        <w:t>כמ</w:t>
      </w:r>
      <w:r w:rsidR="001B3CCF" w:rsidRPr="00FF4A21">
        <w:rPr>
          <w:rFonts w:eastAsia="David" w:hint="cs"/>
          <w:rtl/>
        </w:rPr>
        <w:t>וגדר</w:t>
      </w:r>
      <w:r w:rsidRPr="00FF4A21">
        <w:rPr>
          <w:rFonts w:eastAsia="David"/>
          <w:rtl/>
        </w:rPr>
        <w:t xml:space="preserve"> </w:t>
      </w:r>
      <w:r w:rsidRPr="00FF4A21">
        <w:rPr>
          <w:rFonts w:eastAsia="David" w:hint="eastAsia"/>
          <w:rtl/>
        </w:rPr>
        <w:t>בטופס</w:t>
      </w:r>
      <w:r w:rsidRPr="00FF4A21">
        <w:rPr>
          <w:rFonts w:eastAsia="David"/>
          <w:rtl/>
        </w:rPr>
        <w:t xml:space="preserve"> </w:t>
      </w:r>
      <w:r w:rsidRPr="00FF4A21">
        <w:rPr>
          <w:rFonts w:eastAsia="David" w:hint="eastAsia"/>
          <w:rtl/>
        </w:rPr>
        <w:t>הצעת</w:t>
      </w:r>
      <w:r w:rsidRPr="00FF4A21">
        <w:rPr>
          <w:rFonts w:eastAsia="David"/>
          <w:rtl/>
        </w:rPr>
        <w:t xml:space="preserve"> </w:t>
      </w:r>
      <w:r w:rsidRPr="00FF4A21">
        <w:rPr>
          <w:rFonts w:eastAsia="David" w:hint="eastAsia"/>
          <w:rtl/>
        </w:rPr>
        <w:t>המחיר</w:t>
      </w:r>
      <w:r w:rsidRPr="00FF4A21">
        <w:rPr>
          <w:rFonts w:eastAsia="David" w:hint="cs"/>
          <w:rtl/>
        </w:rPr>
        <w:t xml:space="preserve"> </w:t>
      </w:r>
      <w:proofErr w:type="spellStart"/>
      <w:r w:rsidRPr="00FF4A21">
        <w:rPr>
          <w:rFonts w:eastAsia="David" w:hint="cs"/>
          <w:rtl/>
        </w:rPr>
        <w:t>וסכימת</w:t>
      </w:r>
      <w:proofErr w:type="spellEnd"/>
      <w:r w:rsidRPr="00FF4A21">
        <w:rPr>
          <w:rFonts w:eastAsia="David" w:hint="cs"/>
          <w:rtl/>
        </w:rPr>
        <w:t xml:space="preserve"> כלל היחידות</w:t>
      </w:r>
      <w:r w:rsidRPr="00FF4A21">
        <w:rPr>
          <w:rFonts w:eastAsia="David"/>
          <w:rtl/>
        </w:rPr>
        <w:t>.</w:t>
      </w:r>
    </w:p>
    <w:p w14:paraId="4DC3D880" w14:textId="77777777" w:rsidR="00DD6CED" w:rsidRDefault="00072D35" w:rsidP="00FF4A21">
      <w:pPr>
        <w:pStyle w:val="5-"/>
        <w:ind w:hanging="898"/>
        <w:rPr>
          <w:rtl/>
        </w:rPr>
      </w:pPr>
      <w:r w:rsidRPr="00FF4A21">
        <w:rPr>
          <w:rFonts w:eastAsia="David" w:hint="eastAsia"/>
          <w:rtl/>
        </w:rPr>
        <w:t>לא</w:t>
      </w:r>
      <w:r w:rsidRPr="00825723">
        <w:rPr>
          <w:rFonts w:hint="eastAsia"/>
          <w:rtl/>
        </w:rPr>
        <w:t>חר</w:t>
      </w:r>
      <w:r w:rsidRPr="00825723">
        <w:rPr>
          <w:rtl/>
        </w:rPr>
        <w:t xml:space="preserve"> חישוב הצעת המחיר המשוקללת יינתן ציון בגין הצעת המחיר בהתבסס על הנוסחה המפורטת להלן: </w:t>
      </w:r>
      <w:bookmarkStart w:id="63" w:name="show_isSimpleComparison"/>
    </w:p>
    <w:p w14:paraId="6D557DB7" w14:textId="0ABFEC58" w:rsidR="0086013E" w:rsidRPr="0012118E" w:rsidRDefault="00DC1107" w:rsidP="00FF4A21">
      <w:pPr>
        <w:pStyle w:val="1fc"/>
        <w:ind w:left="2184"/>
        <w:rPr>
          <w:b w:val="0"/>
          <w:bCs/>
          <w:rtl/>
        </w:rPr>
      </w:pPr>
      <m:oMathPara>
        <m:oMath>
          <m:sSub>
            <m:sSubPr>
              <m:ctrlPr>
                <w:rPr>
                  <w:rFonts w:ascii="Cambria Math" w:hAnsi="Cambria Math"/>
                  <w:b w:val="0"/>
                  <w:bCs/>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m:t>
          </m:r>
          <m:f>
            <m:fPr>
              <m:ctrlPr>
                <w:rPr>
                  <w:rFonts w:ascii="Cambria Math" w:eastAsia="Calibri" w:hAnsi="Cambria Math" w:cs="Arial"/>
                  <w:b w:val="0"/>
                  <w:bCs/>
                  <w:sz w:val="22"/>
                  <w:szCs w:val="22"/>
                </w:rPr>
              </m:ctrlPr>
            </m:fPr>
            <m:num>
              <m:sSub>
                <m:sSubPr>
                  <m:ctrlPr>
                    <w:rPr>
                      <w:rFonts w:ascii="Cambria Math" w:hAnsi="Cambria Math"/>
                      <w:b w:val="0"/>
                      <w:bCs/>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Calibri" w:hAnsi="Cambria Math" w:cs="Arial"/>
                      <w:b w:val="0"/>
                      <w:bCs/>
                      <w:sz w:val="22"/>
                      <w:szCs w:val="22"/>
                    </w:rPr>
                  </m:ctrlPr>
                </m:sSubPr>
                <m:e>
                  <m:r>
                    <m:rPr>
                      <m:sty m:val="bi"/>
                    </m:rPr>
                    <w:rPr>
                      <w:rFonts w:ascii="Cambria Math" w:hAnsi="Cambria Math"/>
                    </w:rPr>
                    <m:t>P</m:t>
                  </m:r>
                </m:e>
                <m:sub>
                  <m:r>
                    <m:rPr>
                      <m:sty m:val="bi"/>
                    </m:rPr>
                    <w:rPr>
                      <w:rFonts w:ascii="Cambria Math" w:hAnsi="Cambria Math"/>
                    </w:rPr>
                    <m:t>i</m:t>
                  </m:r>
                </m:sub>
              </m:sSub>
            </m:den>
          </m:f>
          <m:r>
            <m:rPr>
              <m:sty m:val="b"/>
            </m:rPr>
            <w:rPr>
              <w:rFonts w:ascii="Cambria Math" w:hAnsi="Cambria Math"/>
            </w:rPr>
            <m:t>)</m:t>
          </m:r>
        </m:oMath>
      </m:oMathPara>
    </w:p>
    <w:p w14:paraId="03C4BFCF" w14:textId="3904C202" w:rsidR="0086013E" w:rsidRPr="00925707" w:rsidRDefault="00072D35" w:rsidP="002816E3">
      <w:pPr>
        <w:pStyle w:val="6-0"/>
        <w:spacing w:before="0"/>
        <w:ind w:left="3035" w:hanging="1134"/>
        <w:rPr>
          <w:rtl/>
        </w:rPr>
      </w:pPr>
      <w:r w:rsidRPr="00925707">
        <w:rPr>
          <w:rFonts w:hint="eastAsia"/>
          <w:rtl/>
        </w:rPr>
        <w:t>הגדרות</w:t>
      </w:r>
      <w:r w:rsidR="003754D8" w:rsidRPr="00925707">
        <w:rPr>
          <w:rtl/>
        </w:rPr>
        <w:t>:</w:t>
      </w:r>
    </w:p>
    <w:p w14:paraId="2DFF1216" w14:textId="77777777" w:rsidR="0086013E" w:rsidRPr="00CA462C" w:rsidRDefault="00072D35" w:rsidP="002816E3">
      <w:pPr>
        <w:pStyle w:val="7-0"/>
        <w:ind w:left="4027" w:hanging="1254"/>
        <w:rPr>
          <w:rtl/>
        </w:rPr>
      </w:pPr>
      <w:r w:rsidRPr="00CA462C">
        <w:rPr>
          <w:rFonts w:hint="eastAsia"/>
          <w:rtl/>
        </w:rPr>
        <w:t>ציון</w:t>
      </w:r>
      <w:r w:rsidRPr="00CA462C">
        <w:rPr>
          <w:rtl/>
        </w:rPr>
        <w:t xml:space="preserve"> המחיר של מציע </w:t>
      </w:r>
      <w:r w:rsidRPr="00CA462C">
        <w:t>i</w:t>
      </w:r>
      <w:r w:rsidRPr="00CA462C">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2D659E13" w14:textId="7967B8C1" w:rsidR="0086013E" w:rsidRPr="007B01DE" w:rsidRDefault="00072D35" w:rsidP="002816E3">
      <w:pPr>
        <w:pStyle w:val="7-0"/>
        <w:ind w:left="4027" w:hanging="1254"/>
        <w:rPr>
          <w:rtl/>
        </w:rPr>
      </w:pPr>
      <w:r w:rsidRPr="00CA462C">
        <w:rPr>
          <w:rFonts w:hint="eastAsia"/>
          <w:rtl/>
        </w:rPr>
        <w:t>הצעת</w:t>
      </w:r>
      <w:r w:rsidRPr="00CA462C">
        <w:rPr>
          <w:rtl/>
        </w:rPr>
        <w:t xml:space="preserve"> המחיר</w:t>
      </w:r>
      <w:r w:rsidR="00375C36" w:rsidRPr="00CA462C">
        <w:rPr>
          <w:rtl/>
        </w:rPr>
        <w:t xml:space="preserve"> המשוקללת</w:t>
      </w:r>
      <w:r w:rsidRPr="00CA462C">
        <w:rPr>
          <w:rtl/>
        </w:rPr>
        <w:t xml:space="preserve"> של</w:t>
      </w:r>
      <w:r w:rsidR="0012118E">
        <w:rPr>
          <w:rFonts w:hint="cs"/>
          <w:rtl/>
        </w:rPr>
        <w:t xml:space="preserve"> </w:t>
      </w:r>
      <w:r w:rsidRPr="00CA462C">
        <w:rPr>
          <w:rtl/>
        </w:rPr>
        <w:t xml:space="preserve">מציע </w:t>
      </w:r>
      <w:r w:rsidRPr="00CA462C">
        <w:t>i</w:t>
      </w:r>
      <w:r w:rsidRPr="00CA462C">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008E5725" w:rsidRPr="00CA462C">
        <w:rPr>
          <w:rtl/>
        </w:rPr>
        <w:t xml:space="preserve">. </w:t>
      </w:r>
    </w:p>
    <w:p w14:paraId="2E6E0EB4" w14:textId="5EFC70AC" w:rsidR="0086013E" w:rsidRPr="006C08F0" w:rsidRDefault="00072D35" w:rsidP="002816E3">
      <w:pPr>
        <w:pStyle w:val="7-0"/>
        <w:ind w:left="4027" w:hanging="1254"/>
        <w:rPr>
          <w:rtl/>
        </w:rPr>
      </w:pPr>
      <w:r w:rsidRPr="00F50F32">
        <w:rPr>
          <w:rFonts w:hint="eastAsia"/>
          <w:rtl/>
        </w:rPr>
        <w:t>הצעת</w:t>
      </w:r>
      <w:r w:rsidRPr="00F50F32">
        <w:rPr>
          <w:rtl/>
        </w:rPr>
        <w:t xml:space="preserve"> המחיר</w:t>
      </w:r>
      <w:r w:rsidR="00375C36">
        <w:rPr>
          <w:rFonts w:hint="cs"/>
          <w:rtl/>
        </w:rPr>
        <w:t xml:space="preserve"> המשוקללת</w:t>
      </w:r>
      <w:r w:rsidR="0012118E">
        <w:rPr>
          <w:rFonts w:hint="cs"/>
          <w:rtl/>
        </w:rPr>
        <w:t xml:space="preserve"> </w:t>
      </w:r>
      <w:r w:rsidRPr="00F50F32">
        <w:rPr>
          <w:rtl/>
        </w:rPr>
        <w:t>הנמוכה ביותר</w:t>
      </w:r>
      <w:r w:rsidR="0012118E">
        <w:rPr>
          <w:rFonts w:hint="cs"/>
          <w:rtl/>
        </w:rPr>
        <w:t xml:space="preserve"> </w:t>
      </w:r>
      <w:r w:rsidRPr="00F50F32">
        <w:rPr>
          <w:rtl/>
        </w:rPr>
        <w:t xml:space="preserve">שהתקבלה על ידי מי מהמציעים – </w:t>
      </w:r>
      <w:bookmarkEnd w:id="61"/>
      <w:bookmarkEnd w:id="63"/>
      <m:oMath>
        <m:sSub>
          <m:sSubPr>
            <m:ctrlPr>
              <w:rPr>
                <w:rFonts w:ascii="Cambria Math" w:hAnsi="Cambria Math"/>
              </w:rPr>
            </m:ctrlPr>
          </m:sSubPr>
          <m:e>
            <m:r>
              <w:rPr>
                <w:rFonts w:ascii="Cambria Math" w:hAnsi="Cambria Math"/>
              </w:rPr>
              <m:t>P</m:t>
            </m:r>
          </m:e>
          <m:sub>
            <m:r>
              <w:rPr>
                <w:rFonts w:ascii="Cambria Math" w:hAnsi="Cambria Math"/>
              </w:rPr>
              <m:t>min</m:t>
            </m:r>
          </m:sub>
        </m:sSub>
      </m:oMath>
    </w:p>
    <w:p w14:paraId="4F36D406" w14:textId="77777777" w:rsidR="002D7FEE" w:rsidRDefault="00072D35" w:rsidP="00FF4A21">
      <w:pPr>
        <w:pStyle w:val="3-"/>
        <w:ind w:hanging="727"/>
        <w:rPr>
          <w:rtl/>
        </w:rPr>
      </w:pPr>
      <w:bookmarkStart w:id="64" w:name="show_AmotMidaC"/>
      <w:r w:rsidRPr="00FD4359">
        <w:rPr>
          <w:rFonts w:hint="eastAsia"/>
          <w:rtl/>
        </w:rPr>
        <w:t>ציון</w:t>
      </w:r>
      <w:r w:rsidRPr="00FD4359">
        <w:rPr>
          <w:rtl/>
        </w:rPr>
        <w:t xml:space="preserve"> </w:t>
      </w:r>
      <w:r>
        <w:rPr>
          <w:rFonts w:hint="cs"/>
          <w:rtl/>
        </w:rPr>
        <w:t>ההצעה המש</w:t>
      </w:r>
      <w:r w:rsidR="001152C1">
        <w:rPr>
          <w:rFonts w:hint="cs"/>
          <w:rtl/>
        </w:rPr>
        <w:t>ו</w:t>
      </w:r>
      <w:r>
        <w:rPr>
          <w:rFonts w:hint="cs"/>
          <w:rtl/>
        </w:rPr>
        <w:t xml:space="preserve">קלל </w:t>
      </w:r>
      <w:r w:rsidRPr="00EE1D2A">
        <w:rPr>
          <w:rtl/>
        </w:rPr>
        <w:t>ייעשה בהתאם לנוסחה הבא</w:t>
      </w:r>
      <w:r w:rsidRPr="009C005E">
        <w:rPr>
          <w:rtl/>
        </w:rPr>
        <w:t>ה</w:t>
      </w:r>
      <w:r w:rsidRPr="004077DC">
        <w:rPr>
          <w:rtl/>
        </w:rPr>
        <w:t>:</w:t>
      </w:r>
      <w:r>
        <w:rPr>
          <w:rFonts w:hint="cs"/>
          <w:rtl/>
        </w:rPr>
        <w:t xml:space="preserve"> </w:t>
      </w:r>
    </w:p>
    <w:p w14:paraId="54502C24" w14:textId="77777777" w:rsidR="0044241E" w:rsidRPr="0044241E" w:rsidRDefault="00072D35" w:rsidP="00FF4A21">
      <w:pPr>
        <w:pStyle w:val="4-3"/>
        <w:numPr>
          <w:ilvl w:val="0"/>
          <w:numId w:val="0"/>
        </w:numPr>
        <w:tabs>
          <w:tab w:val="clear" w:pos="1890"/>
        </w:tabs>
        <w:ind w:left="1476"/>
        <w:jc w:val="center"/>
        <w:rPr>
          <w:bCs/>
          <w:rtl/>
        </w:rPr>
      </w:pPr>
      <w:bookmarkStart w:id="65" w:name="show_isLinear"/>
      <w:bookmarkStart w:id="66" w:name="show_IsHumanResources_30"/>
      <w:bookmarkEnd w:id="65"/>
      <w:r>
        <w:rPr>
          <w:rFonts w:ascii="Cambria Math" w:eastAsia="Cambria Math" w:hAnsi="Cambria Math" w:cs="Cambria Math"/>
        </w:rPr>
        <w:t>Gi=  20% x TQi+40% x PSi +40% x TGi</w:t>
      </w:r>
    </w:p>
    <w:p w14:paraId="22BA385F" w14:textId="77777777" w:rsidR="00D526BF" w:rsidRPr="00E0309B" w:rsidRDefault="00072D35" w:rsidP="00FF4A21">
      <w:pPr>
        <w:pStyle w:val="4-3"/>
        <w:tabs>
          <w:tab w:val="clear" w:pos="1890"/>
        </w:tabs>
        <w:ind w:hanging="601"/>
        <w:rPr>
          <w:rtl/>
        </w:rPr>
      </w:pPr>
      <w:r w:rsidRPr="00E0309B">
        <w:rPr>
          <w:rFonts w:hint="eastAsia"/>
          <w:rtl/>
        </w:rPr>
        <w:t>הגדרות</w:t>
      </w:r>
      <w:r w:rsidRPr="00E0309B">
        <w:rPr>
          <w:rtl/>
        </w:rPr>
        <w:t>:</w:t>
      </w:r>
    </w:p>
    <w:p w14:paraId="5D115F70" w14:textId="77777777" w:rsidR="00D526BF" w:rsidRPr="00FF4A21" w:rsidRDefault="00072D35" w:rsidP="00FF4A21">
      <w:pPr>
        <w:pStyle w:val="5-"/>
        <w:ind w:hanging="898"/>
        <w:rPr>
          <w:rtl/>
        </w:rPr>
      </w:pPr>
      <w:r w:rsidRPr="007C673B">
        <w:rPr>
          <w:rFonts w:hint="eastAsia"/>
          <w:rtl/>
        </w:rPr>
        <w:t>ציונה</w:t>
      </w:r>
      <w:r w:rsidRPr="00155471">
        <w:rPr>
          <w:rtl/>
        </w:rPr>
        <w:t xml:space="preserve"> המשוקלל של ההצעה </w:t>
      </w:r>
      <w:proofErr w:type="spellStart"/>
      <w:r w:rsidRPr="00155471">
        <w:t>i</w:t>
      </w:r>
      <w:proofErr w:type="spellEnd"/>
      <w:r w:rsidRPr="00155471">
        <w:rPr>
          <w:rtl/>
        </w:rPr>
        <w:t xml:space="preserve"> - </w:t>
      </w:r>
      <m:oMath>
        <m:sSub>
          <m:sSubPr>
            <m:ctrlPr>
              <w:rPr>
                <w:rFonts w:ascii="Cambria Math" w:hAnsi="Cambria Math"/>
              </w:rPr>
            </m:ctrlPr>
          </m:sSubPr>
          <m:e>
            <m:r>
              <m:rPr>
                <m:sty m:val="p"/>
              </m:rPr>
              <w:rPr>
                <w:rFonts w:ascii="Cambria Math" w:hAnsi="Cambria Math"/>
              </w:rPr>
              <m:t>G</m:t>
            </m:r>
          </m:e>
          <m:sub>
            <m:r>
              <m:rPr>
                <m:sty m:val="p"/>
              </m:rPr>
              <w:rPr>
                <w:rFonts w:ascii="Cambria Math" w:hAnsi="Cambria Math"/>
              </w:rPr>
              <m:t>i</m:t>
            </m:r>
          </m:sub>
        </m:sSub>
      </m:oMath>
    </w:p>
    <w:p w14:paraId="7E873E19" w14:textId="77777777" w:rsidR="00D526BF" w:rsidRPr="00FF4A21" w:rsidRDefault="00072D35" w:rsidP="00FF4A21">
      <w:pPr>
        <w:pStyle w:val="5-"/>
        <w:ind w:hanging="898"/>
        <w:rPr>
          <w:rtl/>
        </w:rPr>
      </w:pPr>
      <w:r w:rsidRPr="007C673B">
        <w:rPr>
          <w:rFonts w:hint="eastAsia"/>
          <w:rtl/>
        </w:rPr>
        <w:lastRenderedPageBreak/>
        <w:t>ציון</w:t>
      </w:r>
      <w:r w:rsidRPr="00155471">
        <w:rPr>
          <w:rtl/>
        </w:rPr>
        <w:t xml:space="preserve"> האיכות של מציע </w:t>
      </w:r>
      <w:proofErr w:type="spellStart"/>
      <w:r w:rsidRPr="00155471">
        <w:t>i</w:t>
      </w:r>
      <w:proofErr w:type="spellEnd"/>
      <w:r w:rsidRPr="00155471">
        <w:rPr>
          <w:rtl/>
        </w:rPr>
        <w:t xml:space="preserve"> </w:t>
      </w:r>
      <w:r w:rsidR="0079306B">
        <w:rPr>
          <w:rFonts w:hint="cs"/>
          <w:rtl/>
        </w:rPr>
        <w:t xml:space="preserve">בהתאם </w:t>
      </w:r>
      <w:r w:rsidR="00865EF6">
        <w:rPr>
          <w:rFonts w:hint="cs"/>
          <w:rtl/>
        </w:rPr>
        <w:t>למפורט</w:t>
      </w:r>
      <w:r w:rsidR="0079306B">
        <w:rPr>
          <w:rFonts w:hint="cs"/>
          <w:rtl/>
        </w:rPr>
        <w:t xml:space="preserve"> מעלה </w:t>
      </w:r>
      <w:r w:rsidRPr="00155471">
        <w:rPr>
          <w:rtl/>
        </w:rPr>
        <w:t>-</w:t>
      </w:r>
      <m:oMath>
        <m:sSub>
          <m:sSubPr>
            <m:ctrlPr>
              <w:rPr>
                <w:rFonts w:ascii="Cambria Math" w:hAnsi="Cambria Math"/>
              </w:rPr>
            </m:ctrlPr>
          </m:sSubPr>
          <m:e>
            <m:r>
              <m:rPr>
                <m:sty m:val="p"/>
              </m:rPr>
              <w:rPr>
                <w:rFonts w:ascii="Cambria Math" w:hAnsi="Cambria Math"/>
              </w:rPr>
              <m:t>TQ</m:t>
            </m:r>
          </m:e>
          <m:sub>
            <m:r>
              <m:rPr>
                <m:sty m:val="p"/>
              </m:rPr>
              <w:rPr>
                <w:rFonts w:ascii="Cambria Math" w:hAnsi="Cambria Math"/>
              </w:rPr>
              <m:t>i</m:t>
            </m:r>
          </m:sub>
        </m:sSub>
      </m:oMath>
    </w:p>
    <w:p w14:paraId="2566534C" w14:textId="77777777" w:rsidR="00D526BF" w:rsidRPr="00FF4A21" w:rsidRDefault="00072D35" w:rsidP="00FF4A21">
      <w:pPr>
        <w:pStyle w:val="5-"/>
        <w:ind w:hanging="898"/>
        <w:rPr>
          <w:rtl/>
        </w:rPr>
      </w:pPr>
      <w:r w:rsidRPr="007C673B">
        <w:rPr>
          <w:rFonts w:hint="eastAsia"/>
          <w:rtl/>
        </w:rPr>
        <w:t>ציון</w:t>
      </w:r>
      <w:r w:rsidRPr="00155471">
        <w:rPr>
          <w:rtl/>
        </w:rPr>
        <w:t xml:space="preserve"> המחיר של ההצעה</w:t>
      </w:r>
      <w:r w:rsidR="004510F1">
        <w:rPr>
          <w:rFonts w:hint="cs"/>
          <w:rtl/>
        </w:rPr>
        <w:t xml:space="preserve"> </w:t>
      </w:r>
      <w:proofErr w:type="spellStart"/>
      <w:r w:rsidRPr="00155471">
        <w:t>i</w:t>
      </w:r>
      <w:proofErr w:type="spellEnd"/>
      <w:r w:rsidRPr="00155471">
        <w:rPr>
          <w:rtl/>
        </w:rPr>
        <w:t xml:space="preserve"> </w:t>
      </w:r>
      <w:r w:rsidR="004510F1">
        <w:rPr>
          <w:rFonts w:hint="cs"/>
          <w:rtl/>
        </w:rPr>
        <w:t xml:space="preserve">בהתאם </w:t>
      </w:r>
      <w:r w:rsidR="00865EF6">
        <w:rPr>
          <w:rFonts w:hint="cs"/>
          <w:rtl/>
        </w:rPr>
        <w:t>למפורט</w:t>
      </w:r>
      <w:r w:rsidR="004510F1">
        <w:rPr>
          <w:rFonts w:hint="cs"/>
          <w:rtl/>
        </w:rPr>
        <w:t xml:space="preserve"> מעלה </w:t>
      </w:r>
      <w:r w:rsidRPr="00155471">
        <w:rPr>
          <w:rtl/>
        </w:rPr>
        <w:t xml:space="preserve">- </w:t>
      </w:r>
      <m:oMath>
        <m:sSub>
          <m:sSubPr>
            <m:ctrlPr>
              <w:rPr>
                <w:rFonts w:ascii="Cambria Math" w:hAnsi="Cambria Math"/>
              </w:rPr>
            </m:ctrlPr>
          </m:sSubPr>
          <m:e>
            <m:r>
              <m:rPr>
                <m:sty m:val="p"/>
              </m:rPr>
              <w:rPr>
                <w:rFonts w:ascii="Cambria Math" w:hAnsi="Cambria Math"/>
              </w:rPr>
              <m:t>PS</m:t>
            </m:r>
          </m:e>
          <m:sub>
            <m:r>
              <m:rPr>
                <m:sty m:val="p"/>
              </m:rPr>
              <w:rPr>
                <w:rFonts w:ascii="Cambria Math" w:hAnsi="Cambria Math"/>
              </w:rPr>
              <m:t>i</m:t>
            </m:r>
          </m:sub>
        </m:sSub>
      </m:oMath>
    </w:p>
    <w:p w14:paraId="61965B28" w14:textId="77777777" w:rsidR="00D526BF" w:rsidRPr="00FF4A21" w:rsidRDefault="00072D35" w:rsidP="00FF4A21">
      <w:pPr>
        <w:pStyle w:val="5-"/>
        <w:ind w:hanging="898"/>
        <w:rPr>
          <w:rtl/>
        </w:rPr>
      </w:pPr>
      <w:r w:rsidRPr="005B486B">
        <w:rPr>
          <w:rFonts w:hint="eastAsia"/>
          <w:rtl/>
        </w:rPr>
        <w:t>ציון</w:t>
      </w:r>
      <w:r w:rsidRPr="005B486B">
        <w:rPr>
          <w:rtl/>
        </w:rPr>
        <w:t xml:space="preserve"> מבדק זכויות עובדים של מציע </w:t>
      </w:r>
      <w:proofErr w:type="spellStart"/>
      <w:r w:rsidRPr="005B486B">
        <w:t>i</w:t>
      </w:r>
      <w:proofErr w:type="spellEnd"/>
      <w:r w:rsidRPr="005B486B">
        <w:rPr>
          <w:rtl/>
        </w:rPr>
        <w:t xml:space="preserve">- </w:t>
      </w:r>
      <m:oMath>
        <m:sSub>
          <m:sSubPr>
            <m:ctrlPr>
              <w:rPr>
                <w:rFonts w:ascii="Cambria Math" w:hAnsi="Cambria Math"/>
              </w:rPr>
            </m:ctrlPr>
          </m:sSubPr>
          <m:e>
            <m:r>
              <m:rPr>
                <m:sty m:val="p"/>
              </m:rPr>
              <w:rPr>
                <w:rFonts w:ascii="Cambria Math" w:hAnsi="Cambria Math"/>
              </w:rPr>
              <m:t>TG</m:t>
            </m:r>
          </m:e>
          <m:sub>
            <m:r>
              <m:rPr>
                <m:sty m:val="p"/>
              </m:rPr>
              <w:rPr>
                <w:rFonts w:ascii="Cambria Math" w:hAnsi="Cambria Math"/>
              </w:rPr>
              <m:t>i</m:t>
            </m:r>
          </m:sub>
        </m:sSub>
      </m:oMath>
    </w:p>
    <w:p w14:paraId="6033F17C" w14:textId="77777777" w:rsidR="001638C1" w:rsidRPr="005B486B" w:rsidRDefault="00072D35" w:rsidP="00FF4A21">
      <w:pPr>
        <w:pStyle w:val="5-"/>
        <w:ind w:hanging="898"/>
        <w:rPr>
          <w:b/>
          <w:bCs/>
          <w:rtl/>
        </w:rPr>
      </w:pPr>
      <w:r w:rsidRPr="005B486B">
        <w:rPr>
          <w:rFonts w:hint="eastAsia"/>
          <w:rtl/>
        </w:rPr>
        <w:t>משקל</w:t>
      </w:r>
      <w:r w:rsidRPr="005B486B">
        <w:rPr>
          <w:rtl/>
        </w:rPr>
        <w:t xml:space="preserve"> ציון מבדק זכויות עובדים- 40%</w:t>
      </w:r>
      <w:r w:rsidRPr="005B486B">
        <w:rPr>
          <w:b/>
          <w:bCs/>
          <w:rtl/>
        </w:rPr>
        <w:t xml:space="preserve"> </w:t>
      </w:r>
    </w:p>
    <w:p w14:paraId="43C407BA" w14:textId="77777777" w:rsidR="00F00D07" w:rsidRDefault="00072D35" w:rsidP="007B01DE">
      <w:pPr>
        <w:pStyle w:val="2-"/>
        <w:rPr>
          <w:rtl/>
        </w:rPr>
      </w:pPr>
      <w:bookmarkStart w:id="67" w:name="show_AmotMidaC_2"/>
      <w:bookmarkStart w:id="68" w:name="show_IsHumanResources_4"/>
      <w:bookmarkEnd w:id="64"/>
      <w:bookmarkEnd w:id="66"/>
      <w:bookmarkEnd w:id="67"/>
      <w:r>
        <w:rPr>
          <w:rFonts w:hint="cs"/>
          <w:rtl/>
        </w:rPr>
        <w:t>ציון מבדק זכויות עובדים</w:t>
      </w:r>
    </w:p>
    <w:p w14:paraId="526930B4" w14:textId="13D71A4F" w:rsidR="00314E13" w:rsidRDefault="00072D35" w:rsidP="00FF4A21">
      <w:pPr>
        <w:pStyle w:val="3-"/>
        <w:ind w:hanging="727"/>
      </w:pPr>
      <w:r>
        <w:rPr>
          <w:rFonts w:hint="cs"/>
          <w:rtl/>
        </w:rPr>
        <w:t>40% מהציון במכרז יהיה ציון מבדק זכויות העובדים של הספק בהתאם לכללים המפורטים ב</w:t>
      </w:r>
      <w:hyperlink r:id="rId21" w:history="1">
        <w:r>
          <w:rPr>
            <w:rStyle w:val="Hyperlink"/>
            <w:rFonts w:ascii="David" w:hAnsi="David" w:cs="David" w:hint="cs"/>
            <w:rtl/>
          </w:rPr>
          <w:t>הוראת תכ"ם מס' 5.1.4 בנושא "מערך זכויות עובדים המועסקים על ידי קבלני שירותים בתחומי השמירה, האבטחה, הניקיון וההסעדה"</w:t>
        </w:r>
      </w:hyperlink>
      <w:r>
        <w:rPr>
          <w:rFonts w:hint="cs"/>
          <w:rtl/>
        </w:rPr>
        <w:t>.</w:t>
      </w:r>
      <w:bookmarkEnd w:id="68"/>
      <w:r w:rsidR="009E79E1">
        <w:rPr>
          <w:rFonts w:hint="cs"/>
          <w:rtl/>
        </w:rPr>
        <w:t xml:space="preserve"> ובהתאם לכללים המפורטים בהוראת תכ"ם מס' 8.2.1 בנושא "</w:t>
      </w:r>
      <w:r w:rsidR="009E79E1" w:rsidRPr="009E79E1">
        <w:rPr>
          <w:rtl/>
        </w:rPr>
        <w:t>הגנה על זכויות עובדים המועסקים על ידי קבלני שירותים בתחומי השמירה, האבטחה והניקיון</w:t>
      </w:r>
      <w:r w:rsidR="009E79E1">
        <w:rPr>
          <w:rFonts w:hint="cs"/>
          <w:rtl/>
        </w:rPr>
        <w:t>".</w:t>
      </w:r>
    </w:p>
    <w:p w14:paraId="5F4189E4" w14:textId="12E42C07" w:rsidR="009E79E1" w:rsidRDefault="009E79E1" w:rsidP="00FF4A21">
      <w:pPr>
        <w:pStyle w:val="3-"/>
        <w:ind w:hanging="727"/>
        <w:rPr>
          <w:rtl/>
        </w:rPr>
      </w:pPr>
      <w:r>
        <w:rPr>
          <w:rFonts w:hint="cs"/>
          <w:rtl/>
        </w:rPr>
        <w:t xml:space="preserve">מובהר כי </w:t>
      </w:r>
      <w:r>
        <w:rPr>
          <w:rtl/>
        </w:rPr>
        <w:t>דירוג קבלן שירותים במכרז, בגינו טרם פורסם ציון מבדק זכויות עובדים, ייקבע על פי מדדי איכות ומחיר בלבד, כאשר משקל ציון מבדק זכויות עובדים במכרז יוקצה באופן יחסי בין אמות המידה האחרות במכרז.</w:t>
      </w:r>
    </w:p>
    <w:p w14:paraId="287E43D5" w14:textId="77777777" w:rsidR="00464ACD" w:rsidRPr="00EC0034" w:rsidRDefault="00072D35" w:rsidP="00973BC2">
      <w:pPr>
        <w:pStyle w:val="1fe"/>
        <w:rPr>
          <w:rtl/>
        </w:rPr>
      </w:pPr>
      <w:bookmarkStart w:id="69" w:name="_Toc32477901"/>
      <w:bookmarkStart w:id="70" w:name="_Toc43400596"/>
      <w:bookmarkStart w:id="71" w:name="_Toc44931905"/>
      <w:bookmarkStart w:id="72" w:name="_Toc44931992"/>
      <w:bookmarkStart w:id="73" w:name="_Toc53331331"/>
      <w:bookmarkStart w:id="74" w:name="_Toc173823721"/>
      <w:bookmarkStart w:id="75" w:name="_Toc173825529"/>
      <w:bookmarkStart w:id="76" w:name="_Toc243315963"/>
      <w:bookmarkEnd w:id="48"/>
      <w:r w:rsidRPr="00EC0034">
        <w:rPr>
          <w:rFonts w:hint="eastAsia"/>
          <w:rtl/>
        </w:rPr>
        <w:t>בחירת</w:t>
      </w:r>
      <w:r w:rsidRPr="00EC0034">
        <w:rPr>
          <w:rtl/>
        </w:rPr>
        <w:t xml:space="preserve"> </w:t>
      </w:r>
      <w:r w:rsidRPr="00EC0034">
        <w:rPr>
          <w:rFonts w:hint="eastAsia"/>
          <w:rtl/>
        </w:rPr>
        <w:t>זוכה</w:t>
      </w:r>
      <w:bookmarkEnd w:id="69"/>
      <w:bookmarkEnd w:id="70"/>
      <w:bookmarkEnd w:id="71"/>
      <w:bookmarkEnd w:id="72"/>
      <w:bookmarkEnd w:id="73"/>
      <w:bookmarkEnd w:id="74"/>
      <w:bookmarkEnd w:id="75"/>
      <w:bookmarkEnd w:id="76"/>
    </w:p>
    <w:p w14:paraId="0EFCFF13" w14:textId="77777777" w:rsidR="00B41858" w:rsidRPr="002A3E64" w:rsidRDefault="00072D35" w:rsidP="007B01DE">
      <w:pPr>
        <w:pStyle w:val="2-"/>
        <w:rPr>
          <w:rtl/>
        </w:rPr>
      </w:pPr>
      <w:bookmarkStart w:id="77" w:name="_Toc43400597"/>
      <w:bookmarkStart w:id="78" w:name="_Toc44931906"/>
      <w:bookmarkStart w:id="79" w:name="_Toc44931993"/>
      <w:r w:rsidRPr="002A3E64">
        <w:rPr>
          <w:rFonts w:hint="eastAsia"/>
          <w:rtl/>
        </w:rPr>
        <w:t>דירוג</w:t>
      </w:r>
      <w:r w:rsidRPr="002A3E64">
        <w:rPr>
          <w:rtl/>
        </w:rPr>
        <w:t xml:space="preserve"> ההצעות</w:t>
      </w:r>
      <w:bookmarkEnd w:id="77"/>
      <w:bookmarkEnd w:id="78"/>
      <w:bookmarkEnd w:id="79"/>
      <w:r w:rsidRPr="002A3E64">
        <w:rPr>
          <w:rtl/>
        </w:rPr>
        <w:t xml:space="preserve"> </w:t>
      </w:r>
    </w:p>
    <w:p w14:paraId="1AD23453" w14:textId="77777777" w:rsidR="00327C31" w:rsidRDefault="00072D35" w:rsidP="00FF4A21">
      <w:pPr>
        <w:pStyle w:val="3-"/>
        <w:ind w:hanging="727"/>
        <w:rPr>
          <w:rtl/>
        </w:rPr>
      </w:pPr>
      <w:r w:rsidRPr="00FF4A21">
        <w:rPr>
          <w:rtl/>
        </w:rPr>
        <w:t>ההצעות</w:t>
      </w:r>
      <w:r w:rsidRPr="00B41858">
        <w:rPr>
          <w:rtl/>
        </w:rPr>
        <w:t xml:space="preserve">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0D2E2561" w14:textId="77777777" w:rsidR="002D595B" w:rsidRPr="00C46AF5" w:rsidRDefault="00072D35" w:rsidP="00FF4A21">
      <w:pPr>
        <w:pStyle w:val="3-"/>
        <w:ind w:hanging="727"/>
        <w:rPr>
          <w:rtl/>
        </w:rPr>
      </w:pPr>
      <w:bookmarkStart w:id="80" w:name="show_IsHumanResources_5"/>
      <w:bookmarkStart w:id="81" w:name="_Toc407797382"/>
      <w:r w:rsidRPr="00C46AF5">
        <w:rPr>
          <w:rtl/>
        </w:rPr>
        <w:t>אם ל</w:t>
      </w:r>
      <w:r>
        <w:rPr>
          <w:rFonts w:hint="cs"/>
          <w:rtl/>
        </w:rPr>
        <w:t>אחר שקלול ההצעות כמפורט לעיל, ה</w:t>
      </w:r>
      <w:r w:rsidRPr="00C46AF5">
        <w:rPr>
          <w:rtl/>
        </w:rPr>
        <w:t xml:space="preserve">הצעות </w:t>
      </w:r>
      <w:r>
        <w:rPr>
          <w:rFonts w:hint="cs"/>
          <w:rtl/>
        </w:rPr>
        <w:t>בעלות הציון המשוקלל הגבוה ביותר קיבלו ציון זהה,</w:t>
      </w:r>
      <w:r w:rsidRPr="00C46AF5">
        <w:rPr>
          <w:rtl/>
        </w:rPr>
        <w:t xml:space="preserve"> יפעל </w:t>
      </w:r>
      <w:r>
        <w:rPr>
          <w:rtl/>
        </w:rPr>
        <w:t>המזמין</w:t>
      </w:r>
      <w:r w:rsidRPr="00C46AF5">
        <w:rPr>
          <w:rtl/>
        </w:rPr>
        <w:t xml:space="preserve"> לפי סדר הפעולות הבא עד לבחירת זוכה:</w:t>
      </w:r>
    </w:p>
    <w:p w14:paraId="3E5CA9D1" w14:textId="77777777" w:rsidR="002D595B" w:rsidRPr="00254EE6" w:rsidRDefault="00072D35" w:rsidP="00FF4A21">
      <w:pPr>
        <w:pStyle w:val="4-3"/>
        <w:tabs>
          <w:tab w:val="clear" w:pos="1890"/>
        </w:tabs>
        <w:ind w:hanging="601"/>
        <w:rPr>
          <w:rtl/>
        </w:rPr>
      </w:pPr>
      <w:r w:rsidRPr="00254EE6">
        <w:rPr>
          <w:rtl/>
        </w:rPr>
        <w:t xml:space="preserve">יפעל בהתאם להוראות ס' 2ב </w:t>
      </w:r>
      <w:r w:rsidR="00DB54AF">
        <w:rPr>
          <w:rFonts w:hint="cs"/>
          <w:rtl/>
        </w:rPr>
        <w:t>ו-2ד</w:t>
      </w:r>
      <w:r w:rsidR="00DB54AF" w:rsidRPr="00E35708">
        <w:rPr>
          <w:rtl/>
        </w:rPr>
        <w:t xml:space="preserve"> </w:t>
      </w:r>
      <w:r w:rsidRPr="00254EE6">
        <w:rPr>
          <w:rtl/>
        </w:rPr>
        <w:t xml:space="preserve">לחוק חובת המכרזים, התשנ"ב-1992, בדבר "עסק בשליטת אישה" </w:t>
      </w:r>
      <w:r w:rsidR="00DB54AF">
        <w:rPr>
          <w:rFonts w:hint="cs"/>
          <w:rtl/>
        </w:rPr>
        <w:t xml:space="preserve">ובדבר "עידוד משרתי מילואים בעסקים זעירים, קטנים או בינוניים" </w:t>
      </w:r>
      <w:r w:rsidRPr="00254EE6">
        <w:rPr>
          <w:rtl/>
        </w:rPr>
        <w:t>כהגדרת</w:t>
      </w:r>
      <w:r w:rsidR="00DB54AF">
        <w:rPr>
          <w:rFonts w:hint="cs"/>
          <w:rtl/>
        </w:rPr>
        <w:t>ם</w:t>
      </w:r>
      <w:r w:rsidRPr="00254EE6">
        <w:rPr>
          <w:rtl/>
        </w:rPr>
        <w:t xml:space="preserve"> שם, וזאת בתנאי ש</w:t>
      </w:r>
      <w:r w:rsidR="00DB54AF">
        <w:rPr>
          <w:rFonts w:hint="cs"/>
          <w:rtl/>
        </w:rPr>
        <w:t>ה</w:t>
      </w:r>
      <w:r w:rsidRPr="00254EE6">
        <w:rPr>
          <w:rtl/>
        </w:rPr>
        <w:t>מציע עומד בדרישות החוק.</w:t>
      </w:r>
    </w:p>
    <w:p w14:paraId="03EB9DE2" w14:textId="77777777" w:rsidR="002D595B" w:rsidRDefault="00072D35" w:rsidP="00FF4A21">
      <w:pPr>
        <w:pStyle w:val="4-3"/>
        <w:tabs>
          <w:tab w:val="clear" w:pos="1890"/>
        </w:tabs>
        <w:ind w:hanging="601"/>
        <w:rPr>
          <w:rtl/>
        </w:rPr>
      </w:pPr>
      <w:r>
        <w:rPr>
          <w:rFonts w:hint="cs"/>
          <w:rtl/>
        </w:rPr>
        <w:t xml:space="preserve">אם עדיין אין הכרעה, </w:t>
      </w:r>
      <w:r w:rsidR="00616026">
        <w:rPr>
          <w:rFonts w:hint="cs"/>
          <w:rtl/>
        </w:rPr>
        <w:t xml:space="preserve">אם </w:t>
      </w:r>
      <w:r>
        <w:rPr>
          <w:rFonts w:hint="cs"/>
          <w:rtl/>
        </w:rPr>
        <w:t xml:space="preserve">לכל המציעים בעלי ההצעות שלהן ציון זהה, קיים ציון מבדק זכויות עובדים, ההצעה בעלת ציון מבדק זכויות העובדים הגבוה ביותר תדורג ראשונה. </w:t>
      </w:r>
    </w:p>
    <w:p w14:paraId="01148A3F" w14:textId="77777777" w:rsidR="002D595B" w:rsidRDefault="00072D35" w:rsidP="00FF4A21">
      <w:pPr>
        <w:pStyle w:val="4-3"/>
        <w:tabs>
          <w:tab w:val="clear" w:pos="1890"/>
        </w:tabs>
        <w:ind w:hanging="601"/>
        <w:rPr>
          <w:rtl/>
        </w:rPr>
      </w:pPr>
      <w:r>
        <w:rPr>
          <w:rFonts w:hint="cs"/>
          <w:rtl/>
        </w:rPr>
        <w:t xml:space="preserve">אם לא לכל המציעים בעלי ההצעות הזהות קיים ציון מבדק זכויות עובדים או אם עדיין אין הכרעה, </w:t>
      </w:r>
      <w:r w:rsidRPr="00C46AF5">
        <w:rPr>
          <w:rtl/>
        </w:rPr>
        <w:t>יבצע</w:t>
      </w:r>
      <w:r>
        <w:rPr>
          <w:rFonts w:hint="cs"/>
          <w:rtl/>
        </w:rPr>
        <w:t xml:space="preserve"> המזמין </w:t>
      </w:r>
      <w:r w:rsidRPr="00C56042">
        <w:rPr>
          <w:rtl/>
        </w:rPr>
        <w:t>הגרלה</w:t>
      </w:r>
      <w:r>
        <w:rPr>
          <w:rFonts w:hint="cs"/>
          <w:rtl/>
        </w:rPr>
        <w:t xml:space="preserve"> בין אותן הצעות על מנת</w:t>
      </w:r>
      <w:r w:rsidRPr="00C56042">
        <w:rPr>
          <w:rtl/>
        </w:rPr>
        <w:t xml:space="preserve"> </w:t>
      </w:r>
      <w:r>
        <w:rPr>
          <w:rFonts w:hint="cs"/>
          <w:rtl/>
        </w:rPr>
        <w:t>לקבוע את דירוגן, בהתאם לשיקול דעת המזמין.</w:t>
      </w:r>
      <w:bookmarkEnd w:id="80"/>
    </w:p>
    <w:p w14:paraId="0C084DA2" w14:textId="77777777" w:rsidR="00B41858" w:rsidRPr="00C229DC" w:rsidRDefault="00072D35" w:rsidP="007B01DE">
      <w:pPr>
        <w:pStyle w:val="2-"/>
        <w:rPr>
          <w:rtl/>
        </w:rPr>
      </w:pPr>
      <w:bookmarkStart w:id="82" w:name="_Toc43400598"/>
      <w:bookmarkStart w:id="83" w:name="_Toc44931907"/>
      <w:bookmarkStart w:id="84" w:name="_Toc44931994"/>
      <w:r w:rsidRPr="00C229DC">
        <w:rPr>
          <w:rtl/>
        </w:rPr>
        <w:lastRenderedPageBreak/>
        <w:t xml:space="preserve">בחירת </w:t>
      </w:r>
      <w:bookmarkEnd w:id="81"/>
      <w:r w:rsidR="001B092F" w:rsidRPr="00C229DC">
        <w:rPr>
          <w:rFonts w:hint="eastAsia"/>
          <w:rtl/>
        </w:rPr>
        <w:t>זוכה</w:t>
      </w:r>
      <w:bookmarkEnd w:id="82"/>
      <w:bookmarkEnd w:id="83"/>
      <w:bookmarkEnd w:id="84"/>
      <w:r w:rsidR="008669C4" w:rsidRPr="00C229DC">
        <w:rPr>
          <w:rtl/>
        </w:rPr>
        <w:t xml:space="preserve"> </w:t>
      </w:r>
    </w:p>
    <w:p w14:paraId="359702EA" w14:textId="77777777" w:rsidR="00B41858" w:rsidRPr="00C229DC" w:rsidRDefault="00072D35" w:rsidP="00FF4A21">
      <w:pPr>
        <w:pStyle w:val="3-"/>
        <w:ind w:hanging="727"/>
        <w:rPr>
          <w:rtl/>
        </w:rPr>
      </w:pPr>
      <w:bookmarkStart w:id="85"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85"/>
    </w:p>
    <w:p w14:paraId="7D579FC9" w14:textId="77777777" w:rsidR="001F7139" w:rsidRPr="002A3E64" w:rsidRDefault="00072D35" w:rsidP="007B01DE">
      <w:pPr>
        <w:pStyle w:val="2-"/>
        <w:rPr>
          <w:rtl/>
        </w:rPr>
      </w:pPr>
      <w:bookmarkStart w:id="86" w:name="_Toc43400599"/>
      <w:bookmarkStart w:id="87" w:name="_Toc44931908"/>
      <w:bookmarkStart w:id="88" w:name="_Toc44931995"/>
      <w:r w:rsidRPr="002A3E64">
        <w:rPr>
          <w:rFonts w:hint="eastAsia"/>
          <w:rtl/>
        </w:rPr>
        <w:t>כשירים</w:t>
      </w:r>
      <w:r w:rsidRPr="002A3E64">
        <w:rPr>
          <w:rtl/>
        </w:rPr>
        <w:t xml:space="preserve"> </w:t>
      </w:r>
      <w:r w:rsidRPr="002A3E64">
        <w:rPr>
          <w:rFonts w:hint="eastAsia"/>
          <w:rtl/>
        </w:rPr>
        <w:t>לזכיה</w:t>
      </w:r>
      <w:bookmarkEnd w:id="86"/>
      <w:bookmarkEnd w:id="87"/>
      <w:bookmarkEnd w:id="88"/>
    </w:p>
    <w:p w14:paraId="2599E333" w14:textId="77777777" w:rsidR="001754C3" w:rsidRPr="00FF5805" w:rsidRDefault="00072D35" w:rsidP="00FF4A21">
      <w:pPr>
        <w:pStyle w:val="3-"/>
        <w:ind w:hanging="727"/>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89" w:name="_Ref383951818"/>
      <w:bookmarkStart w:id="90" w:name="_Toc407797385"/>
      <w:bookmarkStart w:id="91"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bookmarkEnd w:id="89"/>
    <w:bookmarkEnd w:id="90"/>
    <w:bookmarkEnd w:id="91"/>
    <w:p w14:paraId="1BADD4B3" w14:textId="77777777" w:rsidR="001754C3" w:rsidRPr="002A3E64" w:rsidRDefault="00072D35" w:rsidP="007B01DE">
      <w:pPr>
        <w:pStyle w:val="2-"/>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76C5A134" w14:textId="77777777" w:rsidR="00B56758" w:rsidRPr="000C2347" w:rsidRDefault="00072D35" w:rsidP="00FF4A21">
      <w:pPr>
        <w:pStyle w:val="3-"/>
        <w:ind w:hanging="727"/>
        <w:rPr>
          <w:rtl/>
        </w:rPr>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14:paraId="16C6415A" w14:textId="60D6CD46" w:rsidR="00280F8B" w:rsidRPr="000C2347" w:rsidRDefault="00072D35" w:rsidP="00FF4A21">
      <w:pPr>
        <w:pStyle w:val="4-3"/>
        <w:tabs>
          <w:tab w:val="clear" w:pos="1890"/>
        </w:tabs>
        <w:ind w:hanging="601"/>
        <w:rPr>
          <w:rtl/>
        </w:rPr>
      </w:pPr>
      <w:r w:rsidRPr="000C2347">
        <w:rPr>
          <w:rFonts w:hint="cs"/>
          <w:rtl/>
        </w:rPr>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מפרת חוק ואינה מצויה בהתראה לפני רישום כחברה מפרת חוק. ניתן להיעזר ב</w:t>
      </w:r>
      <w:hyperlink r:id="rId22" w:history="1">
        <w:r w:rsidRPr="00FF4A21">
          <w:rPr>
            <w:rFonts w:hint="cs"/>
            <w:rtl/>
          </w:rPr>
          <w:t>אתר הגיידסטאר</w:t>
        </w:r>
      </w:hyperlink>
      <w:r w:rsidRPr="000C2347">
        <w:rPr>
          <w:rFonts w:hint="cs"/>
          <w:rtl/>
        </w:rPr>
        <w:t xml:space="preserve">. </w:t>
      </w:r>
      <w:r w:rsidRPr="000C2347">
        <w:rPr>
          <w:rtl/>
        </w:rPr>
        <w:t xml:space="preserve"> </w:t>
      </w:r>
    </w:p>
    <w:p w14:paraId="4EC5DE1B" w14:textId="77777777" w:rsidR="00A1050C" w:rsidRDefault="00072D35" w:rsidP="00FF4A21">
      <w:pPr>
        <w:pStyle w:val="4-3"/>
        <w:tabs>
          <w:tab w:val="clear" w:pos="1890"/>
        </w:tabs>
        <w:ind w:hanging="601"/>
        <w:rPr>
          <w:rtl/>
        </w:rPr>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14:paraId="17E6856E" w14:textId="4E902B39" w:rsidR="006F782B" w:rsidRPr="006F782B" w:rsidRDefault="00072D35" w:rsidP="00FF4A21">
      <w:pPr>
        <w:pStyle w:val="5-"/>
        <w:ind w:hanging="898"/>
        <w:rPr>
          <w:rtl/>
        </w:rPr>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r:id="rId23" w:history="1">
        <w:r w:rsidR="00F079C7">
          <w:rPr>
            <w:rStyle w:val="Hyperlink"/>
            <w:rFonts w:ascii="David" w:hAnsi="David" w:cs="David"/>
            <w:rtl/>
          </w:rPr>
          <w:t>חוק העמותות, התש"ם-1980</w:t>
        </w:r>
      </w:hyperlink>
      <w:r w:rsidRPr="00376312">
        <w:rPr>
          <w:rFonts w:hint="cs"/>
          <w:rtl/>
        </w:rPr>
        <w:t>,</w:t>
      </w:r>
      <w:r w:rsidRPr="00376312">
        <w:rPr>
          <w:rtl/>
        </w:rPr>
        <w:t xml:space="preserve"> </w:t>
      </w:r>
      <w:hyperlink r:id="rId24" w:history="1">
        <w:r w:rsidR="00F079C7">
          <w:rPr>
            <w:rStyle w:val="Hyperlink"/>
            <w:rFonts w:ascii="David" w:hAnsi="David" w:cs="David"/>
            <w:rtl/>
          </w:rPr>
          <w:t>חוק החברות, התשנ"ט-1999</w:t>
        </w:r>
      </w:hyperlink>
      <w:r w:rsidRPr="00376312">
        <w:rPr>
          <w:rtl/>
        </w:rPr>
        <w:t xml:space="preserve"> </w:t>
      </w:r>
      <w:r w:rsidRPr="00376312">
        <w:rPr>
          <w:rFonts w:hint="eastAsia"/>
          <w:rtl/>
        </w:rPr>
        <w:t>או</w:t>
      </w:r>
      <w:r w:rsidRPr="00376312">
        <w:rPr>
          <w:rtl/>
        </w:rPr>
        <w:t xml:space="preserve"> </w:t>
      </w:r>
      <w:hyperlink r:id="rId25" w:history="1">
        <w:r w:rsidR="00F079C7">
          <w:rPr>
            <w:rStyle w:val="Hyperlink"/>
            <w:rFonts w:ascii="David" w:hAnsi="David" w:cs="David"/>
            <w:rtl/>
          </w:rPr>
          <w:t>חוק הנאמנות, התשל"ט-1979</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01999BB7" w14:textId="77777777" w:rsidR="006F782B" w:rsidRPr="000C2347" w:rsidRDefault="00072D35" w:rsidP="0009008D">
      <w:pPr>
        <w:pStyle w:val="6-0"/>
        <w:ind w:left="3318" w:hanging="1134"/>
        <w:rPr>
          <w:rtl/>
        </w:rPr>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r w:rsidRPr="000C2347">
        <w:rPr>
          <w:rFonts w:hint="eastAsia"/>
          <w:rtl/>
        </w:rPr>
        <w:t>חל</w:t>
      </w:r>
      <w:r w:rsidR="00A877F3" w:rsidRPr="000C2347">
        <w:rPr>
          <w:rtl/>
        </w:rPr>
        <w:t>"</w:t>
      </w:r>
      <w:r w:rsidRPr="000C2347">
        <w:rPr>
          <w:rFonts w:hint="eastAsia"/>
          <w:rtl/>
        </w:rPr>
        <w:t>צ</w:t>
      </w:r>
      <w:r w:rsidRPr="000C2347">
        <w:rPr>
          <w:rtl/>
        </w:rPr>
        <w:t xml:space="preserve">, או ההקדש, אשר טרם חלפו שנתיים מיום רישומן. </w:t>
      </w:r>
    </w:p>
    <w:p w14:paraId="7CF76B48" w14:textId="77777777" w:rsidR="00376312" w:rsidRDefault="00072D35" w:rsidP="0009008D">
      <w:pPr>
        <w:pStyle w:val="6-0"/>
        <w:ind w:left="3318" w:hanging="1134"/>
        <w:rPr>
          <w:rtl/>
        </w:rPr>
      </w:pPr>
      <w:r w:rsidRPr="006F782B">
        <w:rPr>
          <w:rFonts w:hint="cs"/>
          <w:rtl/>
        </w:rPr>
        <w:t>התקשרות עם אגודה עותומאנית.</w:t>
      </w:r>
      <w:r>
        <w:rPr>
          <w:rFonts w:hint="cs"/>
          <w:rtl/>
        </w:rPr>
        <w:t xml:space="preserve"> </w:t>
      </w:r>
    </w:p>
    <w:p w14:paraId="3ADBA504" w14:textId="77777777" w:rsidR="00A1050C" w:rsidRPr="000D594D" w:rsidRDefault="00072D35" w:rsidP="00FF4A21">
      <w:pPr>
        <w:pStyle w:val="5-"/>
        <w:ind w:hanging="898"/>
        <w:rPr>
          <w:rtl/>
        </w:rPr>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w:t>
      </w:r>
      <w:bookmarkStart w:id="92" w:name="show_isMarkivMechir_3"/>
      <w:r w:rsidR="007A4775" w:rsidRPr="000D594D">
        <w:rPr>
          <w:rtl/>
        </w:rPr>
        <w:t>הצהיר במסגרת הצעתו</w:t>
      </w:r>
      <w:r w:rsidR="00F34233" w:rsidRPr="000D594D">
        <w:rPr>
          <w:rtl/>
        </w:rPr>
        <w:t xml:space="preserve"> כי הוא </w:t>
      </w:r>
      <w:bookmarkEnd w:id="92"/>
      <w:r w:rsidR="00F34233" w:rsidRPr="000D594D">
        <w:rPr>
          <w:rtl/>
        </w:rPr>
        <w:t xml:space="preserve">אינו חב בתשלום מע"מ במסגרת ביצוע ההתקשרות </w:t>
      </w:r>
      <w:bookmarkStart w:id="93" w:name="show_isMarkivMechir_4"/>
      <w:r w:rsidR="00F34233" w:rsidRPr="000D594D">
        <w:rPr>
          <w:rtl/>
        </w:rPr>
        <w:t>ושהוא פנה לרשות המיסים לקבלת אישור על כך,</w:t>
      </w:r>
      <w:r w:rsidR="007A4775" w:rsidRPr="000D594D">
        <w:rPr>
          <w:rtl/>
        </w:rPr>
        <w:t xml:space="preserve"> </w:t>
      </w:r>
      <w:bookmarkEnd w:id="93"/>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17565336" w14:textId="77777777" w:rsidR="00903EFB" w:rsidRPr="002B62A3" w:rsidRDefault="00072D35" w:rsidP="00FF4A21">
      <w:pPr>
        <w:pStyle w:val="4-3"/>
        <w:tabs>
          <w:tab w:val="clear" w:pos="1890"/>
        </w:tabs>
        <w:ind w:hanging="601"/>
        <w:rPr>
          <w:rtl/>
        </w:rPr>
      </w:pPr>
      <w:r w:rsidRPr="002B62A3">
        <w:rPr>
          <w:rFonts w:hint="eastAsia"/>
          <w:rtl/>
        </w:rPr>
        <w:lastRenderedPageBreak/>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bookmarkStart w:id="94" w:name="show_IsBituach_1"/>
      <w:r w:rsidR="00785F5F">
        <w:rPr>
          <w:rFonts w:hint="cs"/>
          <w:rtl/>
        </w:rPr>
        <w:t>נספח</w:t>
      </w:r>
      <w:r w:rsidR="00515DAC" w:rsidRPr="002B62A3">
        <w:rPr>
          <w:rtl/>
        </w:rPr>
        <w:t xml:space="preserve"> </w:t>
      </w:r>
      <w:r w:rsidR="006C79AD" w:rsidRPr="002B62A3">
        <w:rPr>
          <w:rtl/>
        </w:rPr>
        <w:t>ביטוח</w:t>
      </w:r>
      <w:r w:rsidR="000C29FE" w:rsidRPr="002B62A3">
        <w:rPr>
          <w:rtl/>
        </w:rPr>
        <w:t>,</w:t>
      </w:r>
      <w:bookmarkEnd w:id="94"/>
      <w:r w:rsidR="000C29FE" w:rsidRPr="002B62A3">
        <w:rPr>
          <w:rtl/>
        </w:rPr>
        <w:t xml:space="preserve"> </w:t>
      </w:r>
      <w:bookmarkStart w:id="95" w:name="show_sachArvutBitzua"/>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2B62A3">
        <w:rPr>
          <w:rFonts w:hint="eastAsia"/>
          <w:b/>
          <w:bCs/>
          <w:rtl/>
        </w:rPr>
        <w:t>ערבות</w:t>
      </w:r>
      <w:r w:rsidR="006C79AD" w:rsidRPr="002B62A3">
        <w:rPr>
          <w:b/>
          <w:bCs/>
          <w:rtl/>
        </w:rPr>
        <w:t xml:space="preserve"> </w:t>
      </w:r>
      <w:r w:rsidR="006C79AD" w:rsidRPr="002B62A3">
        <w:rPr>
          <w:rFonts w:hint="eastAsia"/>
          <w:b/>
          <w:bCs/>
          <w:rtl/>
        </w:rPr>
        <w:t>ביצוע</w:t>
      </w:r>
      <w:r w:rsidR="006C79AD" w:rsidRPr="002B62A3">
        <w:rPr>
          <w:rtl/>
        </w:rPr>
        <w:t>")</w:t>
      </w:r>
      <w:r w:rsidR="000C29FE" w:rsidRPr="002B62A3">
        <w:rPr>
          <w:rtl/>
        </w:rPr>
        <w:t>,</w:t>
      </w:r>
      <w:r w:rsidR="00515DAC" w:rsidRPr="002B62A3">
        <w:rPr>
          <w:rtl/>
        </w:rPr>
        <w:t xml:space="preserve"> </w:t>
      </w:r>
      <w:bookmarkEnd w:id="95"/>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w:t>
      </w:r>
      <w:r w:rsidR="00E45ACE">
        <w:rPr>
          <w:rFonts w:hint="cs"/>
          <w:rtl/>
        </w:rPr>
        <w:t xml:space="preserve"> </w:t>
      </w:r>
      <w:r w:rsidR="00D0423F" w:rsidRPr="002B62A3">
        <w:rPr>
          <w:rtl/>
        </w:rPr>
        <w:t>ה</w:t>
      </w:r>
      <w:r w:rsidR="00D0423F">
        <w:rPr>
          <w:rFonts w:hint="cs"/>
          <w:rtl/>
        </w:rPr>
        <w:t>זוכה</w:t>
      </w:r>
      <w:r w:rsidRPr="002B62A3">
        <w:rPr>
          <w:rtl/>
        </w:rPr>
        <w:t>.</w:t>
      </w:r>
    </w:p>
    <w:p w14:paraId="65C30067" w14:textId="513D1437" w:rsidR="001D19DD" w:rsidRDefault="00072D35" w:rsidP="00FF4A21">
      <w:pPr>
        <w:pStyle w:val="4-3"/>
        <w:tabs>
          <w:tab w:val="clear" w:pos="1890"/>
        </w:tabs>
        <w:ind w:hanging="601"/>
        <w:rPr>
          <w:rtl/>
        </w:rPr>
      </w:pPr>
      <w:bookmarkStart w:id="96" w:name="show_isOfficeNotPolice"/>
      <w:r>
        <w:rPr>
          <w:rFonts w:hint="cs"/>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26" w:history="1">
        <w:r w:rsidRPr="00FA1D31">
          <w:rPr>
            <w:rStyle w:val="Hyperlink"/>
            <w:rFonts w:ascii="Calibri" w:hAnsi="Calibri" w:cs="David"/>
            <w:rtl/>
          </w:rPr>
          <w:t>הוראת תכ</w:t>
        </w:r>
        <w:r w:rsidRPr="00FA1D31">
          <w:rPr>
            <w:rStyle w:val="Hyperlink"/>
            <w:rFonts w:ascii="Calibri" w:hAnsi="Calibri" w:cs="David" w:hint="cs"/>
            <w:rtl/>
          </w:rPr>
          <w:t>"</w:t>
        </w:r>
        <w:r w:rsidRPr="00FA1D31">
          <w:rPr>
            <w:rStyle w:val="Hyperlink"/>
            <w:rFonts w:ascii="Calibri" w:hAnsi="Calibri" w:cs="David"/>
            <w:rtl/>
          </w:rPr>
          <w:t>ם 7</w:t>
        </w:r>
        <w:r w:rsidRPr="00FA1D31">
          <w:rPr>
            <w:rStyle w:val="Hyperlink"/>
            <w:rFonts w:ascii="Calibri" w:hAnsi="Calibri" w:cs="David" w:hint="cs"/>
            <w:rtl/>
          </w:rPr>
          <w:t>.12.5</w:t>
        </w:r>
        <w:r w:rsidRPr="00FA1D31">
          <w:rPr>
            <w:rStyle w:val="Hyperlink"/>
            <w:rFonts w:ascii="Calibri" w:hAnsi="Calibri" w:cs="David"/>
            <w:rtl/>
          </w:rPr>
          <w:t xml:space="preserve"> "פורטל הספקים</w:t>
        </w:r>
        <w:r w:rsidRPr="00FA1D31">
          <w:rPr>
            <w:rStyle w:val="Hyperlink"/>
            <w:rFonts w:ascii="Calibri" w:hAnsi="Calibri" w:cs="David" w:hint="cs"/>
            <w:rtl/>
          </w:rPr>
          <w:t>"</w:t>
        </w:r>
      </w:hyperlink>
      <w:r>
        <w:rPr>
          <w:rFonts w:hint="cs"/>
          <w:rtl/>
        </w:rPr>
        <w:t>).</w:t>
      </w:r>
      <w:r w:rsidRPr="00C31AFE">
        <w:rPr>
          <w:rFonts w:hint="cs"/>
          <w:rtl/>
        </w:rPr>
        <w:t xml:space="preserve"> </w:t>
      </w:r>
      <w:bookmarkEnd w:id="96"/>
    </w:p>
    <w:p w14:paraId="04F35BB1" w14:textId="77777777" w:rsidR="00B634AD" w:rsidRPr="00906EA0" w:rsidRDefault="00072D35" w:rsidP="00FF4A21">
      <w:pPr>
        <w:pStyle w:val="4-3"/>
        <w:tabs>
          <w:tab w:val="clear" w:pos="1890"/>
        </w:tabs>
        <w:ind w:hanging="601"/>
        <w:rPr>
          <w:rtl/>
        </w:rPr>
      </w:pPr>
      <w:bookmarkStart w:id="97" w:name="show_IsHumanResources_6"/>
      <w:r>
        <w:rPr>
          <w:rFonts w:hint="cs"/>
          <w:rtl/>
        </w:rPr>
        <w:t>הזוכה יעביר את רשימת העובדים שיועסקו על ידו לצורך מתן השירותים. ביחס לכל עובד יומצא:</w:t>
      </w:r>
    </w:p>
    <w:p w14:paraId="07115AD7" w14:textId="5F15432D" w:rsidR="00B634AD" w:rsidRPr="007B01DE" w:rsidRDefault="00072D35" w:rsidP="00FF4A21">
      <w:pPr>
        <w:pStyle w:val="5-"/>
        <w:ind w:hanging="898"/>
        <w:rPr>
          <w:rtl/>
        </w:rPr>
      </w:pPr>
      <w:r w:rsidRPr="007B01DE">
        <w:rPr>
          <w:rFonts w:hint="eastAsia"/>
          <w:rtl/>
        </w:rPr>
        <w:t>העתק</w:t>
      </w:r>
      <w:r w:rsidRPr="007B01DE">
        <w:rPr>
          <w:rtl/>
        </w:rPr>
        <w:t xml:space="preserve"> ההודעה אשר נמסרה לעובד לפי הוראות </w:t>
      </w:r>
      <w:hyperlink r:id="rId27" w:history="1">
        <w:r w:rsidRPr="007B01DE">
          <w:rPr>
            <w:rtl/>
          </w:rPr>
          <w:t>חוק הודעה לעובד ולמועמד לעבודה (תנאי עבודה והליכי מיון וקבלה לעבודה), תשס"ב-2002</w:t>
        </w:r>
      </w:hyperlink>
      <w:r w:rsidRPr="007B01DE">
        <w:rPr>
          <w:rtl/>
        </w:rPr>
        <w:t xml:space="preserve">, בצירוף עדכונים להודעה זו, </w:t>
      </w:r>
      <w:r w:rsidR="00C051AA">
        <w:rPr>
          <w:rFonts w:hint="cs"/>
          <w:rtl/>
        </w:rPr>
        <w:t>אם</w:t>
      </w:r>
      <w:r w:rsidR="00C051AA" w:rsidRPr="007B01DE">
        <w:rPr>
          <w:rtl/>
        </w:rPr>
        <w:t xml:space="preserve"> </w:t>
      </w:r>
      <w:r w:rsidRPr="007B01DE">
        <w:rPr>
          <w:rtl/>
        </w:rPr>
        <w:t xml:space="preserve">היו, ובצירוף הצהרת העובד כי בתאריך הנקוב בהצהרה קיבל את ההודעה, קרא אותה והבין את תוכנה. </w:t>
      </w:r>
    </w:p>
    <w:p w14:paraId="3FD68CCC" w14:textId="77777777" w:rsidR="00B634AD" w:rsidRDefault="00072D35" w:rsidP="00FF4A21">
      <w:pPr>
        <w:pStyle w:val="5-"/>
        <w:ind w:hanging="898"/>
        <w:rPr>
          <w:rtl/>
        </w:rPr>
      </w:pPr>
      <w:r>
        <w:rPr>
          <w:rFonts w:hint="cs"/>
          <w:rtl/>
        </w:rPr>
        <w:t xml:space="preserve">אישור חתום ע"י העובד והמעביד אודות קיום </w:t>
      </w:r>
      <w:r w:rsidR="00AA317D">
        <w:rPr>
          <w:rFonts w:hint="cs"/>
          <w:rtl/>
        </w:rPr>
        <w:t xml:space="preserve">או התחייבות לקיים עם כניסת העובד לעבודה אצל המזמין, </w:t>
      </w:r>
      <w:r>
        <w:rPr>
          <w:rFonts w:hint="cs"/>
          <w:rtl/>
        </w:rPr>
        <w:t>הדרכת בטיחות, מועד</w:t>
      </w:r>
      <w:r w:rsidR="00AA317D">
        <w:rPr>
          <w:rFonts w:hint="cs"/>
          <w:rtl/>
        </w:rPr>
        <w:t xml:space="preserve"> </w:t>
      </w:r>
      <w:r>
        <w:rPr>
          <w:rFonts w:hint="cs"/>
          <w:rtl/>
        </w:rPr>
        <w:t>ה</w:t>
      </w:r>
      <w:r w:rsidR="00AA317D">
        <w:rPr>
          <w:rFonts w:hint="cs"/>
          <w:rtl/>
        </w:rPr>
        <w:t>הדרכה</w:t>
      </w:r>
      <w:r>
        <w:rPr>
          <w:rFonts w:hint="cs"/>
          <w:rtl/>
        </w:rPr>
        <w:t xml:space="preserve"> והיקפה.</w:t>
      </w:r>
    </w:p>
    <w:p w14:paraId="24E44BC6" w14:textId="77777777" w:rsidR="00B634AD" w:rsidRPr="00673724" w:rsidRDefault="00072D35" w:rsidP="00FF4A21">
      <w:pPr>
        <w:pStyle w:val="5-"/>
        <w:ind w:hanging="898"/>
        <w:rPr>
          <w:rtl/>
        </w:rPr>
      </w:pPr>
      <w:r>
        <w:rPr>
          <w:rFonts w:hint="cs"/>
          <w:rtl/>
        </w:rPr>
        <w:t>הטפסים הנדרשים בהתאם להוראות המזמין לצורך ביצוע הסיווג הביטחוני, לרבות צילום ת"ז.</w:t>
      </w:r>
      <w:bookmarkEnd w:id="97"/>
    </w:p>
    <w:p w14:paraId="653BA05A" w14:textId="77777777" w:rsidR="001A7586" w:rsidRPr="00AC2E6E" w:rsidRDefault="00072D35" w:rsidP="00FF4A21">
      <w:pPr>
        <w:pStyle w:val="3-"/>
        <w:ind w:hanging="727"/>
        <w:rPr>
          <w:rtl/>
        </w:rPr>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bookmarkStart w:id="98" w:name="show_isEstimation_1"/>
      <w:bookmarkStart w:id="99" w:name="show_isEstimation_2"/>
      <w:r w:rsidR="00783C9D" w:rsidRPr="00AC2E6E">
        <w:rPr>
          <w:rFonts w:hint="eastAsia"/>
          <w:rtl/>
        </w:rPr>
        <w:t>כמו</w:t>
      </w:r>
      <w:r w:rsidR="00783C9D" w:rsidRPr="00AC2E6E">
        <w:rPr>
          <w:rtl/>
        </w:rPr>
        <w:t xml:space="preserve"> כן יוכל המזמין לחלט את ערבות ההצעה של </w:t>
      </w:r>
      <w:r w:rsidR="00D0423F" w:rsidRPr="00AC2E6E">
        <w:rPr>
          <w:rtl/>
        </w:rPr>
        <w:t>ה</w:t>
      </w:r>
      <w:r w:rsidR="00D0423F">
        <w:rPr>
          <w:rFonts w:hint="cs"/>
          <w:rtl/>
        </w:rPr>
        <w:t>זוכה</w:t>
      </w:r>
      <w:r w:rsidR="00783C9D" w:rsidRPr="00AC2E6E">
        <w:rPr>
          <w:rtl/>
        </w:rPr>
        <w:t xml:space="preserve">. </w:t>
      </w:r>
      <w:bookmarkEnd w:id="98"/>
      <w:bookmarkEnd w:id="99"/>
    </w:p>
    <w:p w14:paraId="3B838A17" w14:textId="77777777" w:rsidR="00AA027F" w:rsidRPr="002A3E64" w:rsidRDefault="00072D35" w:rsidP="007B01DE">
      <w:pPr>
        <w:pStyle w:val="2-"/>
        <w:rPr>
          <w:rtl/>
        </w:rPr>
      </w:pPr>
      <w:bookmarkStart w:id="100" w:name="_Toc43400601"/>
      <w:bookmarkStart w:id="101" w:name="_Toc44931910"/>
      <w:bookmarkStart w:id="102" w:name="_Toc44931997"/>
      <w:bookmarkStart w:id="103"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00"/>
      <w:bookmarkEnd w:id="101"/>
      <w:bookmarkEnd w:id="102"/>
    </w:p>
    <w:p w14:paraId="405575B0" w14:textId="77777777" w:rsidR="00A921E5" w:rsidRPr="002D1D37" w:rsidRDefault="00072D35" w:rsidP="00FF4A21">
      <w:pPr>
        <w:pStyle w:val="3-"/>
        <w:ind w:hanging="727"/>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04"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מורשי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104"/>
    </w:p>
    <w:p w14:paraId="2990B8E8" w14:textId="77777777" w:rsidR="00AA027F" w:rsidRPr="003874D1" w:rsidRDefault="00072D35" w:rsidP="00FF4A21">
      <w:pPr>
        <w:pStyle w:val="3-"/>
        <w:ind w:hanging="727"/>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105" w:name="show_expected_time_by_customer"/>
      <w:r w:rsidR="0062039A">
        <w:rPr>
          <w:rFonts w:hint="cs"/>
          <w:rtl/>
        </w:rPr>
        <w:t xml:space="preserve"> פרק הזמן שיוגדר על ידי המזמין</w:t>
      </w:r>
      <w:bookmarkEnd w:id="105"/>
      <w:r w:rsidRPr="002D1D37">
        <w:rPr>
          <w:rtl/>
        </w:rPr>
        <w:t xml:space="preserve">. </w:t>
      </w:r>
    </w:p>
    <w:p w14:paraId="30125933"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4AF4C6DA" w14:textId="77777777" w:rsidR="00721BE1" w:rsidRPr="00EC0034" w:rsidRDefault="00072D35" w:rsidP="00973BC2">
      <w:pPr>
        <w:pStyle w:val="1fe"/>
        <w:rPr>
          <w:rtl/>
        </w:rPr>
      </w:pPr>
      <w:bookmarkStart w:id="106" w:name="_Toc32477902"/>
      <w:bookmarkStart w:id="107" w:name="_Toc43400602"/>
      <w:bookmarkStart w:id="108" w:name="_Toc44931911"/>
      <w:bookmarkStart w:id="109" w:name="_Toc44931998"/>
      <w:bookmarkStart w:id="110" w:name="_Toc53331332"/>
      <w:bookmarkStart w:id="111" w:name="_Toc173823722"/>
      <w:bookmarkStart w:id="112" w:name="_Toc173825530"/>
      <w:bookmarkStart w:id="113" w:name="_Toc243315964"/>
      <w:r w:rsidRPr="00EC0034">
        <w:rPr>
          <w:rFonts w:hint="cs"/>
          <w:rtl/>
        </w:rPr>
        <w:lastRenderedPageBreak/>
        <w:t>מופעים ומועדים במכרז</w:t>
      </w:r>
      <w:bookmarkEnd w:id="106"/>
      <w:bookmarkEnd w:id="107"/>
      <w:bookmarkEnd w:id="108"/>
      <w:bookmarkEnd w:id="109"/>
      <w:bookmarkEnd w:id="110"/>
      <w:bookmarkEnd w:id="111"/>
      <w:bookmarkEnd w:id="112"/>
      <w:bookmarkEnd w:id="113"/>
    </w:p>
    <w:p w14:paraId="2B7D846B" w14:textId="77777777" w:rsidR="00721BE1" w:rsidRPr="002A3E64" w:rsidRDefault="00072D35" w:rsidP="007B01DE">
      <w:pPr>
        <w:pStyle w:val="2-"/>
        <w:rPr>
          <w:rtl/>
        </w:rPr>
      </w:pPr>
      <w:bookmarkStart w:id="114" w:name="_Toc43400603"/>
      <w:bookmarkStart w:id="115" w:name="_Toc44931912"/>
      <w:bookmarkStart w:id="116" w:name="_Toc44931999"/>
      <w:bookmarkStart w:id="117" w:name="_Toc516503358"/>
      <w:bookmarkEnd w:id="103"/>
      <w:r w:rsidRPr="002A3E64">
        <w:rPr>
          <w:rFonts w:hint="eastAsia"/>
          <w:rtl/>
        </w:rPr>
        <w:t>מועדי</w:t>
      </w:r>
      <w:r w:rsidRPr="002A3E64">
        <w:rPr>
          <w:rtl/>
        </w:rPr>
        <w:t xml:space="preserve"> </w:t>
      </w:r>
      <w:r w:rsidRPr="002A3E64">
        <w:rPr>
          <w:rFonts w:hint="eastAsia"/>
          <w:rtl/>
        </w:rPr>
        <w:t>המכרז</w:t>
      </w:r>
      <w:bookmarkEnd w:id="114"/>
      <w:bookmarkEnd w:id="115"/>
      <w:bookmarkEnd w:id="116"/>
    </w:p>
    <w:p w14:paraId="6705DBC0" w14:textId="19D5135F" w:rsidR="00B35C2C" w:rsidRDefault="00072D35" w:rsidP="00FF4A21">
      <w:pPr>
        <w:pStyle w:val="3-"/>
        <w:ind w:hanging="727"/>
        <w:rPr>
          <w:rtl/>
        </w:rPr>
      </w:pPr>
      <w:r w:rsidRPr="00FF4A21">
        <w:rPr>
          <w:rFonts w:hint="cs"/>
          <w:rtl/>
        </w:rPr>
        <w:t>הזמנים</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66CC3E19" w14:textId="446185DC" w:rsidR="00476E94" w:rsidRPr="00476E94" w:rsidRDefault="00072D35" w:rsidP="00FF4A21">
      <w:pPr>
        <w:pStyle w:val="3-"/>
        <w:ind w:hanging="727"/>
        <w:rPr>
          <w:rtl/>
        </w:rPr>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bookmarkStart w:id="118" w:name="show_micrazpumbi_8"/>
      <w:r w:rsidRPr="00F43B88">
        <w:rPr>
          <w:rtl/>
        </w:rPr>
        <w:t xml:space="preserve"> </w:t>
      </w:r>
      <w:r w:rsidRPr="00F43B88">
        <w:rPr>
          <w:rFonts w:hint="eastAsia"/>
          <w:rtl/>
        </w:rPr>
        <w:t>יפורסמו</w:t>
      </w:r>
      <w:r w:rsidRPr="00F43B88">
        <w:rPr>
          <w:rtl/>
        </w:rPr>
        <w:t xml:space="preserve"> </w:t>
      </w:r>
      <w:r w:rsidRPr="00F43B88">
        <w:rPr>
          <w:rFonts w:hint="eastAsia"/>
          <w:rtl/>
        </w:rPr>
        <w:t>ב</w:t>
      </w:r>
      <w:bookmarkEnd w:id="118"/>
      <w:r w:rsidR="009E79E1">
        <w:rPr>
          <w:rFonts w:hint="cs"/>
          <w:rtl/>
        </w:rPr>
        <w:t>דף המכרז.</w:t>
      </w:r>
      <w:r w:rsidRPr="00476E94">
        <w:rPr>
          <w:rtl/>
        </w:rPr>
        <w:t xml:space="preserve"> </w:t>
      </w:r>
    </w:p>
    <w:p w14:paraId="44772DC2" w14:textId="77777777" w:rsidR="003D6B71" w:rsidRDefault="00072D35" w:rsidP="007B01DE">
      <w:pPr>
        <w:pStyle w:val="2-"/>
        <w:rPr>
          <w:rtl/>
        </w:rPr>
      </w:pPr>
      <w:bookmarkStart w:id="119" w:name="_Toc43400605"/>
      <w:bookmarkStart w:id="120" w:name="_Toc44931914"/>
      <w:bookmarkStart w:id="121"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19"/>
      <w:bookmarkEnd w:id="120"/>
      <w:bookmarkEnd w:id="121"/>
    </w:p>
    <w:p w14:paraId="2B233BCD" w14:textId="34B434E0" w:rsidR="00721BE1" w:rsidRDefault="00072D35" w:rsidP="00FF4A21">
      <w:pPr>
        <w:pStyle w:val="3-"/>
        <w:ind w:hanging="727"/>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w:t>
      </w:r>
      <w:r w:rsidR="009E79E1">
        <w:rPr>
          <w:rFonts w:hint="cs"/>
          <w:rtl/>
        </w:rPr>
        <w:t>בדף המכרז</w:t>
      </w:r>
      <w:r w:rsidRPr="002D1D37">
        <w:rPr>
          <w:rtl/>
        </w:rPr>
        <w:t>.</w:t>
      </w:r>
      <w:r w:rsidR="00ED5238">
        <w:rPr>
          <w:rFonts w:hint="cs"/>
          <w:rtl/>
        </w:rPr>
        <w:t xml:space="preserve"> </w:t>
      </w:r>
    </w:p>
    <w:p w14:paraId="01B9F687" w14:textId="6C591AAB" w:rsidR="00683809" w:rsidRPr="00683809" w:rsidRDefault="00EF4E1A" w:rsidP="00FF4A21">
      <w:pPr>
        <w:pStyle w:val="3-"/>
        <w:ind w:hanging="727"/>
        <w:rPr>
          <w:rtl/>
        </w:rPr>
      </w:pPr>
      <w:bookmarkStart w:id="122" w:name="show_SugTevatMichrazimDigital_3"/>
      <w:r>
        <w:rPr>
          <w:rFonts w:hint="cs"/>
          <w:rtl/>
        </w:rPr>
        <w:t xml:space="preserve">שאלות הבהרה יוגשו באמצעות מערכת יהלום. </w:t>
      </w:r>
      <w:bookmarkStart w:id="123" w:name="show_micrazpumbi_1"/>
      <w:r>
        <w:rPr>
          <w:rFonts w:hint="cs"/>
          <w:rtl/>
        </w:rPr>
        <w:t xml:space="preserve">מציע אשר מעוניין לשאול שאלות הבהרה, נדרש ללחוץ על הקישור המתאים בדף המכרז ולפעול בהתאם להנחיות במערכת. </w:t>
      </w:r>
      <w:bookmarkEnd w:id="123"/>
      <w:r w:rsidR="004F339A" w:rsidRPr="004F339A">
        <w:rPr>
          <w:rtl/>
        </w:rPr>
        <w:t xml:space="preserve"> </w:t>
      </w:r>
      <w:r>
        <w:rPr>
          <w:rFonts w:hint="cs"/>
          <w:rtl/>
        </w:rPr>
        <w:t xml:space="preserve">שאלות שיועברו לאחר המועד הנקוב </w:t>
      </w:r>
      <w:r w:rsidR="009E79E1">
        <w:rPr>
          <w:rFonts w:hint="cs"/>
          <w:rtl/>
        </w:rPr>
        <w:t>בדף המכרז</w:t>
      </w:r>
      <w:r>
        <w:rPr>
          <w:rFonts w:hint="cs"/>
          <w:rtl/>
        </w:rPr>
        <w:t xml:space="preserve">, או שיועברו שלא באמצעות מערכת יהלום, לא יחייבו מענה מאת המזמין. </w:t>
      </w:r>
    </w:p>
    <w:bookmarkEnd w:id="122"/>
    <w:p w14:paraId="56333E5B" w14:textId="77777777" w:rsidR="00721BE1" w:rsidRPr="00D60826" w:rsidRDefault="00072D35" w:rsidP="00FF4A21">
      <w:pPr>
        <w:pStyle w:val="3-"/>
        <w:ind w:hanging="727"/>
        <w:rPr>
          <w:rtl/>
        </w:rPr>
      </w:pPr>
      <w:r>
        <w:rPr>
          <w:rtl/>
        </w:rPr>
        <w:t>המזמין</w:t>
      </w:r>
      <w:r w:rsidRPr="00B63569">
        <w:rPr>
          <w:rtl/>
        </w:rPr>
        <w:t xml:space="preserve"> רשאי לאפשר סבבים נוספים של שאלות הבהרה, בהודעה שתפורסם</w:t>
      </w:r>
      <w:bookmarkStart w:id="124" w:name="show_micrazpumbi_2"/>
      <w:r w:rsidRPr="00B63569">
        <w:rPr>
          <w:rtl/>
        </w:rPr>
        <w:t xml:space="preserve"> </w:t>
      </w:r>
      <w:r w:rsidRPr="00D60826">
        <w:rPr>
          <w:rtl/>
        </w:rPr>
        <w:t>ב</w:t>
      </w:r>
      <w:r w:rsidR="00E15716">
        <w:rPr>
          <w:rFonts w:hint="cs"/>
          <w:rtl/>
        </w:rPr>
        <w:t>דף המכרז</w:t>
      </w:r>
      <w:bookmarkEnd w:id="124"/>
      <w:r w:rsidR="0062039A" w:rsidRPr="00D60826">
        <w:rPr>
          <w:rFonts w:hint="cs"/>
          <w:rtl/>
        </w:rPr>
        <w:t>, וזאת בהתאם לשיקול דעתו הבלעדי</w:t>
      </w:r>
      <w:r w:rsidRPr="00D60826">
        <w:rPr>
          <w:rtl/>
        </w:rPr>
        <w:t>.</w:t>
      </w:r>
    </w:p>
    <w:p w14:paraId="06EC1470" w14:textId="77777777" w:rsidR="00236E1B" w:rsidRPr="00D60826" w:rsidRDefault="00072D35" w:rsidP="00FF4A21">
      <w:pPr>
        <w:pStyle w:val="3-"/>
        <w:ind w:hanging="727"/>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29D8BBF8" w14:textId="77777777" w:rsidR="00721BE1" w:rsidRPr="002A3E64" w:rsidRDefault="00072D35" w:rsidP="007B01DE">
      <w:pPr>
        <w:pStyle w:val="2-"/>
        <w:rPr>
          <w:rtl/>
        </w:rPr>
      </w:pPr>
      <w:bookmarkStart w:id="125" w:name="_Toc43400606"/>
      <w:bookmarkStart w:id="126" w:name="_Toc44931915"/>
      <w:bookmarkStart w:id="127" w:name="_Toc44932002"/>
      <w:r w:rsidRPr="002A3E64">
        <w:rPr>
          <w:rtl/>
        </w:rPr>
        <w:t>מענה המזמין לשאלות ההבהרה</w:t>
      </w:r>
      <w:bookmarkEnd w:id="125"/>
      <w:bookmarkEnd w:id="126"/>
      <w:bookmarkEnd w:id="127"/>
    </w:p>
    <w:p w14:paraId="7AAFE42B" w14:textId="77777777" w:rsidR="00ED5238" w:rsidRDefault="00072D35" w:rsidP="00FF4A21">
      <w:pPr>
        <w:pStyle w:val="3-"/>
        <w:ind w:hanging="727"/>
        <w:rPr>
          <w:rtl/>
        </w:rPr>
      </w:pPr>
      <w:r>
        <w:rPr>
          <w:rFonts w:hint="cs"/>
          <w:rtl/>
        </w:rPr>
        <w:t>תשובות והבהרות תינתנה בכתב בלבד, נוסחן הוא הנוסח המחייב והן יהיו חלק בלתי נפרד ממסמכי המכרז.</w:t>
      </w:r>
    </w:p>
    <w:p w14:paraId="48D145F9" w14:textId="77777777" w:rsidR="00ED5238" w:rsidRDefault="00072D35" w:rsidP="00FF4A21">
      <w:pPr>
        <w:pStyle w:val="3-"/>
        <w:ind w:hanging="727"/>
        <w:rPr>
          <w:rtl/>
        </w:rPr>
      </w:pPr>
      <w:r>
        <w:rPr>
          <w:rFonts w:hint="cs"/>
          <w:rtl/>
        </w:rPr>
        <w:t>תשובות והבהרות של המזמין, יפורסמו</w:t>
      </w:r>
      <w:bookmarkStart w:id="128" w:name="show_micrazpumbi_3"/>
      <w:r>
        <w:rPr>
          <w:rFonts w:hint="cs"/>
          <w:rtl/>
        </w:rPr>
        <w:t xml:space="preserve"> בדף המכרז</w:t>
      </w:r>
      <w:bookmarkEnd w:id="128"/>
      <w:r>
        <w:rPr>
          <w:rFonts w:hint="cs"/>
          <w:rtl/>
        </w:rPr>
        <w:t>. באחריות מציע במכרז להתעדכן בתשובות המזמין וכן בעדכונים שוטפים אשר יפורסמו בנוגע למכרז זה.</w:t>
      </w:r>
    </w:p>
    <w:p w14:paraId="1F764125" w14:textId="77777777" w:rsidR="00ED5238" w:rsidRDefault="00072D35" w:rsidP="00FF4A21">
      <w:pPr>
        <w:pStyle w:val="3-"/>
        <w:ind w:hanging="727"/>
        <w:rPr>
          <w:rtl/>
        </w:rPr>
      </w:pPr>
      <w:r>
        <w:rPr>
          <w:rFonts w:hint="cs"/>
          <w:rtl/>
        </w:rPr>
        <w:t>המזמין רשאי לבצע כל שינוי במסמכי המכרז, וכן ליתן פרשנות או הבהרה להוראות מסמכי המכרז.</w:t>
      </w:r>
    </w:p>
    <w:p w14:paraId="16ADDA32" w14:textId="77777777" w:rsidR="00ED5238" w:rsidRDefault="00072D35" w:rsidP="00FF4A21">
      <w:pPr>
        <w:pStyle w:val="3-"/>
        <w:ind w:hanging="727"/>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26987B05" w14:textId="77777777" w:rsidR="00ED5238" w:rsidRDefault="00072D35" w:rsidP="00FF4A21">
      <w:pPr>
        <w:pStyle w:val="3-"/>
        <w:ind w:hanging="727"/>
        <w:rPr>
          <w:rtl/>
        </w:rPr>
      </w:pPr>
      <w:r>
        <w:rPr>
          <w:rFonts w:hint="cs"/>
          <w:rtl/>
        </w:rPr>
        <w:t>תשובות המזמין יפורסמו ללא שמות הפונים.</w:t>
      </w:r>
    </w:p>
    <w:p w14:paraId="42B433E7" w14:textId="77777777" w:rsidR="00236E1B" w:rsidRPr="002A3E64" w:rsidRDefault="00072D35" w:rsidP="007B01DE">
      <w:pPr>
        <w:pStyle w:val="2-"/>
        <w:rPr>
          <w:rtl/>
        </w:rPr>
      </w:pPr>
      <w:bookmarkStart w:id="129" w:name="_Toc43400608"/>
      <w:bookmarkStart w:id="130" w:name="_Toc44931917"/>
      <w:bookmarkStart w:id="131"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29"/>
      <w:bookmarkEnd w:id="130"/>
      <w:bookmarkEnd w:id="131"/>
      <w:r w:rsidR="00793D92">
        <w:rPr>
          <w:rFonts w:hint="cs"/>
          <w:rtl/>
        </w:rPr>
        <w:t xml:space="preserve"> </w:t>
      </w:r>
    </w:p>
    <w:p w14:paraId="1637EA87" w14:textId="77777777" w:rsidR="00B836FC" w:rsidRDefault="00072D35" w:rsidP="00FF4A21">
      <w:pPr>
        <w:pStyle w:val="3-"/>
        <w:ind w:hanging="727"/>
        <w:rPr>
          <w:rtl/>
        </w:rPr>
      </w:pPr>
      <w:bookmarkStart w:id="132"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w:t>
      </w:r>
      <w:bookmarkStart w:id="133" w:name="show_micrazpumbi_4"/>
      <w:r w:rsidRPr="009A1DF5">
        <w:rPr>
          <w:rtl/>
        </w:rPr>
        <w:t xml:space="preserve"> </w:t>
      </w:r>
      <w:r w:rsidRPr="009A1DF5">
        <w:rPr>
          <w:rFonts w:hint="eastAsia"/>
          <w:rtl/>
        </w:rPr>
        <w:t>ב</w:t>
      </w:r>
      <w:r>
        <w:rPr>
          <w:rFonts w:hint="cs"/>
          <w:rtl/>
        </w:rPr>
        <w:t>דף המכרז</w:t>
      </w:r>
      <w:bookmarkEnd w:id="133"/>
      <w:r>
        <w:rPr>
          <w:rFonts w:hint="cs"/>
          <w:rtl/>
        </w:rPr>
        <w:t xml:space="preserve">, </w:t>
      </w:r>
      <w:r w:rsidRPr="009A1DF5">
        <w:rPr>
          <w:rtl/>
        </w:rPr>
        <w:t xml:space="preserve">דרך הגשה אחרת במכרז. במקרה כאמור על המציעים לפעול בהתאם להוראות להגשת הצעות שפרסם המזמין בדף המכרז.  </w:t>
      </w:r>
    </w:p>
    <w:p w14:paraId="7A2D0D10" w14:textId="77777777" w:rsidR="00B73FEF" w:rsidRPr="009A1DF5" w:rsidRDefault="00072D35" w:rsidP="00FF4A21">
      <w:pPr>
        <w:pStyle w:val="3-"/>
        <w:ind w:hanging="727"/>
        <w:rPr>
          <w:rtl/>
        </w:rPr>
      </w:pPr>
      <w:bookmarkStart w:id="134" w:name="show_Ismn_4"/>
      <w:r>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bookmarkEnd w:id="134"/>
    <w:p w14:paraId="2D5B1EB7" w14:textId="77777777" w:rsidR="00B73FEF" w:rsidRPr="009A1DF5" w:rsidRDefault="00072D35" w:rsidP="00FF4A21">
      <w:pPr>
        <w:pStyle w:val="3-"/>
        <w:ind w:hanging="727"/>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bookmarkStart w:id="135" w:name="show_micrazpumbi_5"/>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bookmarkEnd w:id="135"/>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1BB62EB8" w14:textId="77777777" w:rsidR="00B73FEF" w:rsidRPr="009A1DF5" w:rsidRDefault="00072D35" w:rsidP="00FF4A21">
      <w:pPr>
        <w:pStyle w:val="3-"/>
        <w:ind w:hanging="727"/>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372B1353" w14:textId="77777777" w:rsidR="00B73FEF" w:rsidRPr="009A1DF5" w:rsidRDefault="00072D35" w:rsidP="00FF4A21">
      <w:pPr>
        <w:pStyle w:val="3-"/>
        <w:ind w:hanging="727"/>
        <w:rPr>
          <w:rtl/>
        </w:rPr>
      </w:pPr>
      <w:r w:rsidRPr="009A1DF5">
        <w:rPr>
          <w:rFonts w:hint="eastAsia"/>
          <w:rtl/>
        </w:rPr>
        <w:t>פעולות</w:t>
      </w:r>
      <w:r w:rsidRPr="009A1DF5">
        <w:rPr>
          <w:rtl/>
        </w:rPr>
        <w:t xml:space="preserve"> במערכת ההזדהות - </w:t>
      </w:r>
    </w:p>
    <w:p w14:paraId="0A911FC3" w14:textId="77777777" w:rsidR="00B73FEF" w:rsidRPr="009A1DF5" w:rsidRDefault="00072D35" w:rsidP="00FF4A21">
      <w:pPr>
        <w:pStyle w:val="4-3"/>
        <w:tabs>
          <w:tab w:val="clear" w:pos="1890"/>
        </w:tabs>
        <w:ind w:hanging="601"/>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7C7C2FB0" w14:textId="77777777" w:rsidR="00B73FEF" w:rsidRPr="009A1DF5" w:rsidRDefault="00072D35" w:rsidP="00FF4A21">
      <w:pPr>
        <w:pStyle w:val="4-3"/>
        <w:tabs>
          <w:tab w:val="clear" w:pos="1890"/>
        </w:tabs>
        <w:ind w:hanging="601"/>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433E6773" w14:textId="0A7826B6" w:rsidR="00B73FEF" w:rsidRDefault="00072D35" w:rsidP="00FF4A21">
      <w:pPr>
        <w:pStyle w:val="4-3"/>
        <w:tabs>
          <w:tab w:val="clear" w:pos="1890"/>
        </w:tabs>
        <w:ind w:hanging="601"/>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28" w:history="1">
        <w:r w:rsidRPr="009A1DF5">
          <w:t>1299</w:t>
        </w:r>
      </w:hyperlink>
      <w:r w:rsidRPr="009A1DF5">
        <w:rPr>
          <w:rtl/>
        </w:rPr>
        <w:t>, כתובת דואר אלקטרוני </w:t>
      </w:r>
      <w:hyperlink r:id="rId29" w:tgtFrame="_top" w:tooltip="כתובת דואר אלקטרוני" w:history="1">
        <w:r w:rsidRPr="009A1DF5">
          <w:rPr>
            <w:rStyle w:val="Hyperlink"/>
          </w:rPr>
          <w:t>moked@mail.gov.il</w:t>
        </w:r>
      </w:hyperlink>
      <w:r w:rsidRPr="009A1DF5">
        <w:rPr>
          <w:rtl/>
        </w:rPr>
        <w:t>, טלפון נוסף </w:t>
      </w:r>
      <w:hyperlink r:id="rId30" w:tooltip="טלפון" w:history="1">
        <w:r w:rsidRPr="009A1DF5">
          <w:t>08-6863100</w:t>
        </w:r>
      </w:hyperlink>
      <w:r w:rsidRPr="009A1DF5">
        <w:rPr>
          <w:rtl/>
        </w:rPr>
        <w:t>).</w:t>
      </w:r>
    </w:p>
    <w:p w14:paraId="4C139200" w14:textId="2E4AC0A9" w:rsidR="000A66FA" w:rsidRPr="009A1DF5" w:rsidRDefault="00072D35" w:rsidP="00FF4A21">
      <w:pPr>
        <w:pStyle w:val="4-3"/>
        <w:tabs>
          <w:tab w:val="clear" w:pos="1890"/>
        </w:tabs>
        <w:ind w:hanging="601"/>
        <w:rPr>
          <w:rtl/>
        </w:rPr>
      </w:pPr>
      <w:r>
        <w:rPr>
          <w:rFonts w:hint="cs"/>
          <w:rtl/>
        </w:rPr>
        <w:t xml:space="preserve">לפרטים נוספים אודות הליך ההרשמה ראו </w:t>
      </w:r>
      <w:hyperlink r:id="rId31" w:history="1">
        <w:r w:rsidRPr="000A66FA">
          <w:rPr>
            <w:rStyle w:val="Hyperlink"/>
            <w:rFonts w:ascii="David" w:hAnsi="David" w:cs="David" w:hint="cs"/>
            <w:rtl/>
          </w:rPr>
          <w:t>בקישור זה</w:t>
        </w:r>
      </w:hyperlink>
      <w:r>
        <w:rPr>
          <w:rFonts w:hint="cs"/>
          <w:rtl/>
        </w:rPr>
        <w:t>.</w:t>
      </w:r>
    </w:p>
    <w:p w14:paraId="25D4E112" w14:textId="77777777" w:rsidR="00B73FEF" w:rsidRPr="009A1DF5" w:rsidRDefault="00072D35" w:rsidP="00FF4A21">
      <w:pPr>
        <w:pStyle w:val="4-3"/>
        <w:tabs>
          <w:tab w:val="clear" w:pos="1890"/>
        </w:tabs>
        <w:ind w:hanging="601"/>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72CB258F" w14:textId="77777777" w:rsidR="00B73FEF" w:rsidRPr="009A1DF5" w:rsidRDefault="00072D35" w:rsidP="00FF4A21">
      <w:pPr>
        <w:pStyle w:val="3-"/>
        <w:ind w:hanging="727"/>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766CDDBA" w14:textId="77777777" w:rsidR="00B73FEF" w:rsidRDefault="00072D35" w:rsidP="00FF4A21">
      <w:pPr>
        <w:pStyle w:val="4-3"/>
        <w:tabs>
          <w:tab w:val="clear" w:pos="1890"/>
        </w:tabs>
        <w:ind w:hanging="601"/>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49830F4C" w14:textId="77777777" w:rsidR="00B73FEF" w:rsidRPr="009A1DF5" w:rsidRDefault="00072D35" w:rsidP="00FF4A21">
      <w:pPr>
        <w:pStyle w:val="4-3"/>
        <w:tabs>
          <w:tab w:val="clear" w:pos="1890"/>
        </w:tabs>
        <w:ind w:hanging="601"/>
        <w:rPr>
          <w:rtl/>
        </w:rPr>
      </w:pPr>
      <w:r>
        <w:rPr>
          <w:rFonts w:hint="cs"/>
          <w:rtl/>
        </w:rPr>
        <w:t>מציע יוכל לעדכן את הצעתו כל עוד לא חלף המועד האחרון להגשות הצעות.</w:t>
      </w:r>
    </w:p>
    <w:p w14:paraId="43EEB1A6" w14:textId="77777777" w:rsidR="00CE08E2" w:rsidRPr="009A1DF5" w:rsidRDefault="00072D35" w:rsidP="00FF4A21">
      <w:pPr>
        <w:pStyle w:val="4-3"/>
        <w:tabs>
          <w:tab w:val="clear" w:pos="1890"/>
        </w:tabs>
        <w:ind w:hanging="601"/>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3721FB61" w14:textId="77777777" w:rsidR="00B73FEF" w:rsidRPr="009A1DF5" w:rsidRDefault="00072D35" w:rsidP="00FF4A21">
      <w:pPr>
        <w:pStyle w:val="4-3"/>
        <w:tabs>
          <w:tab w:val="clear" w:pos="1890"/>
        </w:tabs>
        <w:ind w:hanging="601"/>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2DB59C6B" w14:textId="77777777" w:rsidR="00B73FEF" w:rsidRDefault="00072D35" w:rsidP="00FF4A21">
      <w:pPr>
        <w:pStyle w:val="4-3"/>
        <w:tabs>
          <w:tab w:val="clear" w:pos="1890"/>
        </w:tabs>
        <w:ind w:hanging="601"/>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2B3E8918" w14:textId="77777777" w:rsidR="00F62D83" w:rsidRPr="00F62D83" w:rsidRDefault="00072D35" w:rsidP="00FF4A21">
      <w:pPr>
        <w:pStyle w:val="5-"/>
        <w:ind w:hanging="898"/>
        <w:rPr>
          <w:rtl/>
        </w:rPr>
      </w:pPr>
      <w:r>
        <w:rPr>
          <w:rFonts w:hint="cs"/>
          <w:rtl/>
        </w:rPr>
        <w:t xml:space="preserve">ניתן להעלות עד 10 קבצים כאשר הגודל המקסימלי של כל קובץ הוא עד </w:t>
      </w:r>
      <w:r>
        <w:t>15MB</w:t>
      </w:r>
      <w:r>
        <w:rPr>
          <w:rFonts w:hint="cs"/>
          <w:rtl/>
        </w:rPr>
        <w:t xml:space="preserve">. </w:t>
      </w:r>
      <w:r w:rsidR="00CE08E2" w:rsidRPr="00F62D83">
        <w:rPr>
          <w:rtl/>
        </w:rPr>
        <w:t xml:space="preserve">ניתן לעלות קבצים מהסוגים הבאים: </w:t>
      </w:r>
      <w:r w:rsidR="00CE08E2" w:rsidRPr="00F62D83">
        <w:t xml:space="preserve">jiff, </w:t>
      </w:r>
      <w:proofErr w:type="spellStart"/>
      <w:r w:rsidR="00CE08E2" w:rsidRPr="00F62D83">
        <w:t>pjpeg</w:t>
      </w:r>
      <w:proofErr w:type="spellEnd"/>
      <w:r w:rsidR="00CE08E2" w:rsidRPr="00F62D83">
        <w:t xml:space="preserve">, </w:t>
      </w:r>
      <w:proofErr w:type="spellStart"/>
      <w:r w:rsidR="00CE08E2" w:rsidRPr="00F62D83">
        <w:t>pjp</w:t>
      </w:r>
      <w:proofErr w:type="spellEnd"/>
      <w:r w:rsidR="00CE08E2" w:rsidRPr="00F62D83">
        <w:t xml:space="preserve">, tiff, </w:t>
      </w:r>
      <w:proofErr w:type="spellStart"/>
      <w:r w:rsidR="00CE08E2" w:rsidRPr="00F62D83">
        <w:t>tif</w:t>
      </w:r>
      <w:proofErr w:type="spellEnd"/>
      <w:r w:rsidR="00CE08E2" w:rsidRPr="00F62D83">
        <w:t xml:space="preserve">, doc, docx, </w:t>
      </w:r>
      <w:proofErr w:type="spellStart"/>
      <w:r w:rsidR="00CE08E2" w:rsidRPr="00F62D83">
        <w:t>xls</w:t>
      </w:r>
      <w:proofErr w:type="spellEnd"/>
      <w:r w:rsidR="00CE08E2" w:rsidRPr="00F62D83">
        <w:t xml:space="preserve">, xlsx, ppt, pptx, pdf, </w:t>
      </w:r>
      <w:proofErr w:type="spellStart"/>
      <w:r w:rsidR="00CE08E2" w:rsidRPr="00F62D83">
        <w:t>png</w:t>
      </w:r>
      <w:proofErr w:type="spellEnd"/>
      <w:r w:rsidR="00CE08E2" w:rsidRPr="00F62D83">
        <w:t>, jpg, jpeg</w:t>
      </w:r>
      <w:r w:rsidR="00CE08E2" w:rsidRPr="00F62D83">
        <w:rPr>
          <w:rtl/>
        </w:rPr>
        <w:t>. לא ניתן לעלות קבצים עם שמות זהים, מומלץ לתת לכל קובץ שם קצר בהתאם לתכולה שלו.</w:t>
      </w:r>
    </w:p>
    <w:p w14:paraId="191E177E" w14:textId="77777777" w:rsidR="00B73FEF" w:rsidRDefault="00072D35" w:rsidP="00FF4A21">
      <w:pPr>
        <w:pStyle w:val="5-"/>
        <w:ind w:hanging="898"/>
        <w:rPr>
          <w:rtl/>
        </w:rPr>
      </w:pPr>
      <w:r>
        <w:rPr>
          <w:rFonts w:hint="cs"/>
          <w:rtl/>
        </w:rPr>
        <w:t xml:space="preserve">פרק הזמן שבו המערכת מתנתקת בהיעדר פעולה של משתמש הוא עשרים דקות. </w:t>
      </w:r>
    </w:p>
    <w:p w14:paraId="3277F1F9" w14:textId="6710B6A3" w:rsidR="00B73FEF" w:rsidRPr="009A1DF5" w:rsidRDefault="00072D35" w:rsidP="00FF4A21">
      <w:pPr>
        <w:pStyle w:val="4-3"/>
        <w:tabs>
          <w:tab w:val="clear" w:pos="1890"/>
        </w:tabs>
        <w:ind w:hanging="601"/>
        <w:rPr>
          <w:rtl/>
        </w:rPr>
      </w:pPr>
      <w:r w:rsidRPr="009A1DF5">
        <w:rPr>
          <w:rtl/>
        </w:rPr>
        <w:t xml:space="preserve"> </w:t>
      </w: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32" w:history="1">
        <w:r w:rsidRPr="00776AEF">
          <w:rPr>
            <w:rStyle w:val="Hyperlink"/>
            <w:rFonts w:ascii="David" w:hAnsi="David" w:cs="David" w:hint="eastAsia"/>
            <w:rtl/>
          </w:rPr>
          <w:t>המדריך</w:t>
        </w:r>
        <w:r w:rsidRPr="00776AEF">
          <w:rPr>
            <w:rStyle w:val="Hyperlink"/>
            <w:rFonts w:ascii="David" w:hAnsi="David" w:cs="David"/>
            <w:rtl/>
          </w:rPr>
          <w:t xml:space="preserve"> </w:t>
        </w:r>
        <w:r w:rsidRPr="00776AEF">
          <w:rPr>
            <w:rStyle w:val="Hyperlink"/>
            <w:rFonts w:ascii="David" w:hAnsi="David" w:cs="David" w:hint="eastAsia"/>
            <w:rtl/>
          </w:rPr>
          <w:t>להגשת</w:t>
        </w:r>
        <w:r w:rsidRPr="00776AEF">
          <w:rPr>
            <w:rStyle w:val="Hyperlink"/>
            <w:rFonts w:ascii="David" w:hAnsi="David" w:cs="David"/>
            <w:rtl/>
          </w:rPr>
          <w:t xml:space="preserve"> </w:t>
        </w:r>
        <w:r w:rsidRPr="00776AEF">
          <w:rPr>
            <w:rStyle w:val="Hyperlink"/>
            <w:rFonts w:ascii="David" w:hAnsi="David" w:cs="David" w:hint="eastAsia"/>
            <w:rtl/>
          </w:rPr>
          <w:t>הצעות</w:t>
        </w:r>
        <w:r w:rsidRPr="00776AEF">
          <w:rPr>
            <w:rStyle w:val="Hyperlink"/>
            <w:rFonts w:ascii="David" w:hAnsi="David" w:cs="David"/>
            <w:rtl/>
          </w:rPr>
          <w:t xml:space="preserve"> </w:t>
        </w:r>
        <w:r w:rsidRPr="00776AEF">
          <w:rPr>
            <w:rStyle w:val="Hyperlink"/>
            <w:rFonts w:ascii="David" w:hAnsi="David" w:cs="David" w:hint="cs"/>
            <w:rtl/>
          </w:rPr>
          <w:t>בתיבה הדיגיטלית</w:t>
        </w:r>
      </w:hyperlink>
      <w:r>
        <w:rPr>
          <w:rFonts w:hint="cs"/>
          <w:rtl/>
        </w:rPr>
        <w:t>.</w:t>
      </w:r>
    </w:p>
    <w:p w14:paraId="3E8AB5F3" w14:textId="0E91E563" w:rsidR="00B73FEF" w:rsidRPr="009A1DF5" w:rsidRDefault="00072D35" w:rsidP="00FF4A21">
      <w:pPr>
        <w:pStyle w:val="4-3"/>
        <w:tabs>
          <w:tab w:val="clear" w:pos="1890"/>
        </w:tabs>
        <w:ind w:hanging="601"/>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sidR="00CE08E2">
        <w:rPr>
          <w:rFonts w:hint="cs"/>
          <w:rtl/>
        </w:rPr>
        <w:t xml:space="preserve"> </w:t>
      </w:r>
      <w:r w:rsidR="00CE08E2" w:rsidRPr="00C04238">
        <w:rPr>
          <w:rtl/>
        </w:rPr>
        <w:t xml:space="preserve">באמצעות </w:t>
      </w:r>
      <w:hyperlink r:id="rId33" w:history="1">
        <w:r w:rsidR="00CE08E2" w:rsidRPr="00F62D83">
          <w:rPr>
            <w:rStyle w:val="Hyperlink"/>
            <w:rFonts w:ascii="David" w:hAnsi="David" w:cs="David"/>
            <w:rtl/>
          </w:rPr>
          <w:t>הצ'אט האנושי</w:t>
        </w:r>
      </w:hyperlink>
      <w:r w:rsidR="00CE08E2">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6A72F29B" w14:textId="77777777" w:rsidR="00B73FEF" w:rsidRPr="009A1DF5" w:rsidRDefault="00072D35" w:rsidP="00FF4A21">
      <w:pPr>
        <w:pStyle w:val="4-3"/>
        <w:tabs>
          <w:tab w:val="clear" w:pos="1890"/>
        </w:tabs>
        <w:ind w:hanging="601"/>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56D22183" w14:textId="77777777" w:rsidR="00266DFF" w:rsidRDefault="00072D35" w:rsidP="00FF4A21">
      <w:pPr>
        <w:pStyle w:val="4-3"/>
        <w:tabs>
          <w:tab w:val="clear" w:pos="1890"/>
        </w:tabs>
        <w:ind w:hanging="601"/>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565C8C6F" w14:textId="77777777" w:rsidR="00266DFF" w:rsidRDefault="00072D35" w:rsidP="007B01DE">
      <w:pPr>
        <w:pStyle w:val="2-"/>
        <w:rPr>
          <w:rtl/>
        </w:rPr>
      </w:pPr>
      <w:r>
        <w:rPr>
          <w:rFonts w:hint="cs"/>
          <w:rtl/>
        </w:rPr>
        <w:t xml:space="preserve">ביטול אוטומטי של הצעה שהוגשה </w:t>
      </w:r>
      <w:r>
        <w:rPr>
          <w:rtl/>
        </w:rPr>
        <w:t>–</w:t>
      </w:r>
      <w:r>
        <w:rPr>
          <w:rFonts w:hint="cs"/>
          <w:rtl/>
        </w:rPr>
        <w:t xml:space="preserve"> תיקונים במסמכי המכרז</w:t>
      </w:r>
    </w:p>
    <w:p w14:paraId="3784631B" w14:textId="77777777" w:rsidR="00266DFF" w:rsidRPr="00F10774" w:rsidRDefault="00072D35" w:rsidP="00FF4A21">
      <w:pPr>
        <w:pStyle w:val="3-"/>
        <w:ind w:hanging="727"/>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שהי</w:t>
      </w:r>
      <w:r w:rsidRPr="00F10774">
        <w:rPr>
          <w:rFonts w:hint="cs"/>
          <w:rtl/>
        </w:rPr>
        <w:t>תה</w:t>
      </w:r>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6CDAC20C" w14:textId="77777777" w:rsidR="00295B72" w:rsidRPr="003B4400" w:rsidRDefault="00072D35" w:rsidP="00FF4A21">
      <w:pPr>
        <w:pStyle w:val="3-"/>
        <w:ind w:hanging="727"/>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132"/>
    </w:p>
    <w:p w14:paraId="1F532BE4" w14:textId="77777777" w:rsidR="008B77D1" w:rsidRPr="002A3E64" w:rsidRDefault="00072D35" w:rsidP="007B01DE">
      <w:pPr>
        <w:pStyle w:val="2-"/>
        <w:rPr>
          <w:rtl/>
        </w:rPr>
      </w:pPr>
      <w:bookmarkStart w:id="136" w:name="_Toc43400609"/>
      <w:bookmarkStart w:id="137" w:name="_Toc44931918"/>
      <w:bookmarkStart w:id="138" w:name="_Toc44932005"/>
      <w:bookmarkStart w:id="139" w:name="show_ifisRaayon_1"/>
      <w:r w:rsidRPr="002A3E64">
        <w:rPr>
          <w:rFonts w:hint="eastAsia"/>
          <w:rtl/>
        </w:rPr>
        <w:t>ראיון</w:t>
      </w:r>
      <w:bookmarkEnd w:id="136"/>
      <w:bookmarkEnd w:id="137"/>
      <w:bookmarkEnd w:id="138"/>
    </w:p>
    <w:p w14:paraId="54C78219" w14:textId="77777777" w:rsidR="008B77D1" w:rsidRPr="00116E05" w:rsidRDefault="00072D35" w:rsidP="00FF4A21">
      <w:pPr>
        <w:pStyle w:val="3-"/>
        <w:ind w:hanging="727"/>
        <w:rPr>
          <w:rtl/>
        </w:rPr>
      </w:pPr>
      <w:r>
        <w:rPr>
          <w:rFonts w:hint="cs"/>
          <w:rtl/>
        </w:rPr>
        <w:t>הודעה בדבר מועד הראיון תשלח לכל מציע שעומד בדרישות המפורטות במכרז.</w:t>
      </w:r>
      <w:r w:rsidRPr="00EF0417">
        <w:rPr>
          <w:rtl/>
        </w:rPr>
        <w:t xml:space="preserve"> המ</w:t>
      </w:r>
      <w:r w:rsidR="00E82197">
        <w:rPr>
          <w:rFonts w:hint="cs"/>
          <w:rtl/>
        </w:rPr>
        <w:t>זמין</w:t>
      </w:r>
      <w:r w:rsidRPr="00EF0417">
        <w:rPr>
          <w:rtl/>
        </w:rPr>
        <w:t xml:space="preserve"> רשאי על פי שיקול דעתו לשנות את מועד הראיון, ובלבד ש</w:t>
      </w:r>
      <w:r w:rsidR="00B34678">
        <w:rPr>
          <w:rFonts w:hint="cs"/>
          <w:rtl/>
        </w:rPr>
        <w:t>י</w:t>
      </w:r>
      <w:r w:rsidRPr="00EF0417">
        <w:rPr>
          <w:rtl/>
        </w:rPr>
        <w:t xml:space="preserve">ודיע למציע </w:t>
      </w:r>
      <w:r w:rsidR="00B34678">
        <w:rPr>
          <w:rFonts w:hint="cs"/>
          <w:rtl/>
        </w:rPr>
        <w:t xml:space="preserve">על </w:t>
      </w:r>
      <w:r w:rsidR="00B34678" w:rsidRPr="00116E05">
        <w:rPr>
          <w:rFonts w:hint="cs"/>
          <w:rtl/>
        </w:rPr>
        <w:t xml:space="preserve">המועד החלופי </w:t>
      </w:r>
      <w:r w:rsidRPr="00116E05">
        <w:rPr>
          <w:rtl/>
        </w:rPr>
        <w:t xml:space="preserve">מראש. </w:t>
      </w:r>
    </w:p>
    <w:p w14:paraId="04D6E2BC" w14:textId="6A786E44" w:rsidR="00082200" w:rsidRDefault="00E2127B" w:rsidP="00A0392D">
      <w:pPr>
        <w:pStyle w:val="3-"/>
        <w:rPr>
          <w:rtl/>
        </w:rPr>
      </w:pPr>
      <w:r>
        <w:rPr>
          <w:rtl/>
        </w:rPr>
        <w:t>במקרה של אי הגעת המציע או של אחד מבעלי התפקידים שנדרשו להתייצב לראיון במועד שנקבע, יהיה המזמין רשאי, בהתאם לשיקול דעתו ולנסיבות העניין, לקבוע מועד חלופי לראיון, לקיים את הראיון ללא אותו בעל תפקיד, להעניק למציע ציון אפס ברכיב הראיון או לפסול את הצעתו.</w:t>
      </w:r>
    </w:p>
    <w:p w14:paraId="42C4FE1E" w14:textId="77777777" w:rsidR="00082200" w:rsidRPr="00B2450B" w:rsidRDefault="00072D35" w:rsidP="00FF4A21">
      <w:pPr>
        <w:pStyle w:val="3-"/>
        <w:ind w:hanging="727"/>
        <w:rPr>
          <w:rtl/>
        </w:rPr>
      </w:pPr>
      <w:r w:rsidRPr="00082200">
        <w:rPr>
          <w:rFonts w:hint="cs"/>
          <w:rtl/>
        </w:rPr>
        <w:t>על המציע להגיע ל</w:t>
      </w:r>
      <w:r w:rsidRPr="00082200">
        <w:rPr>
          <w:rtl/>
        </w:rPr>
        <w:t>ראיון</w:t>
      </w:r>
      <w:r w:rsidRPr="00082200">
        <w:rPr>
          <w:rFonts w:hint="cs"/>
          <w:rtl/>
        </w:rPr>
        <w:t xml:space="preserve"> יחד עם</w:t>
      </w:r>
      <w:r w:rsidRPr="00082200">
        <w:rPr>
          <w:rtl/>
        </w:rPr>
        <w:t xml:space="preserve"> בעלי התפקידים הנכללים ב</w:t>
      </w:r>
      <w:r w:rsidRPr="00082200">
        <w:rPr>
          <w:rFonts w:hint="cs"/>
          <w:rtl/>
        </w:rPr>
        <w:t>תנאי הסף או ב</w:t>
      </w:r>
      <w:r w:rsidRPr="00082200">
        <w:rPr>
          <w:rtl/>
        </w:rPr>
        <w:t>תבחיני האיכות</w:t>
      </w:r>
      <w:r w:rsidRPr="00082200">
        <w:rPr>
          <w:rFonts w:hint="cs"/>
          <w:rtl/>
        </w:rPr>
        <w:t xml:space="preserve"> שפורטו במכרז, אלא אם כן בהזמנה לראיון המזמין הודיע אחרת</w:t>
      </w:r>
      <w:r w:rsidRPr="00B2450B">
        <w:rPr>
          <w:rtl/>
        </w:rPr>
        <w:t xml:space="preserve">. </w:t>
      </w:r>
    </w:p>
    <w:p w14:paraId="1A55AB1A" w14:textId="77777777" w:rsidR="00082200" w:rsidRDefault="00072D35" w:rsidP="00FF4A21">
      <w:pPr>
        <w:pStyle w:val="3-"/>
        <w:ind w:hanging="727"/>
        <w:rPr>
          <w:rtl/>
        </w:rPr>
      </w:pPr>
      <w:r w:rsidRPr="00082200">
        <w:rPr>
          <w:rFonts w:hint="eastAsia"/>
          <w:rtl/>
        </w:rPr>
        <w:t>במסגרת</w:t>
      </w:r>
      <w:r w:rsidRPr="00082200">
        <w:rPr>
          <w:rtl/>
        </w:rPr>
        <w:t xml:space="preserve"> ה</w:t>
      </w:r>
      <w:r w:rsidRPr="00082200">
        <w:rPr>
          <w:rFonts w:hint="cs"/>
          <w:rtl/>
        </w:rPr>
        <w:t>ראיון</w:t>
      </w:r>
      <w:r w:rsidRPr="00082200">
        <w:rPr>
          <w:rtl/>
        </w:rPr>
        <w:t xml:space="preserve"> המ</w:t>
      </w:r>
      <w:r w:rsidRPr="00082200">
        <w:rPr>
          <w:rFonts w:hint="cs"/>
          <w:rtl/>
        </w:rPr>
        <w:t xml:space="preserve">זמין </w:t>
      </w:r>
      <w:r w:rsidRPr="00082200">
        <w:rPr>
          <w:rtl/>
        </w:rPr>
        <w:t xml:space="preserve">יהיה רשאי לדרוש </w:t>
      </w:r>
      <w:r w:rsidRPr="00082200">
        <w:rPr>
          <w:rFonts w:hint="eastAsia"/>
          <w:rtl/>
        </w:rPr>
        <w:t>מהמציע</w:t>
      </w:r>
      <w:r w:rsidRPr="00082200">
        <w:rPr>
          <w:rtl/>
        </w:rPr>
        <w:t xml:space="preserve"> או </w:t>
      </w:r>
      <w:r w:rsidR="00286063">
        <w:rPr>
          <w:rFonts w:hint="cs"/>
          <w:rtl/>
        </w:rPr>
        <w:t>מנציגיו בראיון</w:t>
      </w:r>
      <w:r w:rsidRPr="00082200">
        <w:rPr>
          <w:rtl/>
        </w:rPr>
        <w:t xml:space="preserve"> להציג בפניו כל מידע או מסמכים או אישורים או רישיונות </w:t>
      </w:r>
      <w:r w:rsidRPr="00082200">
        <w:rPr>
          <w:rFonts w:hint="eastAsia"/>
          <w:rtl/>
        </w:rPr>
        <w:t>וכיוצ</w:t>
      </w:r>
      <w:r w:rsidRPr="00082200">
        <w:rPr>
          <w:rtl/>
        </w:rPr>
        <w:t xml:space="preserve">"ב, </w:t>
      </w:r>
      <w:r w:rsidRPr="00082200">
        <w:rPr>
          <w:rFonts w:hint="eastAsia"/>
          <w:rtl/>
        </w:rPr>
        <w:t>אשר</w:t>
      </w:r>
      <w:r w:rsidRPr="00082200">
        <w:rPr>
          <w:rtl/>
        </w:rPr>
        <w:t xml:space="preserve"> </w:t>
      </w:r>
      <w:r w:rsidRPr="00082200">
        <w:rPr>
          <w:rFonts w:hint="eastAsia"/>
          <w:rtl/>
        </w:rPr>
        <w:t>לדעת</w:t>
      </w:r>
      <w:r w:rsidRPr="00082200">
        <w:rPr>
          <w:rtl/>
        </w:rPr>
        <w:t xml:space="preserve"> </w:t>
      </w:r>
      <w:r w:rsidRPr="00082200">
        <w:rPr>
          <w:rFonts w:hint="eastAsia"/>
          <w:rtl/>
        </w:rPr>
        <w:t>המ</w:t>
      </w:r>
      <w:r w:rsidRPr="00082200">
        <w:rPr>
          <w:rFonts w:hint="cs"/>
          <w:rtl/>
        </w:rPr>
        <w:t>זמין</w:t>
      </w:r>
      <w:r w:rsidRPr="00082200">
        <w:rPr>
          <w:rtl/>
        </w:rPr>
        <w:t xml:space="preserve"> </w:t>
      </w:r>
      <w:r w:rsidRPr="00082200">
        <w:rPr>
          <w:rFonts w:hint="eastAsia"/>
          <w:rtl/>
        </w:rPr>
        <w:t>נחו</w:t>
      </w:r>
      <w:r w:rsidRPr="00082200">
        <w:rPr>
          <w:rFonts w:hint="cs"/>
          <w:rtl/>
        </w:rPr>
        <w:t>צים</w:t>
      </w:r>
      <w:r w:rsidRPr="00082200">
        <w:rPr>
          <w:rtl/>
        </w:rPr>
        <w:t xml:space="preserve"> </w:t>
      </w:r>
      <w:r w:rsidRPr="00082200">
        <w:rPr>
          <w:rFonts w:hint="eastAsia"/>
          <w:rtl/>
        </w:rPr>
        <w:t>לצורך</w:t>
      </w:r>
      <w:r w:rsidRPr="00082200">
        <w:rPr>
          <w:rtl/>
        </w:rPr>
        <w:t xml:space="preserve"> </w:t>
      </w:r>
      <w:r w:rsidRPr="00082200">
        <w:rPr>
          <w:rFonts w:hint="eastAsia"/>
          <w:rtl/>
        </w:rPr>
        <w:t>הוכחת</w:t>
      </w:r>
      <w:r w:rsidRPr="00082200">
        <w:rPr>
          <w:rtl/>
        </w:rPr>
        <w:t xml:space="preserve"> </w:t>
      </w:r>
      <w:r w:rsidRPr="00082200">
        <w:rPr>
          <w:rFonts w:hint="eastAsia"/>
          <w:rtl/>
        </w:rPr>
        <w:t>עמיד</w:t>
      </w:r>
      <w:r w:rsidRPr="00082200">
        <w:rPr>
          <w:rFonts w:hint="cs"/>
          <w:rtl/>
        </w:rPr>
        <w:t>ה בדרישות המכרז</w:t>
      </w:r>
      <w:r>
        <w:rPr>
          <w:rFonts w:hint="cs"/>
          <w:rtl/>
        </w:rPr>
        <w:t>.</w:t>
      </w:r>
    </w:p>
    <w:p w14:paraId="6391D4FE" w14:textId="77777777" w:rsidR="00082200" w:rsidRDefault="00072D35" w:rsidP="00FF4A21">
      <w:pPr>
        <w:pStyle w:val="3-"/>
        <w:ind w:hanging="727"/>
        <w:rPr>
          <w:rtl/>
        </w:rPr>
      </w:pPr>
      <w:r w:rsidRPr="00082200">
        <w:rPr>
          <w:rFonts w:hint="eastAsia"/>
          <w:rtl/>
        </w:rPr>
        <w:t>במסגרת</w:t>
      </w:r>
      <w:r w:rsidRPr="00082200">
        <w:rPr>
          <w:rtl/>
        </w:rPr>
        <w:t xml:space="preserve"> ה</w:t>
      </w:r>
      <w:r w:rsidRPr="00082200">
        <w:rPr>
          <w:rFonts w:hint="cs"/>
          <w:rtl/>
        </w:rPr>
        <w:t>ראיון</w:t>
      </w:r>
      <w:r w:rsidRPr="00082200">
        <w:rPr>
          <w:rtl/>
        </w:rPr>
        <w:t xml:space="preserve"> המ</w:t>
      </w:r>
      <w:r w:rsidRPr="00082200">
        <w:rPr>
          <w:rFonts w:hint="cs"/>
          <w:rtl/>
        </w:rPr>
        <w:t>זמין יהיה רשאי</w:t>
      </w:r>
      <w:r w:rsidRPr="00082200">
        <w:rPr>
          <w:rFonts w:hint="eastAsia"/>
          <w:rtl/>
        </w:rPr>
        <w:t xml:space="preserve"> לבחון</w:t>
      </w:r>
      <w:r w:rsidRPr="00082200">
        <w:rPr>
          <w:rtl/>
        </w:rPr>
        <w:t xml:space="preserve"> </w:t>
      </w:r>
      <w:r w:rsidRPr="00082200">
        <w:rPr>
          <w:rFonts w:hint="eastAsia"/>
          <w:rtl/>
        </w:rPr>
        <w:t>את</w:t>
      </w:r>
      <w:r w:rsidRPr="00082200">
        <w:rPr>
          <w:rtl/>
        </w:rPr>
        <w:t xml:space="preserve"> </w:t>
      </w:r>
      <w:r w:rsidRPr="00082200">
        <w:rPr>
          <w:rFonts w:hint="eastAsia"/>
          <w:rtl/>
        </w:rPr>
        <w:t>הבנתו</w:t>
      </w:r>
      <w:r w:rsidRPr="00082200">
        <w:rPr>
          <w:rtl/>
        </w:rPr>
        <w:t xml:space="preserve"> </w:t>
      </w:r>
      <w:r w:rsidRPr="00082200">
        <w:rPr>
          <w:rFonts w:hint="eastAsia"/>
          <w:rtl/>
        </w:rPr>
        <w:t>ובקיאותו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או</w:t>
      </w:r>
      <w:r w:rsidRPr="00082200">
        <w:rPr>
          <w:rtl/>
        </w:rPr>
        <w:t xml:space="preserve"> </w:t>
      </w:r>
      <w:r w:rsidRPr="00082200">
        <w:rPr>
          <w:rFonts w:hint="eastAsia"/>
          <w:rtl/>
        </w:rPr>
        <w:t>של</w:t>
      </w:r>
      <w:r w:rsidRPr="00082200">
        <w:rPr>
          <w:rtl/>
        </w:rPr>
        <w:t xml:space="preserve"> </w:t>
      </w:r>
      <w:r w:rsidR="00286063">
        <w:rPr>
          <w:rFonts w:hint="cs"/>
          <w:rtl/>
        </w:rPr>
        <w:t>נציגיו</w:t>
      </w:r>
      <w:r w:rsidRPr="00082200">
        <w:rPr>
          <w:rtl/>
        </w:rPr>
        <w:t xml:space="preserve"> </w:t>
      </w:r>
      <w:r w:rsidRPr="00082200">
        <w:rPr>
          <w:rFonts w:hint="eastAsia"/>
          <w:rtl/>
        </w:rPr>
        <w:t>בתחום</w:t>
      </w:r>
      <w:r w:rsidRPr="00082200">
        <w:rPr>
          <w:rtl/>
        </w:rPr>
        <w:t xml:space="preserve"> </w:t>
      </w:r>
      <w:r w:rsidRPr="00082200">
        <w:rPr>
          <w:rFonts w:hint="eastAsia"/>
          <w:rtl/>
        </w:rPr>
        <w:t>השירותים</w:t>
      </w:r>
      <w:r w:rsidRPr="00082200">
        <w:rPr>
          <w:rtl/>
        </w:rPr>
        <w:t xml:space="preserve"> </w:t>
      </w:r>
      <w:r w:rsidRPr="00082200">
        <w:rPr>
          <w:rFonts w:hint="eastAsia"/>
          <w:rtl/>
        </w:rPr>
        <w:t>נשוא</w:t>
      </w:r>
      <w:r w:rsidRPr="00082200">
        <w:rPr>
          <w:rtl/>
        </w:rPr>
        <w:t xml:space="preserve"> </w:t>
      </w:r>
      <w:r w:rsidRPr="00082200">
        <w:rPr>
          <w:rFonts w:hint="eastAsia"/>
          <w:rtl/>
        </w:rPr>
        <w:t>ההליך</w:t>
      </w:r>
      <w:r w:rsidRPr="00082200">
        <w:rPr>
          <w:rtl/>
        </w:rPr>
        <w:t xml:space="preserve"> </w:t>
      </w:r>
      <w:r w:rsidRPr="00082200">
        <w:rPr>
          <w:rFonts w:hint="eastAsia"/>
          <w:rtl/>
        </w:rPr>
        <w:t>וכן</w:t>
      </w:r>
      <w:r w:rsidRPr="00082200">
        <w:rPr>
          <w:rtl/>
        </w:rPr>
        <w:t xml:space="preserve"> </w:t>
      </w:r>
      <w:r w:rsidRPr="00082200">
        <w:rPr>
          <w:rFonts w:hint="eastAsia"/>
          <w:rtl/>
        </w:rPr>
        <w:t>לבחון</w:t>
      </w:r>
      <w:r w:rsidRPr="00082200">
        <w:rPr>
          <w:rtl/>
        </w:rPr>
        <w:t xml:space="preserve"> </w:t>
      </w:r>
      <w:r w:rsidRPr="00082200">
        <w:rPr>
          <w:rFonts w:hint="eastAsia"/>
          <w:rtl/>
        </w:rPr>
        <w:t>את</w:t>
      </w:r>
      <w:r w:rsidRPr="00082200">
        <w:rPr>
          <w:rtl/>
        </w:rPr>
        <w:t xml:space="preserve"> </w:t>
      </w:r>
      <w:r w:rsidRPr="00082200">
        <w:rPr>
          <w:rFonts w:hint="eastAsia"/>
          <w:rtl/>
        </w:rPr>
        <w:t>יכולתו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לעמוד</w:t>
      </w:r>
      <w:r w:rsidRPr="00082200">
        <w:rPr>
          <w:rtl/>
        </w:rPr>
        <w:t xml:space="preserve"> </w:t>
      </w:r>
      <w:r w:rsidRPr="00082200">
        <w:rPr>
          <w:rFonts w:hint="eastAsia"/>
          <w:rtl/>
        </w:rPr>
        <w:t>בכל</w:t>
      </w:r>
      <w:r w:rsidRPr="00082200">
        <w:rPr>
          <w:rtl/>
        </w:rPr>
        <w:t xml:space="preserve"> </w:t>
      </w:r>
      <w:r w:rsidRPr="00082200">
        <w:rPr>
          <w:rFonts w:hint="eastAsia"/>
          <w:rtl/>
        </w:rPr>
        <w:t>התחייבויותיו</w:t>
      </w:r>
      <w:r w:rsidRPr="00082200">
        <w:rPr>
          <w:rtl/>
        </w:rPr>
        <w:t xml:space="preserve"> </w:t>
      </w:r>
      <w:r w:rsidRPr="00082200">
        <w:rPr>
          <w:rFonts w:hint="eastAsia"/>
          <w:rtl/>
        </w:rPr>
        <w:t>על</w:t>
      </w:r>
      <w:r w:rsidRPr="00082200">
        <w:rPr>
          <w:rtl/>
        </w:rPr>
        <w:t xml:space="preserve"> </w:t>
      </w:r>
      <w:r w:rsidRPr="00082200">
        <w:rPr>
          <w:rFonts w:hint="eastAsia"/>
          <w:rtl/>
        </w:rPr>
        <w:t>פי</w:t>
      </w:r>
      <w:r w:rsidRPr="00082200">
        <w:rPr>
          <w:rtl/>
        </w:rPr>
        <w:t xml:space="preserve"> </w:t>
      </w:r>
      <w:r w:rsidRPr="00082200">
        <w:rPr>
          <w:rFonts w:hint="eastAsia"/>
          <w:rtl/>
        </w:rPr>
        <w:t>הסכם</w:t>
      </w:r>
      <w:r w:rsidRPr="00082200">
        <w:rPr>
          <w:rtl/>
        </w:rPr>
        <w:t xml:space="preserve"> </w:t>
      </w:r>
      <w:r w:rsidRPr="00082200">
        <w:rPr>
          <w:rFonts w:hint="eastAsia"/>
          <w:rtl/>
        </w:rPr>
        <w:t>ההתקשרות</w:t>
      </w:r>
      <w:r w:rsidRPr="00082200">
        <w:rPr>
          <w:rtl/>
        </w:rPr>
        <w:t>.</w:t>
      </w:r>
      <w:r w:rsidRPr="00EF0417">
        <w:rPr>
          <w:rtl/>
        </w:rPr>
        <w:t xml:space="preserve"> </w:t>
      </w:r>
    </w:p>
    <w:p w14:paraId="6CA4F83A" w14:textId="77777777" w:rsidR="00721BE1" w:rsidRPr="002D1D37" w:rsidRDefault="00072D35" w:rsidP="00FF4A21">
      <w:pPr>
        <w:pStyle w:val="3-"/>
        <w:ind w:hanging="727"/>
        <w:rPr>
          <w:rtl/>
        </w:rPr>
      </w:pPr>
      <w:r w:rsidRPr="00EF0417">
        <w:rPr>
          <w:rtl/>
        </w:rPr>
        <w:t>ה</w:t>
      </w:r>
      <w:r w:rsidR="00B11972">
        <w:rPr>
          <w:rFonts w:hint="cs"/>
          <w:rtl/>
        </w:rPr>
        <w:t>מזמין</w:t>
      </w:r>
      <w:r w:rsidRPr="00EF0417">
        <w:rPr>
          <w:rtl/>
        </w:rPr>
        <w:t xml:space="preserve"> יהיה רשאי לזמן יועצים מ</w:t>
      </w:r>
      <w:r>
        <w:rPr>
          <w:rtl/>
        </w:rPr>
        <w:t xml:space="preserve">קצועיים </w:t>
      </w:r>
      <w:r w:rsidRPr="00EF0417">
        <w:rPr>
          <w:rtl/>
        </w:rPr>
        <w:t>או משקיפים נוספים מטעמו שישתתפו בראיונות.</w:t>
      </w:r>
      <w:bookmarkEnd w:id="139"/>
    </w:p>
    <w:p w14:paraId="0FD3AEC0"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46E3C1F5" w14:textId="77777777" w:rsidR="00721BE1" w:rsidRPr="00EC0034" w:rsidRDefault="00072D35" w:rsidP="00973BC2">
      <w:pPr>
        <w:pStyle w:val="1fe"/>
        <w:rPr>
          <w:rtl/>
        </w:rPr>
      </w:pPr>
      <w:bookmarkStart w:id="140" w:name="_Toc32477903"/>
      <w:bookmarkStart w:id="141" w:name="_Toc43400610"/>
      <w:bookmarkStart w:id="142" w:name="_Toc44931919"/>
      <w:bookmarkStart w:id="143" w:name="_Toc44932006"/>
      <w:bookmarkStart w:id="144" w:name="_Toc53331333"/>
      <w:bookmarkStart w:id="145" w:name="_Toc173823723"/>
      <w:bookmarkStart w:id="146" w:name="_Toc173825531"/>
      <w:bookmarkStart w:id="147" w:name="_Toc243315965"/>
      <w:r w:rsidRPr="00EC0034">
        <w:rPr>
          <w:rFonts w:hint="cs"/>
          <w:rtl/>
        </w:rPr>
        <w:t xml:space="preserve">כללי </w:t>
      </w:r>
      <w:r w:rsidRPr="00EC0034">
        <w:rPr>
          <w:rtl/>
        </w:rPr>
        <w:t>המכרז</w:t>
      </w:r>
      <w:bookmarkEnd w:id="140"/>
      <w:bookmarkEnd w:id="141"/>
      <w:bookmarkEnd w:id="142"/>
      <w:bookmarkEnd w:id="143"/>
      <w:bookmarkEnd w:id="144"/>
      <w:bookmarkEnd w:id="145"/>
      <w:bookmarkEnd w:id="146"/>
      <w:bookmarkEnd w:id="147"/>
      <w:r w:rsidRPr="00EC0034">
        <w:rPr>
          <w:rtl/>
        </w:rPr>
        <w:t xml:space="preserve"> </w:t>
      </w:r>
    </w:p>
    <w:p w14:paraId="2A94B56A" w14:textId="77777777" w:rsidR="001965BD" w:rsidRDefault="00072D35" w:rsidP="007B01DE">
      <w:pPr>
        <w:pStyle w:val="2-"/>
        <w:rPr>
          <w:rtl/>
        </w:rPr>
      </w:pPr>
      <w:bookmarkStart w:id="148" w:name="_Toc43400611"/>
      <w:bookmarkStart w:id="149" w:name="_Toc44931920"/>
      <w:bookmarkStart w:id="150"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48"/>
      <w:bookmarkEnd w:id="149"/>
      <w:bookmarkEnd w:id="150"/>
    </w:p>
    <w:p w14:paraId="26005C15" w14:textId="77777777" w:rsidR="001965BD" w:rsidRDefault="00072D35" w:rsidP="00FF4A21">
      <w:pPr>
        <w:pStyle w:val="3-"/>
        <w:ind w:hanging="727"/>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76D94A6C" w14:textId="77777777" w:rsidR="00BC62A8" w:rsidRDefault="00072D35" w:rsidP="00FF4A21">
      <w:pPr>
        <w:pStyle w:val="3-"/>
        <w:ind w:hanging="727"/>
        <w:rPr>
          <w:rtl/>
        </w:rPr>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0909054D" w14:textId="77777777" w:rsidR="00C31917" w:rsidRDefault="00072D35" w:rsidP="00FF4A21">
      <w:pPr>
        <w:pStyle w:val="3-"/>
        <w:ind w:hanging="727"/>
        <w:rPr>
          <w:rtl/>
        </w:rPr>
      </w:pPr>
      <w:bookmarkStart w:id="151" w:name="show_IsHumanResources_7"/>
      <w:r>
        <w:rPr>
          <w:rFonts w:hint="cs"/>
          <w:rtl/>
        </w:rPr>
        <w:t xml:space="preserve">בחינת העמידה בתנאי הסף "שמירה על זכויות עובדים" תיעשה על ידי ועדת המכרזים בהתאם לשיקולים המפורטים בתקנה 6א(ב) לתקנות חובת המכרזים. </w:t>
      </w:r>
    </w:p>
    <w:bookmarkEnd w:id="151"/>
    <w:p w14:paraId="3A1D1C63" w14:textId="77777777" w:rsidR="000C1ACC" w:rsidRPr="00CF393B" w:rsidRDefault="00072D35" w:rsidP="00FF4A21">
      <w:pPr>
        <w:pStyle w:val="3-"/>
        <w:ind w:hanging="727"/>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09D6CB66" w14:textId="77777777" w:rsidR="001965BD" w:rsidRDefault="00072D35" w:rsidP="00FF4A21">
      <w:pPr>
        <w:pStyle w:val="3-"/>
        <w:ind w:hanging="727"/>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1045BBD5" w14:textId="77777777" w:rsidR="001965BD" w:rsidRDefault="00072D35" w:rsidP="00FF4A21">
      <w:pPr>
        <w:pStyle w:val="3-"/>
        <w:ind w:hanging="727"/>
        <w:rPr>
          <w:rtl/>
        </w:rPr>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5E43A18F" w14:textId="77777777" w:rsidR="00BD785A" w:rsidRPr="00CF393B" w:rsidRDefault="00072D35" w:rsidP="00FF4A21">
      <w:pPr>
        <w:pStyle w:val="3-"/>
        <w:ind w:hanging="727"/>
        <w:rPr>
          <w:rtl/>
        </w:rPr>
      </w:pPr>
      <w:r>
        <w:rPr>
          <w:rFonts w:hint="cs"/>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6399DA37" w14:textId="77777777" w:rsidR="00010C5B" w:rsidRDefault="00072D35" w:rsidP="00FF4A21">
      <w:pPr>
        <w:pStyle w:val="3-"/>
        <w:ind w:hanging="727"/>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bookmarkStart w:id="152" w:name="show_IsHumanResources_8"/>
      <w:r>
        <w:rPr>
          <w:rFonts w:hint="cs"/>
          <w:rtl/>
        </w:rPr>
        <w:t>בהתנהלותו של המציע בנוגע לשמירה על זכויות עובדים, לרבות בקיומה של חוות דעת שלילית בכתב או בדו"ח ביקורת שלילי בעניין זה, מאת משרד ממשלתי שאיתו התקשר המציע במהלך 3 השנים שקדמו למועד האחרון להגשת הצעות, העדר שיתוף פעולה עם חטיבת הביקורת של אגף החשב הכללי במשרד האוצר או מי מטעמה לעניין ביקורות המבוצעות על ידה בנושא שמירה על זכויותיהם של עובדי קבלני שירותים, וכן בנתונים נוספים בנוגע לשמירה על זכויות עובדים, אשר הוגשו כחלק מההצעה</w:t>
      </w:r>
      <w:bookmarkEnd w:id="152"/>
      <w:r>
        <w:rPr>
          <w:rFonts w:hint="cs"/>
          <w:rtl/>
        </w:rPr>
        <w:t xml:space="preserve"> </w:t>
      </w:r>
      <w:r w:rsidRPr="00A706B5">
        <w:rPr>
          <w:rtl/>
        </w:rPr>
        <w:t>וכ</w:t>
      </w:r>
      <w:r>
        <w:rPr>
          <w:rFonts w:hint="cs"/>
          <w:rtl/>
        </w:rPr>
        <w:t>יוצא באלה</w:t>
      </w:r>
      <w:r w:rsidRPr="00A706B5">
        <w:rPr>
          <w:rtl/>
        </w:rPr>
        <w:t>.</w:t>
      </w:r>
      <w:r>
        <w:rPr>
          <w:rFonts w:hint="cs"/>
          <w:rtl/>
        </w:rPr>
        <w:t xml:space="preserve"> </w:t>
      </w:r>
      <w:bookmarkStart w:id="153" w:name="show_isMarkivIchut_7"/>
      <w:r>
        <w:rPr>
          <w:rFonts w:hint="cs"/>
          <w:rtl/>
        </w:rPr>
        <w:t xml:space="preserve">יודגש, לצורך ניקוד ההצעות, המזמין יהיה רשאי להתחשב בניסיון שלו עם המציע או של גוף ממשלתי אחר, וזאת במקום או בנוסף ללקוחות אחרים שפורטו בהצעה, </w:t>
      </w:r>
      <w:r w:rsidR="008150A8">
        <w:rPr>
          <w:rFonts w:hint="cs"/>
          <w:rtl/>
        </w:rPr>
        <w:t xml:space="preserve">אם </w:t>
      </w:r>
      <w:r>
        <w:rPr>
          <w:rFonts w:hint="cs"/>
          <w:rtl/>
        </w:rPr>
        <w:t xml:space="preserve">פורטו או במסגרת כל אמת מידה רלוונטית אחרת.  </w:t>
      </w:r>
      <w:bookmarkEnd w:id="153"/>
    </w:p>
    <w:p w14:paraId="20556612" w14:textId="77777777" w:rsidR="00FF38A2" w:rsidRDefault="00072D35" w:rsidP="00FF4A21">
      <w:pPr>
        <w:pStyle w:val="3-"/>
        <w:ind w:hanging="727"/>
        <w:rPr>
          <w:rtl/>
        </w:rPr>
      </w:pPr>
      <w:bookmarkStart w:id="154" w:name="show_areRecommendingContactsAny"/>
      <w:r w:rsidRPr="0004220F">
        <w:rPr>
          <w:rtl/>
        </w:rPr>
        <w:t xml:space="preserve">במהלך הבדיקה, רשאי </w:t>
      </w:r>
      <w:r>
        <w:rPr>
          <w:rFonts w:hint="cs"/>
          <w:rtl/>
        </w:rPr>
        <w:t xml:space="preserve">המזמין </w:t>
      </w:r>
      <w:r w:rsidRPr="0004220F">
        <w:rPr>
          <w:rtl/>
        </w:rPr>
        <w:t xml:space="preserve">לפנות בכתב ובעל פה, </w:t>
      </w:r>
      <w:r>
        <w:rPr>
          <w:rFonts w:hint="cs"/>
          <w:rtl/>
        </w:rPr>
        <w:t>לאנשי קשר</w:t>
      </w:r>
      <w:r w:rsidRPr="0004220F">
        <w:rPr>
          <w:rtl/>
        </w:rPr>
        <w:t xml:space="preserve"> שרשם המציע בהצעתו</w:t>
      </w:r>
      <w:r>
        <w:rPr>
          <w:rFonts w:hint="cs"/>
          <w:rtl/>
        </w:rPr>
        <w:t xml:space="preserve"> לצורך הוכחת העמידה </w:t>
      </w:r>
      <w:bookmarkStart w:id="155" w:name="show_areRecommendingContactsConditions"/>
      <w:r>
        <w:rPr>
          <w:rFonts w:hint="cs"/>
          <w:rtl/>
        </w:rPr>
        <w:t xml:space="preserve">בתנאי סף </w:t>
      </w:r>
      <w:bookmarkEnd w:id="155"/>
      <w:r>
        <w:rPr>
          <w:rFonts w:hint="cs"/>
          <w:rtl/>
        </w:rPr>
        <w:t xml:space="preserve">בהתאם לפרטי הקשר שפורטו בהצעה. באחריות המציע לוודא את נכונות וזמינות אנשי הקשר לפניית המזמין. אם פנייה מטעם המזמין לא תענה, ינסה המזמין פעם נוספת. </w:t>
      </w:r>
      <w:bookmarkEnd w:id="154"/>
    </w:p>
    <w:p w14:paraId="07397E35" w14:textId="77777777" w:rsidR="00066E6F" w:rsidRPr="00085CB3" w:rsidRDefault="00072D35" w:rsidP="00FF4A21">
      <w:pPr>
        <w:pStyle w:val="3-"/>
        <w:ind w:hanging="727"/>
        <w:rPr>
          <w:rtl/>
        </w:rPr>
      </w:pPr>
      <w:bookmarkStart w:id="156" w:name="show_IsHumanResources_9"/>
      <w:r>
        <w:rPr>
          <w:rFonts w:hint="cs"/>
          <w:rtl/>
        </w:rPr>
        <w:t xml:space="preserve">במקרה בו יוודע למזמין, כי המציע או בעל הזיקה אליו, אשר קיבל ציון מבדק סופי, ולאחר מכן הקים עסק או תאגיד או שהגיש הצעות למכרז באמצעות אישיות משפטית אחרת (חברה בת, חברה אחות, חברה נכדה), בין היתר, כדי לחמוק מציון המבדק שקיבל בעבר, רשאי המזמין, בתיאום עם הלשכה המשפטית ואגף הרישוי במשרד הכלכלה והמסחר ולאחר קיום שימוע, לייחס את ציון המבדק, שניתן בעבר למציע, לאישיות המשפטית מגישת ההצעה במכרז.  </w:t>
      </w:r>
    </w:p>
    <w:p w14:paraId="43AB7D89" w14:textId="77777777" w:rsidR="00010C5B" w:rsidRDefault="00072D35" w:rsidP="00FF4A21">
      <w:pPr>
        <w:pStyle w:val="3-"/>
        <w:ind w:hanging="727"/>
        <w:rPr>
          <w:rtl/>
        </w:rPr>
      </w:pPr>
      <w:bookmarkStart w:id="157" w:name="show_Ismn_3"/>
      <w:bookmarkEnd w:id="156"/>
      <w:r w:rsidRPr="00011EC8">
        <w:rPr>
          <w:rFonts w:hint="eastAsia"/>
          <w:rtl/>
        </w:rPr>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רק לאחר סיום שלב זה יפתח המזמין את מעטפות הצעת המחיר.</w:t>
      </w:r>
      <w:bookmarkEnd w:id="157"/>
    </w:p>
    <w:p w14:paraId="24FBD926" w14:textId="77777777" w:rsidR="00010C5B" w:rsidRDefault="00072D35" w:rsidP="00FF4A21">
      <w:pPr>
        <w:pStyle w:val="3-"/>
        <w:ind w:hanging="727"/>
        <w:rPr>
          <w:rtl/>
        </w:rPr>
      </w:pPr>
      <w:bookmarkStart w:id="158" w:name="show_ifSugmicrazIsHatzatmeher"/>
      <w:r w:rsidRPr="000470D2">
        <w:rPr>
          <w:b/>
          <w:bCs/>
          <w:rtl/>
        </w:rPr>
        <w:t>ציון איכות מזערי כתנאי לבדיקת הצעת המחיר</w:t>
      </w:r>
      <w:r>
        <w:rPr>
          <w:rFonts w:hint="cs"/>
          <w:rtl/>
        </w:rPr>
        <w:t xml:space="preserve"> </w:t>
      </w:r>
      <w:r>
        <w:rPr>
          <w:rtl/>
        </w:rPr>
        <w:t>–</w:t>
      </w:r>
      <w:r>
        <w:rPr>
          <w:rFonts w:hint="cs"/>
          <w:rtl/>
        </w:rPr>
        <w:t xml:space="preserve">  יעברו לשלב בדיקת הצעת המחיר רק הצעות </w:t>
      </w:r>
      <w:r w:rsidRPr="00EF0417">
        <w:rPr>
          <w:rtl/>
        </w:rPr>
        <w:t>שציון האיכות שלהם גבוה מ-</w:t>
      </w:r>
      <w:bookmarkStart w:id="159" w:name="minTzionToBid"/>
      <w:r w:rsidR="008102F3">
        <w:rPr>
          <w:rFonts w:hint="cs"/>
          <w:rtl/>
        </w:rPr>
        <w:t>50</w:t>
      </w:r>
      <w:bookmarkEnd w:id="159"/>
      <w:r>
        <w:rPr>
          <w:rFonts w:hint="cs"/>
          <w:rtl/>
        </w:rPr>
        <w:t>.</w:t>
      </w:r>
    </w:p>
    <w:p w14:paraId="07404920" w14:textId="77777777" w:rsidR="005778F3" w:rsidRDefault="005778F3" w:rsidP="005778F3">
      <w:pPr>
        <w:pStyle w:val="2-"/>
      </w:pPr>
      <w:bookmarkStart w:id="160" w:name="_Toc44932009"/>
      <w:bookmarkStart w:id="161" w:name="_Toc44931922"/>
      <w:bookmarkStart w:id="162" w:name="_Toc43400613"/>
      <w:bookmarkEnd w:id="158"/>
      <w:r>
        <w:rPr>
          <w:rFonts w:hint="cs"/>
          <w:rtl/>
        </w:rPr>
        <w:t>אומדן</w:t>
      </w:r>
      <w:bookmarkEnd w:id="160"/>
      <w:bookmarkEnd w:id="161"/>
      <w:bookmarkEnd w:id="162"/>
      <w:r>
        <w:rPr>
          <w:rFonts w:hint="cs"/>
          <w:rtl/>
        </w:rPr>
        <w:t xml:space="preserve"> </w:t>
      </w:r>
    </w:p>
    <w:p w14:paraId="4494FA49" w14:textId="05C3DEA8" w:rsidR="005778F3" w:rsidRDefault="005778F3" w:rsidP="005778F3">
      <w:pPr>
        <w:pStyle w:val="3-"/>
        <w:rPr>
          <w:rtl/>
        </w:rPr>
      </w:pPr>
      <w:bookmarkStart w:id="163" w:name="_Toc43400615"/>
      <w:bookmarkStart w:id="164" w:name="_Toc44931924"/>
      <w:bookmarkStart w:id="165" w:name="_Toc44932011"/>
      <w:r>
        <w:rPr>
          <w:rFonts w:hint="cs"/>
          <w:rtl/>
        </w:rPr>
        <w:t xml:space="preserve">לצורך המכרז, המזמין ערך אומדן עבור </w:t>
      </w:r>
      <w:bookmarkStart w:id="166" w:name="estimateItem1"/>
      <w:bookmarkEnd w:id="166"/>
      <w:r>
        <w:rPr>
          <w:rFonts w:hint="cs"/>
          <w:rtl/>
        </w:rPr>
        <w:t>הצעת המחיר</w:t>
      </w:r>
      <w:bookmarkStart w:id="167" w:name="estimateItem2"/>
      <w:bookmarkStart w:id="168" w:name="estimateItem3"/>
      <w:bookmarkStart w:id="169" w:name="estimateItem4"/>
      <w:bookmarkStart w:id="170" w:name="estimateItem5"/>
      <w:bookmarkEnd w:id="167"/>
      <w:bookmarkEnd w:id="168"/>
      <w:bookmarkEnd w:id="169"/>
      <w:bookmarkEnd w:id="170"/>
      <w:r>
        <w:rPr>
          <w:rFonts w:hint="cs"/>
          <w:rtl/>
        </w:rPr>
        <w:t xml:space="preserve">, וקבע כי טווח הסטייה המותרת </w:t>
      </w:r>
      <w:bookmarkStart w:id="171" w:name="show_estimateOneItem"/>
      <w:r>
        <w:rPr>
          <w:rFonts w:hint="cs"/>
          <w:rtl/>
        </w:rPr>
        <w:t>מהאומדן</w:t>
      </w:r>
      <w:bookmarkEnd w:id="171"/>
      <w:r>
        <w:rPr>
          <w:rFonts w:hint="cs"/>
          <w:rtl/>
        </w:rPr>
        <w:t xml:space="preserve"> של סך המחיר הכולל יעמוד על 25%. הצעות החורגות כלפי מעלה או מטה </w:t>
      </w:r>
      <w:r>
        <w:rPr>
          <w:rFonts w:hint="cs"/>
        </w:rPr>
        <w:t xml:space="preserve"> </w:t>
      </w:r>
      <w:bookmarkStart w:id="172" w:name="show_estimateOneItem_2"/>
      <w:r>
        <w:rPr>
          <w:rFonts w:hint="cs"/>
          <w:rtl/>
        </w:rPr>
        <w:t xml:space="preserve">מהאומדן </w:t>
      </w:r>
      <w:bookmarkEnd w:id="172"/>
      <w:r>
        <w:rPr>
          <w:rFonts w:hint="cs"/>
          <w:rtl/>
        </w:rPr>
        <w:t xml:space="preserve">באופן החורג מטווח הסטייה שנקבע יחשבו הצעות שחרגו מהאומדן. </w:t>
      </w:r>
    </w:p>
    <w:p w14:paraId="225288BB" w14:textId="77777777" w:rsidR="005778F3" w:rsidRDefault="005778F3" w:rsidP="005778F3">
      <w:pPr>
        <w:pStyle w:val="3-"/>
        <w:rPr>
          <w:rtl/>
        </w:rPr>
      </w:pPr>
      <w:r>
        <w:rPr>
          <w:rFonts w:hint="cs"/>
          <w:rtl/>
        </w:rPr>
        <w:t xml:space="preserve">השלכות </w:t>
      </w:r>
      <w:bookmarkStart w:id="173" w:name="show_estimateOneItem_3"/>
      <w:r>
        <w:rPr>
          <w:rFonts w:hint="cs"/>
          <w:rtl/>
        </w:rPr>
        <w:t xml:space="preserve">לקיומו של האומדן </w:t>
      </w:r>
      <w:bookmarkEnd w:id="173"/>
      <w:r>
        <w:rPr>
          <w:rFonts w:hint="cs"/>
          <w:rtl/>
        </w:rPr>
        <w:t>הן:</w:t>
      </w:r>
    </w:p>
    <w:p w14:paraId="535428FA" w14:textId="77777777" w:rsidR="005778F3" w:rsidRPr="0002715D" w:rsidRDefault="005778F3" w:rsidP="00892531">
      <w:pPr>
        <w:pStyle w:val="4-"/>
        <w:tabs>
          <w:tab w:val="clear" w:pos="1890"/>
        </w:tabs>
        <w:ind w:left="2326" w:hanging="459"/>
        <w:rPr>
          <w:b w:val="0"/>
          <w:bCs w:val="0"/>
          <w:rtl/>
        </w:rPr>
      </w:pPr>
      <w:r w:rsidRPr="0002715D">
        <w:rPr>
          <w:rFonts w:hint="eastAsia"/>
          <w:b w:val="0"/>
          <w:bCs w:val="0"/>
          <w:rtl/>
        </w:rPr>
        <w:t>המזמין</w:t>
      </w:r>
      <w:r w:rsidRPr="0002715D">
        <w:rPr>
          <w:b w:val="0"/>
          <w:bCs w:val="0"/>
          <w:rtl/>
        </w:rPr>
        <w:t xml:space="preserve"> רשאי לפסול הצעות החורגות מהאומדן שנקבע. </w:t>
      </w:r>
    </w:p>
    <w:p w14:paraId="5EB4DDC1" w14:textId="77777777" w:rsidR="005778F3" w:rsidRPr="0002715D" w:rsidRDefault="005778F3" w:rsidP="00892531">
      <w:pPr>
        <w:pStyle w:val="4-"/>
        <w:tabs>
          <w:tab w:val="clear" w:pos="1890"/>
        </w:tabs>
        <w:ind w:left="2326" w:hanging="459"/>
        <w:rPr>
          <w:b w:val="0"/>
          <w:bCs w:val="0"/>
          <w:rtl/>
        </w:rPr>
      </w:pPr>
      <w:r w:rsidRPr="0002715D">
        <w:rPr>
          <w:rFonts w:hint="eastAsia"/>
          <w:b w:val="0"/>
          <w:bCs w:val="0"/>
          <w:rtl/>
        </w:rPr>
        <w:t>היה</w:t>
      </w:r>
      <w:r w:rsidRPr="0002715D">
        <w:rPr>
          <w:b w:val="0"/>
          <w:bCs w:val="0"/>
          <w:rtl/>
        </w:rPr>
        <w:t xml:space="preserve"> וכל ההצעות במכרז חורגות מהאומדן, רשאי המזמין לקבוע כי כל המציעים במכרז יגישו הצעת מחיר חוזרת ומשופרת, או לחלופין לבטל את המכרז.</w:t>
      </w:r>
    </w:p>
    <w:p w14:paraId="5BAC1445" w14:textId="77777777" w:rsidR="005778F3" w:rsidRPr="0002715D" w:rsidRDefault="005778F3" w:rsidP="00892531">
      <w:pPr>
        <w:pStyle w:val="4-"/>
        <w:tabs>
          <w:tab w:val="clear" w:pos="1890"/>
        </w:tabs>
        <w:ind w:left="2326" w:hanging="459"/>
        <w:rPr>
          <w:b w:val="0"/>
          <w:bCs w:val="0"/>
          <w:rtl/>
        </w:rPr>
      </w:pPr>
      <w:r w:rsidRPr="0002715D">
        <w:rPr>
          <w:rFonts w:hint="eastAsia"/>
          <w:b w:val="0"/>
          <w:bCs w:val="0"/>
          <w:rtl/>
        </w:rPr>
        <w:t>אם</w:t>
      </w:r>
      <w:r w:rsidRPr="0002715D">
        <w:rPr>
          <w:b w:val="0"/>
          <w:bCs w:val="0"/>
          <w:rtl/>
        </w:rPr>
        <w:t xml:space="preserve"> נותרה רק הצעה אחת בתום שלב בדיקת ההצעות, והצעה זו חורגת מהאומדן, רשאי המזמין לנהל עם אותו מציע מו"מ על האמור בהצעתו, וזאת מבלי לגרוע מכל סמכות אחרת העומדת לו מכוח המכרז.</w:t>
      </w:r>
    </w:p>
    <w:p w14:paraId="489FD2A7" w14:textId="77777777" w:rsidR="00D178FD" w:rsidRPr="002A3E64" w:rsidRDefault="00072D35" w:rsidP="007B01DE">
      <w:pPr>
        <w:pStyle w:val="2-"/>
        <w:rPr>
          <w:rtl/>
        </w:rPr>
      </w:pPr>
      <w:r w:rsidRPr="00551CC2">
        <w:rPr>
          <w:rFonts w:hint="eastAsia"/>
          <w:rtl/>
        </w:rPr>
        <w:t>הצעה</w:t>
      </w:r>
      <w:r w:rsidRPr="00551CC2">
        <w:rPr>
          <w:rtl/>
        </w:rPr>
        <w:t xml:space="preserve"> </w:t>
      </w:r>
      <w:r w:rsidRPr="00551CC2">
        <w:rPr>
          <w:rFonts w:hint="eastAsia"/>
          <w:rtl/>
        </w:rPr>
        <w:t>יחידה</w:t>
      </w:r>
      <w:bookmarkEnd w:id="163"/>
      <w:bookmarkEnd w:id="164"/>
      <w:bookmarkEnd w:id="165"/>
    </w:p>
    <w:p w14:paraId="36613838" w14:textId="77777777" w:rsidR="00082200" w:rsidRPr="00082200" w:rsidRDefault="00072D35" w:rsidP="00FF4A21">
      <w:pPr>
        <w:pStyle w:val="3-"/>
        <w:ind w:hanging="727"/>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 יהיה רשאי:</w:t>
      </w:r>
    </w:p>
    <w:p w14:paraId="4AB6973B" w14:textId="77777777" w:rsidR="00082200" w:rsidRPr="00082200" w:rsidRDefault="00072D35" w:rsidP="00FF4A21">
      <w:pPr>
        <w:pStyle w:val="4-3"/>
        <w:tabs>
          <w:tab w:val="clear" w:pos="1890"/>
        </w:tabs>
        <w:ind w:hanging="601"/>
        <w:rPr>
          <w:rtl/>
        </w:rPr>
      </w:pPr>
      <w:r w:rsidRPr="00082200">
        <w:rPr>
          <w:rFonts w:hint="cs"/>
          <w:rtl/>
        </w:rPr>
        <w:t>להכריז על המציע שנותר כזוכה;</w:t>
      </w:r>
    </w:p>
    <w:p w14:paraId="59D498EF" w14:textId="19D9FA2D" w:rsidR="00082200" w:rsidRDefault="00072D35" w:rsidP="00FF4A21">
      <w:pPr>
        <w:pStyle w:val="4-3"/>
        <w:tabs>
          <w:tab w:val="clear" w:pos="1890"/>
        </w:tabs>
        <w:ind w:hanging="601"/>
      </w:pPr>
      <w:r>
        <w:rPr>
          <w:rFonts w:hint="cs"/>
          <w:rtl/>
        </w:rPr>
        <w:t>לבטל את המכרז, ולצאת למכרז חדש</w:t>
      </w:r>
      <w:r w:rsidR="001C0301">
        <w:rPr>
          <w:rFonts w:hint="cs"/>
          <w:rtl/>
        </w:rPr>
        <w:t>;</w:t>
      </w:r>
    </w:p>
    <w:p w14:paraId="4BFBF53F" w14:textId="77777777" w:rsidR="00BA042A" w:rsidRPr="00082200" w:rsidRDefault="00BA042A" w:rsidP="00FF4A21">
      <w:pPr>
        <w:pStyle w:val="4-3"/>
        <w:tabs>
          <w:tab w:val="clear" w:pos="1890"/>
        </w:tabs>
        <w:ind w:hanging="601"/>
        <w:rPr>
          <w:rtl/>
        </w:rPr>
      </w:pPr>
      <w:r>
        <w:rPr>
          <w:rFonts w:hint="cs"/>
          <w:rtl/>
        </w:rPr>
        <w:t>לנהל מו"מ</w:t>
      </w:r>
      <w:r w:rsidR="001C0301">
        <w:rPr>
          <w:rFonts w:hint="cs"/>
          <w:rtl/>
        </w:rPr>
        <w:t>.</w:t>
      </w:r>
    </w:p>
    <w:p w14:paraId="1BFC455C" w14:textId="77777777" w:rsidR="00D178FD" w:rsidRPr="002A3E64" w:rsidRDefault="00072D35" w:rsidP="007B01DE">
      <w:pPr>
        <w:pStyle w:val="2-"/>
        <w:rPr>
          <w:rtl/>
        </w:rPr>
      </w:pPr>
      <w:bookmarkStart w:id="174" w:name="_Toc43400616"/>
      <w:bookmarkStart w:id="175" w:name="_Toc44931925"/>
      <w:bookmarkStart w:id="176" w:name="_Toc44932012"/>
      <w:r w:rsidRPr="002A3E64">
        <w:rPr>
          <w:rFonts w:hint="eastAsia"/>
          <w:rtl/>
        </w:rPr>
        <w:t>פסילת</w:t>
      </w:r>
      <w:r w:rsidRPr="002A3E64">
        <w:rPr>
          <w:rtl/>
        </w:rPr>
        <w:t xml:space="preserve"> הצעות</w:t>
      </w:r>
      <w:bookmarkEnd w:id="174"/>
      <w:bookmarkEnd w:id="175"/>
      <w:bookmarkEnd w:id="176"/>
      <w:r w:rsidRPr="002A3E64">
        <w:rPr>
          <w:rtl/>
        </w:rPr>
        <w:t xml:space="preserve"> </w:t>
      </w:r>
    </w:p>
    <w:p w14:paraId="37FD9B3C" w14:textId="77777777" w:rsidR="00601886" w:rsidRDefault="00072D35" w:rsidP="00FF4A21">
      <w:pPr>
        <w:pStyle w:val="3-"/>
        <w:ind w:hanging="727"/>
        <w:rPr>
          <w:rtl/>
        </w:rPr>
      </w:pPr>
      <w:bookmarkStart w:id="177" w:name="show_IsHumanResources_10"/>
      <w:r>
        <w:rPr>
          <w:rFonts w:hint="cs"/>
          <w:rtl/>
        </w:rPr>
        <w:t xml:space="preserve">הצעות שעולה מהן כי בקיום ההתקשרות יפגעו זכויות עובדים </w:t>
      </w:r>
      <w:r>
        <w:rPr>
          <w:rtl/>
        </w:rPr>
        <w:t>–</w:t>
      </w:r>
      <w:r>
        <w:rPr>
          <w:rFonts w:hint="cs"/>
          <w:rtl/>
        </w:rPr>
        <w:t xml:space="preserve"> ייפסלו. לשם בחינת קיומו של תנאי זה, ועדת המכרזים תבחן את ההצעה בהתאם לעלויות השכר המפורטות בנספח התמחיר הרלוונטי המפורט בנספחי הוראת התכ"ם "הגנה על זכויות עובדים המועסקים ע"י קבלני שירותים בתחומי השמירה, האבטחה והניקיון" או ב</w:t>
      </w:r>
      <w:r w:rsidR="00DC389E">
        <w:rPr>
          <w:rFonts w:hint="cs"/>
          <w:rtl/>
        </w:rPr>
        <w:t>הודעת תכ"ם</w:t>
      </w:r>
      <w:r w:rsidR="00DC389E" w:rsidRPr="00DC389E">
        <w:rPr>
          <w:rFonts w:hint="cs"/>
          <w:rtl/>
        </w:rPr>
        <w:t xml:space="preserve"> </w:t>
      </w:r>
      <w:r>
        <w:rPr>
          <w:rFonts w:hint="cs"/>
          <w:rtl/>
        </w:rPr>
        <w:t>ובהתאם לעלויות נוספות הקשורות בדרישות שנקבעו במסמכי המכרז ובהתחשב בעצם קיומו של רווח לספק.</w:t>
      </w:r>
    </w:p>
    <w:p w14:paraId="17392B36" w14:textId="77777777" w:rsidR="00166899" w:rsidRDefault="00072D35" w:rsidP="00FF4A21">
      <w:pPr>
        <w:pStyle w:val="3-"/>
        <w:ind w:hanging="727"/>
        <w:rPr>
          <w:rtl/>
        </w:rPr>
      </w:pPr>
      <w:bookmarkStart w:id="178" w:name="show_IsHumanResources_11"/>
      <w:bookmarkEnd w:id="177"/>
      <w:r>
        <w:rPr>
          <w:rFonts w:hint="cs"/>
          <w:rtl/>
        </w:rPr>
        <w:t xml:space="preserve">בנוסף, </w:t>
      </w:r>
      <w:bookmarkEnd w:id="178"/>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073B6500" w14:textId="77777777" w:rsidR="00C339F9" w:rsidRDefault="00072D35" w:rsidP="00FF4A21">
      <w:pPr>
        <w:pStyle w:val="4-3"/>
        <w:tabs>
          <w:tab w:val="clear" w:pos="1890"/>
        </w:tabs>
        <w:ind w:hanging="601"/>
        <w:rPr>
          <w:rtl/>
        </w:rPr>
      </w:pPr>
      <w:r w:rsidRPr="002D1D37">
        <w:rPr>
          <w:rFonts w:hint="cs"/>
          <w:b/>
          <w:bCs/>
          <w:rtl/>
        </w:rPr>
        <w:t>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0C9E7530" w14:textId="77777777" w:rsidR="00166899" w:rsidRDefault="00072D35" w:rsidP="00FF4A21">
      <w:pPr>
        <w:pStyle w:val="4-3"/>
        <w:tabs>
          <w:tab w:val="clear" w:pos="1890"/>
        </w:tabs>
        <w:ind w:hanging="601"/>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36027127" w14:textId="77777777" w:rsidR="00DF025C" w:rsidRDefault="00072D35" w:rsidP="00FF4A21">
      <w:pPr>
        <w:pStyle w:val="4-3"/>
        <w:tabs>
          <w:tab w:val="clear" w:pos="1890"/>
        </w:tabs>
        <w:ind w:hanging="601"/>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16BBC049" w14:textId="3B7B336F" w:rsidR="00166899" w:rsidRDefault="00072D35" w:rsidP="00FF4A21">
      <w:pPr>
        <w:pStyle w:val="4-3"/>
        <w:tabs>
          <w:tab w:val="clear" w:pos="1890"/>
        </w:tabs>
        <w:ind w:hanging="601"/>
        <w:rPr>
          <w:rtl/>
        </w:rPr>
      </w:pPr>
      <w:r w:rsidRPr="002D1D37">
        <w:rPr>
          <w:rFonts w:hint="cs"/>
          <w:b/>
          <w:bCs/>
          <w:rtl/>
        </w:rPr>
        <w:t>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3BCC5F33" w14:textId="794B0CF7" w:rsidR="00082200" w:rsidRDefault="00072D35" w:rsidP="00FF4A21">
      <w:pPr>
        <w:pStyle w:val="4-3"/>
        <w:tabs>
          <w:tab w:val="clear" w:pos="1890"/>
        </w:tabs>
        <w:ind w:hanging="601"/>
      </w:pP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r w:rsidR="0009008D">
        <w:rPr>
          <w:rFonts w:hint="cs"/>
          <w:rtl/>
        </w:rPr>
        <w:t xml:space="preserve"> </w:t>
      </w:r>
    </w:p>
    <w:p w14:paraId="4F3D57C4" w14:textId="4467B495" w:rsidR="0009008D" w:rsidRPr="0009008D" w:rsidRDefault="0009008D" w:rsidP="0009008D">
      <w:pPr>
        <w:pStyle w:val="4-3"/>
        <w:numPr>
          <w:ilvl w:val="0"/>
          <w:numId w:val="0"/>
        </w:numPr>
        <w:tabs>
          <w:tab w:val="clear" w:pos="1890"/>
        </w:tabs>
        <w:ind w:left="1935"/>
        <w:rPr>
          <w:b/>
          <w:bCs/>
          <w:rtl/>
        </w:rPr>
      </w:pPr>
      <w:r w:rsidRPr="0009008D">
        <w:rPr>
          <w:rFonts w:hint="cs"/>
          <w:b/>
          <w:bCs/>
          <w:rtl/>
        </w:rPr>
        <w:t xml:space="preserve">מובהר כי גוף שמספק למשרד שירותי רכזי אבטחה </w:t>
      </w:r>
      <w:r w:rsidR="00FD1122">
        <w:rPr>
          <w:rFonts w:hint="cs"/>
          <w:b/>
          <w:bCs/>
          <w:rtl/>
        </w:rPr>
        <w:t xml:space="preserve">- </w:t>
      </w:r>
      <w:r w:rsidRPr="0009008D">
        <w:rPr>
          <w:rFonts w:hint="cs"/>
          <w:b/>
          <w:bCs/>
          <w:rtl/>
        </w:rPr>
        <w:t>אינו רשאי להשתתף במכרז זה.</w:t>
      </w:r>
    </w:p>
    <w:p w14:paraId="2A6D0796" w14:textId="09400332" w:rsidR="00204485" w:rsidRPr="00491AC8" w:rsidRDefault="00072D35" w:rsidP="00FF4A21">
      <w:pPr>
        <w:pStyle w:val="4-3"/>
        <w:tabs>
          <w:tab w:val="clear" w:pos="1890"/>
        </w:tabs>
        <w:ind w:hanging="601"/>
        <w:rPr>
          <w:rtl/>
        </w:rPr>
      </w:pPr>
      <w:r w:rsidRPr="00491AC8">
        <w:rPr>
          <w:b/>
          <w:bCs/>
          <w:rtl/>
        </w:rPr>
        <w:t xml:space="preserve">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33C8DA16" w14:textId="77777777" w:rsidR="00832BF4" w:rsidRPr="002A3E64" w:rsidRDefault="00072D35" w:rsidP="007B01DE">
      <w:pPr>
        <w:pStyle w:val="2-"/>
        <w:rPr>
          <w:rtl/>
        </w:rPr>
      </w:pPr>
      <w:bookmarkStart w:id="179" w:name="_Toc43400617"/>
      <w:bookmarkStart w:id="180" w:name="_Toc44931926"/>
      <w:bookmarkStart w:id="181" w:name="_Toc44932013"/>
      <w:r>
        <w:rPr>
          <w:rFonts w:hint="cs"/>
          <w:rtl/>
        </w:rPr>
        <w:t>מינוי נציג מטעם המ</w:t>
      </w:r>
      <w:r w:rsidR="00261355">
        <w:rPr>
          <w:rFonts w:hint="cs"/>
          <w:rtl/>
        </w:rPr>
        <w:t>ציע</w:t>
      </w:r>
      <w:bookmarkEnd w:id="179"/>
      <w:bookmarkEnd w:id="180"/>
      <w:bookmarkEnd w:id="181"/>
    </w:p>
    <w:p w14:paraId="3B635A9B" w14:textId="77777777" w:rsidR="00832BF4" w:rsidRDefault="00072D35" w:rsidP="00FF4A21">
      <w:pPr>
        <w:pStyle w:val="3-"/>
        <w:ind w:hanging="727"/>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6D97B343" w14:textId="77777777" w:rsidR="00A90878" w:rsidRPr="003810BB" w:rsidRDefault="00072D35" w:rsidP="00FF4A21">
      <w:pPr>
        <w:pStyle w:val="3-"/>
        <w:ind w:hanging="727"/>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6FC51210" w14:textId="77777777" w:rsidR="007B037E" w:rsidRPr="002A3E64" w:rsidRDefault="00072D35" w:rsidP="007B01DE">
      <w:pPr>
        <w:pStyle w:val="2-"/>
        <w:rPr>
          <w:rtl/>
        </w:rPr>
      </w:pPr>
      <w:bookmarkStart w:id="182" w:name="_Toc53331334"/>
      <w:bookmarkStart w:id="183" w:name="_Toc516503359"/>
      <w:bookmarkStart w:id="184" w:name="_Toc43400618"/>
      <w:bookmarkStart w:id="185" w:name="_Toc44931927"/>
      <w:bookmarkStart w:id="186" w:name="_Toc44932014"/>
      <w:bookmarkEnd w:id="117"/>
      <w:r>
        <w:rPr>
          <w:rFonts w:hint="cs"/>
          <w:rtl/>
        </w:rPr>
        <w:t>תוקף</w:t>
      </w:r>
      <w:r w:rsidRPr="002A3E64">
        <w:rPr>
          <w:rtl/>
        </w:rPr>
        <w:t xml:space="preserve"> </w:t>
      </w:r>
      <w:r w:rsidRPr="002A3E64">
        <w:rPr>
          <w:rFonts w:hint="eastAsia"/>
          <w:rtl/>
        </w:rPr>
        <w:t>הצעות</w:t>
      </w:r>
      <w:bookmarkEnd w:id="182"/>
      <w:r w:rsidRPr="002A3E64">
        <w:rPr>
          <w:rtl/>
        </w:rPr>
        <w:t xml:space="preserve"> </w:t>
      </w:r>
    </w:p>
    <w:p w14:paraId="7652F269" w14:textId="77777777" w:rsidR="007B037E" w:rsidRPr="00A92289" w:rsidRDefault="00072D35" w:rsidP="00FF4A21">
      <w:pPr>
        <w:pStyle w:val="3-"/>
        <w:ind w:hanging="727"/>
        <w:rPr>
          <w:rtl/>
        </w:rPr>
      </w:pPr>
      <w:bookmarkStart w:id="187"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87"/>
      <w:r w:rsidRPr="00FF7633">
        <w:rPr>
          <w:rtl/>
        </w:rPr>
        <w:t xml:space="preserve"> </w:t>
      </w:r>
    </w:p>
    <w:p w14:paraId="672A970F" w14:textId="77777777" w:rsidR="007B037E" w:rsidRDefault="00072D35" w:rsidP="00FF4A21">
      <w:pPr>
        <w:pStyle w:val="3-"/>
        <w:ind w:hanging="727"/>
        <w:rPr>
          <w:rtl/>
        </w:rPr>
      </w:pPr>
      <w:bookmarkStart w:id="188"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88"/>
    </w:p>
    <w:p w14:paraId="67F21076" w14:textId="77777777" w:rsidR="00AD6E2D" w:rsidRPr="002A3E64" w:rsidRDefault="00072D35" w:rsidP="007B01DE">
      <w:pPr>
        <w:pStyle w:val="2-"/>
        <w:rPr>
          <w:rtl/>
        </w:rPr>
      </w:pPr>
      <w:r w:rsidRPr="002A3E64">
        <w:rPr>
          <w:rtl/>
        </w:rPr>
        <w:t>ביטול או שינוי המכרז</w:t>
      </w:r>
      <w:bookmarkEnd w:id="183"/>
      <w:bookmarkEnd w:id="184"/>
      <w:bookmarkEnd w:id="185"/>
      <w:bookmarkEnd w:id="186"/>
    </w:p>
    <w:p w14:paraId="4C6E5BED" w14:textId="77777777" w:rsidR="00E5417A" w:rsidRDefault="00072D35" w:rsidP="00FF4A21">
      <w:pPr>
        <w:pStyle w:val="3-"/>
        <w:ind w:hanging="727"/>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40C983DD" w14:textId="77777777" w:rsidR="001015D6" w:rsidRPr="00E5417A" w:rsidRDefault="00072D35" w:rsidP="00FF4A21">
      <w:pPr>
        <w:pStyle w:val="3-"/>
        <w:ind w:hanging="727"/>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w:t>
      </w:r>
      <w:bookmarkStart w:id="189"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189"/>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0DD49D4A" w14:textId="77777777" w:rsidR="00CE3C66" w:rsidRDefault="00072D35" w:rsidP="00FF4A21">
      <w:pPr>
        <w:pStyle w:val="3-"/>
        <w:ind w:hanging="727"/>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30A2D7DB" w14:textId="77777777" w:rsidR="00CE3C66" w:rsidRDefault="00072D35" w:rsidP="00FF4A21">
      <w:pPr>
        <w:pStyle w:val="3-"/>
        <w:ind w:hanging="727"/>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3269C5B4" w14:textId="77777777" w:rsidR="001015D6" w:rsidRPr="002A3E64" w:rsidRDefault="00072D35" w:rsidP="007B01DE">
      <w:pPr>
        <w:pStyle w:val="2-"/>
        <w:rPr>
          <w:rtl/>
        </w:rPr>
      </w:pPr>
      <w:bookmarkStart w:id="190" w:name="_Toc516503360"/>
      <w:bookmarkStart w:id="191" w:name="_Toc43400620"/>
      <w:bookmarkStart w:id="192" w:name="_Toc44931929"/>
      <w:bookmarkStart w:id="193" w:name="_Toc44932016"/>
      <w:r w:rsidRPr="002A3E64">
        <w:rPr>
          <w:rtl/>
        </w:rPr>
        <w:t>הוצאות</w:t>
      </w:r>
      <w:bookmarkEnd w:id="190"/>
      <w:bookmarkEnd w:id="191"/>
      <w:bookmarkEnd w:id="192"/>
      <w:bookmarkEnd w:id="193"/>
      <w:r w:rsidRPr="002A3E64">
        <w:rPr>
          <w:rtl/>
        </w:rPr>
        <w:t xml:space="preserve"> </w:t>
      </w:r>
    </w:p>
    <w:p w14:paraId="1ED246B6" w14:textId="77777777" w:rsidR="004A7CFB" w:rsidRDefault="00072D35" w:rsidP="00FF4A21">
      <w:pPr>
        <w:pStyle w:val="3-"/>
        <w:ind w:hanging="727"/>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03EF7010" w14:textId="77777777" w:rsidR="001015D6" w:rsidRPr="00B63569" w:rsidRDefault="00072D35" w:rsidP="00FF4A21">
      <w:pPr>
        <w:pStyle w:val="3-"/>
        <w:ind w:hanging="727"/>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13AAD548" w14:textId="77777777" w:rsidR="00377479" w:rsidRPr="002A3E64" w:rsidRDefault="00072D35" w:rsidP="00B73263">
      <w:pPr>
        <w:pStyle w:val="2-"/>
        <w:ind w:hanging="592"/>
        <w:rPr>
          <w:rtl/>
        </w:rPr>
      </w:pPr>
      <w:bookmarkStart w:id="194" w:name="_Toc516503361"/>
      <w:bookmarkStart w:id="195" w:name="_Toc43400621"/>
      <w:bookmarkStart w:id="196" w:name="_Toc44931930"/>
      <w:bookmarkStart w:id="197" w:name="_Toc44932017"/>
      <w:r w:rsidRPr="002A3E64">
        <w:rPr>
          <w:rtl/>
        </w:rPr>
        <w:t>סמכות השיפוט</w:t>
      </w:r>
      <w:bookmarkEnd w:id="194"/>
      <w:bookmarkEnd w:id="195"/>
      <w:bookmarkEnd w:id="196"/>
      <w:bookmarkEnd w:id="197"/>
    </w:p>
    <w:p w14:paraId="1BC4D8DD" w14:textId="77777777" w:rsidR="001015D6" w:rsidRPr="00551CC2" w:rsidRDefault="00072D35" w:rsidP="00FF4A21">
      <w:pPr>
        <w:pStyle w:val="3-"/>
        <w:ind w:hanging="727"/>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69C0687B" w14:textId="77777777" w:rsidR="00377479" w:rsidRPr="002A3E64" w:rsidRDefault="00072D35" w:rsidP="00B73263">
      <w:pPr>
        <w:pStyle w:val="2-"/>
        <w:ind w:hanging="592"/>
        <w:rPr>
          <w:rtl/>
        </w:rPr>
      </w:pPr>
      <w:bookmarkStart w:id="198" w:name="_Toc516503362"/>
      <w:bookmarkStart w:id="199" w:name="_Toc43400622"/>
      <w:bookmarkStart w:id="200" w:name="_Toc44931931"/>
      <w:bookmarkStart w:id="201"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98"/>
      <w:bookmarkEnd w:id="199"/>
      <w:bookmarkEnd w:id="200"/>
      <w:bookmarkEnd w:id="201"/>
    </w:p>
    <w:p w14:paraId="15751A7E" w14:textId="77777777" w:rsidR="0013061D" w:rsidRDefault="00072D35" w:rsidP="00FF4A21">
      <w:pPr>
        <w:pStyle w:val="3-"/>
        <w:ind w:hanging="727"/>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48860527" w14:textId="77777777" w:rsidR="003F5764" w:rsidRDefault="00072D35" w:rsidP="00FF4A21">
      <w:pPr>
        <w:pStyle w:val="3-"/>
        <w:ind w:hanging="727"/>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proofErr w:type="spellStart"/>
      <w:r w:rsidR="001820B3">
        <w:rPr>
          <w:rFonts w:hint="cs"/>
          <w:rtl/>
        </w:rPr>
        <w:t>המנוים</w:t>
      </w:r>
      <w:proofErr w:type="spellEnd"/>
      <w:r w:rsidR="001820B3">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p>
    <w:p w14:paraId="5880778B" w14:textId="582E01C7" w:rsidR="003F5764" w:rsidRDefault="00072D35" w:rsidP="00FF4A21">
      <w:pPr>
        <w:pStyle w:val="3-"/>
        <w:ind w:hanging="727"/>
        <w:rPr>
          <w:rtl/>
        </w:rPr>
      </w:pPr>
      <w:r w:rsidRPr="00A52689">
        <w:rPr>
          <w:rFonts w:hint="cs"/>
          <w:rtl/>
        </w:rPr>
        <w:t xml:space="preserve">בהתאם לאמור בתקנות </w:t>
      </w:r>
      <w:hyperlink r:id="rId34" w:history="1">
        <w:r w:rsidRPr="00A52689">
          <w:rPr>
            <w:rtl/>
          </w:rPr>
          <w:t xml:space="preserve">המידע הפלילי ותקנת השבים </w:t>
        </w:r>
        <w:r w:rsidRPr="00A52689">
          <w:rPr>
            <w:rFonts w:hint="cs"/>
            <w:rtl/>
          </w:rPr>
          <w:t>(</w:t>
        </w:r>
        <w:r w:rsidRPr="00A52689">
          <w:rPr>
            <w:rtl/>
          </w:rPr>
          <w:t>מסירת מידע מהמרשם הפלילי לשם התקשרות בחוזה לביצוע</w:t>
        </w:r>
        <w:r w:rsidRPr="00A52689">
          <w:rPr>
            <w:rFonts w:hint="cs"/>
            <w:rtl/>
          </w:rPr>
          <w:t xml:space="preserve"> </w:t>
        </w:r>
        <w:r w:rsidRPr="00A52689">
          <w:rPr>
            <w:rtl/>
          </w:rPr>
          <w:t>עסקה במסגרת מכרז</w:t>
        </w:r>
        <w:r w:rsidRPr="00A52689">
          <w:rPr>
            <w:rFonts w:hint="cs"/>
            <w:rtl/>
          </w:rPr>
          <w:t>)</w:t>
        </w:r>
        <w:r w:rsidRPr="00A52689">
          <w:rPr>
            <w:rtl/>
          </w:rPr>
          <w:t>, התשפ"ה</w:t>
        </w:r>
        <w:r w:rsidRPr="00A52689">
          <w:rPr>
            <w:rFonts w:hint="cs"/>
            <w:rtl/>
          </w:rPr>
          <w:t>-</w:t>
        </w:r>
        <w:r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r:id="rId35" w:history="1">
        <w:r w:rsidRPr="00A52689">
          <w:rPr>
            <w:rtl/>
          </w:rPr>
          <w:t>חוק המידע הפלילי ותקנת השבים, 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5376E92F" w14:textId="77777777" w:rsidR="00C26BFA" w:rsidRPr="00C26BFA" w:rsidRDefault="00072D35" w:rsidP="00FF4A21">
      <w:pPr>
        <w:pStyle w:val="3-"/>
        <w:ind w:hanging="727"/>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13DC9A2D" w14:textId="77777777" w:rsidR="00295B6A" w:rsidRDefault="00072D35" w:rsidP="00FF4A21">
      <w:pPr>
        <w:pStyle w:val="3-"/>
        <w:ind w:hanging="727"/>
        <w:rPr>
          <w:rtl/>
        </w:rPr>
      </w:pPr>
      <w:r>
        <w:rPr>
          <w:rFonts w:hint="cs"/>
          <w:rtl/>
        </w:rPr>
        <w:t>מציע שטען שחלק מסוים מהצעתו ה</w:t>
      </w:r>
      <w:r w:rsidR="00BC561A">
        <w:rPr>
          <w:rFonts w:hint="cs"/>
          <w:rtl/>
        </w:rPr>
        <w:t>ו</w:t>
      </w:r>
      <w:r>
        <w:rPr>
          <w:rFonts w:hint="cs"/>
          <w:rtl/>
        </w:rPr>
        <w:t>א סוד מסחרי או מקצועי, יהיה מנוע מלדרוש לעיין בחלק זה של ההצעה הזוכה במכרז.</w:t>
      </w:r>
    </w:p>
    <w:p w14:paraId="11136B9E" w14:textId="77777777" w:rsidR="00E81F28" w:rsidRDefault="00072D35" w:rsidP="00FF4A21">
      <w:pPr>
        <w:pStyle w:val="3-"/>
        <w:ind w:hanging="727"/>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311459E0" w14:textId="77777777" w:rsidR="0013061D" w:rsidRDefault="00072D35" w:rsidP="00FF4A21">
      <w:pPr>
        <w:pStyle w:val="3-"/>
        <w:ind w:hanging="727"/>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74C8B92B" w14:textId="77777777" w:rsidR="008824EE" w:rsidRDefault="00072D35" w:rsidP="00B73263">
      <w:pPr>
        <w:pStyle w:val="2-"/>
        <w:ind w:hanging="592"/>
        <w:rPr>
          <w:rtl/>
        </w:rPr>
      </w:pPr>
      <w:r>
        <w:rPr>
          <w:rFonts w:hint="cs"/>
          <w:rtl/>
        </w:rPr>
        <w:t>מיצוי הליכים מול הוועדה</w:t>
      </w:r>
    </w:p>
    <w:p w14:paraId="53749BCF" w14:textId="77777777" w:rsidR="005D0A83" w:rsidRDefault="00072D35" w:rsidP="00FF4A21">
      <w:pPr>
        <w:pStyle w:val="3-"/>
        <w:ind w:hanging="727"/>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3B8A3156" w14:textId="77777777" w:rsidR="008824EE" w:rsidRDefault="00072D35" w:rsidP="00FF4A21">
      <w:pPr>
        <w:pStyle w:val="3-"/>
        <w:ind w:hanging="727"/>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3F93819D" w14:textId="77777777" w:rsidR="000A2211" w:rsidRDefault="00072D35" w:rsidP="00FF4A21">
      <w:pPr>
        <w:pStyle w:val="3-"/>
        <w:ind w:hanging="727"/>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18E047EB" w14:textId="77777777" w:rsidR="000A2211" w:rsidRDefault="00072D35">
      <w:pPr>
        <w:bidi w:val="0"/>
        <w:spacing w:before="200" w:after="200" w:line="276" w:lineRule="auto"/>
      </w:pPr>
      <w:r>
        <w:rPr>
          <w:rtl/>
        </w:rPr>
        <w:br w:type="page"/>
      </w:r>
    </w:p>
    <w:p w14:paraId="6F33BAB7" w14:textId="77777777" w:rsidR="004E394B" w:rsidRPr="002426B4" w:rsidRDefault="00072D35"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202" w:name="_Toc32477904"/>
      <w:bookmarkStart w:id="203" w:name="_Toc43400623"/>
      <w:bookmarkStart w:id="204" w:name="_Toc44931932"/>
      <w:bookmarkStart w:id="205" w:name="_Toc44932019"/>
      <w:bookmarkStart w:id="206" w:name="_Toc44932668"/>
      <w:bookmarkStart w:id="207" w:name="_Toc53331337"/>
      <w:bookmarkStart w:id="208" w:name="_Toc173823724"/>
      <w:bookmarkStart w:id="209" w:name="_Toc173825532"/>
      <w:bookmarkStart w:id="210" w:name="_Toc243315966"/>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202"/>
      <w:bookmarkEnd w:id="203"/>
      <w:bookmarkEnd w:id="204"/>
      <w:bookmarkEnd w:id="205"/>
      <w:bookmarkEnd w:id="206"/>
      <w:bookmarkEnd w:id="207"/>
      <w:bookmarkEnd w:id="208"/>
      <w:bookmarkEnd w:id="209"/>
      <w:bookmarkEnd w:id="210"/>
    </w:p>
    <w:p w14:paraId="2E8EEF19" w14:textId="77777777" w:rsidR="00B45730" w:rsidRPr="00EC0034" w:rsidRDefault="00072D35" w:rsidP="00973BC2">
      <w:pPr>
        <w:pStyle w:val="1fe"/>
        <w:rPr>
          <w:rtl/>
        </w:rPr>
      </w:pPr>
      <w:bookmarkStart w:id="211" w:name="_Toc32477905"/>
      <w:bookmarkStart w:id="212" w:name="_Toc43400624"/>
      <w:bookmarkStart w:id="213" w:name="_Toc44931933"/>
      <w:bookmarkStart w:id="214" w:name="_Toc44932020"/>
      <w:bookmarkStart w:id="215" w:name="_Toc53331338"/>
      <w:bookmarkStart w:id="216" w:name="_Toc173823725"/>
      <w:bookmarkStart w:id="217" w:name="_Toc173825533"/>
      <w:bookmarkStart w:id="218" w:name="_Toc243315967"/>
      <w:r w:rsidRPr="00EC0034">
        <w:rPr>
          <w:rFonts w:hint="cs"/>
          <w:rtl/>
        </w:rPr>
        <w:t>הגשת הצע</w:t>
      </w:r>
      <w:r w:rsidR="00C76DC7" w:rsidRPr="00EC0034">
        <w:rPr>
          <w:rFonts w:hint="cs"/>
          <w:rtl/>
        </w:rPr>
        <w:t>ה</w:t>
      </w:r>
      <w:r w:rsidRPr="00EC0034">
        <w:rPr>
          <w:rFonts w:hint="cs"/>
          <w:rtl/>
        </w:rPr>
        <w:t xml:space="preserve"> במכר</w:t>
      </w:r>
      <w:r w:rsidR="00C76DC7" w:rsidRPr="00EC0034">
        <w:rPr>
          <w:rFonts w:hint="cs"/>
          <w:rtl/>
        </w:rPr>
        <w:t>ז</w:t>
      </w:r>
      <w:bookmarkEnd w:id="211"/>
      <w:bookmarkEnd w:id="212"/>
      <w:bookmarkEnd w:id="213"/>
      <w:bookmarkEnd w:id="214"/>
      <w:bookmarkEnd w:id="215"/>
      <w:bookmarkEnd w:id="216"/>
      <w:bookmarkEnd w:id="217"/>
      <w:bookmarkEnd w:id="218"/>
    </w:p>
    <w:p w14:paraId="3C776C39" w14:textId="77777777" w:rsidR="004E394B" w:rsidRPr="002A3E64" w:rsidRDefault="00072D35" w:rsidP="00B73263">
      <w:pPr>
        <w:pStyle w:val="2-"/>
        <w:ind w:hanging="592"/>
        <w:rPr>
          <w:rtl/>
        </w:rPr>
      </w:pPr>
      <w:bookmarkStart w:id="219" w:name="_Toc43400625"/>
      <w:bookmarkStart w:id="220" w:name="_Toc44931934"/>
      <w:bookmarkStart w:id="221" w:name="_Toc44932021"/>
      <w:r w:rsidRPr="002A3E64">
        <w:rPr>
          <w:rFonts w:hint="eastAsia"/>
          <w:rtl/>
        </w:rPr>
        <w:t>כללי</w:t>
      </w:r>
      <w:r w:rsidR="00204AE0">
        <w:rPr>
          <w:rFonts w:hint="cs"/>
          <w:rtl/>
        </w:rPr>
        <w:t>ם למילוי חוברת ההצעה</w:t>
      </w:r>
      <w:bookmarkEnd w:id="219"/>
      <w:bookmarkEnd w:id="220"/>
      <w:bookmarkEnd w:id="221"/>
    </w:p>
    <w:p w14:paraId="4C7F8DE3" w14:textId="77777777" w:rsidR="000B02CF" w:rsidRPr="00AA29ED" w:rsidRDefault="00072D35" w:rsidP="00FF4A21">
      <w:pPr>
        <w:pStyle w:val="3-"/>
        <w:ind w:hanging="727"/>
        <w:rPr>
          <w:rtl/>
        </w:rPr>
      </w:pPr>
      <w:bookmarkStart w:id="222"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222"/>
    </w:p>
    <w:p w14:paraId="54732CBC" w14:textId="77777777" w:rsidR="004E394B" w:rsidRDefault="00072D35" w:rsidP="00FF4A21">
      <w:pPr>
        <w:pStyle w:val="3-"/>
        <w:ind w:hanging="727"/>
        <w:rPr>
          <w:rtl/>
        </w:rPr>
      </w:pPr>
      <w:bookmarkStart w:id="223"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23"/>
    </w:p>
    <w:p w14:paraId="6187F805" w14:textId="77777777" w:rsidR="004E394B" w:rsidRPr="00116E05" w:rsidRDefault="00072D35" w:rsidP="00FF4A21">
      <w:pPr>
        <w:pStyle w:val="3-"/>
        <w:ind w:hanging="727"/>
        <w:rPr>
          <w:rtl/>
        </w:rPr>
      </w:pPr>
      <w:bookmarkStart w:id="224"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24"/>
      <w:r w:rsidRPr="00116E05">
        <w:rPr>
          <w:rFonts w:hint="cs"/>
          <w:rtl/>
        </w:rPr>
        <w:t xml:space="preserve"> </w:t>
      </w:r>
    </w:p>
    <w:p w14:paraId="3842BBD9" w14:textId="77777777" w:rsidR="00B11972" w:rsidRPr="00116E05" w:rsidRDefault="00072D35" w:rsidP="00FF4A21">
      <w:pPr>
        <w:pStyle w:val="3-"/>
        <w:ind w:hanging="727"/>
        <w:rPr>
          <w:rtl/>
        </w:rPr>
      </w:pPr>
      <w:bookmarkStart w:id="225"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225"/>
    </w:p>
    <w:p w14:paraId="732D3A1D" w14:textId="77777777" w:rsidR="009351AA" w:rsidRDefault="00072D35" w:rsidP="00FF4A21">
      <w:pPr>
        <w:pStyle w:val="3-"/>
        <w:ind w:hanging="727"/>
        <w:rPr>
          <w:rtl/>
        </w:rPr>
      </w:pPr>
      <w:bookmarkStart w:id="226"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26"/>
    </w:p>
    <w:p w14:paraId="291B52E9" w14:textId="77777777" w:rsidR="004E394B" w:rsidRPr="00EC0034" w:rsidRDefault="00072D35" w:rsidP="00973BC2">
      <w:pPr>
        <w:pStyle w:val="1fe"/>
        <w:rPr>
          <w:rtl/>
        </w:rPr>
      </w:pPr>
      <w:bookmarkStart w:id="227" w:name="_Toc32477906"/>
      <w:bookmarkStart w:id="228" w:name="_Toc43400627"/>
      <w:bookmarkStart w:id="229" w:name="_Toc44931936"/>
      <w:bookmarkStart w:id="230" w:name="_Toc44932023"/>
      <w:bookmarkStart w:id="231" w:name="_Toc53331344"/>
      <w:bookmarkStart w:id="232" w:name="_Toc173823726"/>
      <w:bookmarkStart w:id="233" w:name="_Toc173825534"/>
      <w:bookmarkStart w:id="234" w:name="_Toc243315968"/>
      <w:bookmarkStart w:id="235" w:name="_Toc516503366"/>
      <w:r w:rsidRPr="00EC0034">
        <w:rPr>
          <w:rFonts w:hint="cs"/>
          <w:rtl/>
        </w:rPr>
        <w:t>פרטי המציע</w:t>
      </w:r>
      <w:bookmarkEnd w:id="227"/>
      <w:bookmarkEnd w:id="228"/>
      <w:bookmarkEnd w:id="229"/>
      <w:bookmarkEnd w:id="230"/>
      <w:bookmarkEnd w:id="231"/>
      <w:bookmarkEnd w:id="232"/>
      <w:bookmarkEnd w:id="233"/>
      <w:bookmarkEnd w:id="234"/>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4810"/>
      </w:tblGrid>
      <w:tr w:rsidR="00572D7F" w14:paraId="3A5BC2B4" w14:textId="77777777" w:rsidTr="00FA1D31">
        <w:trPr>
          <w:trHeight w:val="885"/>
          <w:tblHeader/>
        </w:trPr>
        <w:tc>
          <w:tcPr>
            <w:tcW w:w="2019" w:type="pct"/>
            <w:vAlign w:val="center"/>
          </w:tcPr>
          <w:p w14:paraId="18488F89" w14:textId="77777777" w:rsidR="0042795F" w:rsidRPr="00FA1D31" w:rsidRDefault="00072D35" w:rsidP="00FA1D31">
            <w:pPr>
              <w:spacing w:before="120" w:after="120" w:line="360" w:lineRule="auto"/>
              <w:rPr>
                <w:rFonts w:eastAsia="Times New Roman"/>
                <w:rtl/>
              </w:rPr>
            </w:pPr>
            <w:r w:rsidRPr="00FA1D31">
              <w:rPr>
                <w:rFonts w:eastAsia="Times New Roman"/>
                <w:rtl/>
              </w:rPr>
              <w:t xml:space="preserve">שם המציע </w:t>
            </w:r>
          </w:p>
        </w:tc>
        <w:tc>
          <w:tcPr>
            <w:tcW w:w="2981" w:type="pct"/>
            <w:vAlign w:val="center"/>
          </w:tcPr>
          <w:p w14:paraId="32B73AE9" w14:textId="77777777" w:rsidR="0042795F" w:rsidRPr="00FA1D31" w:rsidRDefault="0042795F" w:rsidP="00FA1D31">
            <w:pPr>
              <w:spacing w:before="120" w:after="120" w:line="360" w:lineRule="auto"/>
              <w:rPr>
                <w:rFonts w:eastAsia="Times New Roman"/>
                <w:rtl/>
              </w:rPr>
            </w:pPr>
          </w:p>
        </w:tc>
      </w:tr>
      <w:tr w:rsidR="00572D7F" w14:paraId="103F1464" w14:textId="77777777" w:rsidTr="00FA1D31">
        <w:trPr>
          <w:trHeight w:val="20"/>
        </w:trPr>
        <w:tc>
          <w:tcPr>
            <w:tcW w:w="2019" w:type="pct"/>
            <w:vAlign w:val="center"/>
          </w:tcPr>
          <w:p w14:paraId="6D4946DC" w14:textId="77777777" w:rsidR="0042795F" w:rsidRPr="00FA1D31" w:rsidRDefault="00072D35" w:rsidP="00FA1D31">
            <w:pPr>
              <w:spacing w:before="120" w:after="120" w:line="360" w:lineRule="auto"/>
              <w:rPr>
                <w:rFonts w:eastAsia="Times New Roman"/>
                <w:rtl/>
              </w:rPr>
            </w:pPr>
            <w:r w:rsidRPr="00FA1D31">
              <w:rPr>
                <w:rFonts w:eastAsia="Times New Roman"/>
                <w:rtl/>
              </w:rPr>
              <w:t xml:space="preserve">סוג מציע </w:t>
            </w:r>
          </w:p>
          <w:p w14:paraId="2F304D19" w14:textId="77777777" w:rsidR="0042795F" w:rsidRPr="00FA1D31" w:rsidRDefault="00072D35" w:rsidP="00FA1D31">
            <w:pPr>
              <w:spacing w:before="120" w:after="120" w:line="360" w:lineRule="auto"/>
              <w:rPr>
                <w:rFonts w:eastAsia="Times New Roman"/>
                <w:rtl/>
              </w:rPr>
            </w:pPr>
            <w:r w:rsidRPr="00FA1D31">
              <w:rPr>
                <w:rFonts w:eastAsia="Times New Roman"/>
                <w:rtl/>
              </w:rPr>
              <w:t>(תאגיד/שותפות/</w:t>
            </w:r>
            <w:r w:rsidR="00145DF9" w:rsidRPr="00FA1D31">
              <w:rPr>
                <w:rFonts w:eastAsia="Times New Roman"/>
                <w:rtl/>
              </w:rPr>
              <w:t>עמותה/</w:t>
            </w:r>
            <w:r w:rsidRPr="00FA1D31">
              <w:rPr>
                <w:rFonts w:eastAsia="Times New Roman"/>
                <w:rtl/>
              </w:rPr>
              <w:t>עוסק מורשה וכדו')</w:t>
            </w:r>
          </w:p>
        </w:tc>
        <w:tc>
          <w:tcPr>
            <w:tcW w:w="2981" w:type="pct"/>
            <w:vAlign w:val="center"/>
          </w:tcPr>
          <w:p w14:paraId="6B0A9690" w14:textId="77777777" w:rsidR="0042795F" w:rsidRPr="00FA1D31" w:rsidRDefault="0042795F" w:rsidP="00FA1D31">
            <w:pPr>
              <w:spacing w:before="120" w:after="120" w:line="360" w:lineRule="auto"/>
              <w:rPr>
                <w:rFonts w:eastAsia="Times New Roman"/>
                <w:rtl/>
              </w:rPr>
            </w:pPr>
          </w:p>
        </w:tc>
      </w:tr>
      <w:tr w:rsidR="00572D7F" w14:paraId="331F8D40" w14:textId="77777777" w:rsidTr="00FA1D31">
        <w:trPr>
          <w:trHeight w:val="20"/>
        </w:trPr>
        <w:tc>
          <w:tcPr>
            <w:tcW w:w="2019" w:type="pct"/>
            <w:vAlign w:val="center"/>
          </w:tcPr>
          <w:p w14:paraId="5EFE0064" w14:textId="77777777" w:rsidR="0042795F" w:rsidRPr="00FA1D31" w:rsidRDefault="00072D35" w:rsidP="00FA1D31">
            <w:pPr>
              <w:spacing w:before="120" w:after="120" w:line="360" w:lineRule="auto"/>
              <w:rPr>
                <w:rFonts w:eastAsia="Times New Roman"/>
                <w:rtl/>
              </w:rPr>
            </w:pPr>
            <w:r w:rsidRPr="00FA1D31">
              <w:rPr>
                <w:rFonts w:eastAsia="Times New Roman"/>
                <w:rtl/>
              </w:rPr>
              <w:t>תאריך הרישום במרשם (אם רלוונטי)</w:t>
            </w:r>
          </w:p>
        </w:tc>
        <w:tc>
          <w:tcPr>
            <w:tcW w:w="2981" w:type="pct"/>
            <w:vAlign w:val="center"/>
          </w:tcPr>
          <w:p w14:paraId="5161E1C8" w14:textId="77777777" w:rsidR="0042795F" w:rsidRPr="00FA1D31" w:rsidRDefault="0042795F" w:rsidP="00FA1D31">
            <w:pPr>
              <w:spacing w:before="120" w:after="120" w:line="360" w:lineRule="auto"/>
              <w:rPr>
                <w:rFonts w:eastAsia="Times New Roman"/>
                <w:rtl/>
              </w:rPr>
            </w:pPr>
          </w:p>
        </w:tc>
      </w:tr>
      <w:tr w:rsidR="00572D7F" w14:paraId="54A1DAFF" w14:textId="77777777" w:rsidTr="00FA1D31">
        <w:trPr>
          <w:trHeight w:val="793"/>
        </w:trPr>
        <w:tc>
          <w:tcPr>
            <w:tcW w:w="2019" w:type="pct"/>
            <w:vAlign w:val="center"/>
          </w:tcPr>
          <w:p w14:paraId="5C7A90B0" w14:textId="77777777" w:rsidR="0042795F" w:rsidRPr="00FA1D31" w:rsidRDefault="00072D35" w:rsidP="00FA1D31">
            <w:pPr>
              <w:spacing w:before="120" w:after="120" w:line="360" w:lineRule="auto"/>
              <w:rPr>
                <w:rFonts w:eastAsia="Times New Roman"/>
                <w:rtl/>
              </w:rPr>
            </w:pPr>
            <w:r w:rsidRPr="00FA1D31">
              <w:rPr>
                <w:rFonts w:eastAsia="Times New Roman"/>
                <w:rtl/>
              </w:rPr>
              <w:t>מספר מזהה</w:t>
            </w:r>
            <w:r w:rsidR="002D4F3D" w:rsidRPr="00FA1D31">
              <w:rPr>
                <w:rFonts w:eastAsia="Times New Roman"/>
                <w:rtl/>
              </w:rPr>
              <w:t xml:space="preserve"> (לדוג' </w:t>
            </w:r>
            <w:proofErr w:type="spellStart"/>
            <w:r w:rsidR="002D4F3D" w:rsidRPr="00FA1D31">
              <w:rPr>
                <w:rFonts w:eastAsia="Times New Roman"/>
                <w:rtl/>
              </w:rPr>
              <w:t>ח"פ</w:t>
            </w:r>
            <w:proofErr w:type="spellEnd"/>
            <w:r w:rsidR="002D4F3D" w:rsidRPr="00FA1D31">
              <w:rPr>
                <w:rFonts w:eastAsia="Times New Roman"/>
                <w:rtl/>
              </w:rPr>
              <w:t>)</w:t>
            </w:r>
          </w:p>
        </w:tc>
        <w:tc>
          <w:tcPr>
            <w:tcW w:w="2981" w:type="pct"/>
            <w:vAlign w:val="center"/>
          </w:tcPr>
          <w:p w14:paraId="650D91DE" w14:textId="77777777" w:rsidR="0042795F" w:rsidRPr="00FA1D31" w:rsidRDefault="0042795F" w:rsidP="00FA1D31">
            <w:pPr>
              <w:spacing w:before="120" w:after="120" w:line="360" w:lineRule="auto"/>
              <w:rPr>
                <w:rFonts w:eastAsia="Times New Roman"/>
                <w:rtl/>
              </w:rPr>
            </w:pPr>
          </w:p>
        </w:tc>
      </w:tr>
    </w:tbl>
    <w:p w14:paraId="605B514F" w14:textId="77777777" w:rsidR="00D21DE4" w:rsidRDefault="00D21DE4" w:rsidP="00D21DE4">
      <w:pPr>
        <w:pStyle w:val="20"/>
        <w:numPr>
          <w:ilvl w:val="0"/>
          <w:numId w:val="0"/>
        </w:numPr>
        <w:bidi/>
        <w:ind w:left="1069" w:hanging="360"/>
        <w:rPr>
          <w:rtl/>
        </w:rPr>
      </w:pPr>
    </w:p>
    <w:p w14:paraId="2A4B3A63" w14:textId="77777777" w:rsidR="00D21DE4" w:rsidRDefault="00072D35" w:rsidP="00B73263">
      <w:pPr>
        <w:pStyle w:val="2-"/>
        <w:ind w:hanging="592"/>
        <w:rPr>
          <w:rtl/>
        </w:rPr>
      </w:pPr>
      <w:r w:rsidRPr="00CD28F8">
        <w:rPr>
          <w:rtl/>
        </w:rPr>
        <w:t>פרטי איש הקשר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0"/>
      </w:tblGrid>
      <w:tr w:rsidR="00572D7F" w14:paraId="1378E022" w14:textId="77777777" w:rsidTr="00FA1D31">
        <w:trPr>
          <w:trHeight w:val="893"/>
        </w:trPr>
        <w:tc>
          <w:tcPr>
            <w:tcW w:w="8270" w:type="dxa"/>
            <w:vAlign w:val="center"/>
          </w:tcPr>
          <w:p w14:paraId="230BB704" w14:textId="77777777" w:rsidR="00D21DE4" w:rsidRPr="00FA1D31" w:rsidRDefault="00072D35" w:rsidP="00FA1D31">
            <w:pPr>
              <w:spacing w:before="120" w:after="120" w:line="360" w:lineRule="auto"/>
              <w:rPr>
                <w:rFonts w:eastAsia="Times New Roman"/>
                <w:rtl/>
              </w:rPr>
            </w:pPr>
            <w:r w:rsidRPr="00FA1D31">
              <w:rPr>
                <w:rFonts w:eastAsia="Times New Roman" w:hint="cs"/>
                <w:rtl/>
              </w:rPr>
              <w:t>שם:</w:t>
            </w:r>
          </w:p>
        </w:tc>
      </w:tr>
      <w:tr w:rsidR="00572D7F" w14:paraId="3EADD76D" w14:textId="77777777" w:rsidTr="00FA1D31">
        <w:trPr>
          <w:trHeight w:val="893"/>
        </w:trPr>
        <w:tc>
          <w:tcPr>
            <w:tcW w:w="8270" w:type="dxa"/>
            <w:vAlign w:val="center"/>
          </w:tcPr>
          <w:p w14:paraId="1F3B3D5D" w14:textId="77777777" w:rsidR="00D21DE4" w:rsidRPr="00FA1D31" w:rsidRDefault="00072D35" w:rsidP="00FA1D31">
            <w:pPr>
              <w:spacing w:before="120" w:after="120" w:line="360" w:lineRule="auto"/>
              <w:rPr>
                <w:rFonts w:eastAsia="Times New Roman"/>
                <w:rtl/>
              </w:rPr>
            </w:pPr>
            <w:r w:rsidRPr="00FA1D31">
              <w:rPr>
                <w:rFonts w:eastAsia="Times New Roman" w:hint="cs"/>
                <w:rtl/>
              </w:rPr>
              <w:t>כתובת:</w:t>
            </w:r>
          </w:p>
        </w:tc>
      </w:tr>
      <w:tr w:rsidR="00572D7F" w14:paraId="40100630" w14:textId="77777777" w:rsidTr="00FA1D31">
        <w:trPr>
          <w:trHeight w:val="893"/>
        </w:trPr>
        <w:tc>
          <w:tcPr>
            <w:tcW w:w="8270" w:type="dxa"/>
            <w:vAlign w:val="center"/>
          </w:tcPr>
          <w:p w14:paraId="2E2E44BE" w14:textId="77777777" w:rsidR="00D21DE4" w:rsidRPr="00FA1D31" w:rsidRDefault="00072D35" w:rsidP="003A3380">
            <w:pPr>
              <w:rPr>
                <w:rFonts w:eastAsia="Times New Roman"/>
                <w:rtl/>
              </w:rPr>
            </w:pPr>
            <w:r w:rsidRPr="00FA1D31">
              <w:rPr>
                <w:rFonts w:eastAsia="Times New Roman" w:hint="cs"/>
                <w:rtl/>
              </w:rPr>
              <w:t>טלפון:</w:t>
            </w:r>
          </w:p>
        </w:tc>
      </w:tr>
      <w:tr w:rsidR="00572D7F" w14:paraId="06E46062" w14:textId="77777777" w:rsidTr="00FA1D31">
        <w:trPr>
          <w:trHeight w:val="893"/>
        </w:trPr>
        <w:tc>
          <w:tcPr>
            <w:tcW w:w="8270" w:type="dxa"/>
            <w:vAlign w:val="center"/>
          </w:tcPr>
          <w:p w14:paraId="41CA3F1F" w14:textId="77777777" w:rsidR="00D21DE4" w:rsidRPr="00FA1D31" w:rsidRDefault="00072D35" w:rsidP="003A3380">
            <w:pPr>
              <w:rPr>
                <w:rFonts w:eastAsia="Times New Roman"/>
                <w:rtl/>
              </w:rPr>
            </w:pPr>
            <w:r w:rsidRPr="00FA1D31">
              <w:rPr>
                <w:rFonts w:eastAsia="Times New Roman" w:hint="cs"/>
                <w:rtl/>
              </w:rPr>
              <w:t>דוא"ל:</w:t>
            </w:r>
          </w:p>
        </w:tc>
      </w:tr>
    </w:tbl>
    <w:p w14:paraId="02523419" w14:textId="77777777" w:rsidR="009241A0" w:rsidRDefault="009241A0" w:rsidP="003A3380">
      <w:pPr>
        <w:rPr>
          <w:rtl/>
        </w:rPr>
      </w:pPr>
    </w:p>
    <w:p w14:paraId="26A541CE" w14:textId="77777777" w:rsidR="00BF0C0E" w:rsidRDefault="00EF4E1A" w:rsidP="00B73263">
      <w:pPr>
        <w:pStyle w:val="2-"/>
        <w:ind w:hanging="592"/>
        <w:rPr>
          <w:rtl/>
        </w:rPr>
      </w:pPr>
      <w:bookmarkStart w:id="236" w:name="_Toc173823727"/>
      <w:bookmarkStart w:id="237" w:name="_Toc173825535"/>
      <w:r w:rsidRPr="00EC0034">
        <w:rPr>
          <w:rFonts w:hint="cs"/>
          <w:rtl/>
        </w:rPr>
        <w:t xml:space="preserve">הוכחת </w:t>
      </w:r>
      <w:bookmarkStart w:id="238" w:name="_Toc32477907"/>
      <w:bookmarkStart w:id="239" w:name="_Toc43400628"/>
      <w:bookmarkStart w:id="240" w:name="_Toc44931937"/>
      <w:bookmarkStart w:id="241" w:name="_Toc44932024"/>
      <w:bookmarkStart w:id="242" w:name="_Toc53331345"/>
      <w:r w:rsidR="004E394B" w:rsidRPr="00EC0034">
        <w:rPr>
          <w:rFonts w:hint="cs"/>
          <w:rtl/>
        </w:rPr>
        <w:t>עמידה בתנאי הסף</w:t>
      </w:r>
      <w:r w:rsidR="000B02CF" w:rsidRPr="00EC0034">
        <w:rPr>
          <w:rFonts w:hint="cs"/>
          <w:rtl/>
        </w:rPr>
        <w:t xml:space="preserve"> של המכר</w:t>
      </w:r>
      <w:bookmarkEnd w:id="238"/>
      <w:bookmarkEnd w:id="239"/>
      <w:bookmarkEnd w:id="240"/>
      <w:bookmarkEnd w:id="241"/>
      <w:bookmarkEnd w:id="242"/>
      <w:r w:rsidR="001B4C8A" w:rsidRPr="00EC0034">
        <w:rPr>
          <w:rFonts w:hint="cs"/>
          <w:rtl/>
        </w:rPr>
        <w:t>ז</w:t>
      </w:r>
      <w:bookmarkEnd w:id="236"/>
      <w:bookmarkEnd w:id="237"/>
    </w:p>
    <w:p w14:paraId="2CDA4173" w14:textId="77777777" w:rsidR="004E394B" w:rsidRPr="00FF7633" w:rsidRDefault="00072D35" w:rsidP="00B73263">
      <w:pPr>
        <w:pStyle w:val="2-0"/>
        <w:numPr>
          <w:ilvl w:val="0"/>
          <w:numId w:val="0"/>
        </w:numPr>
        <w:ind w:left="1080"/>
        <w:rPr>
          <w:u w:val="single"/>
          <w:rtl/>
        </w:rPr>
      </w:pPr>
      <w:bookmarkStart w:id="243"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43"/>
    </w:p>
    <w:p w14:paraId="4C0D9971" w14:textId="77777777" w:rsidR="008C1A0C" w:rsidRDefault="00072D35" w:rsidP="00B73263">
      <w:pPr>
        <w:pStyle w:val="2-"/>
        <w:ind w:hanging="592"/>
        <w:rPr>
          <w:rtl/>
        </w:rPr>
      </w:pPr>
      <w:bookmarkStart w:id="244" w:name="_Toc42501732"/>
      <w:bookmarkStart w:id="245" w:name="_Toc42589790"/>
      <w:bookmarkStart w:id="246" w:name="_Toc42589883"/>
      <w:bookmarkStart w:id="247" w:name="_Toc43197220"/>
      <w:bookmarkStart w:id="248" w:name="_Toc44931938"/>
      <w:bookmarkStart w:id="249" w:name="_Toc44932025"/>
      <w:bookmarkStart w:id="250" w:name="_Toc49766700"/>
      <w:bookmarkStart w:id="251" w:name="_Toc49766789"/>
      <w:bookmarkStart w:id="252" w:name="_Toc53330152"/>
      <w:bookmarkStart w:id="253" w:name="_Toc42501733"/>
      <w:bookmarkStart w:id="254" w:name="_Toc42589791"/>
      <w:bookmarkStart w:id="255" w:name="_Toc42589884"/>
      <w:bookmarkStart w:id="256" w:name="_Toc43197221"/>
      <w:bookmarkStart w:id="257" w:name="_Toc44931939"/>
      <w:bookmarkStart w:id="258" w:name="_Toc44932026"/>
      <w:bookmarkStart w:id="259" w:name="_Toc49766701"/>
      <w:bookmarkStart w:id="260" w:name="_Toc49766790"/>
      <w:bookmarkStart w:id="261" w:name="_Toc53330153"/>
      <w:bookmarkStart w:id="262" w:name="_Toc43400629"/>
      <w:bookmarkStart w:id="263" w:name="_Toc44931940"/>
      <w:bookmarkStart w:id="264" w:name="_Toc44932027"/>
      <w:bookmarkStart w:id="265" w:name="_Toc53331347"/>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266" w:name="_Toc53331348"/>
      <w:bookmarkEnd w:id="262"/>
      <w:bookmarkEnd w:id="263"/>
      <w:bookmarkEnd w:id="264"/>
      <w:bookmarkEnd w:id="265"/>
      <w:r w:rsidR="00AA16F8">
        <w:t xml:space="preserve"> </w:t>
      </w:r>
    </w:p>
    <w:p w14:paraId="40C45486" w14:textId="77777777" w:rsidR="00AA16F8" w:rsidRPr="000A437B" w:rsidRDefault="00072D35" w:rsidP="00FF4A21">
      <w:pPr>
        <w:pStyle w:val="3-"/>
        <w:ind w:hanging="727"/>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266"/>
    </w:p>
    <w:p w14:paraId="46EB75AA" w14:textId="77777777" w:rsidR="00BB11E1" w:rsidRPr="002F1CE5" w:rsidRDefault="00072D35" w:rsidP="0010217E">
      <w:pPr>
        <w:pStyle w:val="4-"/>
        <w:tabs>
          <w:tab w:val="clear" w:pos="1890"/>
        </w:tabs>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520DE48E" w14:textId="77777777" w:rsidR="004E394B" w:rsidRPr="00741C3C" w:rsidRDefault="00072D35" w:rsidP="008C253B">
      <w:pPr>
        <w:pStyle w:val="42"/>
        <w:rPr>
          <w:rtl/>
        </w:rPr>
      </w:pPr>
      <w:r w:rsidRPr="00741C3C">
        <w:rPr>
          <w:rtl/>
        </w:rPr>
        <w:t>המציע רשום בישראל כדין.</w:t>
      </w:r>
    </w:p>
    <w:p w14:paraId="7A0607B4" w14:textId="77777777" w:rsidR="00082200" w:rsidRPr="000A437B" w:rsidRDefault="00072D35"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___________________________________________</w:t>
      </w:r>
    </w:p>
    <w:p w14:paraId="546288B7" w14:textId="77777777" w:rsidR="009E4565" w:rsidRPr="002F1CE5" w:rsidRDefault="00072D35"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FA1D31">
        <w:rPr>
          <w:rStyle w:val="4-Char1"/>
          <w:rtl/>
        </w:rPr>
        <w:t xml:space="preserve">– </w:t>
      </w:r>
    </w:p>
    <w:p w14:paraId="6323A5ED" w14:textId="77777777" w:rsidR="008B27AC" w:rsidRPr="008C253B" w:rsidRDefault="00072D35" w:rsidP="0010217E">
      <w:pPr>
        <w:pStyle w:val="5-"/>
        <w:ind w:hanging="1040"/>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69A15FF1" w14:textId="77777777" w:rsidR="00554187" w:rsidRDefault="00072D35" w:rsidP="0010217E">
      <w:pPr>
        <w:pStyle w:val="6-0"/>
        <w:ind w:left="3318" w:hanging="1173"/>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6EEAA180" w14:textId="77777777" w:rsidR="00554187" w:rsidRPr="00426CDE" w:rsidRDefault="00072D35" w:rsidP="0010217E">
      <w:pPr>
        <w:pStyle w:val="6-0"/>
        <w:ind w:left="3318" w:hanging="1173"/>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3A429C7E" w14:textId="38B7EDC8" w:rsidR="00082200" w:rsidRDefault="00072D35" w:rsidP="0010217E">
      <w:pPr>
        <w:pStyle w:val="5-"/>
        <w:ind w:hanging="1040"/>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w:t>
      </w:r>
      <w:r w:rsidR="002F542A">
        <w:rPr>
          <w:rFonts w:hint="eastAsia"/>
          <w:b/>
          <w:bCs/>
          <w:rtl/>
        </w:rPr>
        <w:t>נספח 2</w:t>
      </w:r>
      <w:r w:rsidR="00CA733A" w:rsidRPr="00A65735">
        <w:rPr>
          <w:b/>
          <w:bCs/>
          <w:rtl/>
        </w:rPr>
        <w:t>.</w:t>
      </w:r>
    </w:p>
    <w:p w14:paraId="287A6451" w14:textId="77777777" w:rsidR="008B27AC" w:rsidRPr="008C253B" w:rsidRDefault="00072D35" w:rsidP="0010217E">
      <w:pPr>
        <w:pStyle w:val="5-"/>
        <w:ind w:hanging="1040"/>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7A674965" w14:textId="77777777" w:rsidR="00082200" w:rsidRPr="00DE0651" w:rsidRDefault="00072D35" w:rsidP="0010217E">
      <w:pPr>
        <w:pStyle w:val="6-0"/>
        <w:ind w:left="3460" w:hanging="1173"/>
        <w:rPr>
          <w:rtl/>
        </w:rPr>
      </w:pPr>
      <w:bookmarkStart w:id="267"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67779CF4" w14:textId="7F4DC23D" w:rsidR="004E394B" w:rsidRPr="00082200" w:rsidRDefault="00072D35" w:rsidP="0010217E">
      <w:pPr>
        <w:pStyle w:val="5-"/>
        <w:ind w:hanging="1040"/>
        <w:rPr>
          <w:rtl/>
        </w:rPr>
      </w:pPr>
      <w:r w:rsidRPr="00082200">
        <w:rPr>
          <w:rFonts w:hint="cs"/>
          <w:rtl/>
        </w:rPr>
        <w:t xml:space="preserve">לצורך הוכחת עמידה בתנאי סף זה על המציע לצרף את התצהיר המפורט </w:t>
      </w:r>
      <w:r w:rsidRPr="00A65735">
        <w:rPr>
          <w:rFonts w:hint="eastAsia"/>
          <w:b/>
          <w:bCs/>
          <w:rtl/>
        </w:rPr>
        <w:t>ב</w:t>
      </w:r>
      <w:r w:rsidR="002F542A">
        <w:rPr>
          <w:rFonts w:hint="eastAsia"/>
          <w:b/>
          <w:bCs/>
          <w:rtl/>
        </w:rPr>
        <w:t>נספח 3</w:t>
      </w:r>
      <w:r w:rsidR="00E40724" w:rsidRPr="00A65735">
        <w:rPr>
          <w:b/>
          <w:bCs/>
          <w:rtl/>
        </w:rPr>
        <w:t>.</w:t>
      </w:r>
    </w:p>
    <w:bookmarkEnd w:id="267"/>
    <w:p w14:paraId="72CD20D1" w14:textId="77777777" w:rsidR="008B27AC" w:rsidRPr="008C253B" w:rsidRDefault="00072D35" w:rsidP="0010217E">
      <w:pPr>
        <w:pStyle w:val="5-"/>
        <w:ind w:hanging="1040"/>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4270EC82" w14:textId="77777777" w:rsidR="004E394B" w:rsidRPr="000A437B" w:rsidRDefault="00072D35" w:rsidP="0010217E">
      <w:pPr>
        <w:pStyle w:val="53"/>
        <w:tabs>
          <w:tab w:val="clear" w:pos="3600"/>
        </w:tabs>
        <w:ind w:left="2751" w:hanging="475"/>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012E175D" w14:textId="77777777" w:rsidR="004E394B" w:rsidRPr="000A437B" w:rsidRDefault="00072D35" w:rsidP="0010217E">
      <w:pPr>
        <w:pStyle w:val="53"/>
        <w:tabs>
          <w:tab w:val="clear" w:pos="3600"/>
        </w:tabs>
        <w:ind w:left="2751" w:hanging="475"/>
        <w:rPr>
          <w:rtl/>
        </w:rPr>
      </w:pPr>
      <w:r w:rsidRPr="000A437B">
        <w:rPr>
          <w:rtl/>
        </w:rPr>
        <w:t xml:space="preserve">הוראות סעיף 9 לחוק שוויון זכויות לאנשים עם מוגבלות חלות על המציע והוא מקיים אותן. </w:t>
      </w:r>
    </w:p>
    <w:p w14:paraId="6042FFFC" w14:textId="77777777" w:rsidR="004E394B" w:rsidRPr="000A437B" w:rsidRDefault="00072D35" w:rsidP="0010217E">
      <w:pPr>
        <w:pStyle w:val="6-0"/>
        <w:ind w:left="2751" w:hanging="1173"/>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05633F0B" w14:textId="77777777" w:rsidR="004E394B" w:rsidRPr="008C253B" w:rsidRDefault="00072D35" w:rsidP="002816E3">
      <w:pPr>
        <w:pStyle w:val="69"/>
        <w:tabs>
          <w:tab w:val="clear" w:pos="3600"/>
        </w:tabs>
        <w:ind w:left="3318" w:hanging="425"/>
        <w:rPr>
          <w:rtl/>
        </w:rPr>
      </w:pPr>
      <w:r w:rsidRPr="008C253B">
        <w:rPr>
          <w:rtl/>
        </w:rPr>
        <w:t>המציע מעסיק פחות מ-100 עובדים.</w:t>
      </w:r>
      <w:r w:rsidR="007B5800" w:rsidRPr="008C253B">
        <w:rPr>
          <w:rFonts w:hint="cs"/>
          <w:rtl/>
        </w:rPr>
        <w:t xml:space="preserve"> </w:t>
      </w:r>
    </w:p>
    <w:p w14:paraId="4B76356E" w14:textId="77777777" w:rsidR="004E394B" w:rsidRPr="000A437B" w:rsidRDefault="00072D35" w:rsidP="002816E3">
      <w:pPr>
        <w:pStyle w:val="69"/>
        <w:tabs>
          <w:tab w:val="clear" w:pos="3600"/>
        </w:tabs>
        <w:ind w:left="3318" w:hanging="425"/>
        <w:rPr>
          <w:rtl/>
        </w:rPr>
      </w:pPr>
      <w:r w:rsidRPr="000A437B">
        <w:rPr>
          <w:rtl/>
        </w:rPr>
        <w:t>המציע מעסיק 100 עובדים או יותר.</w:t>
      </w:r>
    </w:p>
    <w:p w14:paraId="10EC8BCA" w14:textId="77777777" w:rsidR="00C47C96" w:rsidRPr="00DF5D14" w:rsidRDefault="00072D35" w:rsidP="0010217E">
      <w:pPr>
        <w:pStyle w:val="6-0"/>
        <w:ind w:left="4169" w:hanging="1314"/>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5DBB7B27" w14:textId="77777777" w:rsidR="004E394B" w:rsidRPr="000A437B" w:rsidRDefault="00072D35" w:rsidP="0010217E">
      <w:pPr>
        <w:pStyle w:val="69"/>
        <w:tabs>
          <w:tab w:val="clear" w:pos="3600"/>
        </w:tabs>
        <w:ind w:left="4594" w:hanging="486"/>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7C707EE6" w14:textId="77777777" w:rsidR="00672287" w:rsidRPr="000A437B" w:rsidRDefault="00072D35" w:rsidP="0010217E">
      <w:pPr>
        <w:pStyle w:val="69"/>
        <w:tabs>
          <w:tab w:val="clear" w:pos="3600"/>
        </w:tabs>
        <w:ind w:left="4594" w:hanging="486"/>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02C147CD" w14:textId="77777777" w:rsidR="00572D7F" w:rsidRDefault="00072D35" w:rsidP="00D06230">
      <w:pPr>
        <w:pStyle w:val="4-3"/>
        <w:rPr>
          <w:rtl/>
        </w:rPr>
      </w:pPr>
      <w:r>
        <w:rPr>
          <w:rFonts w:eastAsia="David"/>
          <w:b/>
          <w:bCs/>
          <w:rtl/>
        </w:rPr>
        <w:t>שמירה על זכויות העובדים</w:t>
      </w:r>
    </w:p>
    <w:p w14:paraId="4BEC3BE5" w14:textId="77777777" w:rsidR="00572D7F" w:rsidRDefault="00072D35" w:rsidP="0010217E">
      <w:pPr>
        <w:pStyle w:val="5-"/>
        <w:ind w:hanging="1040"/>
        <w:rPr>
          <w:rtl/>
        </w:rPr>
      </w:pPr>
      <w:r>
        <w:rPr>
          <w:rFonts w:eastAsia="David"/>
          <w:rtl/>
        </w:rPr>
        <w:t xml:space="preserve">המציע מקיים חובותיו בעניין שמירת זכויות עובדים על פי דיני עבודה, צווי הרחבה והסכמים קיבוציים החלים על המציע כמעסיק ולרבות: הדינים המפורטים בתוספת השלישית לחוק להגברת האכיפה של דיני העבודה, התשע"ב-2011 או הדינים המפורטים בתוספת השנייה התשנ"ה-1995 או צו הרחבה בדבר תשלום דמי הבראה, (נוסח משולב) לחוק בית הדין לעבודה, התשכ"ט-1969 או חוק הביטוח הלאומי [נוסח משולב], התשנ"ה-1995 או צו הרחבה בדבר תשלום דמי הבראה, צו הרחבה לעניין השתתפות המעביד בהוצאות נסיעה לעבודה וממנה, צו הרחבה לפנסיה חובה, צו הרחבה לעניין דמי חג, צו הרחבה בדבר תשלום תוספת יוקר, צו הרחבה בענף הניקיון ואחזקה וצווי הרחבה בענף השמירה ("דיני העבודה"). כמו כן, למציע </w:t>
      </w:r>
      <w:proofErr w:type="spellStart"/>
      <w:r>
        <w:rPr>
          <w:rFonts w:eastAsia="David"/>
          <w:rtl/>
        </w:rPr>
        <w:t>ול"בעל</w:t>
      </w:r>
      <w:proofErr w:type="spellEnd"/>
      <w:r>
        <w:rPr>
          <w:rFonts w:eastAsia="David"/>
          <w:rtl/>
        </w:rPr>
        <w:t xml:space="preserve"> זיקה" אליו (כהגדרתו בחוק עסקאות גופים ציבוריים) ("בעל זיקה") אין עבר רלוונטי של הפרת זכויות עובדים כמפורט להלן: הם לא הורשעו בשלוש השנים שקדמו למועד האחרון להגשת ההצעות במכרז בשל הפרת דיני העבודה, או שהורשעו כאמור, אך כבר חלפו 3 שנים לפחות ממועד ההרשעה האחרונה ועד למועד האחרון להגשת הצעות. בשלוש השנים שקדמו למועד האחרון להגשת הצעות, לא הוטלו על המציע או על בעל זיקה אליו עיצומים כספיים בשל יותר משש הפרות המהוות עבירה על דיני העבודה ובשנה האחרונה לא נקנס המציע או בעל הזיקה אליו על ידי מנהל האסדרה והאכיפה במשרד הכלכלה ביותר מ-2 קנסות בגין עבירות על דיני העבודה; לעניין זה יראו מספר הפרות שבגינן הוטל עיצום כספי כהפרה אחת, אם ניתן אישור מנהל מינהל ההסדרה והאכיפה במשרד הכלכלה כי ההפרות בוצעו כלפי עובד אחד בתקופה אחת שעל בסיסה משתלם לו שכר.</w:t>
      </w:r>
    </w:p>
    <w:p w14:paraId="40C2916B" w14:textId="24784C0B" w:rsidR="00572D7F" w:rsidRDefault="00072D35" w:rsidP="0010217E">
      <w:pPr>
        <w:pStyle w:val="5-"/>
        <w:ind w:hanging="1040"/>
        <w:rPr>
          <w:rtl/>
        </w:rPr>
      </w:pPr>
      <w:r>
        <w:rPr>
          <w:rFonts w:eastAsia="David"/>
          <w:rtl/>
        </w:rPr>
        <w:t>לצורך הוכחת עמידה בתנאי סף זה על המציע ועל בעלי הזיקה אליו, לצרף את התצהיר</w:t>
      </w:r>
      <w:r w:rsidR="0057021A">
        <w:rPr>
          <w:rFonts w:eastAsia="David" w:hint="cs"/>
          <w:rtl/>
        </w:rPr>
        <w:t xml:space="preserve"> המצורף כנספח 3</w:t>
      </w:r>
      <w:r>
        <w:rPr>
          <w:rFonts w:eastAsia="David"/>
          <w:rtl/>
        </w:rPr>
        <w:t>.</w:t>
      </w:r>
    </w:p>
    <w:p w14:paraId="03517C75" w14:textId="77777777" w:rsidR="00572D7F" w:rsidRDefault="00072D35" w:rsidP="002816E3">
      <w:pPr>
        <w:pStyle w:val="4-3"/>
        <w:tabs>
          <w:tab w:val="clear" w:pos="1890"/>
        </w:tabs>
        <w:ind w:left="1901" w:hanging="567"/>
        <w:rPr>
          <w:rtl/>
        </w:rPr>
      </w:pPr>
      <w:r>
        <w:rPr>
          <w:rFonts w:eastAsia="David"/>
          <w:b/>
          <w:bCs/>
          <w:rtl/>
        </w:rPr>
        <w:t>רישיון קבלן שירות</w:t>
      </w:r>
    </w:p>
    <w:p w14:paraId="68204C06" w14:textId="77777777" w:rsidR="00572D7F" w:rsidRDefault="00072D35" w:rsidP="0010217E">
      <w:pPr>
        <w:pStyle w:val="5-"/>
        <w:ind w:hanging="1040"/>
        <w:rPr>
          <w:rtl/>
        </w:rPr>
      </w:pPr>
      <w:r>
        <w:rPr>
          <w:rFonts w:eastAsia="David"/>
          <w:rtl/>
        </w:rPr>
        <w:t>למציע רישיון לעסוק כקבלן שירות כמשמעותו בחוק העסקת עובדים על ידי קבלני כוח אדם, תשנ"ו-1996 ("חוק העסקת עובדים ע"י קבלני כוח אדם").</w:t>
      </w:r>
    </w:p>
    <w:p w14:paraId="3A1172E0" w14:textId="3C046B70" w:rsidR="00572D7F" w:rsidRDefault="00072D35" w:rsidP="0010217E">
      <w:pPr>
        <w:pStyle w:val="5-"/>
        <w:ind w:hanging="1040"/>
        <w:rPr>
          <w:rtl/>
        </w:rPr>
      </w:pPr>
      <w:r>
        <w:rPr>
          <w:rFonts w:eastAsia="David"/>
          <w:rtl/>
        </w:rPr>
        <w:t>לצורך הוכחת עמידה בתנאי סף זה על המציע לצרף אסמכתא על היותו בעל רישיון קבלן שירות תקף ולסמנה כ</w:t>
      </w:r>
      <w:r w:rsidR="002F542A">
        <w:rPr>
          <w:rFonts w:eastAsia="David"/>
          <w:rtl/>
        </w:rPr>
        <w:t>נספח 4</w:t>
      </w:r>
      <w:r>
        <w:rPr>
          <w:rFonts w:eastAsia="David"/>
          <w:rtl/>
        </w:rPr>
        <w:t>.</w:t>
      </w:r>
    </w:p>
    <w:p w14:paraId="4A70CD0C" w14:textId="7D8833E1" w:rsidR="00572D7F" w:rsidRDefault="00C51EFC">
      <w:pPr>
        <w:rPr>
          <w:rtl/>
        </w:rPr>
      </w:pPr>
      <w:r>
        <w:rPr>
          <w:rtl/>
        </w:rPr>
        <w:t>.</w:t>
      </w:r>
      <w:r w:rsidR="00F14871">
        <w:rPr>
          <w:rFonts w:hint="cs"/>
          <w:rtl/>
        </w:rPr>
        <w:t xml:space="preserve"> </w:t>
      </w:r>
    </w:p>
    <w:p w14:paraId="64771EBF"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48E379FA" w14:textId="77777777" w:rsidR="00390B5E" w:rsidRPr="002A3E64" w:rsidRDefault="00072D35" w:rsidP="00B73263">
      <w:pPr>
        <w:pStyle w:val="2-"/>
        <w:ind w:hanging="592"/>
        <w:rPr>
          <w:rtl/>
        </w:rPr>
      </w:pPr>
      <w:bookmarkStart w:id="268" w:name="_Toc43400630"/>
      <w:bookmarkStart w:id="269" w:name="_Toc44931941"/>
      <w:bookmarkStart w:id="270" w:name="_Toc44932028"/>
      <w:bookmarkStart w:id="271" w:name="_Toc53331349"/>
      <w:bookmarkStart w:id="272" w:name="show_professionalConditions_2"/>
      <w:r>
        <w:rPr>
          <w:rFonts w:hint="cs"/>
          <w:rtl/>
        </w:rPr>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268"/>
      <w:bookmarkEnd w:id="269"/>
      <w:bookmarkEnd w:id="270"/>
      <w:bookmarkEnd w:id="271"/>
    </w:p>
    <w:p w14:paraId="59CB3792" w14:textId="77777777" w:rsidR="00BB11E1" w:rsidRPr="00DC3FDB" w:rsidRDefault="00072D35" w:rsidP="00FF4A21">
      <w:pPr>
        <w:pStyle w:val="3-"/>
        <w:ind w:hanging="727"/>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641FCE61" w14:textId="77777777" w:rsidR="009A781F" w:rsidRPr="00DC3FDB" w:rsidRDefault="00072D35" w:rsidP="00FF4A21">
      <w:pPr>
        <w:pStyle w:val="3-"/>
        <w:ind w:hanging="727"/>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bookmarkEnd w:id="272"/>
    <w:p w14:paraId="333D401F" w14:textId="7B4EA36C" w:rsidR="009D66B3" w:rsidRDefault="00072D35" w:rsidP="002816E3">
      <w:pPr>
        <w:pStyle w:val="4-3"/>
        <w:tabs>
          <w:tab w:val="clear" w:pos="1890"/>
        </w:tabs>
        <w:ind w:left="1901" w:hanging="567"/>
        <w:rPr>
          <w:rFonts w:eastAsia="David"/>
        </w:rPr>
      </w:pPr>
      <w:r>
        <w:rPr>
          <w:rFonts w:eastAsia="David"/>
          <w:b/>
          <w:bCs/>
          <w:rtl/>
        </w:rPr>
        <w:t xml:space="preserve">ניסיון במתן שירותי </w:t>
      </w:r>
      <w:r w:rsidRPr="0057021A">
        <w:rPr>
          <w:rFonts w:eastAsia="David"/>
          <w:b/>
          <w:bCs/>
          <w:rtl/>
        </w:rPr>
        <w:t>אבטחה לגופים ציבוריים</w:t>
      </w:r>
      <w:r w:rsidR="0057021A" w:rsidRPr="0057021A">
        <w:rPr>
          <w:rFonts w:eastAsia="David" w:hint="cs"/>
          <w:b/>
          <w:bCs/>
          <w:rtl/>
        </w:rPr>
        <w:t xml:space="preserve"> / מעברים</w:t>
      </w:r>
    </w:p>
    <w:p w14:paraId="46A11E9B" w14:textId="4A5846A4" w:rsidR="0057021A" w:rsidRDefault="0057021A" w:rsidP="0057021A">
      <w:pPr>
        <w:pStyle w:val="4-3"/>
        <w:numPr>
          <w:ilvl w:val="0"/>
          <w:numId w:val="0"/>
        </w:numPr>
        <w:tabs>
          <w:tab w:val="clear" w:pos="1890"/>
        </w:tabs>
        <w:ind w:left="1901"/>
        <w:rPr>
          <w:rFonts w:eastAsia="David"/>
          <w:rtl/>
        </w:rPr>
      </w:pPr>
      <w:r>
        <w:rPr>
          <w:rFonts w:eastAsia="David" w:hint="cs"/>
          <w:rtl/>
        </w:rPr>
        <w:t>עמידה באחת משתי החלופות הבאות:</w:t>
      </w:r>
    </w:p>
    <w:p w14:paraId="4FD1B9C8" w14:textId="2A81BBF1" w:rsidR="00572D7F" w:rsidRDefault="0057021A" w:rsidP="0010217E">
      <w:pPr>
        <w:pStyle w:val="5-"/>
        <w:ind w:hanging="1040"/>
        <w:rPr>
          <w:rFonts w:eastAsia="David"/>
        </w:rPr>
      </w:pPr>
      <w:r w:rsidRPr="00413D5A">
        <w:rPr>
          <w:rFonts w:eastAsia="David"/>
          <w:rtl/>
        </w:rPr>
        <w:t>המציע סיפק שירותי אבטחה למתקנים של ש</w:t>
      </w:r>
      <w:r>
        <w:rPr>
          <w:rFonts w:eastAsia="David" w:hint="cs"/>
          <w:rtl/>
        </w:rPr>
        <w:t>ני</w:t>
      </w:r>
      <w:r w:rsidRPr="00413D5A">
        <w:rPr>
          <w:rFonts w:eastAsia="David"/>
          <w:rtl/>
        </w:rPr>
        <w:t xml:space="preserve"> גופים ציבוריים (המחויבים בעמידה בהוראות </w:t>
      </w:r>
      <w:r w:rsidRPr="00413D5A">
        <w:rPr>
          <w:rFonts w:eastAsia="David" w:hint="cs"/>
          <w:rtl/>
        </w:rPr>
        <w:t>ה</w:t>
      </w:r>
      <w:r w:rsidRPr="00413D5A">
        <w:rPr>
          <w:rFonts w:eastAsia="David"/>
          <w:rtl/>
        </w:rPr>
        <w:t>חוק להגברת האכיפה על דיני עבודה ל</w:t>
      </w:r>
      <w:r w:rsidRPr="00413D5A">
        <w:rPr>
          <w:rFonts w:eastAsia="David" w:hint="cs"/>
          <w:rtl/>
        </w:rPr>
        <w:t>פ</w:t>
      </w:r>
      <w:r w:rsidRPr="00413D5A">
        <w:rPr>
          <w:rFonts w:eastAsia="David"/>
          <w:rtl/>
        </w:rPr>
        <w:t xml:space="preserve">י ההנחיות לגופים ציבוריים) וביניהם משרד ממשלתי אחד לפחות, בהיקף כספי מצטבר </w:t>
      </w:r>
      <w:r>
        <w:rPr>
          <w:rFonts w:eastAsia="David" w:hint="cs"/>
          <w:rtl/>
        </w:rPr>
        <w:t xml:space="preserve">לשנים 2021-2026 </w:t>
      </w:r>
      <w:r w:rsidRPr="00413D5A">
        <w:rPr>
          <w:rFonts w:eastAsia="David"/>
          <w:rtl/>
        </w:rPr>
        <w:t>לש</w:t>
      </w:r>
      <w:r>
        <w:rPr>
          <w:rFonts w:eastAsia="David" w:hint="cs"/>
          <w:rtl/>
        </w:rPr>
        <w:t>ני</w:t>
      </w:r>
      <w:r w:rsidRPr="00413D5A">
        <w:rPr>
          <w:rFonts w:eastAsia="David"/>
          <w:rtl/>
        </w:rPr>
        <w:t xml:space="preserve"> </w:t>
      </w:r>
      <w:r w:rsidRPr="00413D5A">
        <w:rPr>
          <w:rFonts w:eastAsia="David" w:hint="cs"/>
          <w:rtl/>
        </w:rPr>
        <w:t>גופים</w:t>
      </w:r>
      <w:r w:rsidRPr="00413D5A">
        <w:rPr>
          <w:rFonts w:eastAsia="David"/>
          <w:rtl/>
        </w:rPr>
        <w:t xml:space="preserve"> שלא פחת מ-</w:t>
      </w:r>
      <w:r>
        <w:rPr>
          <w:rFonts w:eastAsia="David" w:hint="cs"/>
          <w:rtl/>
        </w:rPr>
        <w:t xml:space="preserve">30 </w:t>
      </w:r>
      <w:r w:rsidRPr="00413D5A">
        <w:rPr>
          <w:rFonts w:eastAsia="David"/>
          <w:rtl/>
        </w:rPr>
        <w:t>מיליון ₪ במצטבר</w:t>
      </w:r>
      <w:r w:rsidRPr="00413D5A">
        <w:rPr>
          <w:rFonts w:eastAsia="David" w:hint="cs"/>
          <w:rtl/>
        </w:rPr>
        <w:t xml:space="preserve"> לכל הלקוחות</w:t>
      </w:r>
      <w:r>
        <w:rPr>
          <w:rFonts w:eastAsia="David" w:hint="cs"/>
          <w:rtl/>
        </w:rPr>
        <w:t xml:space="preserve"> הציבוריים</w:t>
      </w:r>
      <w:r w:rsidRPr="00413D5A">
        <w:rPr>
          <w:rFonts w:eastAsia="David" w:hint="cs"/>
          <w:rtl/>
        </w:rPr>
        <w:t>,</w:t>
      </w:r>
      <w:r w:rsidRPr="00413D5A">
        <w:rPr>
          <w:rFonts w:eastAsia="David"/>
          <w:rtl/>
        </w:rPr>
        <w:t xml:space="preserve"> לא כולל מע"מ</w:t>
      </w:r>
      <w:r w:rsidR="00072D35">
        <w:rPr>
          <w:rFonts w:eastAsia="David"/>
          <w:rtl/>
        </w:rPr>
        <w:t>.  </w:t>
      </w:r>
    </w:p>
    <w:p w14:paraId="3F832953" w14:textId="37ED9104" w:rsidR="009E3519" w:rsidRDefault="009E3519" w:rsidP="009E3519">
      <w:pPr>
        <w:pStyle w:val="5-"/>
        <w:numPr>
          <w:ilvl w:val="0"/>
          <w:numId w:val="0"/>
        </w:numPr>
        <w:ind w:left="2232"/>
        <w:rPr>
          <w:rFonts w:eastAsia="David"/>
        </w:rPr>
      </w:pPr>
      <w:r>
        <w:rPr>
          <w:rFonts w:eastAsia="David" w:hint="cs"/>
          <w:rtl/>
        </w:rPr>
        <w:t xml:space="preserve">או </w:t>
      </w:r>
      <w:r>
        <w:rPr>
          <w:rFonts w:eastAsia="David"/>
          <w:rtl/>
        </w:rPr>
        <w:t>–</w:t>
      </w:r>
      <w:r>
        <w:rPr>
          <w:rFonts w:eastAsia="David" w:hint="cs"/>
          <w:rtl/>
        </w:rPr>
        <w:t xml:space="preserve"> </w:t>
      </w:r>
    </w:p>
    <w:p w14:paraId="6ECC03F2" w14:textId="2ADD77D0" w:rsidR="00115098" w:rsidRPr="00C36B8F" w:rsidRDefault="0057021A" w:rsidP="00BD06F2">
      <w:pPr>
        <w:pStyle w:val="5-"/>
        <w:ind w:hanging="1040"/>
        <w:rPr>
          <w:rFonts w:eastAsia="David"/>
          <w:rtl/>
        </w:rPr>
      </w:pPr>
      <w:r w:rsidRPr="00E86222">
        <w:rPr>
          <w:rFonts w:hint="cs"/>
          <w:rtl/>
        </w:rPr>
        <w:t xml:space="preserve">המציע סיפק שירותי אבטחה במעברים, עבור לקוח אחד לפחות, למשך תקופה של 12 חודשים לפחות ברציפות, בהיקף כספי של </w:t>
      </w:r>
      <w:r>
        <w:rPr>
          <w:rFonts w:hint="cs"/>
          <w:rtl/>
        </w:rPr>
        <w:t>30 מיליון ש"ח במצטבר לשנים 2021-2026.</w:t>
      </w:r>
    </w:p>
    <w:p w14:paraId="3BD1034D" w14:textId="77777777" w:rsidR="00572D7F" w:rsidRDefault="00072D35" w:rsidP="0057021A">
      <w:pPr>
        <w:pStyle w:val="5-"/>
        <w:numPr>
          <w:ilvl w:val="0"/>
          <w:numId w:val="0"/>
        </w:numPr>
        <w:ind w:left="58"/>
        <w:rPr>
          <w:rtl/>
        </w:rPr>
      </w:pPr>
      <w:r>
        <w:rPr>
          <w:rtl/>
        </w:rPr>
        <w:t>לצורך הוכחת עמידה בתנאי זה, על המציע למלא את הטבלה הבאה:</w:t>
      </w:r>
    </w:p>
    <w:tbl>
      <w:tblPr>
        <w:tblStyle w:val="1fa"/>
        <w:bidiVisual/>
        <w:tblW w:w="5054" w:type="pct"/>
        <w:tblInd w:w="1785" w:type="dxa"/>
        <w:tblLook w:val="04A0" w:firstRow="1" w:lastRow="0" w:firstColumn="1" w:lastColumn="0" w:noHBand="0" w:noVBand="1"/>
      </w:tblPr>
      <w:tblGrid>
        <w:gridCol w:w="996"/>
        <w:gridCol w:w="997"/>
        <w:gridCol w:w="991"/>
        <w:gridCol w:w="1414"/>
        <w:gridCol w:w="1556"/>
        <w:gridCol w:w="1307"/>
        <w:gridCol w:w="1098"/>
      </w:tblGrid>
      <w:tr w:rsidR="00115098" w14:paraId="6E782821" w14:textId="77777777" w:rsidTr="002823B1">
        <w:tc>
          <w:tcPr>
            <w:tcW w:w="595" w:type="pct"/>
            <w:hideMark/>
          </w:tcPr>
          <w:p w14:paraId="5C786C0D" w14:textId="77777777" w:rsidR="00115098" w:rsidRDefault="00115098">
            <w:pPr>
              <w:rPr>
                <w:rFonts w:eastAsia="David"/>
                <w:color w:val="000000"/>
                <w:rtl/>
              </w:rPr>
            </w:pPr>
            <w:r>
              <w:rPr>
                <w:rFonts w:eastAsia="David"/>
                <w:b/>
                <w:bCs/>
                <w:color w:val="000000"/>
                <w:rtl/>
              </w:rPr>
              <w:t>שם הלקוח</w:t>
            </w:r>
          </w:p>
        </w:tc>
        <w:tc>
          <w:tcPr>
            <w:tcW w:w="596" w:type="pct"/>
            <w:hideMark/>
          </w:tcPr>
          <w:p w14:paraId="12D608B7" w14:textId="77777777" w:rsidR="00115098" w:rsidRDefault="00115098">
            <w:pPr>
              <w:rPr>
                <w:rFonts w:eastAsia="David"/>
                <w:color w:val="000000"/>
                <w:rtl/>
              </w:rPr>
            </w:pPr>
            <w:r>
              <w:rPr>
                <w:rFonts w:eastAsia="David"/>
                <w:b/>
                <w:bCs/>
                <w:color w:val="000000"/>
                <w:rtl/>
              </w:rPr>
              <w:t>תחילת מתן שירות</w:t>
            </w:r>
          </w:p>
        </w:tc>
        <w:tc>
          <w:tcPr>
            <w:tcW w:w="593" w:type="pct"/>
            <w:hideMark/>
          </w:tcPr>
          <w:p w14:paraId="38190DBA" w14:textId="77777777" w:rsidR="00115098" w:rsidRDefault="00115098">
            <w:pPr>
              <w:rPr>
                <w:rFonts w:eastAsia="David"/>
                <w:color w:val="000000"/>
                <w:rtl/>
              </w:rPr>
            </w:pPr>
            <w:r>
              <w:rPr>
                <w:rFonts w:eastAsia="David"/>
                <w:b/>
                <w:bCs/>
                <w:color w:val="000000"/>
                <w:rtl/>
              </w:rPr>
              <w:t>סיום מתן שירות</w:t>
            </w:r>
          </w:p>
        </w:tc>
        <w:tc>
          <w:tcPr>
            <w:tcW w:w="846" w:type="pct"/>
          </w:tcPr>
          <w:p w14:paraId="33686847" w14:textId="123729B2" w:rsidR="00115098" w:rsidRDefault="00115098">
            <w:pPr>
              <w:rPr>
                <w:rFonts w:eastAsia="David"/>
                <w:b/>
                <w:bCs/>
                <w:color w:val="000000"/>
                <w:rtl/>
              </w:rPr>
            </w:pPr>
            <w:r>
              <w:rPr>
                <w:rFonts w:eastAsia="David" w:hint="cs"/>
                <w:b/>
                <w:bCs/>
                <w:color w:val="000000"/>
                <w:rtl/>
              </w:rPr>
              <w:t>האם השירות כלל אבטחה במעברים</w:t>
            </w:r>
          </w:p>
        </w:tc>
        <w:tc>
          <w:tcPr>
            <w:tcW w:w="931" w:type="pct"/>
            <w:hideMark/>
          </w:tcPr>
          <w:p w14:paraId="343069B8" w14:textId="21CC3DB7" w:rsidR="00115098" w:rsidRDefault="00115098">
            <w:pPr>
              <w:rPr>
                <w:rFonts w:eastAsia="David"/>
                <w:color w:val="000000"/>
                <w:rtl/>
              </w:rPr>
            </w:pPr>
            <w:r>
              <w:rPr>
                <w:rFonts w:eastAsia="David"/>
                <w:b/>
                <w:bCs/>
                <w:color w:val="000000"/>
                <w:rtl/>
              </w:rPr>
              <w:t>היקף כספי בש"ח לא כולל מע"מ</w:t>
            </w:r>
          </w:p>
        </w:tc>
        <w:tc>
          <w:tcPr>
            <w:tcW w:w="782" w:type="pct"/>
            <w:hideMark/>
          </w:tcPr>
          <w:p w14:paraId="405486D2" w14:textId="0CF62F39" w:rsidR="00115098" w:rsidRDefault="00115098">
            <w:pPr>
              <w:rPr>
                <w:rFonts w:eastAsia="David"/>
                <w:color w:val="000000"/>
                <w:rtl/>
              </w:rPr>
            </w:pPr>
            <w:r>
              <w:rPr>
                <w:rFonts w:eastAsia="David"/>
                <w:b/>
                <w:bCs/>
                <w:color w:val="000000"/>
                <w:rtl/>
              </w:rPr>
              <w:t xml:space="preserve">שם </w:t>
            </w:r>
            <w:r>
              <w:rPr>
                <w:rFonts w:eastAsia="David" w:hint="cs"/>
                <w:b/>
                <w:bCs/>
                <w:color w:val="000000"/>
                <w:rtl/>
              </w:rPr>
              <w:t xml:space="preserve">ותפקיד </w:t>
            </w:r>
            <w:r>
              <w:rPr>
                <w:rFonts w:eastAsia="David"/>
                <w:b/>
                <w:bCs/>
                <w:color w:val="000000"/>
                <w:rtl/>
              </w:rPr>
              <w:t>א</w:t>
            </w:r>
            <w:r>
              <w:rPr>
                <w:rFonts w:eastAsia="David" w:hint="cs"/>
                <w:b/>
                <w:bCs/>
                <w:color w:val="000000"/>
                <w:rtl/>
              </w:rPr>
              <w:t>יש</w:t>
            </w:r>
            <w:r>
              <w:rPr>
                <w:rFonts w:eastAsia="David"/>
                <w:b/>
                <w:bCs/>
                <w:color w:val="000000"/>
                <w:rtl/>
              </w:rPr>
              <w:t xml:space="preserve"> קשר</w:t>
            </w:r>
          </w:p>
        </w:tc>
        <w:tc>
          <w:tcPr>
            <w:tcW w:w="658" w:type="pct"/>
            <w:hideMark/>
          </w:tcPr>
          <w:p w14:paraId="05C4EB01" w14:textId="479BF3C4" w:rsidR="00115098" w:rsidRDefault="00115098">
            <w:pPr>
              <w:rPr>
                <w:rFonts w:eastAsia="David"/>
                <w:color w:val="000000"/>
                <w:rtl/>
              </w:rPr>
            </w:pPr>
            <w:r>
              <w:rPr>
                <w:rFonts w:eastAsia="David"/>
                <w:b/>
                <w:bCs/>
                <w:color w:val="000000"/>
                <w:rtl/>
              </w:rPr>
              <w:t>טלפון א</w:t>
            </w:r>
            <w:r>
              <w:rPr>
                <w:rFonts w:eastAsia="David" w:hint="cs"/>
                <w:b/>
                <w:bCs/>
                <w:color w:val="000000"/>
                <w:rtl/>
              </w:rPr>
              <w:t>יש</w:t>
            </w:r>
            <w:r>
              <w:rPr>
                <w:rFonts w:eastAsia="David"/>
                <w:b/>
                <w:bCs/>
                <w:color w:val="000000"/>
                <w:rtl/>
              </w:rPr>
              <w:t xml:space="preserve"> קשר</w:t>
            </w:r>
          </w:p>
        </w:tc>
      </w:tr>
      <w:tr w:rsidR="00115098" w14:paraId="31DC3AFD" w14:textId="77777777" w:rsidTr="002823B1">
        <w:tc>
          <w:tcPr>
            <w:tcW w:w="595" w:type="pct"/>
            <w:hideMark/>
          </w:tcPr>
          <w:p w14:paraId="12A85E9F" w14:textId="77777777" w:rsidR="00115098" w:rsidRDefault="00115098">
            <w:pPr>
              <w:rPr>
                <w:rFonts w:eastAsia="David"/>
                <w:color w:val="000000"/>
                <w:rtl/>
              </w:rPr>
            </w:pPr>
            <w:r>
              <w:rPr>
                <w:rFonts w:eastAsia="David"/>
                <w:color w:val="000000"/>
                <w:rtl/>
              </w:rPr>
              <w:t> </w:t>
            </w:r>
          </w:p>
        </w:tc>
        <w:tc>
          <w:tcPr>
            <w:tcW w:w="596" w:type="pct"/>
            <w:hideMark/>
          </w:tcPr>
          <w:p w14:paraId="6042AB23" w14:textId="77777777" w:rsidR="00115098" w:rsidRDefault="00115098">
            <w:pPr>
              <w:rPr>
                <w:rFonts w:eastAsia="David"/>
                <w:color w:val="000000"/>
                <w:rtl/>
              </w:rPr>
            </w:pPr>
            <w:r>
              <w:rPr>
                <w:rFonts w:eastAsia="David"/>
                <w:color w:val="000000"/>
                <w:rtl/>
              </w:rPr>
              <w:t> </w:t>
            </w:r>
          </w:p>
        </w:tc>
        <w:tc>
          <w:tcPr>
            <w:tcW w:w="593" w:type="pct"/>
            <w:hideMark/>
          </w:tcPr>
          <w:p w14:paraId="78AC5273" w14:textId="77777777" w:rsidR="00115098" w:rsidRDefault="00115098">
            <w:pPr>
              <w:rPr>
                <w:rFonts w:eastAsia="David"/>
                <w:color w:val="000000"/>
                <w:rtl/>
              </w:rPr>
            </w:pPr>
            <w:r>
              <w:rPr>
                <w:rFonts w:eastAsia="David"/>
                <w:color w:val="000000"/>
                <w:rtl/>
              </w:rPr>
              <w:t> </w:t>
            </w:r>
          </w:p>
        </w:tc>
        <w:tc>
          <w:tcPr>
            <w:tcW w:w="846" w:type="pct"/>
          </w:tcPr>
          <w:p w14:paraId="71921A1B" w14:textId="48622A17" w:rsidR="00115098" w:rsidRDefault="00115098">
            <w:pPr>
              <w:rPr>
                <w:rFonts w:eastAsia="David"/>
                <w:color w:val="000000"/>
                <w:rtl/>
              </w:rPr>
            </w:pPr>
            <w:r>
              <w:rPr>
                <w:rFonts w:eastAsia="David" w:hint="cs"/>
                <w:color w:val="000000"/>
                <w:rtl/>
              </w:rPr>
              <w:t>כן / לא</w:t>
            </w:r>
          </w:p>
        </w:tc>
        <w:tc>
          <w:tcPr>
            <w:tcW w:w="931" w:type="pct"/>
            <w:hideMark/>
          </w:tcPr>
          <w:p w14:paraId="05E405D5" w14:textId="50C00524" w:rsidR="00115098" w:rsidRDefault="00115098">
            <w:pPr>
              <w:rPr>
                <w:rFonts w:eastAsia="David"/>
                <w:color w:val="000000"/>
                <w:rtl/>
              </w:rPr>
            </w:pPr>
            <w:r>
              <w:rPr>
                <w:rFonts w:eastAsia="David"/>
                <w:color w:val="000000"/>
                <w:rtl/>
              </w:rPr>
              <w:t> </w:t>
            </w:r>
          </w:p>
        </w:tc>
        <w:tc>
          <w:tcPr>
            <w:tcW w:w="782" w:type="pct"/>
            <w:hideMark/>
          </w:tcPr>
          <w:p w14:paraId="17C08031" w14:textId="77777777" w:rsidR="00115098" w:rsidRDefault="00115098">
            <w:pPr>
              <w:rPr>
                <w:rFonts w:eastAsia="David"/>
                <w:color w:val="000000"/>
                <w:rtl/>
              </w:rPr>
            </w:pPr>
            <w:r>
              <w:rPr>
                <w:rFonts w:eastAsia="David"/>
                <w:color w:val="000000"/>
                <w:rtl/>
              </w:rPr>
              <w:t> </w:t>
            </w:r>
          </w:p>
        </w:tc>
        <w:tc>
          <w:tcPr>
            <w:tcW w:w="658" w:type="pct"/>
            <w:hideMark/>
          </w:tcPr>
          <w:p w14:paraId="4F029A09" w14:textId="77777777" w:rsidR="00115098" w:rsidRDefault="00115098">
            <w:pPr>
              <w:rPr>
                <w:rFonts w:eastAsia="David"/>
                <w:color w:val="000000"/>
                <w:rtl/>
              </w:rPr>
            </w:pPr>
            <w:r>
              <w:rPr>
                <w:rFonts w:eastAsia="David"/>
                <w:color w:val="000000"/>
                <w:rtl/>
              </w:rPr>
              <w:t> </w:t>
            </w:r>
          </w:p>
        </w:tc>
      </w:tr>
      <w:tr w:rsidR="00115098" w14:paraId="769A8423" w14:textId="77777777" w:rsidTr="002823B1">
        <w:tc>
          <w:tcPr>
            <w:tcW w:w="595" w:type="pct"/>
            <w:hideMark/>
          </w:tcPr>
          <w:p w14:paraId="68CFCF14" w14:textId="77777777" w:rsidR="00115098" w:rsidRDefault="00115098">
            <w:pPr>
              <w:rPr>
                <w:rFonts w:eastAsia="David"/>
                <w:color w:val="000000"/>
                <w:rtl/>
              </w:rPr>
            </w:pPr>
            <w:r>
              <w:rPr>
                <w:rFonts w:eastAsia="David"/>
                <w:color w:val="000000"/>
                <w:rtl/>
              </w:rPr>
              <w:t> </w:t>
            </w:r>
          </w:p>
        </w:tc>
        <w:tc>
          <w:tcPr>
            <w:tcW w:w="596" w:type="pct"/>
            <w:hideMark/>
          </w:tcPr>
          <w:p w14:paraId="074823F0" w14:textId="77777777" w:rsidR="00115098" w:rsidRDefault="00115098">
            <w:pPr>
              <w:rPr>
                <w:rFonts w:eastAsia="David"/>
                <w:color w:val="000000"/>
                <w:rtl/>
              </w:rPr>
            </w:pPr>
            <w:r>
              <w:rPr>
                <w:rFonts w:eastAsia="David"/>
                <w:color w:val="000000"/>
                <w:rtl/>
              </w:rPr>
              <w:t> </w:t>
            </w:r>
          </w:p>
        </w:tc>
        <w:tc>
          <w:tcPr>
            <w:tcW w:w="593" w:type="pct"/>
            <w:hideMark/>
          </w:tcPr>
          <w:p w14:paraId="7597505A" w14:textId="77777777" w:rsidR="00115098" w:rsidRDefault="00115098">
            <w:pPr>
              <w:rPr>
                <w:rFonts w:eastAsia="David"/>
                <w:color w:val="000000"/>
                <w:rtl/>
              </w:rPr>
            </w:pPr>
            <w:r>
              <w:rPr>
                <w:rFonts w:eastAsia="David"/>
                <w:color w:val="000000"/>
                <w:rtl/>
              </w:rPr>
              <w:t> </w:t>
            </w:r>
          </w:p>
        </w:tc>
        <w:tc>
          <w:tcPr>
            <w:tcW w:w="846" w:type="pct"/>
          </w:tcPr>
          <w:p w14:paraId="79DA1884" w14:textId="20057783" w:rsidR="00115098" w:rsidRDefault="00115098">
            <w:pPr>
              <w:rPr>
                <w:rFonts w:eastAsia="David"/>
                <w:color w:val="000000"/>
                <w:rtl/>
              </w:rPr>
            </w:pPr>
            <w:r>
              <w:rPr>
                <w:rFonts w:eastAsia="David" w:hint="cs"/>
                <w:color w:val="000000"/>
                <w:rtl/>
              </w:rPr>
              <w:t>כן / לא</w:t>
            </w:r>
          </w:p>
        </w:tc>
        <w:tc>
          <w:tcPr>
            <w:tcW w:w="931" w:type="pct"/>
            <w:hideMark/>
          </w:tcPr>
          <w:p w14:paraId="48F2864E" w14:textId="0DB87E83" w:rsidR="00115098" w:rsidRDefault="00115098">
            <w:pPr>
              <w:rPr>
                <w:rFonts w:eastAsia="David"/>
                <w:color w:val="000000"/>
                <w:rtl/>
              </w:rPr>
            </w:pPr>
            <w:r>
              <w:rPr>
                <w:rFonts w:eastAsia="David"/>
                <w:color w:val="000000"/>
                <w:rtl/>
              </w:rPr>
              <w:t> </w:t>
            </w:r>
          </w:p>
        </w:tc>
        <w:tc>
          <w:tcPr>
            <w:tcW w:w="782" w:type="pct"/>
            <w:hideMark/>
          </w:tcPr>
          <w:p w14:paraId="1B1730AF" w14:textId="77777777" w:rsidR="00115098" w:rsidRDefault="00115098">
            <w:pPr>
              <w:rPr>
                <w:rFonts w:eastAsia="David"/>
                <w:color w:val="000000"/>
                <w:rtl/>
              </w:rPr>
            </w:pPr>
            <w:r>
              <w:rPr>
                <w:rFonts w:eastAsia="David"/>
                <w:color w:val="000000"/>
                <w:rtl/>
              </w:rPr>
              <w:t> </w:t>
            </w:r>
          </w:p>
        </w:tc>
        <w:tc>
          <w:tcPr>
            <w:tcW w:w="658" w:type="pct"/>
            <w:hideMark/>
          </w:tcPr>
          <w:p w14:paraId="63B374F3" w14:textId="77777777" w:rsidR="00115098" w:rsidRDefault="00115098">
            <w:pPr>
              <w:rPr>
                <w:rFonts w:eastAsia="David"/>
                <w:color w:val="000000"/>
                <w:rtl/>
              </w:rPr>
            </w:pPr>
            <w:r>
              <w:rPr>
                <w:rFonts w:eastAsia="David"/>
                <w:color w:val="000000"/>
                <w:rtl/>
              </w:rPr>
              <w:t> </w:t>
            </w:r>
          </w:p>
        </w:tc>
      </w:tr>
      <w:tr w:rsidR="00115098" w14:paraId="40A29B1C" w14:textId="77777777" w:rsidTr="002823B1">
        <w:tc>
          <w:tcPr>
            <w:tcW w:w="595" w:type="pct"/>
            <w:hideMark/>
          </w:tcPr>
          <w:p w14:paraId="20CC2834" w14:textId="77777777" w:rsidR="00115098" w:rsidRDefault="00115098">
            <w:pPr>
              <w:rPr>
                <w:rFonts w:eastAsia="David"/>
                <w:color w:val="000000"/>
                <w:rtl/>
              </w:rPr>
            </w:pPr>
            <w:r>
              <w:rPr>
                <w:rFonts w:eastAsia="David"/>
                <w:color w:val="000000"/>
                <w:rtl/>
              </w:rPr>
              <w:t> </w:t>
            </w:r>
          </w:p>
        </w:tc>
        <w:tc>
          <w:tcPr>
            <w:tcW w:w="596" w:type="pct"/>
            <w:hideMark/>
          </w:tcPr>
          <w:p w14:paraId="532F2589" w14:textId="77777777" w:rsidR="00115098" w:rsidRDefault="00115098">
            <w:pPr>
              <w:rPr>
                <w:rFonts w:eastAsia="David"/>
                <w:color w:val="000000"/>
                <w:rtl/>
              </w:rPr>
            </w:pPr>
            <w:r>
              <w:rPr>
                <w:rFonts w:eastAsia="David"/>
                <w:color w:val="000000"/>
                <w:rtl/>
              </w:rPr>
              <w:t> </w:t>
            </w:r>
          </w:p>
        </w:tc>
        <w:tc>
          <w:tcPr>
            <w:tcW w:w="593" w:type="pct"/>
            <w:hideMark/>
          </w:tcPr>
          <w:p w14:paraId="52BFE005" w14:textId="77777777" w:rsidR="00115098" w:rsidRDefault="00115098">
            <w:pPr>
              <w:rPr>
                <w:rFonts w:eastAsia="David"/>
                <w:color w:val="000000"/>
                <w:rtl/>
              </w:rPr>
            </w:pPr>
            <w:r>
              <w:rPr>
                <w:rFonts w:eastAsia="David"/>
                <w:color w:val="000000"/>
                <w:rtl/>
              </w:rPr>
              <w:t> </w:t>
            </w:r>
          </w:p>
        </w:tc>
        <w:tc>
          <w:tcPr>
            <w:tcW w:w="846" w:type="pct"/>
          </w:tcPr>
          <w:p w14:paraId="7D8BA407" w14:textId="3F3AE9AD" w:rsidR="00115098" w:rsidRDefault="00115098">
            <w:pPr>
              <w:rPr>
                <w:rFonts w:eastAsia="David"/>
                <w:color w:val="000000"/>
                <w:rtl/>
              </w:rPr>
            </w:pPr>
            <w:r>
              <w:rPr>
                <w:rFonts w:eastAsia="David" w:hint="cs"/>
                <w:color w:val="000000"/>
                <w:rtl/>
              </w:rPr>
              <w:t>כן / לא</w:t>
            </w:r>
          </w:p>
        </w:tc>
        <w:tc>
          <w:tcPr>
            <w:tcW w:w="931" w:type="pct"/>
            <w:hideMark/>
          </w:tcPr>
          <w:p w14:paraId="26020532" w14:textId="4775640A" w:rsidR="00115098" w:rsidRDefault="00115098">
            <w:pPr>
              <w:rPr>
                <w:rFonts w:eastAsia="David"/>
                <w:color w:val="000000"/>
                <w:rtl/>
              </w:rPr>
            </w:pPr>
            <w:r>
              <w:rPr>
                <w:rFonts w:eastAsia="David"/>
                <w:color w:val="000000"/>
                <w:rtl/>
              </w:rPr>
              <w:t> </w:t>
            </w:r>
          </w:p>
        </w:tc>
        <w:tc>
          <w:tcPr>
            <w:tcW w:w="782" w:type="pct"/>
            <w:hideMark/>
          </w:tcPr>
          <w:p w14:paraId="368E1FCA" w14:textId="77777777" w:rsidR="00115098" w:rsidRDefault="00115098">
            <w:pPr>
              <w:rPr>
                <w:rFonts w:eastAsia="David"/>
                <w:color w:val="000000"/>
                <w:rtl/>
              </w:rPr>
            </w:pPr>
            <w:r>
              <w:rPr>
                <w:rFonts w:eastAsia="David"/>
                <w:color w:val="000000"/>
                <w:rtl/>
              </w:rPr>
              <w:t> </w:t>
            </w:r>
          </w:p>
        </w:tc>
        <w:tc>
          <w:tcPr>
            <w:tcW w:w="658" w:type="pct"/>
            <w:hideMark/>
          </w:tcPr>
          <w:p w14:paraId="05664CF2" w14:textId="77777777" w:rsidR="00115098" w:rsidRDefault="00115098">
            <w:pPr>
              <w:rPr>
                <w:rFonts w:eastAsia="David"/>
                <w:color w:val="000000"/>
                <w:rtl/>
              </w:rPr>
            </w:pPr>
            <w:r>
              <w:rPr>
                <w:rFonts w:eastAsia="David"/>
                <w:color w:val="000000"/>
                <w:rtl/>
              </w:rPr>
              <w:t> </w:t>
            </w:r>
          </w:p>
        </w:tc>
      </w:tr>
      <w:tr w:rsidR="00115098" w14:paraId="3C13938F" w14:textId="77777777" w:rsidTr="002823B1">
        <w:tc>
          <w:tcPr>
            <w:tcW w:w="595" w:type="pct"/>
            <w:hideMark/>
          </w:tcPr>
          <w:p w14:paraId="392547AE" w14:textId="77777777" w:rsidR="00115098" w:rsidRDefault="00115098">
            <w:pPr>
              <w:rPr>
                <w:rFonts w:eastAsia="David"/>
                <w:color w:val="000000"/>
                <w:rtl/>
              </w:rPr>
            </w:pPr>
            <w:r>
              <w:rPr>
                <w:rFonts w:eastAsia="David"/>
                <w:color w:val="000000"/>
                <w:rtl/>
              </w:rPr>
              <w:t> </w:t>
            </w:r>
          </w:p>
        </w:tc>
        <w:tc>
          <w:tcPr>
            <w:tcW w:w="596" w:type="pct"/>
            <w:hideMark/>
          </w:tcPr>
          <w:p w14:paraId="663BB520" w14:textId="77777777" w:rsidR="00115098" w:rsidRDefault="00115098">
            <w:pPr>
              <w:rPr>
                <w:rFonts w:eastAsia="David"/>
                <w:color w:val="000000"/>
                <w:rtl/>
              </w:rPr>
            </w:pPr>
            <w:r>
              <w:rPr>
                <w:rFonts w:eastAsia="David"/>
                <w:color w:val="000000"/>
                <w:rtl/>
              </w:rPr>
              <w:t> </w:t>
            </w:r>
          </w:p>
        </w:tc>
        <w:tc>
          <w:tcPr>
            <w:tcW w:w="593" w:type="pct"/>
            <w:hideMark/>
          </w:tcPr>
          <w:p w14:paraId="1BA08171" w14:textId="77777777" w:rsidR="00115098" w:rsidRDefault="00115098">
            <w:pPr>
              <w:rPr>
                <w:rFonts w:eastAsia="David"/>
                <w:color w:val="000000"/>
                <w:rtl/>
              </w:rPr>
            </w:pPr>
            <w:r>
              <w:rPr>
                <w:rFonts w:eastAsia="David"/>
                <w:color w:val="000000"/>
                <w:rtl/>
              </w:rPr>
              <w:t> </w:t>
            </w:r>
          </w:p>
        </w:tc>
        <w:tc>
          <w:tcPr>
            <w:tcW w:w="846" w:type="pct"/>
          </w:tcPr>
          <w:p w14:paraId="52A17CDC" w14:textId="34F5FC2D" w:rsidR="00115098" w:rsidRDefault="00115098">
            <w:pPr>
              <w:rPr>
                <w:rFonts w:eastAsia="David"/>
                <w:color w:val="000000"/>
                <w:rtl/>
              </w:rPr>
            </w:pPr>
            <w:r w:rsidRPr="00115098">
              <w:rPr>
                <w:rFonts w:eastAsia="David"/>
                <w:color w:val="000000"/>
                <w:rtl/>
              </w:rPr>
              <w:t>כן / לא</w:t>
            </w:r>
          </w:p>
        </w:tc>
        <w:tc>
          <w:tcPr>
            <w:tcW w:w="931" w:type="pct"/>
            <w:hideMark/>
          </w:tcPr>
          <w:p w14:paraId="77928658" w14:textId="7099AD7D" w:rsidR="00115098" w:rsidRDefault="00115098">
            <w:pPr>
              <w:rPr>
                <w:rFonts w:eastAsia="David"/>
                <w:color w:val="000000"/>
                <w:rtl/>
              </w:rPr>
            </w:pPr>
            <w:r>
              <w:rPr>
                <w:rFonts w:eastAsia="David"/>
                <w:color w:val="000000"/>
                <w:rtl/>
              </w:rPr>
              <w:t> </w:t>
            </w:r>
          </w:p>
        </w:tc>
        <w:tc>
          <w:tcPr>
            <w:tcW w:w="782" w:type="pct"/>
            <w:hideMark/>
          </w:tcPr>
          <w:p w14:paraId="4B38C3F2" w14:textId="77777777" w:rsidR="00115098" w:rsidRDefault="00115098">
            <w:pPr>
              <w:rPr>
                <w:rFonts w:eastAsia="David"/>
                <w:color w:val="000000"/>
                <w:rtl/>
              </w:rPr>
            </w:pPr>
            <w:r>
              <w:rPr>
                <w:rFonts w:eastAsia="David"/>
                <w:color w:val="000000"/>
                <w:rtl/>
              </w:rPr>
              <w:t> </w:t>
            </w:r>
          </w:p>
        </w:tc>
        <w:tc>
          <w:tcPr>
            <w:tcW w:w="658" w:type="pct"/>
            <w:hideMark/>
          </w:tcPr>
          <w:p w14:paraId="5BC1FCFE" w14:textId="77777777" w:rsidR="00115098" w:rsidRDefault="00115098">
            <w:pPr>
              <w:rPr>
                <w:rFonts w:eastAsia="David"/>
                <w:color w:val="000000"/>
                <w:rtl/>
              </w:rPr>
            </w:pPr>
            <w:r>
              <w:rPr>
                <w:rFonts w:eastAsia="David"/>
                <w:color w:val="000000"/>
                <w:rtl/>
              </w:rPr>
              <w:t> </w:t>
            </w:r>
          </w:p>
        </w:tc>
      </w:tr>
      <w:tr w:rsidR="00115098" w14:paraId="378C4791" w14:textId="77777777" w:rsidTr="002823B1">
        <w:tc>
          <w:tcPr>
            <w:tcW w:w="595" w:type="pct"/>
            <w:hideMark/>
          </w:tcPr>
          <w:p w14:paraId="5610B562" w14:textId="77777777" w:rsidR="00115098" w:rsidRDefault="00115098">
            <w:pPr>
              <w:rPr>
                <w:rFonts w:eastAsia="David"/>
                <w:color w:val="000000"/>
                <w:rtl/>
              </w:rPr>
            </w:pPr>
            <w:r>
              <w:rPr>
                <w:rFonts w:eastAsia="David"/>
                <w:color w:val="000000"/>
                <w:rtl/>
              </w:rPr>
              <w:t> </w:t>
            </w:r>
          </w:p>
        </w:tc>
        <w:tc>
          <w:tcPr>
            <w:tcW w:w="596" w:type="pct"/>
            <w:hideMark/>
          </w:tcPr>
          <w:p w14:paraId="5A0B41AC" w14:textId="77777777" w:rsidR="00115098" w:rsidRDefault="00115098">
            <w:pPr>
              <w:rPr>
                <w:rFonts w:eastAsia="David"/>
                <w:color w:val="000000"/>
                <w:rtl/>
              </w:rPr>
            </w:pPr>
            <w:r>
              <w:rPr>
                <w:rFonts w:eastAsia="David"/>
                <w:color w:val="000000"/>
                <w:rtl/>
              </w:rPr>
              <w:t> </w:t>
            </w:r>
          </w:p>
        </w:tc>
        <w:tc>
          <w:tcPr>
            <w:tcW w:w="593" w:type="pct"/>
            <w:hideMark/>
          </w:tcPr>
          <w:p w14:paraId="7CE351DA" w14:textId="77777777" w:rsidR="00115098" w:rsidRDefault="00115098">
            <w:pPr>
              <w:rPr>
                <w:rFonts w:eastAsia="David"/>
                <w:color w:val="000000"/>
                <w:rtl/>
              </w:rPr>
            </w:pPr>
            <w:r>
              <w:rPr>
                <w:rFonts w:eastAsia="David"/>
                <w:color w:val="000000"/>
                <w:rtl/>
              </w:rPr>
              <w:t> </w:t>
            </w:r>
          </w:p>
        </w:tc>
        <w:tc>
          <w:tcPr>
            <w:tcW w:w="846" w:type="pct"/>
          </w:tcPr>
          <w:p w14:paraId="0497BE50" w14:textId="4819D74A" w:rsidR="00115098" w:rsidRDefault="00115098">
            <w:pPr>
              <w:rPr>
                <w:rFonts w:eastAsia="David"/>
                <w:color w:val="000000"/>
                <w:rtl/>
              </w:rPr>
            </w:pPr>
            <w:r>
              <w:rPr>
                <w:rFonts w:eastAsia="David" w:hint="cs"/>
                <w:color w:val="000000"/>
                <w:rtl/>
              </w:rPr>
              <w:t>כן / לא</w:t>
            </w:r>
          </w:p>
        </w:tc>
        <w:tc>
          <w:tcPr>
            <w:tcW w:w="931" w:type="pct"/>
            <w:hideMark/>
          </w:tcPr>
          <w:p w14:paraId="37C80764" w14:textId="4FE44E2C" w:rsidR="00115098" w:rsidRDefault="00115098">
            <w:pPr>
              <w:rPr>
                <w:rFonts w:eastAsia="David"/>
                <w:color w:val="000000"/>
                <w:rtl/>
              </w:rPr>
            </w:pPr>
            <w:r>
              <w:rPr>
                <w:rFonts w:eastAsia="David"/>
                <w:color w:val="000000"/>
                <w:rtl/>
              </w:rPr>
              <w:t> </w:t>
            </w:r>
          </w:p>
        </w:tc>
        <w:tc>
          <w:tcPr>
            <w:tcW w:w="782" w:type="pct"/>
            <w:hideMark/>
          </w:tcPr>
          <w:p w14:paraId="0FD05016" w14:textId="77777777" w:rsidR="00115098" w:rsidRDefault="00115098">
            <w:pPr>
              <w:rPr>
                <w:rFonts w:eastAsia="David"/>
                <w:color w:val="000000"/>
                <w:rtl/>
              </w:rPr>
            </w:pPr>
            <w:r>
              <w:rPr>
                <w:rFonts w:eastAsia="David"/>
                <w:color w:val="000000"/>
                <w:rtl/>
              </w:rPr>
              <w:t> </w:t>
            </w:r>
          </w:p>
        </w:tc>
        <w:tc>
          <w:tcPr>
            <w:tcW w:w="658" w:type="pct"/>
            <w:hideMark/>
          </w:tcPr>
          <w:p w14:paraId="459D1DC7" w14:textId="77777777" w:rsidR="00115098" w:rsidRDefault="00115098">
            <w:pPr>
              <w:rPr>
                <w:rFonts w:eastAsia="David"/>
                <w:color w:val="000000"/>
                <w:rtl/>
              </w:rPr>
            </w:pPr>
            <w:r>
              <w:rPr>
                <w:rFonts w:eastAsia="David"/>
                <w:color w:val="000000"/>
                <w:rtl/>
              </w:rPr>
              <w:t> </w:t>
            </w:r>
          </w:p>
        </w:tc>
      </w:tr>
      <w:tr w:rsidR="00115098" w14:paraId="50E63247" w14:textId="77777777" w:rsidTr="002823B1">
        <w:tc>
          <w:tcPr>
            <w:tcW w:w="595" w:type="pct"/>
            <w:hideMark/>
          </w:tcPr>
          <w:p w14:paraId="1BA24B36" w14:textId="77777777" w:rsidR="00115098" w:rsidRDefault="00115098">
            <w:pPr>
              <w:rPr>
                <w:rFonts w:eastAsia="David"/>
                <w:color w:val="000000"/>
                <w:rtl/>
              </w:rPr>
            </w:pPr>
            <w:r>
              <w:rPr>
                <w:rFonts w:eastAsia="David"/>
                <w:color w:val="000000"/>
                <w:rtl/>
              </w:rPr>
              <w:t> </w:t>
            </w:r>
          </w:p>
        </w:tc>
        <w:tc>
          <w:tcPr>
            <w:tcW w:w="596" w:type="pct"/>
            <w:hideMark/>
          </w:tcPr>
          <w:p w14:paraId="3C2C1FAC" w14:textId="77777777" w:rsidR="00115098" w:rsidRDefault="00115098">
            <w:pPr>
              <w:rPr>
                <w:rFonts w:eastAsia="David"/>
                <w:color w:val="000000"/>
                <w:rtl/>
              </w:rPr>
            </w:pPr>
            <w:r>
              <w:rPr>
                <w:rFonts w:eastAsia="David"/>
                <w:color w:val="000000"/>
                <w:rtl/>
              </w:rPr>
              <w:t> </w:t>
            </w:r>
          </w:p>
        </w:tc>
        <w:tc>
          <w:tcPr>
            <w:tcW w:w="593" w:type="pct"/>
            <w:hideMark/>
          </w:tcPr>
          <w:p w14:paraId="03C7E726" w14:textId="77777777" w:rsidR="00115098" w:rsidRDefault="00115098">
            <w:pPr>
              <w:rPr>
                <w:rFonts w:eastAsia="David"/>
                <w:color w:val="000000"/>
                <w:rtl/>
              </w:rPr>
            </w:pPr>
            <w:r>
              <w:rPr>
                <w:rFonts w:eastAsia="David"/>
                <w:color w:val="000000"/>
                <w:rtl/>
              </w:rPr>
              <w:t> </w:t>
            </w:r>
          </w:p>
        </w:tc>
        <w:tc>
          <w:tcPr>
            <w:tcW w:w="846" w:type="pct"/>
          </w:tcPr>
          <w:p w14:paraId="53B97F19" w14:textId="70B8D967" w:rsidR="00115098" w:rsidRDefault="00115098">
            <w:pPr>
              <w:rPr>
                <w:rFonts w:eastAsia="David"/>
                <w:color w:val="000000"/>
                <w:rtl/>
              </w:rPr>
            </w:pPr>
            <w:r>
              <w:rPr>
                <w:rFonts w:eastAsia="David" w:hint="cs"/>
                <w:color w:val="000000"/>
                <w:rtl/>
              </w:rPr>
              <w:t>כן / לא</w:t>
            </w:r>
          </w:p>
        </w:tc>
        <w:tc>
          <w:tcPr>
            <w:tcW w:w="931" w:type="pct"/>
            <w:hideMark/>
          </w:tcPr>
          <w:p w14:paraId="26FB523B" w14:textId="754E30F8" w:rsidR="00115098" w:rsidRDefault="00115098">
            <w:pPr>
              <w:rPr>
                <w:rFonts w:eastAsia="David"/>
                <w:color w:val="000000"/>
                <w:rtl/>
              </w:rPr>
            </w:pPr>
            <w:r>
              <w:rPr>
                <w:rFonts w:eastAsia="David"/>
                <w:color w:val="000000"/>
                <w:rtl/>
              </w:rPr>
              <w:t> </w:t>
            </w:r>
          </w:p>
        </w:tc>
        <w:tc>
          <w:tcPr>
            <w:tcW w:w="782" w:type="pct"/>
            <w:hideMark/>
          </w:tcPr>
          <w:p w14:paraId="128E6878" w14:textId="77777777" w:rsidR="00115098" w:rsidRDefault="00115098">
            <w:pPr>
              <w:rPr>
                <w:rFonts w:eastAsia="David"/>
                <w:color w:val="000000"/>
                <w:rtl/>
              </w:rPr>
            </w:pPr>
            <w:r>
              <w:rPr>
                <w:rFonts w:eastAsia="David"/>
                <w:color w:val="000000"/>
                <w:rtl/>
              </w:rPr>
              <w:t> </w:t>
            </w:r>
          </w:p>
        </w:tc>
        <w:tc>
          <w:tcPr>
            <w:tcW w:w="658" w:type="pct"/>
            <w:hideMark/>
          </w:tcPr>
          <w:p w14:paraId="7C4A7E8F" w14:textId="77777777" w:rsidR="00115098" w:rsidRDefault="00115098">
            <w:pPr>
              <w:rPr>
                <w:rFonts w:eastAsia="David"/>
                <w:color w:val="000000"/>
                <w:rtl/>
              </w:rPr>
            </w:pPr>
            <w:r>
              <w:rPr>
                <w:rFonts w:eastAsia="David"/>
                <w:color w:val="000000"/>
                <w:rtl/>
              </w:rPr>
              <w:t> </w:t>
            </w:r>
          </w:p>
        </w:tc>
      </w:tr>
    </w:tbl>
    <w:p w14:paraId="2A23B139" w14:textId="77777777" w:rsidR="00572D7F" w:rsidRDefault="00072D35" w:rsidP="007C6DBC">
      <w:pPr>
        <w:pStyle w:val="5-"/>
        <w:ind w:hanging="1040"/>
        <w:rPr>
          <w:rtl/>
        </w:rPr>
      </w:pPr>
      <w:r>
        <w:rPr>
          <w:rFonts w:eastAsia="David"/>
          <w:rtl/>
        </w:rPr>
        <w:t>הנחיות למילוי הטבלה:</w:t>
      </w:r>
    </w:p>
    <w:p w14:paraId="3652B2F8" w14:textId="77777777" w:rsidR="00572D7F" w:rsidRDefault="00072D35" w:rsidP="0010217E">
      <w:pPr>
        <w:pStyle w:val="6-0"/>
        <w:ind w:left="3460" w:hanging="1314"/>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1DA8B714" w14:textId="77777777" w:rsidR="00572D7F" w:rsidRDefault="00072D35" w:rsidP="0010217E">
      <w:pPr>
        <w:pStyle w:val="6-0"/>
        <w:ind w:left="3460" w:hanging="1314"/>
        <w:rPr>
          <w:rtl/>
        </w:rPr>
      </w:pPr>
      <w:r>
        <w:rPr>
          <w:rFonts w:eastAsia="David"/>
          <w:rtl/>
        </w:rPr>
        <w:t>אין להוסיף מידע שאינו רלוונטי.</w:t>
      </w:r>
    </w:p>
    <w:p w14:paraId="6C842BB7" w14:textId="77777777" w:rsidR="00572D7F" w:rsidRDefault="00072D35" w:rsidP="0010217E">
      <w:pPr>
        <w:pStyle w:val="6-0"/>
        <w:ind w:left="3460" w:hanging="1314"/>
        <w:rPr>
          <w:rtl/>
        </w:rPr>
      </w:pPr>
      <w:r>
        <w:rPr>
          <w:rFonts w:eastAsia="David"/>
          <w:rtl/>
        </w:rPr>
        <w:t>יש למלא בטבלה פרטי אנשי קשר אשר עורך המכרז יהיה רשאי לפנות אליהם לשם בדיקת העמידה בתנאי הסף.</w:t>
      </w:r>
    </w:p>
    <w:p w14:paraId="38D709F8" w14:textId="77777777" w:rsidR="001315FA" w:rsidRPr="00072D35" w:rsidRDefault="001315FA" w:rsidP="001315FA">
      <w:pPr>
        <w:pStyle w:val="3-"/>
        <w:ind w:hanging="727"/>
        <w:rPr>
          <w:rFonts w:eastAsia="David"/>
          <w:rtl/>
        </w:rPr>
      </w:pPr>
      <w:r>
        <w:rPr>
          <w:rFonts w:eastAsia="David" w:hint="cs"/>
          <w:b/>
          <w:bCs/>
          <w:rtl/>
        </w:rPr>
        <w:t>פריסה ארצית</w:t>
      </w:r>
      <w:r w:rsidRPr="0009008D">
        <w:rPr>
          <w:rFonts w:eastAsia="David" w:hint="cs"/>
          <w:rtl/>
        </w:rPr>
        <w:t>:</w:t>
      </w:r>
    </w:p>
    <w:p w14:paraId="2CA63FCB" w14:textId="0A34DD50" w:rsidR="001315FA" w:rsidRDefault="00E65F31" w:rsidP="001315FA">
      <w:pPr>
        <w:pStyle w:val="4-3"/>
        <w:tabs>
          <w:tab w:val="clear" w:pos="1890"/>
        </w:tabs>
        <w:ind w:hanging="601"/>
        <w:rPr>
          <w:rFonts w:eastAsia="David"/>
        </w:rPr>
      </w:pPr>
      <w:r>
        <w:rPr>
          <w:rFonts w:eastAsia="David"/>
          <w:rtl/>
        </w:rPr>
        <w:t xml:space="preserve">נכון ליום הגשת ההצעה למכרז ובמשך לפחות 12 חודשים קודם לכן ברציפות, </w:t>
      </w:r>
      <w:r w:rsidRPr="004C7500">
        <w:rPr>
          <w:rFonts w:eastAsia="David"/>
          <w:rtl/>
        </w:rPr>
        <w:t xml:space="preserve">המציע מחזיק סניף אחד לפחות בכל אחד </w:t>
      </w:r>
      <w:r>
        <w:rPr>
          <w:rFonts w:eastAsia="David" w:hint="cs"/>
          <w:rtl/>
        </w:rPr>
        <w:t>ממחוזות משרד הפנים הבאים</w:t>
      </w:r>
      <w:r w:rsidRPr="004C7500">
        <w:rPr>
          <w:rFonts w:eastAsia="David"/>
          <w:rtl/>
        </w:rPr>
        <w:t xml:space="preserve">: מחוז צפון, מחוז ירושלים, מחוז מרכז </w:t>
      </w:r>
      <w:r>
        <w:rPr>
          <w:rFonts w:eastAsia="David" w:hint="cs"/>
          <w:rtl/>
        </w:rPr>
        <w:t>ומ</w:t>
      </w:r>
      <w:r w:rsidRPr="004C7500">
        <w:rPr>
          <w:rFonts w:eastAsia="David"/>
          <w:rtl/>
        </w:rPr>
        <w:t>חוז דרום</w:t>
      </w:r>
      <w:r w:rsidR="001315FA">
        <w:rPr>
          <w:rFonts w:eastAsia="David"/>
          <w:rtl/>
        </w:rPr>
        <w:t>.</w:t>
      </w:r>
    </w:p>
    <w:p w14:paraId="0D7A9DB7" w14:textId="77777777" w:rsidR="00B0764B" w:rsidRDefault="00B0764B" w:rsidP="00B0764B">
      <w:pPr>
        <w:pStyle w:val="5-"/>
        <w:ind w:hanging="1040"/>
        <w:rPr>
          <w:rtl/>
        </w:rPr>
      </w:pPr>
      <w:r>
        <w:rPr>
          <w:rFonts w:eastAsia="David"/>
          <w:rtl/>
        </w:rPr>
        <w:t>לצורך הוכחת עמידה בתנאי זה, על המציע למלא את הטבלה הבאה:</w:t>
      </w:r>
    </w:p>
    <w:tbl>
      <w:tblPr>
        <w:tblStyle w:val="1fa"/>
        <w:bidiVisual/>
        <w:tblW w:w="3695" w:type="pct"/>
        <w:tblInd w:w="2169" w:type="dxa"/>
        <w:tblLook w:val="04A0" w:firstRow="1" w:lastRow="0" w:firstColumn="1" w:lastColumn="0" w:noHBand="0" w:noVBand="1"/>
      </w:tblPr>
      <w:tblGrid>
        <w:gridCol w:w="1257"/>
        <w:gridCol w:w="1561"/>
        <w:gridCol w:w="3294"/>
      </w:tblGrid>
      <w:tr w:rsidR="001315FA" w14:paraId="670B74EE" w14:textId="77777777" w:rsidTr="00B0764B">
        <w:tc>
          <w:tcPr>
            <w:tcW w:w="1028" w:type="pct"/>
          </w:tcPr>
          <w:p w14:paraId="44E5C477" w14:textId="0E55BE35" w:rsidR="001315FA" w:rsidRPr="001315FA" w:rsidRDefault="001315FA" w:rsidP="007F46B2">
            <w:pPr>
              <w:rPr>
                <w:rFonts w:eastAsia="David"/>
                <w:b/>
                <w:bCs/>
                <w:color w:val="000000"/>
                <w:rtl/>
              </w:rPr>
            </w:pPr>
            <w:r w:rsidRPr="001315FA">
              <w:rPr>
                <w:rFonts w:eastAsia="David" w:hint="cs"/>
                <w:b/>
                <w:bCs/>
                <w:color w:val="000000"/>
                <w:rtl/>
              </w:rPr>
              <w:t>מחוז</w:t>
            </w:r>
          </w:p>
        </w:tc>
        <w:tc>
          <w:tcPr>
            <w:tcW w:w="1277" w:type="pct"/>
          </w:tcPr>
          <w:p w14:paraId="3DAEE94A" w14:textId="06950466" w:rsidR="001315FA" w:rsidRPr="001315FA" w:rsidRDefault="001315FA" w:rsidP="007F46B2">
            <w:pPr>
              <w:rPr>
                <w:rFonts w:eastAsia="David"/>
                <w:b/>
                <w:bCs/>
                <w:color w:val="000000"/>
                <w:rtl/>
              </w:rPr>
            </w:pPr>
            <w:r w:rsidRPr="001315FA">
              <w:rPr>
                <w:rFonts w:eastAsia="David" w:hint="cs"/>
                <w:b/>
                <w:bCs/>
                <w:color w:val="000000"/>
                <w:rtl/>
              </w:rPr>
              <w:t>יישוב</w:t>
            </w:r>
          </w:p>
        </w:tc>
        <w:tc>
          <w:tcPr>
            <w:tcW w:w="2695" w:type="pct"/>
          </w:tcPr>
          <w:p w14:paraId="7A389079" w14:textId="54E8C121" w:rsidR="001315FA" w:rsidRPr="001315FA" w:rsidRDefault="001315FA" w:rsidP="007F46B2">
            <w:pPr>
              <w:rPr>
                <w:rFonts w:eastAsia="David"/>
                <w:b/>
                <w:bCs/>
                <w:color w:val="000000"/>
                <w:rtl/>
              </w:rPr>
            </w:pPr>
            <w:r w:rsidRPr="001315FA">
              <w:rPr>
                <w:rFonts w:eastAsia="David" w:hint="cs"/>
                <w:b/>
                <w:bCs/>
                <w:color w:val="000000"/>
                <w:rtl/>
              </w:rPr>
              <w:t>כתובת</w:t>
            </w:r>
          </w:p>
        </w:tc>
      </w:tr>
      <w:tr w:rsidR="001315FA" w14:paraId="4AABDAE2" w14:textId="77777777" w:rsidTr="00B0764B">
        <w:tc>
          <w:tcPr>
            <w:tcW w:w="1028" w:type="pct"/>
            <w:hideMark/>
          </w:tcPr>
          <w:p w14:paraId="1E3241F9" w14:textId="75486BF7" w:rsidR="001315FA" w:rsidRDefault="001315FA" w:rsidP="007F46B2">
            <w:pPr>
              <w:rPr>
                <w:rFonts w:eastAsia="David"/>
                <w:color w:val="000000"/>
                <w:rtl/>
              </w:rPr>
            </w:pPr>
            <w:r>
              <w:rPr>
                <w:rFonts w:eastAsia="David"/>
                <w:color w:val="000000"/>
                <w:rtl/>
              </w:rPr>
              <w:t> </w:t>
            </w:r>
            <w:r>
              <w:rPr>
                <w:rFonts w:eastAsia="David" w:hint="cs"/>
                <w:color w:val="000000"/>
                <w:rtl/>
              </w:rPr>
              <w:t>צפון</w:t>
            </w:r>
          </w:p>
        </w:tc>
        <w:tc>
          <w:tcPr>
            <w:tcW w:w="1277" w:type="pct"/>
            <w:hideMark/>
          </w:tcPr>
          <w:p w14:paraId="0919C2E1" w14:textId="4E3F3D44" w:rsidR="001315FA" w:rsidRDefault="001315FA" w:rsidP="007F46B2">
            <w:pPr>
              <w:rPr>
                <w:rFonts w:eastAsia="David"/>
                <w:color w:val="000000"/>
                <w:rtl/>
              </w:rPr>
            </w:pPr>
          </w:p>
        </w:tc>
        <w:tc>
          <w:tcPr>
            <w:tcW w:w="2695" w:type="pct"/>
            <w:hideMark/>
          </w:tcPr>
          <w:p w14:paraId="3C55E7E9" w14:textId="77777777" w:rsidR="001315FA" w:rsidRDefault="001315FA" w:rsidP="007F46B2">
            <w:pPr>
              <w:rPr>
                <w:rFonts w:eastAsia="David"/>
                <w:color w:val="000000"/>
                <w:rtl/>
              </w:rPr>
            </w:pPr>
            <w:r>
              <w:rPr>
                <w:rFonts w:eastAsia="David"/>
                <w:color w:val="000000"/>
                <w:rtl/>
              </w:rPr>
              <w:t> </w:t>
            </w:r>
          </w:p>
        </w:tc>
      </w:tr>
      <w:tr w:rsidR="001315FA" w14:paraId="3923491C" w14:textId="77777777" w:rsidTr="00B0764B">
        <w:tc>
          <w:tcPr>
            <w:tcW w:w="1028" w:type="pct"/>
            <w:hideMark/>
          </w:tcPr>
          <w:p w14:paraId="47BA1E5B" w14:textId="72098AAC" w:rsidR="001315FA" w:rsidRDefault="001315FA" w:rsidP="007F46B2">
            <w:pPr>
              <w:rPr>
                <w:rFonts w:eastAsia="David"/>
                <w:color w:val="000000"/>
                <w:rtl/>
              </w:rPr>
            </w:pPr>
            <w:r>
              <w:rPr>
                <w:rFonts w:eastAsia="David"/>
                <w:color w:val="000000"/>
                <w:rtl/>
              </w:rPr>
              <w:t> </w:t>
            </w:r>
            <w:r>
              <w:rPr>
                <w:rFonts w:eastAsia="David" w:hint="cs"/>
                <w:color w:val="000000"/>
                <w:rtl/>
              </w:rPr>
              <w:t>ירושלים</w:t>
            </w:r>
          </w:p>
        </w:tc>
        <w:tc>
          <w:tcPr>
            <w:tcW w:w="1277" w:type="pct"/>
            <w:hideMark/>
          </w:tcPr>
          <w:p w14:paraId="4A2B5449" w14:textId="77777777" w:rsidR="001315FA" w:rsidRDefault="001315FA" w:rsidP="007F46B2">
            <w:pPr>
              <w:rPr>
                <w:rFonts w:eastAsia="David"/>
                <w:color w:val="000000"/>
                <w:rtl/>
              </w:rPr>
            </w:pPr>
            <w:r>
              <w:rPr>
                <w:rFonts w:eastAsia="David"/>
                <w:color w:val="000000"/>
                <w:rtl/>
              </w:rPr>
              <w:t> </w:t>
            </w:r>
          </w:p>
        </w:tc>
        <w:tc>
          <w:tcPr>
            <w:tcW w:w="2695" w:type="pct"/>
            <w:hideMark/>
          </w:tcPr>
          <w:p w14:paraId="7B4D5C71" w14:textId="77777777" w:rsidR="001315FA" w:rsidRDefault="001315FA" w:rsidP="007F46B2">
            <w:pPr>
              <w:rPr>
                <w:rFonts w:eastAsia="David"/>
                <w:color w:val="000000"/>
                <w:rtl/>
              </w:rPr>
            </w:pPr>
            <w:r>
              <w:rPr>
                <w:rFonts w:eastAsia="David"/>
                <w:color w:val="000000"/>
                <w:rtl/>
              </w:rPr>
              <w:t> </w:t>
            </w:r>
          </w:p>
        </w:tc>
      </w:tr>
      <w:tr w:rsidR="001315FA" w14:paraId="692CB0C8" w14:textId="77777777" w:rsidTr="00B0764B">
        <w:tc>
          <w:tcPr>
            <w:tcW w:w="1028" w:type="pct"/>
            <w:hideMark/>
          </w:tcPr>
          <w:p w14:paraId="19B892D0" w14:textId="2F637DB2" w:rsidR="001315FA" w:rsidRDefault="001315FA" w:rsidP="007F46B2">
            <w:pPr>
              <w:rPr>
                <w:rFonts w:eastAsia="David"/>
                <w:color w:val="000000"/>
                <w:rtl/>
              </w:rPr>
            </w:pPr>
            <w:r>
              <w:rPr>
                <w:rFonts w:eastAsia="David"/>
                <w:color w:val="000000"/>
                <w:rtl/>
              </w:rPr>
              <w:t> </w:t>
            </w:r>
            <w:r>
              <w:rPr>
                <w:rFonts w:eastAsia="David" w:hint="cs"/>
                <w:color w:val="000000"/>
                <w:rtl/>
              </w:rPr>
              <w:t>מרכז</w:t>
            </w:r>
          </w:p>
        </w:tc>
        <w:tc>
          <w:tcPr>
            <w:tcW w:w="1277" w:type="pct"/>
            <w:hideMark/>
          </w:tcPr>
          <w:p w14:paraId="58E4EEA8" w14:textId="77777777" w:rsidR="001315FA" w:rsidRDefault="001315FA" w:rsidP="007F46B2">
            <w:pPr>
              <w:rPr>
                <w:rFonts w:eastAsia="David"/>
                <w:color w:val="000000"/>
                <w:rtl/>
              </w:rPr>
            </w:pPr>
            <w:r>
              <w:rPr>
                <w:rFonts w:eastAsia="David"/>
                <w:color w:val="000000"/>
                <w:rtl/>
              </w:rPr>
              <w:t> </w:t>
            </w:r>
          </w:p>
        </w:tc>
        <w:tc>
          <w:tcPr>
            <w:tcW w:w="2695" w:type="pct"/>
            <w:hideMark/>
          </w:tcPr>
          <w:p w14:paraId="61A48C9A" w14:textId="77777777" w:rsidR="001315FA" w:rsidRDefault="001315FA" w:rsidP="007F46B2">
            <w:pPr>
              <w:rPr>
                <w:rFonts w:eastAsia="David"/>
                <w:color w:val="000000"/>
                <w:rtl/>
              </w:rPr>
            </w:pPr>
            <w:r>
              <w:rPr>
                <w:rFonts w:eastAsia="David"/>
                <w:color w:val="000000"/>
                <w:rtl/>
              </w:rPr>
              <w:t> </w:t>
            </w:r>
          </w:p>
        </w:tc>
      </w:tr>
      <w:tr w:rsidR="001315FA" w14:paraId="12958EBD" w14:textId="77777777" w:rsidTr="00B0764B">
        <w:tc>
          <w:tcPr>
            <w:tcW w:w="1028" w:type="pct"/>
            <w:hideMark/>
          </w:tcPr>
          <w:p w14:paraId="7286E1E3" w14:textId="7DEEC85C" w:rsidR="001315FA" w:rsidRDefault="001315FA" w:rsidP="007F46B2">
            <w:pPr>
              <w:rPr>
                <w:rFonts w:eastAsia="David"/>
                <w:color w:val="000000"/>
                <w:rtl/>
              </w:rPr>
            </w:pPr>
            <w:r>
              <w:rPr>
                <w:rFonts w:eastAsia="David"/>
                <w:color w:val="000000"/>
                <w:rtl/>
              </w:rPr>
              <w:t> </w:t>
            </w:r>
            <w:r w:rsidR="00B0764B">
              <w:rPr>
                <w:rFonts w:eastAsia="David" w:hint="cs"/>
                <w:color w:val="000000"/>
                <w:rtl/>
              </w:rPr>
              <w:t>דרום</w:t>
            </w:r>
          </w:p>
        </w:tc>
        <w:tc>
          <w:tcPr>
            <w:tcW w:w="1277" w:type="pct"/>
            <w:hideMark/>
          </w:tcPr>
          <w:p w14:paraId="3B94BD9F" w14:textId="77777777" w:rsidR="001315FA" w:rsidRDefault="001315FA" w:rsidP="007F46B2">
            <w:pPr>
              <w:rPr>
                <w:rFonts w:eastAsia="David"/>
                <w:color w:val="000000"/>
                <w:rtl/>
              </w:rPr>
            </w:pPr>
            <w:r>
              <w:rPr>
                <w:rFonts w:eastAsia="David"/>
                <w:color w:val="000000"/>
                <w:rtl/>
              </w:rPr>
              <w:t> </w:t>
            </w:r>
          </w:p>
        </w:tc>
        <w:tc>
          <w:tcPr>
            <w:tcW w:w="2695" w:type="pct"/>
            <w:hideMark/>
          </w:tcPr>
          <w:p w14:paraId="543B55DA" w14:textId="77777777" w:rsidR="001315FA" w:rsidRDefault="001315FA" w:rsidP="007F46B2">
            <w:pPr>
              <w:rPr>
                <w:rFonts w:eastAsia="David"/>
                <w:color w:val="000000"/>
                <w:rtl/>
              </w:rPr>
            </w:pPr>
            <w:r>
              <w:rPr>
                <w:rFonts w:eastAsia="David"/>
                <w:color w:val="000000"/>
                <w:rtl/>
              </w:rPr>
              <w:t> </w:t>
            </w:r>
          </w:p>
        </w:tc>
      </w:tr>
    </w:tbl>
    <w:p w14:paraId="38B595B3" w14:textId="77777777" w:rsidR="001315FA" w:rsidRDefault="001315FA" w:rsidP="001315FA">
      <w:pPr>
        <w:pStyle w:val="4-3"/>
        <w:numPr>
          <w:ilvl w:val="0"/>
          <w:numId w:val="0"/>
        </w:numPr>
        <w:ind w:left="1935"/>
        <w:rPr>
          <w:rFonts w:eastAsia="David"/>
          <w:b/>
          <w:bCs/>
        </w:rPr>
      </w:pPr>
    </w:p>
    <w:p w14:paraId="258E0730" w14:textId="35E93770" w:rsidR="00572D7F" w:rsidRPr="001315FA" w:rsidRDefault="00072D35" w:rsidP="00E65F31">
      <w:pPr>
        <w:pStyle w:val="4-3"/>
        <w:tabs>
          <w:tab w:val="clear" w:pos="1890"/>
        </w:tabs>
        <w:rPr>
          <w:rFonts w:eastAsia="David"/>
          <w:b/>
          <w:bCs/>
          <w:rtl/>
        </w:rPr>
      </w:pPr>
      <w:r w:rsidRPr="001315FA">
        <w:rPr>
          <w:rFonts w:eastAsia="David"/>
          <w:b/>
          <w:bCs/>
          <w:rtl/>
        </w:rPr>
        <w:t>הפעלת מוקד שירות </w:t>
      </w:r>
      <w:r w:rsidR="00E65F31">
        <w:rPr>
          <w:rFonts w:eastAsia="David" w:hint="cs"/>
          <w:b/>
          <w:bCs/>
          <w:rtl/>
        </w:rPr>
        <w:t>/ משל"ט</w:t>
      </w:r>
    </w:p>
    <w:p w14:paraId="54B69214" w14:textId="77777777" w:rsidR="00572D7F" w:rsidRDefault="00072D35" w:rsidP="0010217E">
      <w:pPr>
        <w:pStyle w:val="5-"/>
        <w:ind w:hanging="1040"/>
        <w:rPr>
          <w:rFonts w:eastAsia="David"/>
        </w:rPr>
      </w:pPr>
      <w:r>
        <w:rPr>
          <w:rFonts w:eastAsia="David"/>
          <w:rtl/>
        </w:rPr>
        <w:t>נכון ליום הגשת ההצעה, המציע מתפעל שירותי מוקד רמה א' בהתאם לדרישות חטיבת האבטחה במשטרת ישראל. </w:t>
      </w:r>
    </w:p>
    <w:p w14:paraId="6AEA784D" w14:textId="062659DC" w:rsidR="00B0764B" w:rsidRPr="00B0764B" w:rsidRDefault="00B0764B" w:rsidP="00B0764B">
      <w:pPr>
        <w:pStyle w:val="5-"/>
        <w:ind w:hanging="1040"/>
        <w:rPr>
          <w:rFonts w:eastAsia="David"/>
          <w:rtl/>
        </w:rPr>
      </w:pPr>
      <w:r w:rsidRPr="00B0764B">
        <w:rPr>
          <w:rFonts w:eastAsia="David"/>
          <w:rtl/>
        </w:rPr>
        <w:t>המציע הוא בעל ניסיון של לפחות 3 שנים מלאות בטווח השנים 2019 עד 202</w:t>
      </w:r>
      <w:r w:rsidR="00E65F31">
        <w:rPr>
          <w:rFonts w:eastAsia="David" w:hint="cs"/>
          <w:rtl/>
        </w:rPr>
        <w:t>6</w:t>
      </w:r>
      <w:r w:rsidRPr="00B0764B">
        <w:rPr>
          <w:rFonts w:eastAsia="David"/>
          <w:rtl/>
        </w:rPr>
        <w:t xml:space="preserve"> בהפעלת שירותי מוקד רמה א'.</w:t>
      </w:r>
    </w:p>
    <w:p w14:paraId="7B0EFAB4" w14:textId="77777777" w:rsidR="00572D7F" w:rsidRDefault="00072D35" w:rsidP="0010217E">
      <w:pPr>
        <w:pStyle w:val="5-"/>
        <w:ind w:hanging="1040"/>
        <w:rPr>
          <w:rtl/>
        </w:rPr>
      </w:pPr>
      <w:r>
        <w:rPr>
          <w:rFonts w:eastAsia="David"/>
          <w:rtl/>
        </w:rPr>
        <w:t>לצורך הוכחת עמידה בתנאי זה, על המציע למלא את הטבלה הבאה:</w:t>
      </w:r>
    </w:p>
    <w:tbl>
      <w:tblPr>
        <w:tblStyle w:val="1fa"/>
        <w:bidiVisual/>
        <w:tblW w:w="4192" w:type="pct"/>
        <w:tblInd w:w="1964" w:type="dxa"/>
        <w:tblLook w:val="04A0" w:firstRow="1" w:lastRow="0" w:firstColumn="1" w:lastColumn="0" w:noHBand="0" w:noVBand="1"/>
      </w:tblPr>
      <w:tblGrid>
        <w:gridCol w:w="1565"/>
        <w:gridCol w:w="1559"/>
        <w:gridCol w:w="1322"/>
        <w:gridCol w:w="1245"/>
        <w:gridCol w:w="1243"/>
      </w:tblGrid>
      <w:tr w:rsidR="00E65F31" w14:paraId="23EAFFDE" w14:textId="77777777" w:rsidTr="00E65F31">
        <w:tc>
          <w:tcPr>
            <w:tcW w:w="1128" w:type="pct"/>
          </w:tcPr>
          <w:p w14:paraId="08B4CBBF" w14:textId="254BBDF9" w:rsidR="00E65F31" w:rsidRPr="00B0764B" w:rsidRDefault="00E65F31" w:rsidP="00B0764B">
            <w:pPr>
              <w:rPr>
                <w:rFonts w:eastAsia="David"/>
                <w:b/>
                <w:bCs/>
                <w:color w:val="000000"/>
                <w:rtl/>
              </w:rPr>
            </w:pPr>
            <w:r w:rsidRPr="00B0764B">
              <w:rPr>
                <w:rFonts w:eastAsia="David" w:hint="cs"/>
                <w:b/>
                <w:bCs/>
                <w:color w:val="000000"/>
                <w:rtl/>
              </w:rPr>
              <w:t>שם הלקוח</w:t>
            </w:r>
          </w:p>
        </w:tc>
        <w:tc>
          <w:tcPr>
            <w:tcW w:w="1124" w:type="pct"/>
          </w:tcPr>
          <w:p w14:paraId="1AF917B6" w14:textId="20333128" w:rsidR="00E65F31" w:rsidRPr="00B0764B" w:rsidRDefault="00E65F31" w:rsidP="00B0764B">
            <w:pPr>
              <w:rPr>
                <w:rFonts w:eastAsia="David"/>
                <w:b/>
                <w:bCs/>
                <w:color w:val="000000"/>
                <w:rtl/>
              </w:rPr>
            </w:pPr>
            <w:r w:rsidRPr="00B0764B">
              <w:rPr>
                <w:rFonts w:eastAsia="David" w:hint="cs"/>
                <w:b/>
                <w:bCs/>
                <w:color w:val="000000"/>
                <w:rtl/>
              </w:rPr>
              <w:t>תאריך תחילת</w:t>
            </w:r>
            <w:r>
              <w:rPr>
                <w:rFonts w:eastAsia="David" w:hint="cs"/>
                <w:b/>
                <w:bCs/>
                <w:color w:val="000000"/>
                <w:rtl/>
              </w:rPr>
              <w:t xml:space="preserve"> מתן</w:t>
            </w:r>
            <w:r w:rsidRPr="00B0764B">
              <w:rPr>
                <w:rFonts w:eastAsia="David" w:hint="cs"/>
                <w:b/>
                <w:bCs/>
                <w:color w:val="000000"/>
                <w:rtl/>
              </w:rPr>
              <w:t xml:space="preserve"> השירות</w:t>
            </w:r>
          </w:p>
        </w:tc>
        <w:tc>
          <w:tcPr>
            <w:tcW w:w="953" w:type="pct"/>
          </w:tcPr>
          <w:p w14:paraId="40B8EB71" w14:textId="0C6EA33C" w:rsidR="00E65F31" w:rsidRPr="00B0764B" w:rsidRDefault="00E65F31" w:rsidP="00B0764B">
            <w:pPr>
              <w:rPr>
                <w:rFonts w:eastAsia="David"/>
                <w:b/>
                <w:bCs/>
                <w:color w:val="000000"/>
                <w:rtl/>
              </w:rPr>
            </w:pPr>
            <w:r w:rsidRPr="00B0764B">
              <w:rPr>
                <w:rFonts w:eastAsia="David" w:hint="cs"/>
                <w:b/>
                <w:bCs/>
                <w:color w:val="000000"/>
                <w:rtl/>
              </w:rPr>
              <w:t xml:space="preserve">תאריך </w:t>
            </w:r>
            <w:r>
              <w:rPr>
                <w:rFonts w:eastAsia="David" w:hint="cs"/>
                <w:b/>
                <w:bCs/>
                <w:color w:val="000000"/>
                <w:rtl/>
              </w:rPr>
              <w:t>סיום</w:t>
            </w:r>
            <w:r w:rsidRPr="00B0764B">
              <w:rPr>
                <w:rFonts w:eastAsia="David" w:hint="cs"/>
                <w:b/>
                <w:bCs/>
                <w:color w:val="000000"/>
                <w:rtl/>
              </w:rPr>
              <w:t xml:space="preserve"> </w:t>
            </w:r>
            <w:r>
              <w:rPr>
                <w:rFonts w:eastAsia="David" w:hint="cs"/>
                <w:b/>
                <w:bCs/>
                <w:color w:val="000000"/>
                <w:rtl/>
              </w:rPr>
              <w:t xml:space="preserve">מתן </w:t>
            </w:r>
            <w:r w:rsidRPr="00B0764B">
              <w:rPr>
                <w:rFonts w:eastAsia="David" w:hint="cs"/>
                <w:b/>
                <w:bCs/>
                <w:color w:val="000000"/>
                <w:rtl/>
              </w:rPr>
              <w:t>השירות</w:t>
            </w:r>
          </w:p>
        </w:tc>
        <w:tc>
          <w:tcPr>
            <w:tcW w:w="898" w:type="pct"/>
            <w:vAlign w:val="center"/>
          </w:tcPr>
          <w:p w14:paraId="3E4F56D9" w14:textId="6CA7EBDD" w:rsidR="00E65F31" w:rsidRDefault="00E65F31" w:rsidP="00B0764B">
            <w:pPr>
              <w:rPr>
                <w:rFonts w:eastAsia="David"/>
                <w:color w:val="000000"/>
                <w:rtl/>
              </w:rPr>
            </w:pPr>
            <w:r>
              <w:rPr>
                <w:rFonts w:eastAsia="David"/>
                <w:b/>
                <w:bCs/>
                <w:color w:val="000000"/>
                <w:rtl/>
              </w:rPr>
              <w:t xml:space="preserve">שם </w:t>
            </w:r>
            <w:r>
              <w:rPr>
                <w:rFonts w:eastAsia="David" w:hint="cs"/>
                <w:b/>
                <w:bCs/>
                <w:color w:val="000000"/>
                <w:rtl/>
              </w:rPr>
              <w:t xml:space="preserve">ותפקיד </w:t>
            </w:r>
            <w:r>
              <w:rPr>
                <w:rFonts w:eastAsia="David"/>
                <w:b/>
                <w:bCs/>
                <w:color w:val="000000"/>
                <w:rtl/>
              </w:rPr>
              <w:t>א</w:t>
            </w:r>
            <w:r>
              <w:rPr>
                <w:rFonts w:eastAsia="David" w:hint="cs"/>
                <w:b/>
                <w:bCs/>
                <w:color w:val="000000"/>
                <w:rtl/>
              </w:rPr>
              <w:t>יש</w:t>
            </w:r>
            <w:r>
              <w:rPr>
                <w:rFonts w:eastAsia="David"/>
                <w:b/>
                <w:bCs/>
                <w:color w:val="000000"/>
                <w:rtl/>
              </w:rPr>
              <w:t xml:space="preserve"> קשר</w:t>
            </w:r>
          </w:p>
        </w:tc>
        <w:tc>
          <w:tcPr>
            <w:tcW w:w="896" w:type="pct"/>
            <w:vAlign w:val="center"/>
          </w:tcPr>
          <w:p w14:paraId="04C39110" w14:textId="01107E2A" w:rsidR="00E65F31" w:rsidRDefault="00E65F31" w:rsidP="00B0764B">
            <w:pPr>
              <w:rPr>
                <w:rFonts w:eastAsia="David"/>
                <w:color w:val="000000"/>
                <w:rtl/>
              </w:rPr>
            </w:pPr>
            <w:r>
              <w:rPr>
                <w:rFonts w:eastAsia="David"/>
                <w:b/>
                <w:bCs/>
                <w:color w:val="000000"/>
                <w:rtl/>
              </w:rPr>
              <w:t>טלפון א</w:t>
            </w:r>
            <w:r>
              <w:rPr>
                <w:rFonts w:eastAsia="David" w:hint="cs"/>
                <w:b/>
                <w:bCs/>
                <w:color w:val="000000"/>
                <w:rtl/>
              </w:rPr>
              <w:t>יש</w:t>
            </w:r>
            <w:r>
              <w:rPr>
                <w:rFonts w:eastAsia="David"/>
                <w:b/>
                <w:bCs/>
                <w:color w:val="000000"/>
                <w:rtl/>
              </w:rPr>
              <w:t xml:space="preserve"> קשר</w:t>
            </w:r>
          </w:p>
        </w:tc>
      </w:tr>
      <w:tr w:rsidR="00E65F31" w14:paraId="10CCE2E1" w14:textId="77777777" w:rsidTr="00E65F31">
        <w:tc>
          <w:tcPr>
            <w:tcW w:w="1128" w:type="pct"/>
            <w:hideMark/>
          </w:tcPr>
          <w:p w14:paraId="0966ACBC" w14:textId="2C1564D2" w:rsidR="00E65F31" w:rsidRDefault="00E65F31" w:rsidP="00B0764B">
            <w:pPr>
              <w:rPr>
                <w:rFonts w:eastAsia="David"/>
                <w:color w:val="000000"/>
                <w:rtl/>
              </w:rPr>
            </w:pPr>
            <w:r>
              <w:rPr>
                <w:rFonts w:eastAsia="David"/>
                <w:color w:val="000000"/>
                <w:rtl/>
              </w:rPr>
              <w:t> </w:t>
            </w:r>
          </w:p>
        </w:tc>
        <w:tc>
          <w:tcPr>
            <w:tcW w:w="1124" w:type="pct"/>
            <w:hideMark/>
          </w:tcPr>
          <w:p w14:paraId="42FD6DE8" w14:textId="77777777" w:rsidR="00E65F31" w:rsidRDefault="00E65F31" w:rsidP="00B0764B">
            <w:pPr>
              <w:rPr>
                <w:rFonts w:eastAsia="David"/>
                <w:color w:val="000000"/>
                <w:rtl/>
              </w:rPr>
            </w:pPr>
            <w:r>
              <w:rPr>
                <w:rFonts w:eastAsia="David"/>
                <w:color w:val="000000"/>
                <w:rtl/>
              </w:rPr>
              <w:t> </w:t>
            </w:r>
          </w:p>
        </w:tc>
        <w:tc>
          <w:tcPr>
            <w:tcW w:w="953" w:type="pct"/>
          </w:tcPr>
          <w:p w14:paraId="2BB8E57D" w14:textId="77777777" w:rsidR="00E65F31" w:rsidRDefault="00E65F31" w:rsidP="00B0764B">
            <w:pPr>
              <w:rPr>
                <w:rFonts w:eastAsia="David"/>
                <w:color w:val="000000"/>
                <w:rtl/>
              </w:rPr>
            </w:pPr>
          </w:p>
        </w:tc>
        <w:tc>
          <w:tcPr>
            <w:tcW w:w="898" w:type="pct"/>
            <w:vAlign w:val="center"/>
          </w:tcPr>
          <w:p w14:paraId="402E0500" w14:textId="70C4D4EA" w:rsidR="00E65F31" w:rsidRDefault="00E65F31" w:rsidP="00B0764B">
            <w:pPr>
              <w:rPr>
                <w:rFonts w:eastAsia="David"/>
                <w:color w:val="000000"/>
                <w:rtl/>
              </w:rPr>
            </w:pPr>
            <w:r>
              <w:rPr>
                <w:rFonts w:eastAsia="David"/>
                <w:color w:val="000000"/>
                <w:rtl/>
              </w:rPr>
              <w:t> </w:t>
            </w:r>
          </w:p>
        </w:tc>
        <w:tc>
          <w:tcPr>
            <w:tcW w:w="896" w:type="pct"/>
            <w:vAlign w:val="center"/>
          </w:tcPr>
          <w:p w14:paraId="4082ADB0" w14:textId="4A291609" w:rsidR="00E65F31" w:rsidRDefault="00E65F31" w:rsidP="00B0764B">
            <w:pPr>
              <w:rPr>
                <w:rFonts w:eastAsia="David"/>
                <w:color w:val="000000"/>
                <w:rtl/>
              </w:rPr>
            </w:pPr>
            <w:r>
              <w:rPr>
                <w:rFonts w:eastAsia="David"/>
                <w:color w:val="000000"/>
                <w:rtl/>
              </w:rPr>
              <w:t> </w:t>
            </w:r>
          </w:p>
        </w:tc>
      </w:tr>
      <w:tr w:rsidR="00E65F31" w14:paraId="609D83F5" w14:textId="77777777" w:rsidTr="00E65F31">
        <w:tc>
          <w:tcPr>
            <w:tcW w:w="1128" w:type="pct"/>
            <w:hideMark/>
          </w:tcPr>
          <w:p w14:paraId="1F28878A" w14:textId="2201574C" w:rsidR="00E65F31" w:rsidRDefault="00E65F31" w:rsidP="00B0764B">
            <w:pPr>
              <w:rPr>
                <w:rFonts w:eastAsia="David"/>
                <w:color w:val="000000"/>
                <w:rtl/>
              </w:rPr>
            </w:pPr>
            <w:r>
              <w:rPr>
                <w:rFonts w:eastAsia="David"/>
                <w:color w:val="000000"/>
                <w:rtl/>
              </w:rPr>
              <w:t> </w:t>
            </w:r>
          </w:p>
        </w:tc>
        <w:tc>
          <w:tcPr>
            <w:tcW w:w="1124" w:type="pct"/>
            <w:hideMark/>
          </w:tcPr>
          <w:p w14:paraId="70E47CA4" w14:textId="77777777" w:rsidR="00E65F31" w:rsidRDefault="00E65F31" w:rsidP="00B0764B">
            <w:pPr>
              <w:rPr>
                <w:rFonts w:eastAsia="David"/>
                <w:color w:val="000000"/>
                <w:rtl/>
              </w:rPr>
            </w:pPr>
            <w:r>
              <w:rPr>
                <w:rFonts w:eastAsia="David"/>
                <w:color w:val="000000"/>
                <w:rtl/>
              </w:rPr>
              <w:t> </w:t>
            </w:r>
          </w:p>
        </w:tc>
        <w:tc>
          <w:tcPr>
            <w:tcW w:w="953" w:type="pct"/>
          </w:tcPr>
          <w:p w14:paraId="2CB5A9EE" w14:textId="77777777" w:rsidR="00E65F31" w:rsidRDefault="00E65F31" w:rsidP="00B0764B">
            <w:pPr>
              <w:rPr>
                <w:rFonts w:eastAsia="David"/>
                <w:color w:val="000000"/>
                <w:rtl/>
              </w:rPr>
            </w:pPr>
          </w:p>
        </w:tc>
        <w:tc>
          <w:tcPr>
            <w:tcW w:w="898" w:type="pct"/>
            <w:vAlign w:val="center"/>
          </w:tcPr>
          <w:p w14:paraId="48012131" w14:textId="253F3468" w:rsidR="00E65F31" w:rsidRDefault="00E65F31" w:rsidP="00B0764B">
            <w:pPr>
              <w:rPr>
                <w:rFonts w:eastAsia="David"/>
                <w:color w:val="000000"/>
                <w:rtl/>
              </w:rPr>
            </w:pPr>
            <w:r>
              <w:rPr>
                <w:rFonts w:eastAsia="David"/>
                <w:color w:val="000000"/>
                <w:rtl/>
              </w:rPr>
              <w:t> </w:t>
            </w:r>
          </w:p>
        </w:tc>
        <w:tc>
          <w:tcPr>
            <w:tcW w:w="896" w:type="pct"/>
            <w:vAlign w:val="center"/>
          </w:tcPr>
          <w:p w14:paraId="6E633A40" w14:textId="04CA4B28" w:rsidR="00E65F31" w:rsidRDefault="00E65F31" w:rsidP="00B0764B">
            <w:pPr>
              <w:rPr>
                <w:rFonts w:eastAsia="David"/>
                <w:color w:val="000000"/>
                <w:rtl/>
              </w:rPr>
            </w:pPr>
            <w:r>
              <w:rPr>
                <w:rFonts w:eastAsia="David"/>
                <w:color w:val="000000"/>
                <w:rtl/>
              </w:rPr>
              <w:t> </w:t>
            </w:r>
          </w:p>
        </w:tc>
      </w:tr>
      <w:tr w:rsidR="00E65F31" w14:paraId="6AC50488" w14:textId="77777777" w:rsidTr="00E65F31">
        <w:tc>
          <w:tcPr>
            <w:tcW w:w="1128" w:type="pct"/>
            <w:hideMark/>
          </w:tcPr>
          <w:p w14:paraId="15DC460B" w14:textId="4FF08344" w:rsidR="00E65F31" w:rsidRDefault="00E65F31" w:rsidP="00B0764B">
            <w:pPr>
              <w:rPr>
                <w:rFonts w:eastAsia="David"/>
                <w:color w:val="000000"/>
                <w:rtl/>
              </w:rPr>
            </w:pPr>
            <w:r>
              <w:rPr>
                <w:rFonts w:eastAsia="David"/>
                <w:color w:val="000000"/>
                <w:rtl/>
              </w:rPr>
              <w:t> </w:t>
            </w:r>
          </w:p>
        </w:tc>
        <w:tc>
          <w:tcPr>
            <w:tcW w:w="1124" w:type="pct"/>
            <w:hideMark/>
          </w:tcPr>
          <w:p w14:paraId="3E77C706" w14:textId="77777777" w:rsidR="00E65F31" w:rsidRDefault="00E65F31" w:rsidP="00B0764B">
            <w:pPr>
              <w:rPr>
                <w:rFonts w:eastAsia="David"/>
                <w:color w:val="000000"/>
                <w:rtl/>
              </w:rPr>
            </w:pPr>
            <w:r>
              <w:rPr>
                <w:rFonts w:eastAsia="David"/>
                <w:color w:val="000000"/>
                <w:rtl/>
              </w:rPr>
              <w:t> </w:t>
            </w:r>
          </w:p>
        </w:tc>
        <w:tc>
          <w:tcPr>
            <w:tcW w:w="953" w:type="pct"/>
          </w:tcPr>
          <w:p w14:paraId="02309901" w14:textId="77777777" w:rsidR="00E65F31" w:rsidRDefault="00E65F31" w:rsidP="00B0764B">
            <w:pPr>
              <w:rPr>
                <w:rFonts w:eastAsia="David"/>
                <w:color w:val="000000"/>
                <w:rtl/>
              </w:rPr>
            </w:pPr>
          </w:p>
        </w:tc>
        <w:tc>
          <w:tcPr>
            <w:tcW w:w="898" w:type="pct"/>
            <w:vAlign w:val="center"/>
          </w:tcPr>
          <w:p w14:paraId="1F3D0E8C" w14:textId="5FB1FB0C" w:rsidR="00E65F31" w:rsidRDefault="00E65F31" w:rsidP="00B0764B">
            <w:pPr>
              <w:rPr>
                <w:rFonts w:eastAsia="David"/>
                <w:color w:val="000000"/>
                <w:rtl/>
              </w:rPr>
            </w:pPr>
            <w:r>
              <w:rPr>
                <w:rFonts w:eastAsia="David"/>
                <w:color w:val="000000"/>
                <w:rtl/>
              </w:rPr>
              <w:t> </w:t>
            </w:r>
          </w:p>
        </w:tc>
        <w:tc>
          <w:tcPr>
            <w:tcW w:w="896" w:type="pct"/>
            <w:vAlign w:val="center"/>
          </w:tcPr>
          <w:p w14:paraId="0463DDD1" w14:textId="49F8DA12" w:rsidR="00E65F31" w:rsidRDefault="00E65F31" w:rsidP="00B0764B">
            <w:pPr>
              <w:rPr>
                <w:rFonts w:eastAsia="David"/>
                <w:color w:val="000000"/>
                <w:rtl/>
              </w:rPr>
            </w:pPr>
            <w:r>
              <w:rPr>
                <w:rFonts w:eastAsia="David"/>
                <w:color w:val="000000"/>
                <w:rtl/>
              </w:rPr>
              <w:t> </w:t>
            </w:r>
          </w:p>
        </w:tc>
      </w:tr>
      <w:tr w:rsidR="00E65F31" w14:paraId="1F8525EB" w14:textId="77777777" w:rsidTr="00E65F31">
        <w:tc>
          <w:tcPr>
            <w:tcW w:w="1128" w:type="pct"/>
            <w:hideMark/>
          </w:tcPr>
          <w:p w14:paraId="234BC7C0" w14:textId="62C79210" w:rsidR="00E65F31" w:rsidRDefault="00E65F31" w:rsidP="00B0764B">
            <w:pPr>
              <w:rPr>
                <w:rFonts w:eastAsia="David"/>
                <w:color w:val="000000"/>
                <w:rtl/>
              </w:rPr>
            </w:pPr>
            <w:r>
              <w:rPr>
                <w:rFonts w:eastAsia="David"/>
                <w:color w:val="000000"/>
                <w:rtl/>
              </w:rPr>
              <w:t> </w:t>
            </w:r>
          </w:p>
        </w:tc>
        <w:tc>
          <w:tcPr>
            <w:tcW w:w="1124" w:type="pct"/>
            <w:hideMark/>
          </w:tcPr>
          <w:p w14:paraId="2D3ACB6C" w14:textId="77777777" w:rsidR="00E65F31" w:rsidRDefault="00E65F31" w:rsidP="00B0764B">
            <w:pPr>
              <w:rPr>
                <w:rFonts w:eastAsia="David"/>
                <w:color w:val="000000"/>
                <w:rtl/>
              </w:rPr>
            </w:pPr>
            <w:r>
              <w:rPr>
                <w:rFonts w:eastAsia="David"/>
                <w:color w:val="000000"/>
                <w:rtl/>
              </w:rPr>
              <w:t> </w:t>
            </w:r>
          </w:p>
        </w:tc>
        <w:tc>
          <w:tcPr>
            <w:tcW w:w="953" w:type="pct"/>
          </w:tcPr>
          <w:p w14:paraId="09E4E714" w14:textId="77777777" w:rsidR="00E65F31" w:rsidRDefault="00E65F31" w:rsidP="00B0764B">
            <w:pPr>
              <w:rPr>
                <w:rFonts w:eastAsia="David"/>
                <w:color w:val="000000"/>
                <w:rtl/>
              </w:rPr>
            </w:pPr>
          </w:p>
        </w:tc>
        <w:tc>
          <w:tcPr>
            <w:tcW w:w="898" w:type="pct"/>
            <w:vAlign w:val="center"/>
          </w:tcPr>
          <w:p w14:paraId="6D243C5D" w14:textId="6AD2AECA" w:rsidR="00E65F31" w:rsidRDefault="00E65F31" w:rsidP="00B0764B">
            <w:pPr>
              <w:rPr>
                <w:rFonts w:eastAsia="David"/>
                <w:color w:val="000000"/>
                <w:rtl/>
              </w:rPr>
            </w:pPr>
            <w:r>
              <w:rPr>
                <w:rFonts w:eastAsia="David"/>
                <w:color w:val="000000"/>
                <w:rtl/>
              </w:rPr>
              <w:t> </w:t>
            </w:r>
          </w:p>
        </w:tc>
        <w:tc>
          <w:tcPr>
            <w:tcW w:w="896" w:type="pct"/>
            <w:vAlign w:val="center"/>
          </w:tcPr>
          <w:p w14:paraId="222CBCD0" w14:textId="2F887BD0" w:rsidR="00E65F31" w:rsidRDefault="00E65F31" w:rsidP="00B0764B">
            <w:pPr>
              <w:rPr>
                <w:rFonts w:eastAsia="David"/>
                <w:color w:val="000000"/>
                <w:rtl/>
              </w:rPr>
            </w:pPr>
            <w:r>
              <w:rPr>
                <w:rFonts w:eastAsia="David"/>
                <w:color w:val="000000"/>
                <w:rtl/>
              </w:rPr>
              <w:t> </w:t>
            </w:r>
          </w:p>
        </w:tc>
      </w:tr>
      <w:tr w:rsidR="00E65F31" w14:paraId="27E960BD" w14:textId="77777777" w:rsidTr="00E65F31">
        <w:tc>
          <w:tcPr>
            <w:tcW w:w="1128" w:type="pct"/>
            <w:hideMark/>
          </w:tcPr>
          <w:p w14:paraId="520C7433" w14:textId="012F17B8" w:rsidR="00E65F31" w:rsidRDefault="00E65F31" w:rsidP="00B0764B">
            <w:pPr>
              <w:rPr>
                <w:rFonts w:eastAsia="David"/>
                <w:color w:val="000000"/>
                <w:rtl/>
              </w:rPr>
            </w:pPr>
            <w:r>
              <w:rPr>
                <w:rFonts w:eastAsia="David"/>
                <w:color w:val="000000"/>
                <w:rtl/>
              </w:rPr>
              <w:t> </w:t>
            </w:r>
          </w:p>
        </w:tc>
        <w:tc>
          <w:tcPr>
            <w:tcW w:w="1124" w:type="pct"/>
            <w:hideMark/>
          </w:tcPr>
          <w:p w14:paraId="42D29B79" w14:textId="77777777" w:rsidR="00E65F31" w:rsidRDefault="00E65F31" w:rsidP="00B0764B">
            <w:pPr>
              <w:rPr>
                <w:rFonts w:eastAsia="David"/>
                <w:color w:val="000000"/>
                <w:rtl/>
              </w:rPr>
            </w:pPr>
            <w:r>
              <w:rPr>
                <w:rFonts w:eastAsia="David"/>
                <w:color w:val="000000"/>
                <w:rtl/>
              </w:rPr>
              <w:t> </w:t>
            </w:r>
          </w:p>
        </w:tc>
        <w:tc>
          <w:tcPr>
            <w:tcW w:w="953" w:type="pct"/>
          </w:tcPr>
          <w:p w14:paraId="733C217D" w14:textId="77777777" w:rsidR="00E65F31" w:rsidRDefault="00E65F31" w:rsidP="00B0764B">
            <w:pPr>
              <w:rPr>
                <w:rFonts w:eastAsia="David"/>
                <w:color w:val="000000"/>
                <w:rtl/>
              </w:rPr>
            </w:pPr>
          </w:p>
        </w:tc>
        <w:tc>
          <w:tcPr>
            <w:tcW w:w="898" w:type="pct"/>
            <w:vAlign w:val="center"/>
          </w:tcPr>
          <w:p w14:paraId="0C1E74B7" w14:textId="22029AEE" w:rsidR="00E65F31" w:rsidRDefault="00E65F31" w:rsidP="00B0764B">
            <w:pPr>
              <w:rPr>
                <w:rFonts w:eastAsia="David"/>
                <w:color w:val="000000"/>
                <w:rtl/>
              </w:rPr>
            </w:pPr>
            <w:r>
              <w:rPr>
                <w:rFonts w:eastAsia="David"/>
                <w:color w:val="000000"/>
                <w:rtl/>
              </w:rPr>
              <w:t> </w:t>
            </w:r>
          </w:p>
        </w:tc>
        <w:tc>
          <w:tcPr>
            <w:tcW w:w="896" w:type="pct"/>
            <w:vAlign w:val="center"/>
          </w:tcPr>
          <w:p w14:paraId="077058F1" w14:textId="58FE510F" w:rsidR="00E65F31" w:rsidRDefault="00E65F31" w:rsidP="00B0764B">
            <w:pPr>
              <w:rPr>
                <w:rFonts w:eastAsia="David"/>
                <w:color w:val="000000"/>
                <w:rtl/>
              </w:rPr>
            </w:pPr>
            <w:r>
              <w:rPr>
                <w:rFonts w:eastAsia="David"/>
                <w:color w:val="000000"/>
                <w:rtl/>
              </w:rPr>
              <w:t> </w:t>
            </w:r>
          </w:p>
        </w:tc>
      </w:tr>
      <w:tr w:rsidR="00E65F31" w14:paraId="5DB23537" w14:textId="77777777" w:rsidTr="00E65F31">
        <w:tc>
          <w:tcPr>
            <w:tcW w:w="1128" w:type="pct"/>
            <w:hideMark/>
          </w:tcPr>
          <w:p w14:paraId="3F3104C8" w14:textId="35372309" w:rsidR="00E65F31" w:rsidRDefault="00E65F31" w:rsidP="00B0764B">
            <w:pPr>
              <w:rPr>
                <w:rFonts w:eastAsia="David"/>
                <w:color w:val="000000"/>
                <w:rtl/>
              </w:rPr>
            </w:pPr>
            <w:r>
              <w:rPr>
                <w:rFonts w:eastAsia="David"/>
                <w:color w:val="000000"/>
                <w:rtl/>
              </w:rPr>
              <w:t> </w:t>
            </w:r>
          </w:p>
        </w:tc>
        <w:tc>
          <w:tcPr>
            <w:tcW w:w="1124" w:type="pct"/>
            <w:hideMark/>
          </w:tcPr>
          <w:p w14:paraId="5691497E" w14:textId="77777777" w:rsidR="00E65F31" w:rsidRDefault="00E65F31" w:rsidP="00B0764B">
            <w:pPr>
              <w:rPr>
                <w:rFonts w:eastAsia="David"/>
                <w:color w:val="000000"/>
                <w:rtl/>
              </w:rPr>
            </w:pPr>
            <w:r>
              <w:rPr>
                <w:rFonts w:eastAsia="David"/>
                <w:color w:val="000000"/>
                <w:rtl/>
              </w:rPr>
              <w:t> </w:t>
            </w:r>
          </w:p>
        </w:tc>
        <w:tc>
          <w:tcPr>
            <w:tcW w:w="953" w:type="pct"/>
          </w:tcPr>
          <w:p w14:paraId="3F377D92" w14:textId="77777777" w:rsidR="00E65F31" w:rsidRDefault="00E65F31" w:rsidP="00B0764B">
            <w:pPr>
              <w:rPr>
                <w:rFonts w:eastAsia="David"/>
                <w:color w:val="000000"/>
                <w:rtl/>
              </w:rPr>
            </w:pPr>
          </w:p>
        </w:tc>
        <w:tc>
          <w:tcPr>
            <w:tcW w:w="898" w:type="pct"/>
            <w:vAlign w:val="center"/>
          </w:tcPr>
          <w:p w14:paraId="0F61CBE9" w14:textId="2F7899EC" w:rsidR="00E65F31" w:rsidRDefault="00E65F31" w:rsidP="00B0764B">
            <w:pPr>
              <w:rPr>
                <w:rFonts w:eastAsia="David"/>
                <w:color w:val="000000"/>
                <w:rtl/>
              </w:rPr>
            </w:pPr>
            <w:r>
              <w:rPr>
                <w:rFonts w:eastAsia="David"/>
                <w:color w:val="000000"/>
                <w:rtl/>
              </w:rPr>
              <w:t> </w:t>
            </w:r>
          </w:p>
        </w:tc>
        <w:tc>
          <w:tcPr>
            <w:tcW w:w="896" w:type="pct"/>
            <w:vAlign w:val="center"/>
          </w:tcPr>
          <w:p w14:paraId="35D86284" w14:textId="40B5B4AC" w:rsidR="00E65F31" w:rsidRDefault="00E65F31" w:rsidP="00B0764B">
            <w:pPr>
              <w:rPr>
                <w:rFonts w:eastAsia="David"/>
                <w:color w:val="000000"/>
                <w:rtl/>
              </w:rPr>
            </w:pPr>
            <w:r>
              <w:rPr>
                <w:rFonts w:eastAsia="David"/>
                <w:color w:val="000000"/>
                <w:rtl/>
              </w:rPr>
              <w:t> </w:t>
            </w:r>
          </w:p>
        </w:tc>
      </w:tr>
    </w:tbl>
    <w:p w14:paraId="18B05C32" w14:textId="77777777" w:rsidR="00572D7F" w:rsidRDefault="00072D35" w:rsidP="0010217E">
      <w:pPr>
        <w:pStyle w:val="5-"/>
        <w:ind w:hanging="1040"/>
        <w:rPr>
          <w:rtl/>
        </w:rPr>
      </w:pPr>
      <w:r>
        <w:rPr>
          <w:rFonts w:eastAsia="David"/>
          <w:rtl/>
        </w:rPr>
        <w:t>הנחיות למילוי הטבלה:</w:t>
      </w:r>
    </w:p>
    <w:p w14:paraId="40CD9C24" w14:textId="77777777" w:rsidR="00572D7F" w:rsidRDefault="00072D35" w:rsidP="0010217E">
      <w:pPr>
        <w:pStyle w:val="6-0"/>
        <w:ind w:left="3318" w:hanging="1173"/>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2AEBF0D7" w14:textId="77777777" w:rsidR="00572D7F" w:rsidRDefault="00072D35" w:rsidP="0010217E">
      <w:pPr>
        <w:pStyle w:val="6-0"/>
        <w:ind w:left="3318" w:hanging="1173"/>
        <w:rPr>
          <w:rtl/>
        </w:rPr>
      </w:pPr>
      <w:r>
        <w:rPr>
          <w:rFonts w:eastAsia="David"/>
          <w:rtl/>
        </w:rPr>
        <w:t>אין להוסיף מידע שאינו רלוונטי.</w:t>
      </w:r>
    </w:p>
    <w:p w14:paraId="198F2BC0" w14:textId="77777777" w:rsidR="00572D7F" w:rsidRPr="00994AD7" w:rsidRDefault="00072D35" w:rsidP="00ED1812">
      <w:pPr>
        <w:pStyle w:val="6-0"/>
        <w:ind w:left="3318" w:hanging="1173"/>
        <w:rPr>
          <w:rFonts w:eastAsia="David"/>
          <w:rtl/>
        </w:rPr>
      </w:pPr>
      <w:r>
        <w:rPr>
          <w:rFonts w:eastAsia="David"/>
          <w:rtl/>
        </w:rPr>
        <w:t>יש למלא בטבלה פרטי אנשי קשר אשר עורך המכרז יהיה רשאי לפנות אליהם לשם בדיקת העמידה בתנאי הסף.</w:t>
      </w:r>
    </w:p>
    <w:p w14:paraId="248E2A36" w14:textId="1BA60A02" w:rsidR="00572D7F" w:rsidRPr="001315FA" w:rsidRDefault="00072D35">
      <w:pPr>
        <w:pStyle w:val="4-3"/>
        <w:rPr>
          <w:rFonts w:eastAsia="David"/>
          <w:b/>
          <w:bCs/>
          <w:rtl/>
        </w:rPr>
      </w:pPr>
      <w:r w:rsidRPr="001315FA">
        <w:rPr>
          <w:rFonts w:eastAsia="David"/>
          <w:b/>
          <w:bCs/>
          <w:rtl/>
        </w:rPr>
        <w:t xml:space="preserve">היקף </w:t>
      </w:r>
      <w:r w:rsidR="00B0764B">
        <w:rPr>
          <w:rFonts w:eastAsia="David" w:hint="cs"/>
          <w:b/>
          <w:bCs/>
          <w:rtl/>
        </w:rPr>
        <w:t>פעילות</w:t>
      </w:r>
      <w:r w:rsidRPr="001315FA">
        <w:rPr>
          <w:rFonts w:eastAsia="David"/>
          <w:b/>
          <w:bCs/>
          <w:rtl/>
        </w:rPr>
        <w:t> </w:t>
      </w:r>
    </w:p>
    <w:p w14:paraId="73DB1540" w14:textId="77777777" w:rsidR="00B0764B" w:rsidRPr="00B0764B" w:rsidRDefault="00B0764B" w:rsidP="00B0764B">
      <w:pPr>
        <w:pStyle w:val="5-"/>
        <w:ind w:hanging="1040"/>
        <w:rPr>
          <w:rFonts w:eastAsia="David"/>
        </w:rPr>
      </w:pPr>
      <w:r w:rsidRPr="00B0764B">
        <w:rPr>
          <w:rFonts w:eastAsia="David"/>
          <w:rtl/>
        </w:rPr>
        <w:t>המציע סיפק במהלך השנים 202</w:t>
      </w:r>
      <w:r w:rsidRPr="00B0764B">
        <w:rPr>
          <w:rFonts w:eastAsia="David" w:hint="cs"/>
          <w:rtl/>
        </w:rPr>
        <w:t>3</w:t>
      </w:r>
      <w:r w:rsidRPr="00B0764B">
        <w:rPr>
          <w:rFonts w:eastAsia="David"/>
          <w:rtl/>
        </w:rPr>
        <w:t xml:space="preserve"> עד 202</w:t>
      </w:r>
      <w:r w:rsidRPr="00B0764B">
        <w:rPr>
          <w:rFonts w:eastAsia="David" w:hint="cs"/>
          <w:rtl/>
        </w:rPr>
        <w:t>5</w:t>
      </w:r>
      <w:r w:rsidRPr="00B0764B">
        <w:rPr>
          <w:rFonts w:eastAsia="David"/>
          <w:rtl/>
        </w:rPr>
        <w:t xml:space="preserve"> שירותי אבטחת מתקנים</w:t>
      </w:r>
      <w:r w:rsidRPr="00B0764B">
        <w:rPr>
          <w:rFonts w:eastAsia="David" w:hint="cs"/>
          <w:rtl/>
        </w:rPr>
        <w:t xml:space="preserve"> ללקוחות</w:t>
      </w:r>
      <w:r w:rsidRPr="00B0764B">
        <w:rPr>
          <w:rFonts w:eastAsia="David"/>
          <w:rtl/>
        </w:rPr>
        <w:t>, בהיקף של 100,000 שעות אבטחה בממוצע בכל שנה</w:t>
      </w:r>
      <w:r w:rsidRPr="00B0764B">
        <w:rPr>
          <w:rFonts w:eastAsia="David" w:hint="cs"/>
          <w:rtl/>
        </w:rPr>
        <w:t>.</w:t>
      </w:r>
    </w:p>
    <w:p w14:paraId="36CB37C7" w14:textId="5419649C" w:rsidR="00B0764B" w:rsidRDefault="00B0764B" w:rsidP="00B0764B">
      <w:pPr>
        <w:pStyle w:val="5-"/>
        <w:ind w:hanging="1040"/>
        <w:rPr>
          <w:rFonts w:eastAsia="David"/>
          <w:rtl/>
        </w:rPr>
      </w:pPr>
      <w:r w:rsidRPr="00FF4A21">
        <w:rPr>
          <w:rFonts w:eastAsia="David" w:hint="cs"/>
          <w:rtl/>
        </w:rPr>
        <w:t>נכון</w:t>
      </w:r>
      <w:r w:rsidRPr="0009008D">
        <w:rPr>
          <w:rFonts w:eastAsia="David" w:hint="cs"/>
          <w:rtl/>
        </w:rPr>
        <w:t xml:space="preserve"> ליום הגשת ההצעה למכרז, המציע מעסיק לפחות 50 מאבטחים </w:t>
      </w:r>
      <w:r w:rsidR="00E65F31">
        <w:rPr>
          <w:rFonts w:eastAsia="David" w:hint="cs"/>
          <w:rtl/>
        </w:rPr>
        <w:t>בדרגת בודקים ביטחוניים</w:t>
      </w:r>
      <w:r w:rsidRPr="00B0764B">
        <w:rPr>
          <w:rFonts w:eastAsia="David" w:hint="cs"/>
          <w:rtl/>
        </w:rPr>
        <w:t>.</w:t>
      </w:r>
    </w:p>
    <w:p w14:paraId="0891AA2D" w14:textId="77777777" w:rsidR="00572D7F" w:rsidRDefault="00072D35" w:rsidP="0010217E">
      <w:pPr>
        <w:pStyle w:val="5-"/>
        <w:ind w:hanging="1040"/>
        <w:rPr>
          <w:rtl/>
        </w:rPr>
      </w:pPr>
      <w:r>
        <w:rPr>
          <w:rFonts w:eastAsia="David"/>
          <w:rtl/>
        </w:rPr>
        <w:t>לצורך הוכחת עמידה בתנאי זה, על המציע למלא את הטבלה הבאה:</w:t>
      </w:r>
    </w:p>
    <w:tbl>
      <w:tblPr>
        <w:tblStyle w:val="1fa"/>
        <w:bidiVisual/>
        <w:tblW w:w="5226" w:type="pct"/>
        <w:tblInd w:w="-374" w:type="dxa"/>
        <w:tblLayout w:type="fixed"/>
        <w:tblLook w:val="04A0" w:firstRow="1" w:lastRow="0" w:firstColumn="1" w:lastColumn="0" w:noHBand="0" w:noVBand="1"/>
      </w:tblPr>
      <w:tblGrid>
        <w:gridCol w:w="993"/>
        <w:gridCol w:w="1419"/>
        <w:gridCol w:w="1418"/>
        <w:gridCol w:w="1418"/>
        <w:gridCol w:w="1449"/>
        <w:gridCol w:w="825"/>
        <w:gridCol w:w="1122"/>
      </w:tblGrid>
      <w:tr w:rsidR="00B0764B" w14:paraId="4FC70D2D" w14:textId="77777777" w:rsidTr="00B0764B">
        <w:tc>
          <w:tcPr>
            <w:tcW w:w="574" w:type="pct"/>
            <w:hideMark/>
          </w:tcPr>
          <w:p w14:paraId="573A3579" w14:textId="6A9971A1" w:rsidR="00B0764B" w:rsidRDefault="00B0764B" w:rsidP="00B0764B">
            <w:pPr>
              <w:rPr>
                <w:rFonts w:eastAsia="David"/>
                <w:color w:val="000000"/>
                <w:rtl/>
              </w:rPr>
            </w:pPr>
            <w:r>
              <w:rPr>
                <w:rFonts w:eastAsia="David" w:hint="cs"/>
                <w:b/>
                <w:bCs/>
                <w:color w:val="000000"/>
                <w:rtl/>
              </w:rPr>
              <w:t>שם הלקוח</w:t>
            </w:r>
          </w:p>
        </w:tc>
        <w:tc>
          <w:tcPr>
            <w:tcW w:w="821" w:type="pct"/>
          </w:tcPr>
          <w:p w14:paraId="154333BC" w14:textId="15CDDE1F" w:rsidR="00B0764B" w:rsidRDefault="00B0764B" w:rsidP="00B0764B">
            <w:pPr>
              <w:rPr>
                <w:rFonts w:eastAsia="David"/>
                <w:b/>
                <w:bCs/>
                <w:color w:val="000000"/>
                <w:rtl/>
              </w:rPr>
            </w:pPr>
            <w:r>
              <w:rPr>
                <w:rFonts w:eastAsia="David" w:hint="cs"/>
                <w:b/>
                <w:bCs/>
                <w:color w:val="000000"/>
                <w:rtl/>
              </w:rPr>
              <w:t>היקף שעות שירותי אבטחת מתקנים בשנת 2023</w:t>
            </w:r>
          </w:p>
        </w:tc>
        <w:tc>
          <w:tcPr>
            <w:tcW w:w="820" w:type="pct"/>
          </w:tcPr>
          <w:p w14:paraId="2365CC46" w14:textId="018EFA9D" w:rsidR="00B0764B" w:rsidRDefault="00B0764B" w:rsidP="00B0764B">
            <w:pPr>
              <w:rPr>
                <w:rFonts w:eastAsia="David"/>
                <w:b/>
                <w:bCs/>
                <w:color w:val="000000"/>
                <w:rtl/>
              </w:rPr>
            </w:pPr>
            <w:r w:rsidRPr="00F51552">
              <w:rPr>
                <w:rFonts w:eastAsia="David" w:hint="cs"/>
                <w:b/>
                <w:bCs/>
                <w:color w:val="000000"/>
                <w:rtl/>
              </w:rPr>
              <w:t>היקף שעות שירותי אבטחת מתקנים בשנת 202</w:t>
            </w:r>
            <w:r>
              <w:rPr>
                <w:rFonts w:eastAsia="David" w:hint="cs"/>
                <w:b/>
                <w:bCs/>
                <w:color w:val="000000"/>
                <w:rtl/>
              </w:rPr>
              <w:t>4</w:t>
            </w:r>
          </w:p>
        </w:tc>
        <w:tc>
          <w:tcPr>
            <w:tcW w:w="820" w:type="pct"/>
          </w:tcPr>
          <w:p w14:paraId="135A5AEC" w14:textId="43F11874" w:rsidR="00B0764B" w:rsidRDefault="00B0764B" w:rsidP="00B0764B">
            <w:pPr>
              <w:rPr>
                <w:rFonts w:eastAsia="David"/>
                <w:b/>
                <w:bCs/>
                <w:color w:val="000000"/>
                <w:rtl/>
              </w:rPr>
            </w:pPr>
            <w:r w:rsidRPr="00F51552">
              <w:rPr>
                <w:rFonts w:eastAsia="David" w:hint="cs"/>
                <w:b/>
                <w:bCs/>
                <w:color w:val="000000"/>
                <w:rtl/>
              </w:rPr>
              <w:t>היקף שעות שירותי אבטחת מתקנים בשנת 202</w:t>
            </w:r>
            <w:r>
              <w:rPr>
                <w:rFonts w:eastAsia="David" w:hint="cs"/>
                <w:b/>
                <w:bCs/>
                <w:color w:val="000000"/>
                <w:rtl/>
              </w:rPr>
              <w:t>5</w:t>
            </w:r>
          </w:p>
        </w:tc>
        <w:tc>
          <w:tcPr>
            <w:tcW w:w="838" w:type="pct"/>
          </w:tcPr>
          <w:p w14:paraId="4E246E91" w14:textId="48AADEBB" w:rsidR="00B0764B" w:rsidRDefault="00B0764B" w:rsidP="00B0764B">
            <w:pPr>
              <w:rPr>
                <w:rFonts w:eastAsia="David"/>
                <w:b/>
                <w:bCs/>
                <w:color w:val="000000"/>
                <w:rtl/>
              </w:rPr>
            </w:pPr>
            <w:r>
              <w:rPr>
                <w:rFonts w:eastAsia="David" w:hint="cs"/>
                <w:b/>
                <w:bCs/>
                <w:color w:val="000000"/>
                <w:rtl/>
              </w:rPr>
              <w:t xml:space="preserve">היקף </w:t>
            </w:r>
            <w:r w:rsidRPr="00B0764B">
              <w:rPr>
                <w:rFonts w:eastAsia="David"/>
                <w:b/>
                <w:bCs/>
                <w:color w:val="000000"/>
                <w:rtl/>
              </w:rPr>
              <w:t xml:space="preserve">מאבטחים בסיווג </w:t>
            </w:r>
            <w:r w:rsidR="00E65F31">
              <w:rPr>
                <w:rFonts w:eastAsia="David" w:hint="cs"/>
                <w:b/>
                <w:bCs/>
                <w:color w:val="000000"/>
                <w:rtl/>
              </w:rPr>
              <w:t>בודקים ביטחוניים</w:t>
            </w:r>
            <w:r>
              <w:rPr>
                <w:rFonts w:eastAsia="David" w:hint="cs"/>
                <w:b/>
                <w:bCs/>
                <w:color w:val="000000"/>
                <w:rtl/>
              </w:rPr>
              <w:t xml:space="preserve"> </w:t>
            </w:r>
            <w:r w:rsidRPr="00B0764B">
              <w:rPr>
                <w:rFonts w:eastAsia="David"/>
                <w:b/>
                <w:bCs/>
                <w:color w:val="000000"/>
                <w:rtl/>
              </w:rPr>
              <w:t>נכון ליום הגשת ההצעה</w:t>
            </w:r>
          </w:p>
        </w:tc>
        <w:tc>
          <w:tcPr>
            <w:tcW w:w="477" w:type="pct"/>
            <w:hideMark/>
          </w:tcPr>
          <w:p w14:paraId="6644FB41" w14:textId="6DBD611B" w:rsidR="00B0764B" w:rsidRDefault="00B0764B" w:rsidP="00B0764B">
            <w:pPr>
              <w:rPr>
                <w:rFonts w:eastAsia="David"/>
                <w:color w:val="000000"/>
                <w:rtl/>
              </w:rPr>
            </w:pPr>
            <w:r>
              <w:rPr>
                <w:rFonts w:eastAsia="David"/>
                <w:b/>
                <w:bCs/>
                <w:color w:val="000000"/>
                <w:rtl/>
              </w:rPr>
              <w:t>שם א</w:t>
            </w:r>
            <w:r>
              <w:rPr>
                <w:rFonts w:eastAsia="David" w:hint="cs"/>
                <w:b/>
                <w:bCs/>
                <w:color w:val="000000"/>
                <w:rtl/>
              </w:rPr>
              <w:t>י</w:t>
            </w:r>
            <w:r>
              <w:rPr>
                <w:rFonts w:eastAsia="David"/>
                <w:b/>
                <w:bCs/>
                <w:color w:val="000000"/>
                <w:rtl/>
              </w:rPr>
              <w:t>ש קשר</w:t>
            </w:r>
          </w:p>
        </w:tc>
        <w:tc>
          <w:tcPr>
            <w:tcW w:w="649" w:type="pct"/>
            <w:hideMark/>
          </w:tcPr>
          <w:p w14:paraId="7F67E4F2" w14:textId="165DE233" w:rsidR="00B0764B" w:rsidRDefault="00B0764B" w:rsidP="00B0764B">
            <w:pPr>
              <w:rPr>
                <w:rFonts w:eastAsia="David"/>
                <w:color w:val="000000"/>
                <w:rtl/>
              </w:rPr>
            </w:pPr>
            <w:r>
              <w:rPr>
                <w:rFonts w:eastAsia="David"/>
                <w:b/>
                <w:bCs/>
                <w:color w:val="000000"/>
                <w:rtl/>
              </w:rPr>
              <w:t>טלפון א</w:t>
            </w:r>
            <w:r>
              <w:rPr>
                <w:rFonts w:eastAsia="David" w:hint="cs"/>
                <w:b/>
                <w:bCs/>
                <w:color w:val="000000"/>
                <w:rtl/>
              </w:rPr>
              <w:t>י</w:t>
            </w:r>
            <w:r>
              <w:rPr>
                <w:rFonts w:eastAsia="David"/>
                <w:b/>
                <w:bCs/>
                <w:color w:val="000000"/>
                <w:rtl/>
              </w:rPr>
              <w:t>ש קשר</w:t>
            </w:r>
          </w:p>
        </w:tc>
      </w:tr>
      <w:tr w:rsidR="00B0764B" w14:paraId="40036F9B" w14:textId="77777777" w:rsidTr="00B0764B">
        <w:tc>
          <w:tcPr>
            <w:tcW w:w="574" w:type="pct"/>
            <w:hideMark/>
          </w:tcPr>
          <w:p w14:paraId="22515B87" w14:textId="77777777" w:rsidR="00B0764B" w:rsidRDefault="00B0764B">
            <w:pPr>
              <w:rPr>
                <w:rFonts w:eastAsia="David"/>
                <w:color w:val="000000"/>
                <w:rtl/>
              </w:rPr>
            </w:pPr>
            <w:r>
              <w:rPr>
                <w:rFonts w:eastAsia="David"/>
                <w:color w:val="000000"/>
                <w:rtl/>
              </w:rPr>
              <w:t> </w:t>
            </w:r>
          </w:p>
        </w:tc>
        <w:tc>
          <w:tcPr>
            <w:tcW w:w="821" w:type="pct"/>
          </w:tcPr>
          <w:p w14:paraId="0E7D5EBA" w14:textId="77777777" w:rsidR="00B0764B" w:rsidRDefault="00B0764B">
            <w:pPr>
              <w:rPr>
                <w:rFonts w:eastAsia="David"/>
                <w:color w:val="000000"/>
                <w:rtl/>
              </w:rPr>
            </w:pPr>
          </w:p>
        </w:tc>
        <w:tc>
          <w:tcPr>
            <w:tcW w:w="820" w:type="pct"/>
          </w:tcPr>
          <w:p w14:paraId="6A7BC21B" w14:textId="77777777" w:rsidR="00B0764B" w:rsidRDefault="00B0764B">
            <w:pPr>
              <w:rPr>
                <w:rFonts w:eastAsia="David"/>
                <w:color w:val="000000"/>
                <w:rtl/>
              </w:rPr>
            </w:pPr>
          </w:p>
        </w:tc>
        <w:tc>
          <w:tcPr>
            <w:tcW w:w="820" w:type="pct"/>
          </w:tcPr>
          <w:p w14:paraId="28D26771" w14:textId="77777777" w:rsidR="00B0764B" w:rsidRDefault="00B0764B">
            <w:pPr>
              <w:rPr>
                <w:rFonts w:eastAsia="David"/>
                <w:color w:val="000000"/>
                <w:rtl/>
              </w:rPr>
            </w:pPr>
          </w:p>
        </w:tc>
        <w:tc>
          <w:tcPr>
            <w:tcW w:w="838" w:type="pct"/>
          </w:tcPr>
          <w:p w14:paraId="7AA7B093" w14:textId="6EFC920C" w:rsidR="00B0764B" w:rsidRDefault="00B0764B">
            <w:pPr>
              <w:rPr>
                <w:rFonts w:eastAsia="David"/>
                <w:color w:val="000000"/>
                <w:rtl/>
              </w:rPr>
            </w:pPr>
          </w:p>
        </w:tc>
        <w:tc>
          <w:tcPr>
            <w:tcW w:w="477" w:type="pct"/>
            <w:hideMark/>
          </w:tcPr>
          <w:p w14:paraId="7AE48D84" w14:textId="2160828F" w:rsidR="00B0764B" w:rsidRDefault="00B0764B">
            <w:pPr>
              <w:rPr>
                <w:rFonts w:eastAsia="David"/>
                <w:color w:val="000000"/>
                <w:rtl/>
              </w:rPr>
            </w:pPr>
            <w:r>
              <w:rPr>
                <w:rFonts w:eastAsia="David"/>
                <w:color w:val="000000"/>
                <w:rtl/>
              </w:rPr>
              <w:t> </w:t>
            </w:r>
          </w:p>
        </w:tc>
        <w:tc>
          <w:tcPr>
            <w:tcW w:w="649" w:type="pct"/>
            <w:hideMark/>
          </w:tcPr>
          <w:p w14:paraId="2D15FFCF" w14:textId="77777777" w:rsidR="00B0764B" w:rsidRDefault="00B0764B">
            <w:pPr>
              <w:rPr>
                <w:rFonts w:eastAsia="David"/>
                <w:color w:val="000000"/>
                <w:rtl/>
              </w:rPr>
            </w:pPr>
            <w:r>
              <w:rPr>
                <w:rFonts w:eastAsia="David"/>
                <w:color w:val="000000"/>
                <w:rtl/>
              </w:rPr>
              <w:t> </w:t>
            </w:r>
          </w:p>
        </w:tc>
      </w:tr>
      <w:tr w:rsidR="00B0764B" w14:paraId="63A10901" w14:textId="77777777" w:rsidTr="00B0764B">
        <w:tc>
          <w:tcPr>
            <w:tcW w:w="574" w:type="pct"/>
            <w:hideMark/>
          </w:tcPr>
          <w:p w14:paraId="5EDD6B1E" w14:textId="77777777" w:rsidR="00B0764B" w:rsidRDefault="00B0764B">
            <w:pPr>
              <w:rPr>
                <w:rFonts w:eastAsia="David"/>
                <w:color w:val="000000"/>
                <w:rtl/>
              </w:rPr>
            </w:pPr>
            <w:r>
              <w:rPr>
                <w:rFonts w:eastAsia="David"/>
                <w:color w:val="000000"/>
                <w:rtl/>
              </w:rPr>
              <w:t> </w:t>
            </w:r>
          </w:p>
        </w:tc>
        <w:tc>
          <w:tcPr>
            <w:tcW w:w="821" w:type="pct"/>
          </w:tcPr>
          <w:p w14:paraId="077D8EB1" w14:textId="77777777" w:rsidR="00B0764B" w:rsidRDefault="00B0764B">
            <w:pPr>
              <w:rPr>
                <w:rFonts w:eastAsia="David"/>
                <w:color w:val="000000"/>
                <w:rtl/>
              </w:rPr>
            </w:pPr>
          </w:p>
        </w:tc>
        <w:tc>
          <w:tcPr>
            <w:tcW w:w="820" w:type="pct"/>
          </w:tcPr>
          <w:p w14:paraId="21A7AD99" w14:textId="77777777" w:rsidR="00B0764B" w:rsidRDefault="00B0764B">
            <w:pPr>
              <w:rPr>
                <w:rFonts w:eastAsia="David"/>
                <w:color w:val="000000"/>
                <w:rtl/>
              </w:rPr>
            </w:pPr>
          </w:p>
        </w:tc>
        <w:tc>
          <w:tcPr>
            <w:tcW w:w="820" w:type="pct"/>
          </w:tcPr>
          <w:p w14:paraId="38BB9808" w14:textId="77777777" w:rsidR="00B0764B" w:rsidRDefault="00B0764B">
            <w:pPr>
              <w:rPr>
                <w:rFonts w:eastAsia="David"/>
                <w:color w:val="000000"/>
                <w:rtl/>
              </w:rPr>
            </w:pPr>
          </w:p>
        </w:tc>
        <w:tc>
          <w:tcPr>
            <w:tcW w:w="838" w:type="pct"/>
          </w:tcPr>
          <w:p w14:paraId="76D7DCE3" w14:textId="71D55EED" w:rsidR="00B0764B" w:rsidRDefault="00B0764B">
            <w:pPr>
              <w:rPr>
                <w:rFonts w:eastAsia="David"/>
                <w:color w:val="000000"/>
                <w:rtl/>
              </w:rPr>
            </w:pPr>
          </w:p>
        </w:tc>
        <w:tc>
          <w:tcPr>
            <w:tcW w:w="477" w:type="pct"/>
            <w:hideMark/>
          </w:tcPr>
          <w:p w14:paraId="24348A3E" w14:textId="643CB1CA" w:rsidR="00B0764B" w:rsidRDefault="00B0764B">
            <w:pPr>
              <w:rPr>
                <w:rFonts w:eastAsia="David"/>
                <w:color w:val="000000"/>
                <w:rtl/>
              </w:rPr>
            </w:pPr>
            <w:r>
              <w:rPr>
                <w:rFonts w:eastAsia="David"/>
                <w:color w:val="000000"/>
                <w:rtl/>
              </w:rPr>
              <w:t> </w:t>
            </w:r>
          </w:p>
        </w:tc>
        <w:tc>
          <w:tcPr>
            <w:tcW w:w="649" w:type="pct"/>
            <w:hideMark/>
          </w:tcPr>
          <w:p w14:paraId="0EA82506" w14:textId="77777777" w:rsidR="00B0764B" w:rsidRDefault="00B0764B">
            <w:pPr>
              <w:rPr>
                <w:rFonts w:eastAsia="David"/>
                <w:color w:val="000000"/>
                <w:rtl/>
              </w:rPr>
            </w:pPr>
            <w:r>
              <w:rPr>
                <w:rFonts w:eastAsia="David"/>
                <w:color w:val="000000"/>
                <w:rtl/>
              </w:rPr>
              <w:t> </w:t>
            </w:r>
          </w:p>
        </w:tc>
      </w:tr>
      <w:tr w:rsidR="00B0764B" w14:paraId="6D772492" w14:textId="77777777" w:rsidTr="00B0764B">
        <w:tc>
          <w:tcPr>
            <w:tcW w:w="574" w:type="pct"/>
          </w:tcPr>
          <w:p w14:paraId="087057CB" w14:textId="77777777" w:rsidR="00B0764B" w:rsidRDefault="00B0764B">
            <w:pPr>
              <w:rPr>
                <w:rFonts w:eastAsia="David"/>
                <w:color w:val="000000"/>
                <w:rtl/>
              </w:rPr>
            </w:pPr>
          </w:p>
        </w:tc>
        <w:tc>
          <w:tcPr>
            <w:tcW w:w="821" w:type="pct"/>
          </w:tcPr>
          <w:p w14:paraId="58E4B3DA" w14:textId="77777777" w:rsidR="00B0764B" w:rsidRDefault="00B0764B">
            <w:pPr>
              <w:rPr>
                <w:rFonts w:eastAsia="David"/>
                <w:color w:val="000000"/>
                <w:rtl/>
              </w:rPr>
            </w:pPr>
          </w:p>
        </w:tc>
        <w:tc>
          <w:tcPr>
            <w:tcW w:w="820" w:type="pct"/>
          </w:tcPr>
          <w:p w14:paraId="58D4995F" w14:textId="77777777" w:rsidR="00B0764B" w:rsidRDefault="00B0764B">
            <w:pPr>
              <w:rPr>
                <w:rFonts w:eastAsia="David"/>
                <w:color w:val="000000"/>
                <w:rtl/>
              </w:rPr>
            </w:pPr>
          </w:p>
        </w:tc>
        <w:tc>
          <w:tcPr>
            <w:tcW w:w="820" w:type="pct"/>
          </w:tcPr>
          <w:p w14:paraId="6F0CAFEB" w14:textId="77777777" w:rsidR="00B0764B" w:rsidRDefault="00B0764B">
            <w:pPr>
              <w:rPr>
                <w:rFonts w:eastAsia="David"/>
                <w:color w:val="000000"/>
                <w:rtl/>
              </w:rPr>
            </w:pPr>
          </w:p>
        </w:tc>
        <w:tc>
          <w:tcPr>
            <w:tcW w:w="838" w:type="pct"/>
          </w:tcPr>
          <w:p w14:paraId="54C5C57A" w14:textId="77777777" w:rsidR="00B0764B" w:rsidRDefault="00B0764B">
            <w:pPr>
              <w:rPr>
                <w:rFonts w:eastAsia="David"/>
                <w:color w:val="000000"/>
                <w:rtl/>
              </w:rPr>
            </w:pPr>
          </w:p>
        </w:tc>
        <w:tc>
          <w:tcPr>
            <w:tcW w:w="477" w:type="pct"/>
          </w:tcPr>
          <w:p w14:paraId="4235C3F2" w14:textId="77777777" w:rsidR="00B0764B" w:rsidRDefault="00B0764B">
            <w:pPr>
              <w:rPr>
                <w:rFonts w:eastAsia="David"/>
                <w:color w:val="000000"/>
                <w:rtl/>
              </w:rPr>
            </w:pPr>
          </w:p>
        </w:tc>
        <w:tc>
          <w:tcPr>
            <w:tcW w:w="649" w:type="pct"/>
          </w:tcPr>
          <w:p w14:paraId="23AAE099" w14:textId="77777777" w:rsidR="00B0764B" w:rsidRDefault="00B0764B">
            <w:pPr>
              <w:rPr>
                <w:rFonts w:eastAsia="David"/>
                <w:color w:val="000000"/>
                <w:rtl/>
              </w:rPr>
            </w:pPr>
          </w:p>
        </w:tc>
      </w:tr>
      <w:tr w:rsidR="00B0764B" w14:paraId="79FF932D" w14:textId="77777777" w:rsidTr="00B0764B">
        <w:tc>
          <w:tcPr>
            <w:tcW w:w="574" w:type="pct"/>
          </w:tcPr>
          <w:p w14:paraId="0EC2F0D3" w14:textId="77777777" w:rsidR="00B0764B" w:rsidRDefault="00B0764B">
            <w:pPr>
              <w:rPr>
                <w:rFonts w:eastAsia="David"/>
                <w:color w:val="000000"/>
                <w:rtl/>
              </w:rPr>
            </w:pPr>
          </w:p>
        </w:tc>
        <w:tc>
          <w:tcPr>
            <w:tcW w:w="821" w:type="pct"/>
          </w:tcPr>
          <w:p w14:paraId="679D84D3" w14:textId="77777777" w:rsidR="00B0764B" w:rsidRDefault="00B0764B">
            <w:pPr>
              <w:rPr>
                <w:rFonts w:eastAsia="David"/>
                <w:color w:val="000000"/>
                <w:rtl/>
              </w:rPr>
            </w:pPr>
          </w:p>
        </w:tc>
        <w:tc>
          <w:tcPr>
            <w:tcW w:w="820" w:type="pct"/>
          </w:tcPr>
          <w:p w14:paraId="20FD7902" w14:textId="77777777" w:rsidR="00B0764B" w:rsidRDefault="00B0764B">
            <w:pPr>
              <w:rPr>
                <w:rFonts w:eastAsia="David"/>
                <w:color w:val="000000"/>
                <w:rtl/>
              </w:rPr>
            </w:pPr>
          </w:p>
        </w:tc>
        <w:tc>
          <w:tcPr>
            <w:tcW w:w="820" w:type="pct"/>
          </w:tcPr>
          <w:p w14:paraId="3717F9D9" w14:textId="77777777" w:rsidR="00B0764B" w:rsidRDefault="00B0764B">
            <w:pPr>
              <w:rPr>
                <w:rFonts w:eastAsia="David"/>
                <w:color w:val="000000"/>
                <w:rtl/>
              </w:rPr>
            </w:pPr>
          </w:p>
        </w:tc>
        <w:tc>
          <w:tcPr>
            <w:tcW w:w="838" w:type="pct"/>
          </w:tcPr>
          <w:p w14:paraId="2DD8D58C" w14:textId="77777777" w:rsidR="00B0764B" w:rsidRDefault="00B0764B">
            <w:pPr>
              <w:rPr>
                <w:rFonts w:eastAsia="David"/>
                <w:color w:val="000000"/>
                <w:rtl/>
              </w:rPr>
            </w:pPr>
          </w:p>
        </w:tc>
        <w:tc>
          <w:tcPr>
            <w:tcW w:w="477" w:type="pct"/>
          </w:tcPr>
          <w:p w14:paraId="72851BEC" w14:textId="77777777" w:rsidR="00B0764B" w:rsidRDefault="00B0764B">
            <w:pPr>
              <w:rPr>
                <w:rFonts w:eastAsia="David"/>
                <w:color w:val="000000"/>
                <w:rtl/>
              </w:rPr>
            </w:pPr>
          </w:p>
        </w:tc>
        <w:tc>
          <w:tcPr>
            <w:tcW w:w="649" w:type="pct"/>
          </w:tcPr>
          <w:p w14:paraId="778D122F" w14:textId="77777777" w:rsidR="00B0764B" w:rsidRDefault="00B0764B">
            <w:pPr>
              <w:rPr>
                <w:rFonts w:eastAsia="David"/>
                <w:color w:val="000000"/>
                <w:rtl/>
              </w:rPr>
            </w:pPr>
          </w:p>
        </w:tc>
      </w:tr>
      <w:tr w:rsidR="00B0764B" w14:paraId="14B7EF21" w14:textId="77777777" w:rsidTr="00B0764B">
        <w:tc>
          <w:tcPr>
            <w:tcW w:w="574" w:type="pct"/>
            <w:hideMark/>
          </w:tcPr>
          <w:p w14:paraId="33E3638D" w14:textId="77777777" w:rsidR="00B0764B" w:rsidRDefault="00B0764B">
            <w:pPr>
              <w:rPr>
                <w:rFonts w:eastAsia="David"/>
                <w:color w:val="000000"/>
                <w:rtl/>
              </w:rPr>
            </w:pPr>
            <w:r>
              <w:rPr>
                <w:rFonts w:eastAsia="David"/>
                <w:color w:val="000000"/>
                <w:rtl/>
              </w:rPr>
              <w:t> </w:t>
            </w:r>
          </w:p>
        </w:tc>
        <w:tc>
          <w:tcPr>
            <w:tcW w:w="821" w:type="pct"/>
          </w:tcPr>
          <w:p w14:paraId="75B7A4A0" w14:textId="77777777" w:rsidR="00B0764B" w:rsidRDefault="00B0764B">
            <w:pPr>
              <w:rPr>
                <w:rFonts w:eastAsia="David"/>
                <w:color w:val="000000"/>
                <w:rtl/>
              </w:rPr>
            </w:pPr>
          </w:p>
        </w:tc>
        <w:tc>
          <w:tcPr>
            <w:tcW w:w="820" w:type="pct"/>
          </w:tcPr>
          <w:p w14:paraId="6C2F818A" w14:textId="77777777" w:rsidR="00B0764B" w:rsidRDefault="00B0764B">
            <w:pPr>
              <w:rPr>
                <w:rFonts w:eastAsia="David"/>
                <w:color w:val="000000"/>
                <w:rtl/>
              </w:rPr>
            </w:pPr>
          </w:p>
        </w:tc>
        <w:tc>
          <w:tcPr>
            <w:tcW w:w="820" w:type="pct"/>
          </w:tcPr>
          <w:p w14:paraId="75898377" w14:textId="77777777" w:rsidR="00B0764B" w:rsidRDefault="00B0764B">
            <w:pPr>
              <w:rPr>
                <w:rFonts w:eastAsia="David"/>
                <w:color w:val="000000"/>
                <w:rtl/>
              </w:rPr>
            </w:pPr>
          </w:p>
        </w:tc>
        <w:tc>
          <w:tcPr>
            <w:tcW w:w="838" w:type="pct"/>
          </w:tcPr>
          <w:p w14:paraId="21338111" w14:textId="5ECCA700" w:rsidR="00B0764B" w:rsidRDefault="00B0764B">
            <w:pPr>
              <w:rPr>
                <w:rFonts w:eastAsia="David"/>
                <w:color w:val="000000"/>
                <w:rtl/>
              </w:rPr>
            </w:pPr>
          </w:p>
        </w:tc>
        <w:tc>
          <w:tcPr>
            <w:tcW w:w="477" w:type="pct"/>
            <w:hideMark/>
          </w:tcPr>
          <w:p w14:paraId="194517BD" w14:textId="18EA75D8" w:rsidR="00B0764B" w:rsidRDefault="00B0764B">
            <w:pPr>
              <w:rPr>
                <w:rFonts w:eastAsia="David"/>
                <w:color w:val="000000"/>
                <w:rtl/>
              </w:rPr>
            </w:pPr>
            <w:r>
              <w:rPr>
                <w:rFonts w:eastAsia="David"/>
                <w:color w:val="000000"/>
                <w:rtl/>
              </w:rPr>
              <w:t> </w:t>
            </w:r>
          </w:p>
        </w:tc>
        <w:tc>
          <w:tcPr>
            <w:tcW w:w="649" w:type="pct"/>
            <w:hideMark/>
          </w:tcPr>
          <w:p w14:paraId="0AAC72AC" w14:textId="77777777" w:rsidR="00B0764B" w:rsidRDefault="00B0764B">
            <w:pPr>
              <w:rPr>
                <w:rFonts w:eastAsia="David"/>
                <w:color w:val="000000"/>
                <w:rtl/>
              </w:rPr>
            </w:pPr>
            <w:r>
              <w:rPr>
                <w:rFonts w:eastAsia="David"/>
                <w:color w:val="000000"/>
                <w:rtl/>
              </w:rPr>
              <w:t> </w:t>
            </w:r>
          </w:p>
        </w:tc>
      </w:tr>
      <w:tr w:rsidR="00B0764B" w14:paraId="29C10CBB" w14:textId="77777777" w:rsidTr="00B0764B">
        <w:tc>
          <w:tcPr>
            <w:tcW w:w="574" w:type="pct"/>
            <w:hideMark/>
          </w:tcPr>
          <w:p w14:paraId="6F5D72C4" w14:textId="77777777" w:rsidR="00B0764B" w:rsidRDefault="00B0764B">
            <w:pPr>
              <w:rPr>
                <w:rFonts w:eastAsia="David"/>
                <w:color w:val="000000"/>
                <w:rtl/>
              </w:rPr>
            </w:pPr>
            <w:r>
              <w:rPr>
                <w:rFonts w:eastAsia="David"/>
                <w:color w:val="000000"/>
                <w:rtl/>
              </w:rPr>
              <w:t> </w:t>
            </w:r>
          </w:p>
        </w:tc>
        <w:tc>
          <w:tcPr>
            <w:tcW w:w="821" w:type="pct"/>
          </w:tcPr>
          <w:p w14:paraId="3F93055F" w14:textId="77777777" w:rsidR="00B0764B" w:rsidRDefault="00B0764B">
            <w:pPr>
              <w:rPr>
                <w:rFonts w:eastAsia="David"/>
                <w:color w:val="000000"/>
                <w:rtl/>
              </w:rPr>
            </w:pPr>
          </w:p>
        </w:tc>
        <w:tc>
          <w:tcPr>
            <w:tcW w:w="820" w:type="pct"/>
          </w:tcPr>
          <w:p w14:paraId="4F555E76" w14:textId="77777777" w:rsidR="00B0764B" w:rsidRDefault="00B0764B">
            <w:pPr>
              <w:rPr>
                <w:rFonts w:eastAsia="David"/>
                <w:color w:val="000000"/>
                <w:rtl/>
              </w:rPr>
            </w:pPr>
          </w:p>
        </w:tc>
        <w:tc>
          <w:tcPr>
            <w:tcW w:w="820" w:type="pct"/>
          </w:tcPr>
          <w:p w14:paraId="1915A977" w14:textId="77777777" w:rsidR="00B0764B" w:rsidRDefault="00B0764B">
            <w:pPr>
              <w:rPr>
                <w:rFonts w:eastAsia="David"/>
                <w:color w:val="000000"/>
                <w:rtl/>
              </w:rPr>
            </w:pPr>
          </w:p>
        </w:tc>
        <w:tc>
          <w:tcPr>
            <w:tcW w:w="838" w:type="pct"/>
          </w:tcPr>
          <w:p w14:paraId="0641D512" w14:textId="78DCF2A3" w:rsidR="00B0764B" w:rsidRDefault="00B0764B">
            <w:pPr>
              <w:rPr>
                <w:rFonts w:eastAsia="David"/>
                <w:color w:val="000000"/>
                <w:rtl/>
              </w:rPr>
            </w:pPr>
          </w:p>
        </w:tc>
        <w:tc>
          <w:tcPr>
            <w:tcW w:w="477" w:type="pct"/>
            <w:hideMark/>
          </w:tcPr>
          <w:p w14:paraId="6C907E54" w14:textId="17660323" w:rsidR="00B0764B" w:rsidRDefault="00B0764B">
            <w:pPr>
              <w:rPr>
                <w:rFonts w:eastAsia="David"/>
                <w:color w:val="000000"/>
                <w:rtl/>
              </w:rPr>
            </w:pPr>
            <w:r>
              <w:rPr>
                <w:rFonts w:eastAsia="David"/>
                <w:color w:val="000000"/>
                <w:rtl/>
              </w:rPr>
              <w:t> </w:t>
            </w:r>
          </w:p>
        </w:tc>
        <w:tc>
          <w:tcPr>
            <w:tcW w:w="649" w:type="pct"/>
            <w:hideMark/>
          </w:tcPr>
          <w:p w14:paraId="7E4B4C74" w14:textId="77777777" w:rsidR="00B0764B" w:rsidRDefault="00B0764B">
            <w:pPr>
              <w:rPr>
                <w:rFonts w:eastAsia="David"/>
                <w:color w:val="000000"/>
                <w:rtl/>
              </w:rPr>
            </w:pPr>
            <w:r>
              <w:rPr>
                <w:rFonts w:eastAsia="David"/>
                <w:color w:val="000000"/>
                <w:rtl/>
              </w:rPr>
              <w:t> </w:t>
            </w:r>
          </w:p>
        </w:tc>
      </w:tr>
      <w:tr w:rsidR="00B0764B" w14:paraId="709A5FCE" w14:textId="77777777" w:rsidTr="00B0764B">
        <w:tc>
          <w:tcPr>
            <w:tcW w:w="574" w:type="pct"/>
            <w:hideMark/>
          </w:tcPr>
          <w:p w14:paraId="6E122EE2" w14:textId="77777777" w:rsidR="00B0764B" w:rsidRDefault="00B0764B">
            <w:pPr>
              <w:rPr>
                <w:rFonts w:eastAsia="David"/>
                <w:color w:val="000000"/>
                <w:rtl/>
              </w:rPr>
            </w:pPr>
            <w:r>
              <w:rPr>
                <w:rFonts w:eastAsia="David"/>
                <w:color w:val="000000"/>
                <w:rtl/>
              </w:rPr>
              <w:t> </w:t>
            </w:r>
          </w:p>
        </w:tc>
        <w:tc>
          <w:tcPr>
            <w:tcW w:w="821" w:type="pct"/>
          </w:tcPr>
          <w:p w14:paraId="772A1F23" w14:textId="77777777" w:rsidR="00B0764B" w:rsidRDefault="00B0764B">
            <w:pPr>
              <w:rPr>
                <w:rFonts w:eastAsia="David"/>
                <w:color w:val="000000"/>
                <w:rtl/>
              </w:rPr>
            </w:pPr>
          </w:p>
        </w:tc>
        <w:tc>
          <w:tcPr>
            <w:tcW w:w="820" w:type="pct"/>
          </w:tcPr>
          <w:p w14:paraId="2D7ABF83" w14:textId="77777777" w:rsidR="00B0764B" w:rsidRDefault="00B0764B">
            <w:pPr>
              <w:rPr>
                <w:rFonts w:eastAsia="David"/>
                <w:color w:val="000000"/>
                <w:rtl/>
              </w:rPr>
            </w:pPr>
          </w:p>
        </w:tc>
        <w:tc>
          <w:tcPr>
            <w:tcW w:w="820" w:type="pct"/>
          </w:tcPr>
          <w:p w14:paraId="5911BD02" w14:textId="77777777" w:rsidR="00B0764B" w:rsidRDefault="00B0764B">
            <w:pPr>
              <w:rPr>
                <w:rFonts w:eastAsia="David"/>
                <w:color w:val="000000"/>
                <w:rtl/>
              </w:rPr>
            </w:pPr>
          </w:p>
        </w:tc>
        <w:tc>
          <w:tcPr>
            <w:tcW w:w="838" w:type="pct"/>
          </w:tcPr>
          <w:p w14:paraId="25F97628" w14:textId="58681F04" w:rsidR="00B0764B" w:rsidRDefault="00B0764B">
            <w:pPr>
              <w:rPr>
                <w:rFonts w:eastAsia="David"/>
                <w:color w:val="000000"/>
                <w:rtl/>
              </w:rPr>
            </w:pPr>
          </w:p>
        </w:tc>
        <w:tc>
          <w:tcPr>
            <w:tcW w:w="477" w:type="pct"/>
            <w:hideMark/>
          </w:tcPr>
          <w:p w14:paraId="102CF356" w14:textId="34A69EE2" w:rsidR="00B0764B" w:rsidRDefault="00B0764B">
            <w:pPr>
              <w:rPr>
                <w:rFonts w:eastAsia="David"/>
                <w:color w:val="000000"/>
                <w:rtl/>
              </w:rPr>
            </w:pPr>
            <w:r>
              <w:rPr>
                <w:rFonts w:eastAsia="David"/>
                <w:color w:val="000000"/>
                <w:rtl/>
              </w:rPr>
              <w:t> </w:t>
            </w:r>
          </w:p>
        </w:tc>
        <w:tc>
          <w:tcPr>
            <w:tcW w:w="649" w:type="pct"/>
            <w:hideMark/>
          </w:tcPr>
          <w:p w14:paraId="277FE5AA" w14:textId="77777777" w:rsidR="00B0764B" w:rsidRDefault="00B0764B">
            <w:pPr>
              <w:rPr>
                <w:rFonts w:eastAsia="David"/>
                <w:color w:val="000000"/>
                <w:rtl/>
              </w:rPr>
            </w:pPr>
            <w:r>
              <w:rPr>
                <w:rFonts w:eastAsia="David"/>
                <w:color w:val="000000"/>
                <w:rtl/>
              </w:rPr>
              <w:t> </w:t>
            </w:r>
          </w:p>
        </w:tc>
      </w:tr>
      <w:tr w:rsidR="00B0764B" w14:paraId="7F43E6EB" w14:textId="77777777" w:rsidTr="00B0764B">
        <w:tc>
          <w:tcPr>
            <w:tcW w:w="574" w:type="pct"/>
            <w:hideMark/>
          </w:tcPr>
          <w:p w14:paraId="6D5A52C0" w14:textId="77777777" w:rsidR="00B0764B" w:rsidRDefault="00B0764B">
            <w:pPr>
              <w:rPr>
                <w:rFonts w:eastAsia="David"/>
                <w:color w:val="000000"/>
                <w:rtl/>
              </w:rPr>
            </w:pPr>
            <w:r>
              <w:rPr>
                <w:rFonts w:eastAsia="David"/>
                <w:color w:val="000000"/>
                <w:rtl/>
              </w:rPr>
              <w:t> </w:t>
            </w:r>
          </w:p>
        </w:tc>
        <w:tc>
          <w:tcPr>
            <w:tcW w:w="821" w:type="pct"/>
          </w:tcPr>
          <w:p w14:paraId="352737C5" w14:textId="77777777" w:rsidR="00B0764B" w:rsidRDefault="00B0764B">
            <w:pPr>
              <w:rPr>
                <w:rFonts w:eastAsia="David"/>
                <w:color w:val="000000"/>
                <w:rtl/>
              </w:rPr>
            </w:pPr>
          </w:p>
        </w:tc>
        <w:tc>
          <w:tcPr>
            <w:tcW w:w="820" w:type="pct"/>
          </w:tcPr>
          <w:p w14:paraId="50F1F214" w14:textId="77777777" w:rsidR="00B0764B" w:rsidRDefault="00B0764B">
            <w:pPr>
              <w:rPr>
                <w:rFonts w:eastAsia="David"/>
                <w:color w:val="000000"/>
                <w:rtl/>
              </w:rPr>
            </w:pPr>
          </w:p>
        </w:tc>
        <w:tc>
          <w:tcPr>
            <w:tcW w:w="820" w:type="pct"/>
          </w:tcPr>
          <w:p w14:paraId="6CE0D84F" w14:textId="77777777" w:rsidR="00B0764B" w:rsidRDefault="00B0764B">
            <w:pPr>
              <w:rPr>
                <w:rFonts w:eastAsia="David"/>
                <w:color w:val="000000"/>
                <w:rtl/>
              </w:rPr>
            </w:pPr>
          </w:p>
        </w:tc>
        <w:tc>
          <w:tcPr>
            <w:tcW w:w="838" w:type="pct"/>
          </w:tcPr>
          <w:p w14:paraId="3C9349EC" w14:textId="4702C951" w:rsidR="00B0764B" w:rsidRDefault="00B0764B">
            <w:pPr>
              <w:rPr>
                <w:rFonts w:eastAsia="David"/>
                <w:color w:val="000000"/>
                <w:rtl/>
              </w:rPr>
            </w:pPr>
          </w:p>
        </w:tc>
        <w:tc>
          <w:tcPr>
            <w:tcW w:w="477" w:type="pct"/>
            <w:hideMark/>
          </w:tcPr>
          <w:p w14:paraId="29405632" w14:textId="70FD0149" w:rsidR="00B0764B" w:rsidRDefault="00B0764B">
            <w:pPr>
              <w:rPr>
                <w:rFonts w:eastAsia="David"/>
                <w:color w:val="000000"/>
                <w:rtl/>
              </w:rPr>
            </w:pPr>
            <w:r>
              <w:rPr>
                <w:rFonts w:eastAsia="David"/>
                <w:color w:val="000000"/>
                <w:rtl/>
              </w:rPr>
              <w:t> </w:t>
            </w:r>
          </w:p>
        </w:tc>
        <w:tc>
          <w:tcPr>
            <w:tcW w:w="649" w:type="pct"/>
            <w:hideMark/>
          </w:tcPr>
          <w:p w14:paraId="243779AF" w14:textId="77777777" w:rsidR="00B0764B" w:rsidRDefault="00B0764B">
            <w:pPr>
              <w:rPr>
                <w:rFonts w:eastAsia="David"/>
                <w:color w:val="000000"/>
                <w:rtl/>
              </w:rPr>
            </w:pPr>
            <w:r>
              <w:rPr>
                <w:rFonts w:eastAsia="David"/>
                <w:color w:val="000000"/>
                <w:rtl/>
              </w:rPr>
              <w:t> </w:t>
            </w:r>
          </w:p>
        </w:tc>
      </w:tr>
    </w:tbl>
    <w:p w14:paraId="6AFEB5FC" w14:textId="77777777" w:rsidR="00572D7F" w:rsidRDefault="00072D35" w:rsidP="0010217E">
      <w:pPr>
        <w:pStyle w:val="5-"/>
        <w:ind w:hanging="1182"/>
        <w:rPr>
          <w:rtl/>
        </w:rPr>
      </w:pPr>
      <w:r>
        <w:rPr>
          <w:rFonts w:eastAsia="David"/>
          <w:rtl/>
        </w:rPr>
        <w:t>הנחיות למילוי הטבלה:</w:t>
      </w:r>
    </w:p>
    <w:p w14:paraId="4898850C" w14:textId="77777777" w:rsidR="00572D7F" w:rsidRDefault="00072D35" w:rsidP="00ED1812">
      <w:pPr>
        <w:pStyle w:val="6-0"/>
        <w:ind w:left="3460" w:hanging="1276"/>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1E350AFB" w14:textId="77777777" w:rsidR="00572D7F" w:rsidRDefault="00072D35" w:rsidP="00ED1812">
      <w:pPr>
        <w:pStyle w:val="6-0"/>
        <w:ind w:left="3460" w:hanging="1276"/>
        <w:rPr>
          <w:rtl/>
        </w:rPr>
      </w:pPr>
      <w:r>
        <w:rPr>
          <w:rFonts w:eastAsia="David"/>
          <w:rtl/>
        </w:rPr>
        <w:t>אין להוסיף מידע שאינו רלוונטי.</w:t>
      </w:r>
    </w:p>
    <w:p w14:paraId="4E957E0D" w14:textId="77777777" w:rsidR="00572D7F" w:rsidRDefault="00072D35" w:rsidP="00ED1812">
      <w:pPr>
        <w:pStyle w:val="6-0"/>
        <w:ind w:left="3460" w:hanging="1276"/>
        <w:rPr>
          <w:rtl/>
        </w:rPr>
      </w:pPr>
      <w:r>
        <w:rPr>
          <w:rFonts w:eastAsia="David"/>
          <w:rtl/>
        </w:rPr>
        <w:t>יש למלא בטבלה פרטי אנשי קשר אשר עורך המכרז יהיה רשאי לפנות אליהם לשם בדיקת העמידה בתנאי הסף.</w:t>
      </w:r>
    </w:p>
    <w:p w14:paraId="4F8A2B62" w14:textId="75B3EB64" w:rsidR="00572D7F" w:rsidRDefault="00BA28A2" w:rsidP="0010217E">
      <w:pPr>
        <w:pStyle w:val="4-3"/>
        <w:tabs>
          <w:tab w:val="clear" w:pos="1890"/>
        </w:tabs>
        <w:ind w:hanging="601"/>
        <w:rPr>
          <w:rFonts w:eastAsia="David"/>
          <w:rtl/>
        </w:rPr>
      </w:pPr>
      <w:r>
        <w:rPr>
          <w:rFonts w:eastAsia="David" w:hint="cs"/>
          <w:b/>
          <w:bCs/>
          <w:rtl/>
        </w:rPr>
        <w:t>מנהל פרויקט</w:t>
      </w:r>
      <w:r w:rsidR="00072D35">
        <w:rPr>
          <w:rFonts w:eastAsia="David"/>
          <w:b/>
          <w:bCs/>
          <w:rtl/>
        </w:rPr>
        <w:t xml:space="preserve"> מטע</w:t>
      </w:r>
      <w:r>
        <w:rPr>
          <w:rFonts w:eastAsia="David" w:hint="cs"/>
          <w:b/>
          <w:bCs/>
          <w:rtl/>
        </w:rPr>
        <w:t>ם</w:t>
      </w:r>
      <w:r w:rsidR="00072D35">
        <w:rPr>
          <w:rFonts w:eastAsia="David"/>
          <w:b/>
          <w:bCs/>
          <w:rtl/>
        </w:rPr>
        <w:t xml:space="preserve">  המציע</w:t>
      </w:r>
    </w:p>
    <w:p w14:paraId="10052A67" w14:textId="6610AE57" w:rsidR="00E65F31" w:rsidRDefault="00E65F31" w:rsidP="00E65F31">
      <w:pPr>
        <w:pStyle w:val="5-"/>
        <w:ind w:left="2893" w:hanging="1040"/>
      </w:pPr>
      <w:r>
        <w:rPr>
          <w:rFonts w:hint="cs"/>
          <w:rtl/>
        </w:rPr>
        <w:t>שם מנהל הפרויקט המוצע: _______________</w:t>
      </w:r>
    </w:p>
    <w:p w14:paraId="39A1EDA9" w14:textId="5E90B71A" w:rsidR="00E65F31" w:rsidRDefault="00E65F31" w:rsidP="00E65F31">
      <w:pPr>
        <w:pStyle w:val="5-"/>
        <w:ind w:left="2893" w:hanging="1040"/>
      </w:pPr>
      <w:r>
        <w:rPr>
          <w:rFonts w:hint="cs"/>
          <w:rtl/>
        </w:rPr>
        <w:t>מס' ת"ז: __________________</w:t>
      </w:r>
    </w:p>
    <w:p w14:paraId="1B670876" w14:textId="77777777" w:rsidR="00E65F31" w:rsidRDefault="00E65F31" w:rsidP="00E65F31">
      <w:pPr>
        <w:pStyle w:val="5-"/>
        <w:ind w:left="2893" w:hanging="1040"/>
      </w:pPr>
      <w:r>
        <w:rPr>
          <w:rFonts w:hint="cs"/>
          <w:rtl/>
        </w:rPr>
        <w:t>המנהל המוצע עומד בכל האמור להלן, במצטבר:</w:t>
      </w:r>
    </w:p>
    <w:p w14:paraId="2337EC4C" w14:textId="2B0289A3" w:rsidR="00E65F31" w:rsidRPr="000F0945" w:rsidRDefault="00E65F31" w:rsidP="00E65F31">
      <w:pPr>
        <w:pStyle w:val="6-0"/>
        <w:ind w:left="4027" w:hanging="1134"/>
        <w:rPr>
          <w:rtl/>
        </w:rPr>
      </w:pPr>
      <w:r>
        <w:rPr>
          <w:rFonts w:hint="cs"/>
          <w:rtl/>
        </w:rPr>
        <w:t>במהלך 3 השנים האחרונות המנהל</w:t>
      </w:r>
      <w:r>
        <w:rPr>
          <w:rtl/>
        </w:rPr>
        <w:t xml:space="preserve"> המוצע ניהל </w:t>
      </w:r>
      <w:r>
        <w:rPr>
          <w:rFonts w:hint="cs"/>
          <w:rtl/>
        </w:rPr>
        <w:t>פרויקטים שכללו לפחות 60 עובדים בתחום האבטחה במצטבר</w:t>
      </w:r>
      <w:r w:rsidRPr="000F0945">
        <w:rPr>
          <w:rtl/>
        </w:rPr>
        <w:t>.</w:t>
      </w:r>
    </w:p>
    <w:p w14:paraId="4220EBF1" w14:textId="3370EF7C" w:rsidR="00572D7F" w:rsidRDefault="00E65F31" w:rsidP="00E65F31">
      <w:pPr>
        <w:pStyle w:val="6-0"/>
        <w:ind w:left="4027" w:hanging="1134"/>
        <w:rPr>
          <w:rtl/>
        </w:rPr>
      </w:pPr>
      <w:r w:rsidRPr="000F0945">
        <w:rPr>
          <w:rtl/>
        </w:rPr>
        <w:t>היקפו הכספי השנתי</w:t>
      </w:r>
      <w:r>
        <w:rPr>
          <w:rtl/>
        </w:rPr>
        <w:t xml:space="preserve"> </w:t>
      </w:r>
      <w:r>
        <w:rPr>
          <w:rFonts w:hint="cs"/>
          <w:rtl/>
        </w:rPr>
        <w:t xml:space="preserve">של </w:t>
      </w:r>
      <w:r>
        <w:rPr>
          <w:rtl/>
        </w:rPr>
        <w:t xml:space="preserve">פרויקט אחד </w:t>
      </w:r>
      <w:r>
        <w:rPr>
          <w:rFonts w:hint="cs"/>
          <w:rtl/>
        </w:rPr>
        <w:t xml:space="preserve">שניהל המנהל למשך שנה קלנדרית אחת לפחות </w:t>
      </w:r>
      <w:r>
        <w:rPr>
          <w:rtl/>
        </w:rPr>
        <w:t>בטווח השנים 202</w:t>
      </w:r>
      <w:r>
        <w:rPr>
          <w:rFonts w:hint="cs"/>
          <w:rtl/>
        </w:rPr>
        <w:t>3</w:t>
      </w:r>
      <w:r>
        <w:rPr>
          <w:rtl/>
        </w:rPr>
        <w:t>-2025</w:t>
      </w:r>
      <w:r>
        <w:rPr>
          <w:rFonts w:hint="cs"/>
          <w:rtl/>
        </w:rPr>
        <w:t xml:space="preserve"> </w:t>
      </w:r>
      <w:r>
        <w:rPr>
          <w:rtl/>
        </w:rPr>
        <w:t>עמד על  8 מיליון ₪</w:t>
      </w:r>
      <w:r>
        <w:rPr>
          <w:rFonts w:hint="cs"/>
          <w:rtl/>
        </w:rPr>
        <w:t>,</w:t>
      </w:r>
      <w:r>
        <w:rPr>
          <w:rtl/>
        </w:rPr>
        <w:t xml:space="preserve"> לא כולל </w:t>
      </w:r>
      <w:r>
        <w:rPr>
          <w:rFonts w:hint="cs"/>
          <w:rtl/>
        </w:rPr>
        <w:t>מע"מ.</w:t>
      </w:r>
    </w:p>
    <w:p w14:paraId="04085FAF" w14:textId="77777777" w:rsidR="00572D7F" w:rsidRDefault="00072D35" w:rsidP="00E65F31">
      <w:pPr>
        <w:pStyle w:val="5-"/>
        <w:numPr>
          <w:ilvl w:val="0"/>
          <w:numId w:val="0"/>
        </w:numPr>
        <w:ind w:left="2893"/>
        <w:rPr>
          <w:rtl/>
        </w:rPr>
      </w:pPr>
      <w:r>
        <w:rPr>
          <w:rFonts w:eastAsia="David"/>
          <w:rtl/>
        </w:rPr>
        <w:t>לצורך הוכחת עמידה בתנאי זה, על המציע למלא את הטבלה הבאה:</w:t>
      </w:r>
    </w:p>
    <w:tbl>
      <w:tblPr>
        <w:tblStyle w:val="1fa"/>
        <w:bidiVisual/>
        <w:tblW w:w="4712" w:type="pct"/>
        <w:tblInd w:w="476" w:type="dxa"/>
        <w:tblLook w:val="04A0" w:firstRow="1" w:lastRow="0" w:firstColumn="1" w:lastColumn="0" w:noHBand="0" w:noVBand="1"/>
      </w:tblPr>
      <w:tblGrid>
        <w:gridCol w:w="849"/>
        <w:gridCol w:w="1672"/>
        <w:gridCol w:w="1199"/>
        <w:gridCol w:w="1199"/>
        <w:gridCol w:w="960"/>
        <w:gridCol w:w="839"/>
        <w:gridCol w:w="1076"/>
      </w:tblGrid>
      <w:tr w:rsidR="00E65F31" w14:paraId="06D8AB0A" w14:textId="77777777" w:rsidTr="002D7E57">
        <w:tc>
          <w:tcPr>
            <w:tcW w:w="545" w:type="pct"/>
            <w:hideMark/>
          </w:tcPr>
          <w:p w14:paraId="7ADF7FD4" w14:textId="77777777" w:rsidR="00E65F31" w:rsidRPr="002F542A" w:rsidRDefault="00E65F31" w:rsidP="002F542A">
            <w:pPr>
              <w:rPr>
                <w:rFonts w:eastAsia="David"/>
                <w:b/>
                <w:bCs/>
                <w:color w:val="000000"/>
                <w:rtl/>
              </w:rPr>
            </w:pPr>
            <w:r w:rsidRPr="002F542A">
              <w:rPr>
                <w:rFonts w:eastAsia="David"/>
                <w:b/>
                <w:bCs/>
                <w:color w:val="000000"/>
                <w:rtl/>
              </w:rPr>
              <w:t>שם הלקוח</w:t>
            </w:r>
          </w:p>
        </w:tc>
        <w:tc>
          <w:tcPr>
            <w:tcW w:w="1073" w:type="pct"/>
            <w:hideMark/>
          </w:tcPr>
          <w:p w14:paraId="6B37E4B2" w14:textId="5900F15F" w:rsidR="00E65F31" w:rsidRPr="002F542A" w:rsidRDefault="00E65F31" w:rsidP="002F542A">
            <w:pPr>
              <w:rPr>
                <w:rFonts w:eastAsia="David"/>
                <w:b/>
                <w:bCs/>
                <w:color w:val="000000"/>
                <w:rtl/>
              </w:rPr>
            </w:pPr>
            <w:r w:rsidRPr="002F542A">
              <w:rPr>
                <w:rFonts w:eastAsia="David"/>
                <w:b/>
                <w:bCs/>
                <w:color w:val="000000"/>
                <w:rtl/>
              </w:rPr>
              <w:t>היקף כספי בש"ח לא כולל מע"מ</w:t>
            </w:r>
            <w:r w:rsidR="002D7E57">
              <w:rPr>
                <w:rFonts w:eastAsia="David" w:hint="cs"/>
                <w:b/>
                <w:bCs/>
                <w:color w:val="000000"/>
                <w:rtl/>
              </w:rPr>
              <w:t xml:space="preserve"> </w:t>
            </w:r>
            <w:r w:rsidR="002D7E57">
              <w:rPr>
                <w:rFonts w:eastAsia="David"/>
                <w:b/>
                <w:bCs/>
                <w:color w:val="000000"/>
                <w:rtl/>
              </w:rPr>
              <w:t>–</w:t>
            </w:r>
            <w:r w:rsidR="002D7E57">
              <w:rPr>
                <w:rFonts w:eastAsia="David" w:hint="cs"/>
                <w:b/>
                <w:bCs/>
                <w:color w:val="000000"/>
                <w:rtl/>
              </w:rPr>
              <w:t xml:space="preserve"> במהלך שנה </w:t>
            </w:r>
            <w:proofErr w:type="spellStart"/>
            <w:r w:rsidR="002D7E57">
              <w:rPr>
                <w:rFonts w:eastAsia="David" w:hint="cs"/>
                <w:b/>
                <w:bCs/>
                <w:color w:val="000000"/>
                <w:rtl/>
              </w:rPr>
              <w:t>קלנדרית</w:t>
            </w:r>
            <w:proofErr w:type="spellEnd"/>
            <w:r w:rsidR="002D7E57">
              <w:rPr>
                <w:rFonts w:eastAsia="David" w:hint="cs"/>
                <w:b/>
                <w:bCs/>
                <w:color w:val="000000"/>
                <w:rtl/>
              </w:rPr>
              <w:t xml:space="preserve"> אחת</w:t>
            </w:r>
            <w:r w:rsidR="002D7E57" w:rsidRPr="002D7E57">
              <w:rPr>
                <w:rFonts w:eastAsia="David" w:hint="cs"/>
                <w:color w:val="000000"/>
                <w:sz w:val="18"/>
                <w:szCs w:val="18"/>
                <w:rtl/>
              </w:rPr>
              <w:t xml:space="preserve"> (יש לציין שנה)</w:t>
            </w:r>
          </w:p>
        </w:tc>
        <w:tc>
          <w:tcPr>
            <w:tcW w:w="769" w:type="pct"/>
          </w:tcPr>
          <w:p w14:paraId="27A350DC" w14:textId="0AF268AD" w:rsidR="00E65F31" w:rsidRPr="00B0764B" w:rsidRDefault="00E65F31" w:rsidP="002F542A">
            <w:pPr>
              <w:rPr>
                <w:rFonts w:eastAsia="David"/>
                <w:b/>
                <w:bCs/>
                <w:color w:val="000000"/>
                <w:rtl/>
              </w:rPr>
            </w:pPr>
            <w:r>
              <w:rPr>
                <w:rFonts w:eastAsia="David" w:hint="cs"/>
                <w:b/>
                <w:bCs/>
                <w:color w:val="000000"/>
                <w:rtl/>
              </w:rPr>
              <w:t>מספר העובדים בתחום האבטחה</w:t>
            </w:r>
          </w:p>
        </w:tc>
        <w:tc>
          <w:tcPr>
            <w:tcW w:w="769" w:type="pct"/>
          </w:tcPr>
          <w:p w14:paraId="12720D20" w14:textId="41BDC109" w:rsidR="00E65F31" w:rsidRDefault="00E65F31" w:rsidP="002F542A">
            <w:pPr>
              <w:rPr>
                <w:rFonts w:eastAsia="David"/>
                <w:b/>
                <w:bCs/>
                <w:color w:val="000000"/>
                <w:rtl/>
              </w:rPr>
            </w:pPr>
            <w:r w:rsidRPr="00B0764B">
              <w:rPr>
                <w:rFonts w:eastAsia="David" w:hint="cs"/>
                <w:b/>
                <w:bCs/>
                <w:color w:val="000000"/>
                <w:rtl/>
              </w:rPr>
              <w:t>תאריך תחילת</w:t>
            </w:r>
            <w:r>
              <w:rPr>
                <w:rFonts w:eastAsia="David" w:hint="cs"/>
                <w:b/>
                <w:bCs/>
                <w:color w:val="000000"/>
                <w:rtl/>
              </w:rPr>
              <w:t xml:space="preserve"> מתן</w:t>
            </w:r>
            <w:r w:rsidRPr="00B0764B">
              <w:rPr>
                <w:rFonts w:eastAsia="David" w:hint="cs"/>
                <w:b/>
                <w:bCs/>
                <w:color w:val="000000"/>
                <w:rtl/>
              </w:rPr>
              <w:t xml:space="preserve"> השירות</w:t>
            </w:r>
          </w:p>
        </w:tc>
        <w:tc>
          <w:tcPr>
            <w:tcW w:w="616" w:type="pct"/>
          </w:tcPr>
          <w:p w14:paraId="3C6E3A0D" w14:textId="3FC91B10" w:rsidR="00E65F31" w:rsidRDefault="00E65F31" w:rsidP="002F542A">
            <w:pPr>
              <w:rPr>
                <w:rFonts w:eastAsia="David"/>
                <w:b/>
                <w:bCs/>
                <w:color w:val="000000"/>
                <w:rtl/>
              </w:rPr>
            </w:pPr>
            <w:r w:rsidRPr="00B0764B">
              <w:rPr>
                <w:rFonts w:eastAsia="David" w:hint="cs"/>
                <w:b/>
                <w:bCs/>
                <w:color w:val="000000"/>
                <w:rtl/>
              </w:rPr>
              <w:t xml:space="preserve">תאריך </w:t>
            </w:r>
            <w:r>
              <w:rPr>
                <w:rFonts w:eastAsia="David" w:hint="cs"/>
                <w:b/>
                <w:bCs/>
                <w:color w:val="000000"/>
                <w:rtl/>
              </w:rPr>
              <w:t>סיום</w:t>
            </w:r>
            <w:r w:rsidRPr="00B0764B">
              <w:rPr>
                <w:rFonts w:eastAsia="David" w:hint="cs"/>
                <w:b/>
                <w:bCs/>
                <w:color w:val="000000"/>
                <w:rtl/>
              </w:rPr>
              <w:t xml:space="preserve"> </w:t>
            </w:r>
            <w:r>
              <w:rPr>
                <w:rFonts w:eastAsia="David" w:hint="cs"/>
                <w:b/>
                <w:bCs/>
                <w:color w:val="000000"/>
                <w:rtl/>
              </w:rPr>
              <w:t xml:space="preserve">מתן </w:t>
            </w:r>
            <w:r w:rsidRPr="00B0764B">
              <w:rPr>
                <w:rFonts w:eastAsia="David" w:hint="cs"/>
                <w:b/>
                <w:bCs/>
                <w:color w:val="000000"/>
                <w:rtl/>
              </w:rPr>
              <w:t>השירות</w:t>
            </w:r>
          </w:p>
        </w:tc>
        <w:tc>
          <w:tcPr>
            <w:tcW w:w="538" w:type="pct"/>
            <w:hideMark/>
          </w:tcPr>
          <w:p w14:paraId="5A4D6418" w14:textId="11B57743" w:rsidR="00E65F31" w:rsidRDefault="00E65F31" w:rsidP="002F542A">
            <w:pPr>
              <w:rPr>
                <w:rFonts w:eastAsia="David"/>
                <w:color w:val="000000"/>
                <w:rtl/>
              </w:rPr>
            </w:pPr>
            <w:r>
              <w:rPr>
                <w:rFonts w:eastAsia="David"/>
                <w:b/>
                <w:bCs/>
                <w:color w:val="000000"/>
                <w:rtl/>
              </w:rPr>
              <w:t>שם א</w:t>
            </w:r>
            <w:r>
              <w:rPr>
                <w:rFonts w:eastAsia="David" w:hint="cs"/>
                <w:b/>
                <w:bCs/>
                <w:color w:val="000000"/>
                <w:rtl/>
              </w:rPr>
              <w:t>י</w:t>
            </w:r>
            <w:r>
              <w:rPr>
                <w:rFonts w:eastAsia="David"/>
                <w:b/>
                <w:bCs/>
                <w:color w:val="000000"/>
                <w:rtl/>
              </w:rPr>
              <w:t>ש קשר</w:t>
            </w:r>
          </w:p>
        </w:tc>
        <w:tc>
          <w:tcPr>
            <w:tcW w:w="690" w:type="pct"/>
            <w:hideMark/>
          </w:tcPr>
          <w:p w14:paraId="6605C80E" w14:textId="18660175" w:rsidR="00E65F31" w:rsidRDefault="00E65F31" w:rsidP="002F542A">
            <w:pPr>
              <w:rPr>
                <w:rFonts w:eastAsia="David"/>
                <w:color w:val="000000"/>
                <w:rtl/>
              </w:rPr>
            </w:pPr>
            <w:r>
              <w:rPr>
                <w:rFonts w:eastAsia="David"/>
                <w:b/>
                <w:bCs/>
                <w:color w:val="000000"/>
                <w:rtl/>
              </w:rPr>
              <w:t>טלפון א</w:t>
            </w:r>
            <w:r>
              <w:rPr>
                <w:rFonts w:eastAsia="David" w:hint="cs"/>
                <w:b/>
                <w:bCs/>
                <w:color w:val="000000"/>
                <w:rtl/>
              </w:rPr>
              <w:t>י</w:t>
            </w:r>
            <w:r>
              <w:rPr>
                <w:rFonts w:eastAsia="David"/>
                <w:b/>
                <w:bCs/>
                <w:color w:val="000000"/>
                <w:rtl/>
              </w:rPr>
              <w:t>ש קשר</w:t>
            </w:r>
          </w:p>
        </w:tc>
      </w:tr>
      <w:tr w:rsidR="00E65F31" w14:paraId="7AAF84A3" w14:textId="77777777" w:rsidTr="002D7E57">
        <w:tc>
          <w:tcPr>
            <w:tcW w:w="545" w:type="pct"/>
            <w:hideMark/>
          </w:tcPr>
          <w:p w14:paraId="753D1872" w14:textId="77777777" w:rsidR="00E65F31" w:rsidRDefault="00E65F31" w:rsidP="002F542A">
            <w:pPr>
              <w:rPr>
                <w:rFonts w:eastAsia="David"/>
                <w:color w:val="000000"/>
                <w:rtl/>
              </w:rPr>
            </w:pPr>
            <w:r>
              <w:rPr>
                <w:rFonts w:eastAsia="David"/>
                <w:color w:val="000000"/>
                <w:rtl/>
              </w:rPr>
              <w:t> </w:t>
            </w:r>
          </w:p>
        </w:tc>
        <w:tc>
          <w:tcPr>
            <w:tcW w:w="1073" w:type="pct"/>
            <w:hideMark/>
          </w:tcPr>
          <w:p w14:paraId="43DFC5D3" w14:textId="77777777" w:rsidR="00E65F31" w:rsidRDefault="00E65F31" w:rsidP="002F542A">
            <w:pPr>
              <w:rPr>
                <w:rFonts w:eastAsia="David"/>
                <w:color w:val="000000"/>
                <w:rtl/>
              </w:rPr>
            </w:pPr>
            <w:r>
              <w:rPr>
                <w:rFonts w:eastAsia="David"/>
                <w:color w:val="000000"/>
                <w:rtl/>
              </w:rPr>
              <w:t> </w:t>
            </w:r>
          </w:p>
        </w:tc>
        <w:tc>
          <w:tcPr>
            <w:tcW w:w="769" w:type="pct"/>
          </w:tcPr>
          <w:p w14:paraId="1EE88A2E" w14:textId="77777777" w:rsidR="00E65F31" w:rsidRDefault="00E65F31" w:rsidP="002F542A">
            <w:pPr>
              <w:rPr>
                <w:rFonts w:eastAsia="David"/>
                <w:color w:val="000000"/>
                <w:rtl/>
              </w:rPr>
            </w:pPr>
          </w:p>
        </w:tc>
        <w:tc>
          <w:tcPr>
            <w:tcW w:w="769" w:type="pct"/>
          </w:tcPr>
          <w:p w14:paraId="7B7B5163" w14:textId="5FD2392E" w:rsidR="00E65F31" w:rsidRDefault="00E65F31" w:rsidP="002F542A">
            <w:pPr>
              <w:rPr>
                <w:rFonts w:eastAsia="David"/>
                <w:color w:val="000000"/>
                <w:rtl/>
              </w:rPr>
            </w:pPr>
          </w:p>
        </w:tc>
        <w:tc>
          <w:tcPr>
            <w:tcW w:w="616" w:type="pct"/>
          </w:tcPr>
          <w:p w14:paraId="44EE32AF" w14:textId="77777777" w:rsidR="00E65F31" w:rsidRDefault="00E65F31" w:rsidP="002F542A">
            <w:pPr>
              <w:rPr>
                <w:rFonts w:eastAsia="David"/>
                <w:color w:val="000000"/>
                <w:rtl/>
              </w:rPr>
            </w:pPr>
          </w:p>
        </w:tc>
        <w:tc>
          <w:tcPr>
            <w:tcW w:w="538" w:type="pct"/>
            <w:hideMark/>
          </w:tcPr>
          <w:p w14:paraId="7AB50598" w14:textId="6B56C974" w:rsidR="00E65F31" w:rsidRDefault="00E65F31" w:rsidP="002F542A">
            <w:pPr>
              <w:rPr>
                <w:rFonts w:eastAsia="David"/>
                <w:color w:val="000000"/>
                <w:rtl/>
              </w:rPr>
            </w:pPr>
            <w:r>
              <w:rPr>
                <w:rFonts w:eastAsia="David"/>
                <w:color w:val="000000"/>
                <w:rtl/>
              </w:rPr>
              <w:t> </w:t>
            </w:r>
          </w:p>
        </w:tc>
        <w:tc>
          <w:tcPr>
            <w:tcW w:w="690" w:type="pct"/>
            <w:hideMark/>
          </w:tcPr>
          <w:p w14:paraId="0DA47F2C" w14:textId="77777777" w:rsidR="00E65F31" w:rsidRDefault="00E65F31" w:rsidP="002F542A">
            <w:pPr>
              <w:rPr>
                <w:rFonts w:eastAsia="David"/>
                <w:color w:val="000000"/>
                <w:rtl/>
              </w:rPr>
            </w:pPr>
            <w:r>
              <w:rPr>
                <w:rFonts w:eastAsia="David"/>
                <w:color w:val="000000"/>
                <w:rtl/>
              </w:rPr>
              <w:t> </w:t>
            </w:r>
          </w:p>
        </w:tc>
      </w:tr>
      <w:tr w:rsidR="00E65F31" w14:paraId="6F3C0809" w14:textId="77777777" w:rsidTr="002D7E57">
        <w:tc>
          <w:tcPr>
            <w:tcW w:w="545" w:type="pct"/>
          </w:tcPr>
          <w:p w14:paraId="0E3BB719" w14:textId="77777777" w:rsidR="00E65F31" w:rsidRDefault="00E65F31" w:rsidP="002F542A">
            <w:pPr>
              <w:rPr>
                <w:rFonts w:eastAsia="David"/>
                <w:color w:val="000000"/>
                <w:rtl/>
              </w:rPr>
            </w:pPr>
          </w:p>
        </w:tc>
        <w:tc>
          <w:tcPr>
            <w:tcW w:w="1073" w:type="pct"/>
          </w:tcPr>
          <w:p w14:paraId="23EBF9A0" w14:textId="77777777" w:rsidR="00E65F31" w:rsidRDefault="00E65F31" w:rsidP="002F542A">
            <w:pPr>
              <w:rPr>
                <w:rFonts w:eastAsia="David"/>
                <w:color w:val="000000"/>
                <w:rtl/>
              </w:rPr>
            </w:pPr>
          </w:p>
        </w:tc>
        <w:tc>
          <w:tcPr>
            <w:tcW w:w="769" w:type="pct"/>
          </w:tcPr>
          <w:p w14:paraId="24767140" w14:textId="77777777" w:rsidR="00E65F31" w:rsidRDefault="00E65F31" w:rsidP="002F542A">
            <w:pPr>
              <w:rPr>
                <w:rFonts w:eastAsia="David"/>
                <w:color w:val="000000"/>
                <w:rtl/>
              </w:rPr>
            </w:pPr>
          </w:p>
        </w:tc>
        <w:tc>
          <w:tcPr>
            <w:tcW w:w="769" w:type="pct"/>
          </w:tcPr>
          <w:p w14:paraId="17D2B855" w14:textId="483B4297" w:rsidR="00E65F31" w:rsidRDefault="00E65F31" w:rsidP="002F542A">
            <w:pPr>
              <w:rPr>
                <w:rFonts w:eastAsia="David"/>
                <w:color w:val="000000"/>
                <w:rtl/>
              </w:rPr>
            </w:pPr>
          </w:p>
        </w:tc>
        <w:tc>
          <w:tcPr>
            <w:tcW w:w="616" w:type="pct"/>
          </w:tcPr>
          <w:p w14:paraId="09F64BE1" w14:textId="77777777" w:rsidR="00E65F31" w:rsidRDefault="00E65F31" w:rsidP="002F542A">
            <w:pPr>
              <w:rPr>
                <w:rFonts w:eastAsia="David"/>
                <w:color w:val="000000"/>
                <w:rtl/>
              </w:rPr>
            </w:pPr>
          </w:p>
        </w:tc>
        <w:tc>
          <w:tcPr>
            <w:tcW w:w="538" w:type="pct"/>
          </w:tcPr>
          <w:p w14:paraId="2ED423CD" w14:textId="4C70A0B9" w:rsidR="00E65F31" w:rsidRDefault="00E65F31" w:rsidP="002F542A">
            <w:pPr>
              <w:rPr>
                <w:rFonts w:eastAsia="David"/>
                <w:color w:val="000000"/>
                <w:rtl/>
              </w:rPr>
            </w:pPr>
          </w:p>
        </w:tc>
        <w:tc>
          <w:tcPr>
            <w:tcW w:w="690" w:type="pct"/>
          </w:tcPr>
          <w:p w14:paraId="1B6E3D8D" w14:textId="77777777" w:rsidR="00E65F31" w:rsidRDefault="00E65F31" w:rsidP="002F542A">
            <w:pPr>
              <w:rPr>
                <w:rFonts w:eastAsia="David"/>
                <w:color w:val="000000"/>
                <w:rtl/>
              </w:rPr>
            </w:pPr>
          </w:p>
        </w:tc>
      </w:tr>
      <w:tr w:rsidR="00E65F31" w14:paraId="3B5FB602" w14:textId="77777777" w:rsidTr="002D7E57">
        <w:tc>
          <w:tcPr>
            <w:tcW w:w="545" w:type="pct"/>
          </w:tcPr>
          <w:p w14:paraId="5E0F7FC0" w14:textId="77777777" w:rsidR="00E65F31" w:rsidRDefault="00E65F31" w:rsidP="002F542A">
            <w:pPr>
              <w:rPr>
                <w:rFonts w:eastAsia="David"/>
                <w:color w:val="000000"/>
                <w:rtl/>
              </w:rPr>
            </w:pPr>
          </w:p>
        </w:tc>
        <w:tc>
          <w:tcPr>
            <w:tcW w:w="1073" w:type="pct"/>
          </w:tcPr>
          <w:p w14:paraId="13A4BEB2" w14:textId="77777777" w:rsidR="00E65F31" w:rsidRDefault="00E65F31" w:rsidP="002F542A">
            <w:pPr>
              <w:rPr>
                <w:rFonts w:eastAsia="David"/>
                <w:color w:val="000000"/>
                <w:rtl/>
              </w:rPr>
            </w:pPr>
          </w:p>
        </w:tc>
        <w:tc>
          <w:tcPr>
            <w:tcW w:w="769" w:type="pct"/>
          </w:tcPr>
          <w:p w14:paraId="7C595EE9" w14:textId="77777777" w:rsidR="00E65F31" w:rsidRDefault="00E65F31" w:rsidP="002F542A">
            <w:pPr>
              <w:rPr>
                <w:rFonts w:eastAsia="David"/>
                <w:color w:val="000000"/>
                <w:rtl/>
              </w:rPr>
            </w:pPr>
          </w:p>
        </w:tc>
        <w:tc>
          <w:tcPr>
            <w:tcW w:w="769" w:type="pct"/>
          </w:tcPr>
          <w:p w14:paraId="51E98868" w14:textId="06A829D4" w:rsidR="00E65F31" w:rsidRDefault="00E65F31" w:rsidP="002F542A">
            <w:pPr>
              <w:rPr>
                <w:rFonts w:eastAsia="David"/>
                <w:color w:val="000000"/>
                <w:rtl/>
              </w:rPr>
            </w:pPr>
          </w:p>
        </w:tc>
        <w:tc>
          <w:tcPr>
            <w:tcW w:w="616" w:type="pct"/>
          </w:tcPr>
          <w:p w14:paraId="0722EDCE" w14:textId="77777777" w:rsidR="00E65F31" w:rsidRDefault="00E65F31" w:rsidP="002F542A">
            <w:pPr>
              <w:rPr>
                <w:rFonts w:eastAsia="David"/>
                <w:color w:val="000000"/>
                <w:rtl/>
              </w:rPr>
            </w:pPr>
          </w:p>
        </w:tc>
        <w:tc>
          <w:tcPr>
            <w:tcW w:w="538" w:type="pct"/>
          </w:tcPr>
          <w:p w14:paraId="32347341" w14:textId="728776E8" w:rsidR="00E65F31" w:rsidRDefault="00E65F31" w:rsidP="002F542A">
            <w:pPr>
              <w:rPr>
                <w:rFonts w:eastAsia="David"/>
                <w:color w:val="000000"/>
                <w:rtl/>
              </w:rPr>
            </w:pPr>
          </w:p>
        </w:tc>
        <w:tc>
          <w:tcPr>
            <w:tcW w:w="690" w:type="pct"/>
          </w:tcPr>
          <w:p w14:paraId="21364E1F" w14:textId="77777777" w:rsidR="00E65F31" w:rsidRDefault="00E65F31" w:rsidP="002F542A">
            <w:pPr>
              <w:rPr>
                <w:rFonts w:eastAsia="David"/>
                <w:color w:val="000000"/>
                <w:rtl/>
              </w:rPr>
            </w:pPr>
          </w:p>
        </w:tc>
      </w:tr>
      <w:tr w:rsidR="00E65F31" w14:paraId="5667D85F" w14:textId="77777777" w:rsidTr="002D7E57">
        <w:tc>
          <w:tcPr>
            <w:tcW w:w="545" w:type="pct"/>
          </w:tcPr>
          <w:p w14:paraId="1B786AEA" w14:textId="77777777" w:rsidR="00E65F31" w:rsidRDefault="00E65F31" w:rsidP="002F542A">
            <w:pPr>
              <w:rPr>
                <w:rFonts w:eastAsia="David"/>
                <w:color w:val="000000"/>
                <w:rtl/>
              </w:rPr>
            </w:pPr>
          </w:p>
        </w:tc>
        <w:tc>
          <w:tcPr>
            <w:tcW w:w="1073" w:type="pct"/>
          </w:tcPr>
          <w:p w14:paraId="75AA4522" w14:textId="77777777" w:rsidR="00E65F31" w:rsidRDefault="00E65F31" w:rsidP="002F542A">
            <w:pPr>
              <w:rPr>
                <w:rFonts w:eastAsia="David"/>
                <w:color w:val="000000"/>
                <w:rtl/>
              </w:rPr>
            </w:pPr>
          </w:p>
        </w:tc>
        <w:tc>
          <w:tcPr>
            <w:tcW w:w="769" w:type="pct"/>
          </w:tcPr>
          <w:p w14:paraId="44DDBA77" w14:textId="77777777" w:rsidR="00E65F31" w:rsidRDefault="00E65F31" w:rsidP="002F542A">
            <w:pPr>
              <w:rPr>
                <w:rFonts w:eastAsia="David"/>
                <w:color w:val="000000"/>
                <w:rtl/>
              </w:rPr>
            </w:pPr>
          </w:p>
        </w:tc>
        <w:tc>
          <w:tcPr>
            <w:tcW w:w="769" w:type="pct"/>
          </w:tcPr>
          <w:p w14:paraId="4DE055BB" w14:textId="4A7D52C9" w:rsidR="00E65F31" w:rsidRDefault="00E65F31" w:rsidP="002F542A">
            <w:pPr>
              <w:rPr>
                <w:rFonts w:eastAsia="David"/>
                <w:color w:val="000000"/>
                <w:rtl/>
              </w:rPr>
            </w:pPr>
          </w:p>
        </w:tc>
        <w:tc>
          <w:tcPr>
            <w:tcW w:w="616" w:type="pct"/>
          </w:tcPr>
          <w:p w14:paraId="3245B383" w14:textId="77777777" w:rsidR="00E65F31" w:rsidRDefault="00E65F31" w:rsidP="002F542A">
            <w:pPr>
              <w:rPr>
                <w:rFonts w:eastAsia="David"/>
                <w:color w:val="000000"/>
                <w:rtl/>
              </w:rPr>
            </w:pPr>
          </w:p>
        </w:tc>
        <w:tc>
          <w:tcPr>
            <w:tcW w:w="538" w:type="pct"/>
          </w:tcPr>
          <w:p w14:paraId="202B170D" w14:textId="2E9965BA" w:rsidR="00E65F31" w:rsidRDefault="00E65F31" w:rsidP="002F542A">
            <w:pPr>
              <w:rPr>
                <w:rFonts w:eastAsia="David"/>
                <w:color w:val="000000"/>
                <w:rtl/>
              </w:rPr>
            </w:pPr>
          </w:p>
        </w:tc>
        <w:tc>
          <w:tcPr>
            <w:tcW w:w="690" w:type="pct"/>
          </w:tcPr>
          <w:p w14:paraId="301FFE34" w14:textId="77777777" w:rsidR="00E65F31" w:rsidRDefault="00E65F31" w:rsidP="002F542A">
            <w:pPr>
              <w:rPr>
                <w:rFonts w:eastAsia="David"/>
                <w:color w:val="000000"/>
                <w:rtl/>
              </w:rPr>
            </w:pPr>
          </w:p>
        </w:tc>
      </w:tr>
      <w:tr w:rsidR="00E65F31" w14:paraId="2B78E194" w14:textId="77777777" w:rsidTr="002D7E57">
        <w:tc>
          <w:tcPr>
            <w:tcW w:w="545" w:type="pct"/>
          </w:tcPr>
          <w:p w14:paraId="70A767A9" w14:textId="77777777" w:rsidR="00E65F31" w:rsidRDefault="00E65F31" w:rsidP="002F542A">
            <w:pPr>
              <w:rPr>
                <w:rFonts w:eastAsia="David"/>
                <w:color w:val="000000"/>
                <w:rtl/>
              </w:rPr>
            </w:pPr>
          </w:p>
        </w:tc>
        <w:tc>
          <w:tcPr>
            <w:tcW w:w="1073" w:type="pct"/>
          </w:tcPr>
          <w:p w14:paraId="6140B0F5" w14:textId="77777777" w:rsidR="00E65F31" w:rsidRDefault="00E65F31" w:rsidP="002F542A">
            <w:pPr>
              <w:rPr>
                <w:rFonts w:eastAsia="David"/>
                <w:color w:val="000000"/>
                <w:rtl/>
              </w:rPr>
            </w:pPr>
          </w:p>
        </w:tc>
        <w:tc>
          <w:tcPr>
            <w:tcW w:w="769" w:type="pct"/>
          </w:tcPr>
          <w:p w14:paraId="15E8AEFC" w14:textId="77777777" w:rsidR="00E65F31" w:rsidRDefault="00E65F31" w:rsidP="002F542A">
            <w:pPr>
              <w:rPr>
                <w:rFonts w:eastAsia="David"/>
                <w:color w:val="000000"/>
                <w:rtl/>
              </w:rPr>
            </w:pPr>
          </w:p>
        </w:tc>
        <w:tc>
          <w:tcPr>
            <w:tcW w:w="769" w:type="pct"/>
          </w:tcPr>
          <w:p w14:paraId="32617209" w14:textId="68AED32F" w:rsidR="00E65F31" w:rsidRDefault="00E65F31" w:rsidP="002F542A">
            <w:pPr>
              <w:rPr>
                <w:rFonts w:eastAsia="David"/>
                <w:color w:val="000000"/>
                <w:rtl/>
              </w:rPr>
            </w:pPr>
          </w:p>
        </w:tc>
        <w:tc>
          <w:tcPr>
            <w:tcW w:w="616" w:type="pct"/>
          </w:tcPr>
          <w:p w14:paraId="5F6091DE" w14:textId="77777777" w:rsidR="00E65F31" w:rsidRDefault="00E65F31" w:rsidP="002F542A">
            <w:pPr>
              <w:rPr>
                <w:rFonts w:eastAsia="David"/>
                <w:color w:val="000000"/>
                <w:rtl/>
              </w:rPr>
            </w:pPr>
          </w:p>
        </w:tc>
        <w:tc>
          <w:tcPr>
            <w:tcW w:w="538" w:type="pct"/>
          </w:tcPr>
          <w:p w14:paraId="09D19CDF" w14:textId="33933B94" w:rsidR="00E65F31" w:rsidRDefault="00E65F31" w:rsidP="002F542A">
            <w:pPr>
              <w:rPr>
                <w:rFonts w:eastAsia="David"/>
                <w:color w:val="000000"/>
                <w:rtl/>
              </w:rPr>
            </w:pPr>
          </w:p>
        </w:tc>
        <w:tc>
          <w:tcPr>
            <w:tcW w:w="690" w:type="pct"/>
          </w:tcPr>
          <w:p w14:paraId="497BBFC6" w14:textId="77777777" w:rsidR="00E65F31" w:rsidRDefault="00E65F31" w:rsidP="002F542A">
            <w:pPr>
              <w:rPr>
                <w:rFonts w:eastAsia="David"/>
                <w:color w:val="000000"/>
                <w:rtl/>
              </w:rPr>
            </w:pPr>
          </w:p>
        </w:tc>
      </w:tr>
    </w:tbl>
    <w:p w14:paraId="3A805042" w14:textId="77777777" w:rsidR="00572D7F" w:rsidRDefault="00072D35" w:rsidP="0010217E">
      <w:pPr>
        <w:pStyle w:val="5-"/>
        <w:ind w:hanging="1040"/>
        <w:rPr>
          <w:rtl/>
        </w:rPr>
      </w:pPr>
      <w:r>
        <w:rPr>
          <w:rFonts w:eastAsia="David"/>
          <w:rtl/>
        </w:rPr>
        <w:t>הנחיות למילוי הטבלה:</w:t>
      </w:r>
    </w:p>
    <w:p w14:paraId="6793D54E" w14:textId="77777777" w:rsidR="00572D7F" w:rsidRDefault="00072D35" w:rsidP="0010217E">
      <w:pPr>
        <w:pStyle w:val="6-0"/>
        <w:ind w:left="3460" w:hanging="1173"/>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2D6B0FAB" w14:textId="77777777" w:rsidR="00572D7F" w:rsidRDefault="00072D35" w:rsidP="0010217E">
      <w:pPr>
        <w:pStyle w:val="6-0"/>
        <w:ind w:left="3460" w:hanging="1173"/>
        <w:rPr>
          <w:rtl/>
        </w:rPr>
      </w:pPr>
      <w:r>
        <w:rPr>
          <w:rFonts w:eastAsia="David"/>
          <w:rtl/>
        </w:rPr>
        <w:t>אין להוסיף מידע שאינו רלוונטי.</w:t>
      </w:r>
    </w:p>
    <w:p w14:paraId="0DEDDCF6" w14:textId="77777777" w:rsidR="00572D7F" w:rsidRDefault="00072D35" w:rsidP="0010217E">
      <w:pPr>
        <w:pStyle w:val="6-0"/>
        <w:ind w:left="3460" w:hanging="1173"/>
        <w:rPr>
          <w:rtl/>
        </w:rPr>
      </w:pPr>
      <w:r>
        <w:rPr>
          <w:rFonts w:eastAsia="David"/>
          <w:rtl/>
        </w:rPr>
        <w:t>יש למלא בטבלה פרטי אנשי קשר אשר עורך המכרז יהיה רשאי לפנות אליהם לשם בדיקת העמידה בתנאי הסף.</w:t>
      </w:r>
    </w:p>
    <w:p w14:paraId="79428E39" w14:textId="77777777" w:rsidR="00572D7F" w:rsidRDefault="00072D35">
      <w:pPr>
        <w:pStyle w:val="4-3"/>
        <w:rPr>
          <w:rtl/>
        </w:rPr>
      </w:pPr>
      <w:r>
        <w:rPr>
          <w:rFonts w:eastAsia="David"/>
          <w:b/>
          <w:bCs/>
          <w:rtl/>
        </w:rPr>
        <w:t>דרישת רישיון מהמציע</w:t>
      </w:r>
    </w:p>
    <w:p w14:paraId="09571E24" w14:textId="1454FC07" w:rsidR="00572D7F" w:rsidRDefault="00072D35" w:rsidP="0010217E">
      <w:pPr>
        <w:pStyle w:val="5-"/>
        <w:ind w:hanging="1040"/>
        <w:rPr>
          <w:rtl/>
        </w:rPr>
      </w:pPr>
      <w:r>
        <w:rPr>
          <w:rStyle w:val="restricted-editing-exception"/>
          <w:rFonts w:eastAsia="David"/>
          <w:rtl/>
        </w:rPr>
        <w:t xml:space="preserve">למציע רישיון תקף מסוג </w:t>
      </w:r>
      <w:r>
        <w:rPr>
          <w:rStyle w:val="not-editableparam-bluefieldlicensetype"/>
          <w:rFonts w:eastAsia="David"/>
          <w:rtl/>
        </w:rPr>
        <w:t>רישיון משרד לשירותי שמירה או לתאגיד שירותי שמירה </w:t>
      </w:r>
      <w:r>
        <w:rPr>
          <w:rStyle w:val="restricted-editing-exception"/>
          <w:rFonts w:eastAsia="David"/>
          <w:rtl/>
        </w:rPr>
        <w:t xml:space="preserve"> מטעם </w:t>
      </w:r>
      <w:r>
        <w:rPr>
          <w:rStyle w:val="not-editableparam-bluefieldlicenseissuer"/>
          <w:rFonts w:eastAsia="David"/>
          <w:rtl/>
        </w:rPr>
        <w:t>ועדת הרישוי, כמשמעותה בחוק חוקרים פרטיים ושירותי שמירה, תשל"ב – 1972 בתוקף</w:t>
      </w:r>
      <w:r w:rsidR="00C51EFC">
        <w:rPr>
          <w:rStyle w:val="not-editableparam-bluefieldlicenseissuer"/>
          <w:rFonts w:eastAsia="David"/>
          <w:rtl/>
        </w:rPr>
        <w:t>.</w:t>
      </w:r>
    </w:p>
    <w:p w14:paraId="70E4F869" w14:textId="331182AF" w:rsidR="00572D7F" w:rsidRDefault="00072D35" w:rsidP="003F4C12">
      <w:pPr>
        <w:pStyle w:val="5-"/>
        <w:ind w:hanging="1040"/>
      </w:pPr>
      <w:r>
        <w:rPr>
          <w:rStyle w:val="restricted-editing-exception"/>
          <w:rFonts w:eastAsia="David"/>
          <w:rtl/>
        </w:rPr>
        <w:t xml:space="preserve">לשם הוכחת העמידה בתנאי סף זה, על המציע לצרף העתק הרישיון ולסמנו </w:t>
      </w:r>
      <w:r>
        <w:rPr>
          <w:rStyle w:val="not-editable"/>
          <w:rFonts w:eastAsia="David"/>
          <w:rtl/>
        </w:rPr>
        <w:t>כ</w:t>
      </w:r>
      <w:r w:rsidR="002F542A">
        <w:rPr>
          <w:rStyle w:val="not-editable"/>
          <w:rFonts w:eastAsia="David"/>
          <w:rtl/>
        </w:rPr>
        <w:t xml:space="preserve">נספח </w:t>
      </w:r>
      <w:r w:rsidR="002258E2">
        <w:rPr>
          <w:rStyle w:val="not-editable"/>
          <w:rFonts w:eastAsia="David" w:hint="cs"/>
          <w:rtl/>
        </w:rPr>
        <w:t>5</w:t>
      </w:r>
      <w:r>
        <w:rPr>
          <w:rStyle w:val="not-editable"/>
          <w:rFonts w:eastAsia="David"/>
          <w:rtl/>
        </w:rPr>
        <w:t xml:space="preserve"> </w:t>
      </w:r>
      <w:r>
        <w:rPr>
          <w:rStyle w:val="restricted-editing-exception"/>
          <w:rFonts w:eastAsia="David"/>
          <w:rtl/>
        </w:rPr>
        <w:t>לחוברת ההצעה.</w:t>
      </w:r>
    </w:p>
    <w:p w14:paraId="1B1AB82D" w14:textId="77777777" w:rsidR="00D80EB5" w:rsidRPr="00F37555" w:rsidRDefault="00072D35" w:rsidP="00F552FA">
      <w:pPr>
        <w:pStyle w:val="1fc"/>
        <w:rPr>
          <w:rtl/>
        </w:rPr>
      </w:pPr>
      <w:r w:rsidRPr="00D80EB5">
        <w:rPr>
          <w:bCs/>
          <w:kern w:val="40"/>
          <w:sz w:val="40"/>
          <w:szCs w:val="40"/>
          <w:rtl/>
        </w:rPr>
        <w:br w:type="page"/>
      </w:r>
    </w:p>
    <w:p w14:paraId="493A4486" w14:textId="77777777" w:rsidR="00C8257C" w:rsidRPr="00BB7779" w:rsidRDefault="00C8257C" w:rsidP="00F016E5">
      <w:pPr>
        <w:rPr>
          <w:rtl/>
        </w:rPr>
        <w:sectPr w:rsidR="00C8257C" w:rsidRPr="00BB7779" w:rsidSect="00654526">
          <w:pgSz w:w="11906" w:h="16838" w:code="9"/>
          <w:pgMar w:top="1616" w:right="1826" w:bottom="1440" w:left="1800" w:header="709" w:footer="709" w:gutter="0"/>
          <w:cols w:space="708"/>
          <w:titlePg/>
          <w:bidi/>
          <w:rtlGutter/>
          <w:docGrid w:linePitch="360"/>
        </w:sectPr>
      </w:pPr>
      <w:bookmarkStart w:id="273" w:name="show_isMarkivIchut_4"/>
    </w:p>
    <w:p w14:paraId="5B639CBF" w14:textId="77777777" w:rsidR="00BC34BA" w:rsidRPr="00EC0034" w:rsidRDefault="00072D35" w:rsidP="00973BC2">
      <w:pPr>
        <w:pStyle w:val="1fe"/>
        <w:rPr>
          <w:rtl/>
        </w:rPr>
      </w:pPr>
      <w:bookmarkStart w:id="274" w:name="_Toc32477909"/>
      <w:bookmarkStart w:id="275" w:name="_Toc43400632"/>
      <w:bookmarkStart w:id="276" w:name="_Toc44931943"/>
      <w:bookmarkStart w:id="277" w:name="_Toc44932030"/>
      <w:bookmarkStart w:id="278" w:name="_Toc53331351"/>
      <w:bookmarkStart w:id="279" w:name="_Toc173823729"/>
      <w:bookmarkStart w:id="280" w:name="_Toc173825537"/>
      <w:bookmarkStart w:id="281" w:name="_Toc243315969"/>
      <w:bookmarkEnd w:id="273"/>
      <w:r w:rsidRPr="00EC0034">
        <w:rPr>
          <w:rFonts w:hint="cs"/>
          <w:rtl/>
        </w:rPr>
        <w:t>התחייבויות נוספות של המציע</w:t>
      </w:r>
      <w:bookmarkEnd w:id="274"/>
      <w:bookmarkEnd w:id="275"/>
      <w:bookmarkEnd w:id="276"/>
      <w:bookmarkEnd w:id="277"/>
      <w:bookmarkEnd w:id="278"/>
      <w:bookmarkEnd w:id="279"/>
      <w:bookmarkEnd w:id="280"/>
      <w:bookmarkEnd w:id="281"/>
    </w:p>
    <w:p w14:paraId="178143F3" w14:textId="77777777" w:rsidR="004E394B" w:rsidRPr="002A3E64" w:rsidRDefault="00072D35" w:rsidP="00B73263">
      <w:pPr>
        <w:pStyle w:val="2-"/>
        <w:ind w:hanging="59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55187EB8" w14:textId="77777777" w:rsidR="00075A91" w:rsidRPr="00BA3488" w:rsidRDefault="00072D35" w:rsidP="00FF4A21">
      <w:pPr>
        <w:pStyle w:val="3-"/>
        <w:ind w:hanging="727"/>
        <w:rPr>
          <w:rtl/>
        </w:rPr>
      </w:pPr>
      <w:bookmarkStart w:id="282"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82"/>
    </w:p>
    <w:p w14:paraId="27C23096" w14:textId="77777777" w:rsidR="00075A91" w:rsidRPr="00BA3488" w:rsidRDefault="00072D35" w:rsidP="00FF4A21">
      <w:pPr>
        <w:pStyle w:val="3-"/>
        <w:ind w:hanging="727"/>
        <w:rPr>
          <w:rtl/>
        </w:rPr>
      </w:pPr>
      <w:bookmarkStart w:id="283"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283"/>
    </w:p>
    <w:p w14:paraId="5FCEB8DE" w14:textId="77777777" w:rsidR="00075A91" w:rsidRPr="00BA3488" w:rsidRDefault="00072D35" w:rsidP="00FF4A21">
      <w:pPr>
        <w:pStyle w:val="3-"/>
        <w:ind w:hanging="727"/>
        <w:rPr>
          <w:rtl/>
        </w:rPr>
      </w:pPr>
      <w:bookmarkStart w:id="284" w:name="_Toc53331355"/>
      <w:r w:rsidRPr="002A3E64">
        <w:rPr>
          <w:rtl/>
        </w:rPr>
        <w:t>אין מניעה לפי כל דין להשתתפות המציע במכרז.</w:t>
      </w:r>
      <w:bookmarkEnd w:id="284"/>
    </w:p>
    <w:p w14:paraId="1896F657" w14:textId="77777777" w:rsidR="00075A91" w:rsidRDefault="00072D35" w:rsidP="00FF4A21">
      <w:pPr>
        <w:pStyle w:val="3-"/>
        <w:ind w:hanging="727"/>
        <w:rPr>
          <w:rtl/>
        </w:rPr>
      </w:pPr>
      <w:bookmarkStart w:id="285"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85"/>
    </w:p>
    <w:p w14:paraId="72752B57" w14:textId="77777777" w:rsidR="00C339F9" w:rsidRDefault="00072D35" w:rsidP="00FF4A21">
      <w:pPr>
        <w:pStyle w:val="3-"/>
        <w:ind w:hanging="727"/>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w:t>
      </w:r>
      <w:r w:rsidR="00D730AD">
        <w:rPr>
          <w:rFonts w:hint="cs"/>
          <w:rtl/>
        </w:rPr>
        <w:t>ב</w:t>
      </w:r>
      <w:r w:rsidR="00D730AD" w:rsidRPr="000A4564">
        <w:rPr>
          <w:rtl/>
        </w:rPr>
        <w:t>מכרז</w:t>
      </w:r>
      <w:r>
        <w:rPr>
          <w:rFonts w:hint="cs"/>
          <w:rtl/>
        </w:rPr>
        <w:t>.</w:t>
      </w:r>
    </w:p>
    <w:p w14:paraId="140C8A3D" w14:textId="77777777" w:rsidR="00753CB0" w:rsidRPr="00BA3488" w:rsidRDefault="00072D35" w:rsidP="00FF4A21">
      <w:pPr>
        <w:pStyle w:val="3-"/>
        <w:ind w:hanging="727"/>
        <w:rPr>
          <w:rtl/>
        </w:rPr>
      </w:pPr>
      <w:r>
        <w:rPr>
          <w:rFonts w:hint="cs"/>
          <w:rtl/>
        </w:rPr>
        <w:t>אם</w:t>
      </w:r>
      <w:r w:rsidRPr="00753CB0">
        <w:rPr>
          <w:rtl/>
        </w:rPr>
        <w:t xml:space="preserve"> המציע אינו חב במע"מ במסגרת ההתקשרות מכוח המכרז, הוא מצהיר על כך שפנה אל רשות המסים לצורך קבלת אישור לכך, טרם הגשת הצעה במכרז.</w:t>
      </w:r>
    </w:p>
    <w:p w14:paraId="402013B6" w14:textId="77777777" w:rsidR="004E394B" w:rsidRPr="002A3E64" w:rsidRDefault="00072D35" w:rsidP="00B73263">
      <w:pPr>
        <w:pStyle w:val="2-"/>
        <w:ind w:hanging="59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29A106E2" w14:textId="77777777" w:rsidR="004E394B" w:rsidRPr="00BA3488" w:rsidRDefault="00072D35" w:rsidP="0010217E">
      <w:pPr>
        <w:pStyle w:val="3-"/>
        <w:ind w:left="1476" w:hanging="709"/>
        <w:rPr>
          <w:rtl/>
        </w:rPr>
      </w:pPr>
      <w:bookmarkStart w:id="286"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86"/>
      <w:r w:rsidRPr="002A3E64">
        <w:rPr>
          <w:rtl/>
        </w:rPr>
        <w:t xml:space="preserve"> </w:t>
      </w:r>
    </w:p>
    <w:p w14:paraId="2191D6CF" w14:textId="77777777" w:rsidR="004E394B" w:rsidRPr="00BA3488" w:rsidRDefault="00072D35" w:rsidP="0010217E">
      <w:pPr>
        <w:pStyle w:val="3-"/>
        <w:ind w:left="1476" w:hanging="709"/>
        <w:rPr>
          <w:rtl/>
        </w:rPr>
      </w:pPr>
      <w:bookmarkStart w:id="287"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87"/>
      <w:r w:rsidRPr="002A3E64">
        <w:rPr>
          <w:rtl/>
        </w:rPr>
        <w:t xml:space="preserve"> </w:t>
      </w:r>
    </w:p>
    <w:p w14:paraId="72EA7A58" w14:textId="77777777" w:rsidR="004E394B" w:rsidRPr="00BA3488" w:rsidRDefault="00072D35" w:rsidP="0010217E">
      <w:pPr>
        <w:pStyle w:val="3-"/>
        <w:ind w:left="1476" w:hanging="709"/>
        <w:rPr>
          <w:rtl/>
        </w:rPr>
      </w:pPr>
      <w:bookmarkStart w:id="288"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88"/>
    </w:p>
    <w:p w14:paraId="2864762F" w14:textId="77777777" w:rsidR="004E394B" w:rsidRPr="00BA3488" w:rsidRDefault="00072D35" w:rsidP="0010217E">
      <w:pPr>
        <w:pStyle w:val="3-"/>
        <w:ind w:left="1476" w:hanging="709"/>
        <w:rPr>
          <w:rtl/>
        </w:rPr>
      </w:pPr>
      <w:bookmarkStart w:id="289"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89"/>
    </w:p>
    <w:p w14:paraId="3116B86D" w14:textId="77777777" w:rsidR="004E394B" w:rsidRPr="00BA3488" w:rsidRDefault="00072D35" w:rsidP="0010217E">
      <w:pPr>
        <w:pStyle w:val="3-"/>
        <w:ind w:left="1476" w:hanging="709"/>
        <w:rPr>
          <w:rtl/>
        </w:rPr>
      </w:pPr>
      <w:bookmarkStart w:id="290" w:name="_Toc53331361"/>
      <w:r w:rsidRPr="002A3E64">
        <w:rPr>
          <w:rtl/>
        </w:rPr>
        <w:t>המציע לא היה מעורב בניסיון לגרום למתחרה להגיש הצעה בלתי תחרותית מכל סוג שהוא.</w:t>
      </w:r>
      <w:bookmarkEnd w:id="290"/>
    </w:p>
    <w:p w14:paraId="4FADEEC9" w14:textId="77777777" w:rsidR="00733E96" w:rsidRPr="00BA3488" w:rsidRDefault="00072D35" w:rsidP="0010217E">
      <w:pPr>
        <w:pStyle w:val="3-"/>
        <w:ind w:left="1476" w:hanging="709"/>
        <w:rPr>
          <w:rtl/>
        </w:rPr>
      </w:pPr>
      <w:bookmarkStart w:id="291" w:name="_Toc53331362"/>
      <w:r w:rsidRPr="002A3E64">
        <w:rPr>
          <w:rtl/>
        </w:rPr>
        <w:t>הצעה זו מוגשת בתום לב.</w:t>
      </w:r>
      <w:bookmarkEnd w:id="291"/>
    </w:p>
    <w:p w14:paraId="5EAE6FE8" w14:textId="77777777" w:rsidR="00733E96" w:rsidRPr="002A3E64" w:rsidRDefault="00072D35" w:rsidP="00B73263">
      <w:pPr>
        <w:pStyle w:val="2-"/>
        <w:ind w:hanging="592"/>
        <w:rPr>
          <w:rtl/>
        </w:rPr>
      </w:pPr>
      <w:r w:rsidRPr="002A3E64">
        <w:rPr>
          <w:rtl/>
        </w:rPr>
        <w:t>עצמאות המציע</w:t>
      </w:r>
    </w:p>
    <w:p w14:paraId="6507FDC8" w14:textId="77777777" w:rsidR="00502829" w:rsidRDefault="00072D35" w:rsidP="0010217E">
      <w:pPr>
        <w:pStyle w:val="3-"/>
        <w:ind w:left="1476" w:hanging="709"/>
        <w:rPr>
          <w:rtl/>
        </w:rPr>
      </w:pPr>
      <w:bookmarkStart w:id="292" w:name="_Toc53331363"/>
      <w:r>
        <w:rPr>
          <w:rFonts w:hint="cs"/>
          <w:rtl/>
        </w:rPr>
        <w:t>למיטב ידיעתו של המציע:</w:t>
      </w:r>
    </w:p>
    <w:p w14:paraId="7E9FCE13" w14:textId="77777777" w:rsidR="00733E96" w:rsidRPr="00BA3488" w:rsidRDefault="00072D35" w:rsidP="0010217E">
      <w:pPr>
        <w:pStyle w:val="4-3"/>
        <w:tabs>
          <w:tab w:val="clear" w:pos="1890"/>
        </w:tabs>
        <w:ind w:left="2468" w:hanging="567"/>
        <w:rPr>
          <w:rtl/>
        </w:rPr>
      </w:pPr>
      <w:r w:rsidRPr="002A3E64">
        <w:rPr>
          <w:rtl/>
        </w:rPr>
        <w:t>המציע אינו מחזיק או מוחזק על ידי מציע אחר במכרז</w:t>
      </w:r>
      <w:r w:rsidR="00502829">
        <w:rPr>
          <w:rFonts w:hint="cs"/>
          <w:rtl/>
        </w:rPr>
        <w:t>.</w:t>
      </w:r>
      <w:r w:rsidRPr="002A3E64">
        <w:rPr>
          <w:rtl/>
        </w:rPr>
        <w:t xml:space="preserve"> </w:t>
      </w:r>
      <w:bookmarkEnd w:id="292"/>
    </w:p>
    <w:p w14:paraId="53B1A8BC" w14:textId="77777777" w:rsidR="00733E96" w:rsidRDefault="00072D35" w:rsidP="0010217E">
      <w:pPr>
        <w:pStyle w:val="4-3"/>
        <w:tabs>
          <w:tab w:val="clear" w:pos="1890"/>
        </w:tabs>
        <w:ind w:left="2468" w:hanging="567"/>
        <w:rPr>
          <w:rtl/>
        </w:rPr>
      </w:pPr>
      <w:bookmarkStart w:id="293" w:name="_Toc53331364"/>
      <w:r w:rsidRPr="002A3E64">
        <w:rPr>
          <w:rtl/>
        </w:rPr>
        <w:t xml:space="preserve">גורם אחד אינו מחזיק ב-25% </w:t>
      </w:r>
      <w:r w:rsidR="00C31A54">
        <w:rPr>
          <w:rFonts w:hint="cs"/>
          <w:rtl/>
        </w:rPr>
        <w:t xml:space="preserve">או </w:t>
      </w:r>
      <w:r w:rsidRPr="002A3E64">
        <w:rPr>
          <w:rtl/>
        </w:rPr>
        <w:t>יותר מאמצעי שליטה בו ובמציע נוסף במכרז.</w:t>
      </w:r>
      <w:bookmarkEnd w:id="293"/>
      <w:r w:rsidRPr="002A3E64">
        <w:rPr>
          <w:rtl/>
        </w:rPr>
        <w:t xml:space="preserve"> </w:t>
      </w:r>
    </w:p>
    <w:p w14:paraId="61A31B9F" w14:textId="77777777" w:rsidR="00502829" w:rsidRPr="00BA3488" w:rsidRDefault="00072D35" w:rsidP="0010217E">
      <w:pPr>
        <w:pStyle w:val="3-"/>
        <w:ind w:left="1476" w:hanging="709"/>
        <w:rPr>
          <w:rtl/>
        </w:rPr>
      </w:pPr>
      <w:r>
        <w:rPr>
          <w:rFonts w:hint="cs"/>
          <w:rtl/>
        </w:rPr>
        <w:t>"</w:t>
      </w:r>
      <w:r w:rsidRPr="002A3E64">
        <w:rPr>
          <w:rtl/>
        </w:rPr>
        <w:t>החזקה</w:t>
      </w:r>
      <w:r>
        <w:rPr>
          <w:rFonts w:hint="cs"/>
          <w:rtl/>
        </w:rPr>
        <w:t>"</w:t>
      </w:r>
      <w:r w:rsidRPr="002A3E64">
        <w:rPr>
          <w:rtl/>
        </w:rPr>
        <w:t xml:space="preserve"> לעניין </w:t>
      </w:r>
      <w:r>
        <w:rPr>
          <w:rFonts w:hint="cs"/>
          <w:rtl/>
        </w:rPr>
        <w:t xml:space="preserve">סעיף </w:t>
      </w:r>
      <w:r w:rsidRPr="002A3E64">
        <w:rPr>
          <w:rtl/>
        </w:rPr>
        <w:t>זה – החזקה במישרין או בעקיפין ב-25% או יותר מאמצעי שליטה, כהגדרתו בחוק ניירות ערך, התשכ"ח-1968.</w:t>
      </w:r>
    </w:p>
    <w:p w14:paraId="49678F1C" w14:textId="77777777" w:rsidR="00324A19" w:rsidRPr="00BA3488" w:rsidRDefault="00072D35" w:rsidP="0010217E">
      <w:pPr>
        <w:pStyle w:val="3-"/>
        <w:ind w:left="1476" w:hanging="709"/>
        <w:rPr>
          <w:rtl/>
        </w:rPr>
      </w:pPr>
      <w:bookmarkStart w:id="294" w:name="_Toc53331365"/>
      <w:r w:rsidRPr="002A3E64">
        <w:rPr>
          <w:rtl/>
        </w:rPr>
        <w:t>המציע אינו קבלן משנה של מציע אחר במכרז, בקשר עם ביצוע השירותים במכרז זה.</w:t>
      </w:r>
      <w:bookmarkEnd w:id="294"/>
    </w:p>
    <w:p w14:paraId="7701F576" w14:textId="77777777" w:rsidR="00327C31" w:rsidRPr="002A3E64" w:rsidRDefault="00072D35" w:rsidP="00800271">
      <w:pPr>
        <w:pStyle w:val="1fe"/>
        <w:rPr>
          <w:rtl/>
        </w:rPr>
      </w:pPr>
      <w:bookmarkStart w:id="295" w:name="_Toc229479328"/>
      <w:bookmarkStart w:id="296" w:name="_Toc229479537"/>
      <w:bookmarkStart w:id="297" w:name="_Toc229479560"/>
      <w:bookmarkStart w:id="298" w:name="_Toc229495344"/>
      <w:bookmarkStart w:id="299" w:name="_Toc230121109"/>
      <w:bookmarkStart w:id="300" w:name="_Toc229479329"/>
      <w:bookmarkStart w:id="301" w:name="_Toc229479538"/>
      <w:bookmarkStart w:id="302" w:name="_Toc229479561"/>
      <w:bookmarkStart w:id="303" w:name="_Toc229495345"/>
      <w:bookmarkStart w:id="304" w:name="_Toc230121110"/>
      <w:bookmarkStart w:id="305" w:name="_Toc229479330"/>
      <w:bookmarkStart w:id="306" w:name="_Toc229479539"/>
      <w:bookmarkStart w:id="307" w:name="_Toc229479562"/>
      <w:bookmarkStart w:id="308" w:name="_Toc229495346"/>
      <w:bookmarkStart w:id="309" w:name="_Toc230121111"/>
      <w:bookmarkStart w:id="310" w:name="_Toc229479331"/>
      <w:bookmarkStart w:id="311" w:name="_Toc229479540"/>
      <w:bookmarkStart w:id="312" w:name="_Toc229479563"/>
      <w:bookmarkStart w:id="313" w:name="_Toc229495347"/>
      <w:bookmarkStart w:id="314" w:name="_Toc230121112"/>
      <w:bookmarkStart w:id="315" w:name="_Toc42501739"/>
      <w:bookmarkStart w:id="316" w:name="_Toc42589797"/>
      <w:bookmarkStart w:id="317" w:name="_Toc42589890"/>
      <w:bookmarkStart w:id="318" w:name="_Toc43197227"/>
      <w:bookmarkStart w:id="319" w:name="_Toc44931945"/>
      <w:bookmarkStart w:id="320" w:name="_Toc44932032"/>
      <w:bookmarkStart w:id="321" w:name="_Toc49766707"/>
      <w:bookmarkStart w:id="322" w:name="_Toc49766796"/>
      <w:bookmarkStart w:id="323" w:name="_Toc53330159"/>
      <w:bookmarkStart w:id="324" w:name="_Toc243315970"/>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bookmarkEnd w:id="324"/>
    </w:p>
    <w:p w14:paraId="2132B970" w14:textId="30EDBD87" w:rsidR="00327C31" w:rsidRDefault="00072D35" w:rsidP="00800271">
      <w:pPr>
        <w:pStyle w:val="2-0"/>
        <w:ind w:left="1080" w:hanging="706"/>
        <w:rPr>
          <w:rtl/>
        </w:rPr>
      </w:pPr>
      <w:bookmarkStart w:id="325" w:name="_Toc53331367"/>
      <w:r w:rsidRPr="00800271">
        <w:rPr>
          <w:rStyle w:val="restricted-editing-exception"/>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00C51EFC">
        <w:rPr>
          <w:rtl/>
        </w:rPr>
        <w:t>.</w:t>
      </w:r>
      <w:bookmarkEnd w:id="325"/>
    </w:p>
    <w:p w14:paraId="3200C40C" w14:textId="77777777" w:rsidR="00AB763C" w:rsidRPr="00AB763C" w:rsidRDefault="00072D35" w:rsidP="00800271">
      <w:pPr>
        <w:pStyle w:val="42"/>
        <w:tabs>
          <w:tab w:val="clear" w:pos="2160"/>
          <w:tab w:val="clear" w:pos="3060"/>
        </w:tabs>
        <w:ind w:left="1617" w:hanging="50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626DC956" w14:textId="77777777" w:rsidR="00AB763C" w:rsidRDefault="00072D35" w:rsidP="00800271">
      <w:pPr>
        <w:pStyle w:val="2-0"/>
        <w:ind w:left="1080" w:hanging="706"/>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28D1E54D" w14:textId="77777777" w:rsidR="00FE7747" w:rsidRPr="002A3E64" w:rsidRDefault="00072D35" w:rsidP="00301119">
      <w:pPr>
        <w:pStyle w:val="1fe"/>
        <w:rPr>
          <w:rtl/>
        </w:rPr>
      </w:pPr>
      <w:bookmarkStart w:id="326" w:name="_Toc243315971"/>
      <w:r>
        <w:rPr>
          <w:rFonts w:hint="cs"/>
          <w:rtl/>
        </w:rPr>
        <w:t>עידוד משרתי מילואים</w:t>
      </w:r>
      <w:bookmarkEnd w:id="326"/>
    </w:p>
    <w:p w14:paraId="17567485" w14:textId="77777777" w:rsidR="00AB1053" w:rsidRDefault="00072D35" w:rsidP="00800271">
      <w:pPr>
        <w:pStyle w:val="2-0"/>
        <w:ind w:left="1080" w:hanging="706"/>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6AC0D8F9" w14:textId="77777777" w:rsidR="00AB1053" w:rsidRDefault="00072D35" w:rsidP="0010217E">
      <w:pPr>
        <w:pStyle w:val="42"/>
        <w:tabs>
          <w:tab w:val="clear" w:pos="2160"/>
          <w:tab w:val="clear" w:pos="3060"/>
        </w:tabs>
        <w:ind w:left="1617" w:hanging="50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0350AD51" w14:textId="77777777" w:rsidR="00AB1053" w:rsidRDefault="00072D35" w:rsidP="0010217E">
      <w:pPr>
        <w:pStyle w:val="42"/>
        <w:numPr>
          <w:ilvl w:val="0"/>
          <w:numId w:val="0"/>
        </w:numPr>
        <w:tabs>
          <w:tab w:val="clear" w:pos="2160"/>
          <w:tab w:val="clear" w:pos="3060"/>
        </w:tabs>
        <w:ind w:left="1617"/>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49159C45" w14:textId="77777777" w:rsidR="00AB1053" w:rsidRDefault="00072D35" w:rsidP="0010217E">
      <w:pPr>
        <w:pStyle w:val="42"/>
        <w:numPr>
          <w:ilvl w:val="0"/>
          <w:numId w:val="0"/>
        </w:numPr>
        <w:tabs>
          <w:tab w:val="clear" w:pos="2160"/>
          <w:tab w:val="clear" w:pos="3060"/>
        </w:tabs>
        <w:ind w:left="1617"/>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5D18E479" w14:textId="77777777" w:rsidR="00C4380A" w:rsidRPr="002A3E64" w:rsidRDefault="00072D35" w:rsidP="00301119">
      <w:pPr>
        <w:pStyle w:val="1fe"/>
        <w:rPr>
          <w:rtl/>
        </w:rPr>
      </w:pPr>
      <w:bookmarkStart w:id="327" w:name="hidden_AmotMidaA_3"/>
      <w:bookmarkStart w:id="328" w:name="hidden_TovinAndMehir"/>
      <w:bookmarkStart w:id="329" w:name="_Toc243315972"/>
      <w:bookmarkEnd w:id="327"/>
      <w:bookmarkEnd w:id="328"/>
      <w:r>
        <w:rPr>
          <w:rFonts w:hint="cs"/>
          <w:rtl/>
        </w:rPr>
        <w:t>הכרה בנתונים של אישיות משפטית אחרת</w:t>
      </w:r>
      <w:bookmarkEnd w:id="329"/>
      <w:r>
        <w:rPr>
          <w:rFonts w:hint="cs"/>
          <w:rtl/>
        </w:rPr>
        <w:t xml:space="preserve"> </w:t>
      </w:r>
    </w:p>
    <w:p w14:paraId="1F01EBE6" w14:textId="77777777" w:rsidR="00BD4E46" w:rsidRPr="000E4EA4" w:rsidRDefault="00072D35" w:rsidP="00800271">
      <w:pPr>
        <w:pStyle w:val="2-0"/>
        <w:ind w:left="1080" w:hanging="706"/>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27C38649" w14:textId="77777777" w:rsidR="00BD4E46" w:rsidRPr="00800271" w:rsidRDefault="00072D35" w:rsidP="00800271">
      <w:pPr>
        <w:pStyle w:val="2-0"/>
        <w:ind w:left="1080" w:hanging="706"/>
        <w:rPr>
          <w:rStyle w:val="restricted-editing-exception"/>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w:t>
      </w:r>
      <w:r w:rsidRPr="00800271">
        <w:rPr>
          <w:rStyle w:val="restricted-editing-exception"/>
          <w:rtl/>
        </w:rPr>
        <w:t xml:space="preserve">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800271">
        <w:rPr>
          <w:rStyle w:val="restricted-editing-exception"/>
          <w:rFonts w:hint="cs"/>
          <w:rtl/>
        </w:rPr>
        <w:t>אצל</w:t>
      </w:r>
      <w:r w:rsidRPr="00800271">
        <w:rPr>
          <w:rStyle w:val="restricted-editing-exception"/>
          <w:rtl/>
        </w:rPr>
        <w:t>ו.</w:t>
      </w:r>
    </w:p>
    <w:p w14:paraId="13036D0C" w14:textId="77777777" w:rsidR="00BD4E46" w:rsidRPr="000E4EA4" w:rsidRDefault="00072D35" w:rsidP="00800271">
      <w:pPr>
        <w:pStyle w:val="2-0"/>
        <w:ind w:left="1080" w:hanging="706"/>
        <w:rPr>
          <w:rtl/>
        </w:rPr>
      </w:pPr>
      <w:r w:rsidRPr="00800271">
        <w:rPr>
          <w:rStyle w:val="restricted-editing-exception"/>
          <w:rtl/>
        </w:rPr>
        <w:t>החלטה</w:t>
      </w:r>
      <w:r w:rsidRPr="000E4EA4">
        <w:rPr>
          <w:rtl/>
        </w:rPr>
        <w:t xml:space="preserve"> בדבר הכרה כאמור תהיה בכפוף לשיקול דעת המזמין</w:t>
      </w:r>
      <w:r w:rsidRPr="000E4EA4">
        <w:rPr>
          <w:rFonts w:hint="cs"/>
          <w:rtl/>
        </w:rPr>
        <w:t>.</w:t>
      </w:r>
    </w:p>
    <w:p w14:paraId="057B26A0" w14:textId="77777777" w:rsidR="004E394B" w:rsidRDefault="00072D35" w:rsidP="00301119">
      <w:pPr>
        <w:pStyle w:val="1fe"/>
        <w:rPr>
          <w:rtl/>
        </w:rPr>
      </w:pPr>
      <w:bookmarkStart w:id="330" w:name="_Toc43400634"/>
      <w:bookmarkStart w:id="331" w:name="_Toc44931946"/>
      <w:bookmarkStart w:id="332" w:name="_Toc44932033"/>
      <w:bookmarkStart w:id="333" w:name="_Toc53331370"/>
      <w:bookmarkStart w:id="334" w:name="_Toc243315973"/>
      <w:bookmarkEnd w:id="235"/>
      <w:r>
        <w:rPr>
          <w:rFonts w:hint="cs"/>
          <w:rtl/>
        </w:rPr>
        <w:t>בקשה לחיסיון</w:t>
      </w:r>
      <w:bookmarkEnd w:id="330"/>
      <w:bookmarkEnd w:id="331"/>
      <w:bookmarkEnd w:id="332"/>
      <w:bookmarkEnd w:id="333"/>
      <w:bookmarkEnd w:id="334"/>
      <w:r>
        <w:rPr>
          <w:rFonts w:hint="cs"/>
          <w:rtl/>
        </w:rPr>
        <w:t xml:space="preserve"> </w:t>
      </w:r>
    </w:p>
    <w:p w14:paraId="6085839E" w14:textId="77777777" w:rsidR="004E394B" w:rsidRPr="000636E1" w:rsidRDefault="00072D35" w:rsidP="00800271">
      <w:pPr>
        <w:pStyle w:val="2-0"/>
        <w:ind w:left="1080" w:hanging="706"/>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 xml:space="preserve">העמודים, הסעיפים או </w:t>
      </w:r>
      <w:r w:rsidRPr="00800271">
        <w:rPr>
          <w:rStyle w:val="restricted-editing-exception"/>
          <w:rtl/>
        </w:rPr>
        <w:t>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2832"/>
        <w:gridCol w:w="2841"/>
      </w:tblGrid>
      <w:tr w:rsidR="00572D7F" w14:paraId="178331FC" w14:textId="77777777" w:rsidTr="00994AD7">
        <w:trPr>
          <w:trHeight w:val="748"/>
          <w:jc w:val="center"/>
        </w:trPr>
        <w:tc>
          <w:tcPr>
            <w:tcW w:w="2116" w:type="dxa"/>
            <w:tcBorders>
              <w:top w:val="single" w:sz="4" w:space="0" w:color="auto"/>
              <w:left w:val="single" w:sz="4" w:space="0" w:color="auto"/>
              <w:bottom w:val="single" w:sz="4" w:space="0" w:color="auto"/>
              <w:right w:val="single" w:sz="4" w:space="0" w:color="auto"/>
            </w:tcBorders>
            <w:vAlign w:val="center"/>
            <w:hideMark/>
          </w:tcPr>
          <w:p w14:paraId="7D1726C7" w14:textId="77777777" w:rsidR="004E394B" w:rsidRPr="00FA1D31" w:rsidRDefault="00072D35" w:rsidP="00DE0651">
            <w:pPr>
              <w:rPr>
                <w:rFonts w:eastAsia="Times New Roman"/>
                <w:b/>
                <w:bCs/>
                <w:rtl/>
              </w:rPr>
            </w:pPr>
            <w:bookmarkStart w:id="335" w:name="_Toc43400635"/>
            <w:bookmarkStart w:id="336" w:name="_Toc44931947"/>
            <w:bookmarkStart w:id="337" w:name="_Toc44932034"/>
            <w:r w:rsidRPr="00FA1D31">
              <w:rPr>
                <w:rFonts w:eastAsia="Times New Roman" w:hint="cs"/>
                <w:b/>
                <w:bCs/>
                <w:rtl/>
              </w:rPr>
              <w:t>מספר עמוד/סעיף</w:t>
            </w:r>
            <w:bookmarkEnd w:id="335"/>
            <w:bookmarkEnd w:id="336"/>
            <w:bookmarkEnd w:id="337"/>
          </w:p>
        </w:tc>
        <w:tc>
          <w:tcPr>
            <w:tcW w:w="2832" w:type="dxa"/>
            <w:tcBorders>
              <w:top w:val="single" w:sz="4" w:space="0" w:color="auto"/>
              <w:left w:val="single" w:sz="4" w:space="0" w:color="auto"/>
              <w:bottom w:val="single" w:sz="4" w:space="0" w:color="auto"/>
              <w:right w:val="single" w:sz="4" w:space="0" w:color="auto"/>
            </w:tcBorders>
            <w:vAlign w:val="center"/>
            <w:hideMark/>
          </w:tcPr>
          <w:p w14:paraId="7C378D16" w14:textId="77777777" w:rsidR="004E394B" w:rsidRPr="00FA1D31" w:rsidRDefault="00072D35" w:rsidP="00DE0651">
            <w:pPr>
              <w:rPr>
                <w:rFonts w:eastAsia="Times New Roman"/>
                <w:b/>
                <w:bCs/>
                <w:rtl/>
              </w:rPr>
            </w:pPr>
            <w:bookmarkStart w:id="338" w:name="_Toc43400636"/>
            <w:bookmarkStart w:id="339" w:name="_Toc44931948"/>
            <w:bookmarkStart w:id="340" w:name="_Toc44932035"/>
            <w:r w:rsidRPr="00FA1D31">
              <w:rPr>
                <w:rFonts w:eastAsia="Times New Roman" w:hint="cs"/>
                <w:b/>
                <w:bCs/>
                <w:rtl/>
              </w:rPr>
              <w:t>נושא הסעיף</w:t>
            </w:r>
            <w:bookmarkEnd w:id="338"/>
            <w:bookmarkEnd w:id="339"/>
            <w:bookmarkEnd w:id="340"/>
          </w:p>
        </w:tc>
        <w:tc>
          <w:tcPr>
            <w:tcW w:w="2841" w:type="dxa"/>
            <w:tcBorders>
              <w:top w:val="single" w:sz="4" w:space="0" w:color="auto"/>
              <w:left w:val="single" w:sz="4" w:space="0" w:color="auto"/>
              <w:bottom w:val="single" w:sz="4" w:space="0" w:color="auto"/>
              <w:right w:val="single" w:sz="4" w:space="0" w:color="auto"/>
            </w:tcBorders>
            <w:vAlign w:val="center"/>
            <w:hideMark/>
          </w:tcPr>
          <w:p w14:paraId="7A2C7B4D" w14:textId="77777777" w:rsidR="004E394B" w:rsidRPr="00FA1D31" w:rsidRDefault="00072D35" w:rsidP="00DE0651">
            <w:pPr>
              <w:rPr>
                <w:rFonts w:eastAsia="Times New Roman"/>
                <w:b/>
                <w:bCs/>
                <w:rtl/>
              </w:rPr>
            </w:pPr>
            <w:bookmarkStart w:id="341" w:name="_Toc43400637"/>
            <w:bookmarkStart w:id="342" w:name="_Toc44931949"/>
            <w:bookmarkStart w:id="343" w:name="_Toc44932036"/>
            <w:r w:rsidRPr="00FA1D31">
              <w:rPr>
                <w:rFonts w:eastAsia="Times New Roman" w:hint="cs"/>
                <w:b/>
                <w:bCs/>
                <w:rtl/>
              </w:rPr>
              <w:t>נימוק</w:t>
            </w:r>
            <w:r w:rsidRPr="00FA1D31">
              <w:rPr>
                <w:rFonts w:eastAsia="Times New Roman" w:hint="cs"/>
                <w:b/>
                <w:bCs/>
              </w:rPr>
              <w:t xml:space="preserve"> </w:t>
            </w:r>
            <w:r w:rsidRPr="00FA1D31">
              <w:rPr>
                <w:rFonts w:eastAsia="Times New Roman" w:hint="cs"/>
                <w:b/>
                <w:bCs/>
                <w:rtl/>
              </w:rPr>
              <w:t>למניעת</w:t>
            </w:r>
            <w:r w:rsidRPr="00FA1D31">
              <w:rPr>
                <w:rFonts w:eastAsia="Times New Roman" w:hint="cs"/>
                <w:b/>
                <w:bCs/>
              </w:rPr>
              <w:t xml:space="preserve"> </w:t>
            </w:r>
            <w:r w:rsidRPr="00FA1D31">
              <w:rPr>
                <w:rFonts w:eastAsia="Times New Roman" w:hint="cs"/>
                <w:b/>
                <w:bCs/>
                <w:rtl/>
              </w:rPr>
              <w:t>החשיפה</w:t>
            </w:r>
            <w:bookmarkEnd w:id="341"/>
            <w:bookmarkEnd w:id="342"/>
            <w:bookmarkEnd w:id="343"/>
          </w:p>
        </w:tc>
      </w:tr>
      <w:tr w:rsidR="00572D7F" w14:paraId="1992A438" w14:textId="77777777" w:rsidTr="00994AD7">
        <w:trPr>
          <w:jc w:val="center"/>
        </w:trPr>
        <w:tc>
          <w:tcPr>
            <w:tcW w:w="2116" w:type="dxa"/>
            <w:tcBorders>
              <w:top w:val="single" w:sz="4" w:space="0" w:color="auto"/>
              <w:left w:val="single" w:sz="4" w:space="0" w:color="auto"/>
              <w:bottom w:val="single" w:sz="4" w:space="0" w:color="auto"/>
              <w:right w:val="single" w:sz="4" w:space="0" w:color="auto"/>
            </w:tcBorders>
          </w:tcPr>
          <w:p w14:paraId="1F215183"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5C40D492"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3E27D7E8"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572D7F" w14:paraId="6BAE320E" w14:textId="77777777" w:rsidTr="00994AD7">
        <w:trPr>
          <w:jc w:val="center"/>
        </w:trPr>
        <w:tc>
          <w:tcPr>
            <w:tcW w:w="2116" w:type="dxa"/>
            <w:tcBorders>
              <w:top w:val="single" w:sz="4" w:space="0" w:color="auto"/>
              <w:left w:val="single" w:sz="4" w:space="0" w:color="auto"/>
              <w:bottom w:val="single" w:sz="4" w:space="0" w:color="auto"/>
              <w:right w:val="single" w:sz="4" w:space="0" w:color="auto"/>
            </w:tcBorders>
          </w:tcPr>
          <w:p w14:paraId="29B2B004"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471761B8"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670CA8A2"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572D7F" w14:paraId="4D525137" w14:textId="77777777" w:rsidTr="00994AD7">
        <w:trPr>
          <w:jc w:val="center"/>
        </w:trPr>
        <w:tc>
          <w:tcPr>
            <w:tcW w:w="2116" w:type="dxa"/>
            <w:tcBorders>
              <w:top w:val="single" w:sz="4" w:space="0" w:color="auto"/>
              <w:left w:val="single" w:sz="4" w:space="0" w:color="auto"/>
              <w:bottom w:val="single" w:sz="4" w:space="0" w:color="auto"/>
              <w:right w:val="single" w:sz="4" w:space="0" w:color="auto"/>
            </w:tcBorders>
          </w:tcPr>
          <w:p w14:paraId="14C32FCF"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1F0DE142"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72875845"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bl>
    <w:p w14:paraId="6A029873" w14:textId="77777777" w:rsidR="004E394B" w:rsidRDefault="00072D35" w:rsidP="00790F64">
      <w:pPr>
        <w:rPr>
          <w:rFonts w:ascii="FrankRuehl" w:cs="FrankRuehl"/>
          <w:rtl/>
        </w:rPr>
      </w:pPr>
      <w:r w:rsidRPr="00FA1D31">
        <w:rPr>
          <w:rFonts w:hAnsi="Calibri" w:cs="FrankRuehl" w:hint="cs"/>
        </w:rPr>
        <w:t xml:space="preserve"> </w:t>
      </w:r>
    </w:p>
    <w:p w14:paraId="009F5C15" w14:textId="77777777" w:rsidR="008D192B" w:rsidRDefault="008D192B" w:rsidP="00790F64">
      <w:pPr>
        <w:rPr>
          <w:b/>
          <w:bCs/>
          <w:caps/>
          <w:kern w:val="40"/>
          <w:sz w:val="40"/>
          <w:szCs w:val="40"/>
          <w:rtl/>
        </w:rPr>
      </w:pPr>
    </w:p>
    <w:p w14:paraId="7C9C3F1B" w14:textId="77777777" w:rsidR="004E394B" w:rsidRPr="000636E1" w:rsidRDefault="00072D35" w:rsidP="000636E1">
      <w:pPr>
        <w:jc w:val="center"/>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112DF8D5" w14:textId="77777777" w:rsidR="00324B05" w:rsidRPr="004765F5" w:rsidRDefault="00072D35"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2BAFB25C" w14:textId="77777777" w:rsidR="00C7237A" w:rsidRDefault="00072D35" w:rsidP="0010217E">
      <w:pPr>
        <w:pStyle w:val="1fc"/>
        <w:numPr>
          <w:ilvl w:val="0"/>
          <w:numId w:val="62"/>
        </w:numPr>
        <w:tabs>
          <w:tab w:val="clear" w:pos="720"/>
        </w:tabs>
        <w:ind w:left="342" w:hanging="283"/>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0E5A48FE" w14:textId="77777777" w:rsidR="00324B05" w:rsidRPr="004765F5" w:rsidRDefault="00072D35" w:rsidP="0010217E">
      <w:pPr>
        <w:pStyle w:val="1fc"/>
        <w:numPr>
          <w:ilvl w:val="0"/>
          <w:numId w:val="62"/>
        </w:numPr>
        <w:tabs>
          <w:tab w:val="clear" w:pos="720"/>
        </w:tabs>
        <w:ind w:left="342" w:hanging="283"/>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38AEFC62" w14:textId="77777777" w:rsidR="00324B05" w:rsidRPr="004765F5" w:rsidRDefault="00072D35" w:rsidP="0010217E">
      <w:pPr>
        <w:pStyle w:val="1fc"/>
        <w:numPr>
          <w:ilvl w:val="0"/>
          <w:numId w:val="62"/>
        </w:numPr>
        <w:tabs>
          <w:tab w:val="clear" w:pos="720"/>
          <w:tab w:val="num" w:pos="625"/>
        </w:tabs>
        <w:ind w:left="342" w:hanging="283"/>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2C1519B7" w14:textId="77777777" w:rsidR="00324B05" w:rsidRDefault="00324B05" w:rsidP="00324B05">
      <w:pPr>
        <w:spacing w:line="360" w:lineRule="auto"/>
        <w:ind w:left="33"/>
        <w:rPr>
          <w:rtl/>
        </w:rPr>
      </w:pPr>
    </w:p>
    <w:p w14:paraId="40883A5A" w14:textId="77777777" w:rsidR="00324B05" w:rsidRPr="00853370" w:rsidRDefault="00324B05" w:rsidP="00324B05">
      <w:pPr>
        <w:spacing w:line="360" w:lineRule="auto"/>
        <w:ind w:left="33"/>
        <w:rPr>
          <w:rtl/>
        </w:rPr>
      </w:pPr>
    </w:p>
    <w:p w14:paraId="4533635D" w14:textId="77777777" w:rsidR="00324B05" w:rsidRPr="00780937" w:rsidRDefault="00072D35"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5F77CA5D" w14:textId="0F71AD44" w:rsidR="00324B05" w:rsidRPr="00780937" w:rsidRDefault="00C51EFC" w:rsidP="004765F5">
      <w:pPr>
        <w:pStyle w:val="1fc"/>
        <w:rPr>
          <w:rtl/>
        </w:rPr>
      </w:pPr>
      <w:r>
        <w:rPr>
          <w:rFonts w:hint="cs"/>
          <w:rtl/>
        </w:rPr>
        <w:t xml:space="preserve"> </w:t>
      </w:r>
      <w:r w:rsidR="00072D35" w:rsidRPr="00780937">
        <w:rPr>
          <w:rtl/>
        </w:rPr>
        <w:t>תאריך</w:t>
      </w:r>
      <w:r w:rsidR="00072D35" w:rsidRPr="00780937">
        <w:rPr>
          <w:rtl/>
        </w:rPr>
        <w:tab/>
      </w:r>
      <w:r w:rsidR="00072D35" w:rsidRPr="00780937">
        <w:rPr>
          <w:rtl/>
        </w:rPr>
        <w:tab/>
      </w:r>
      <w:r w:rsidR="00072D35" w:rsidRPr="00780937">
        <w:rPr>
          <w:rtl/>
        </w:rPr>
        <w:tab/>
        <w:t xml:space="preserve"> שם</w:t>
      </w:r>
      <w:r w:rsidR="00072D35" w:rsidRPr="00780937">
        <w:rPr>
          <w:rtl/>
        </w:rPr>
        <w:tab/>
      </w:r>
      <w:r w:rsidR="00072D35" w:rsidRPr="00780937">
        <w:rPr>
          <w:rtl/>
        </w:rPr>
        <w:tab/>
      </w:r>
      <w:r w:rsidR="00072D35">
        <w:rPr>
          <w:rtl/>
        </w:rPr>
        <w:t xml:space="preserve"> </w:t>
      </w:r>
      <w:r w:rsidR="00072D35">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sidR="00072D35">
        <w:rPr>
          <w:rFonts w:hint="cs"/>
          <w:rtl/>
        </w:rPr>
        <w:t>מורשה החתימה</w:t>
      </w:r>
    </w:p>
    <w:p w14:paraId="119B3AFD" w14:textId="77777777" w:rsidR="00324B05" w:rsidRPr="00780937" w:rsidRDefault="00324B05" w:rsidP="004765F5">
      <w:pPr>
        <w:pStyle w:val="1fc"/>
        <w:rPr>
          <w:rtl/>
        </w:rPr>
      </w:pPr>
    </w:p>
    <w:p w14:paraId="0B32B04A" w14:textId="77777777" w:rsidR="00324B05" w:rsidRPr="00780937" w:rsidRDefault="00072D35"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32A1B916" w14:textId="7AFC5F70" w:rsidR="00324B05" w:rsidRPr="00780937" w:rsidRDefault="00C51EFC" w:rsidP="004765F5">
      <w:pPr>
        <w:pStyle w:val="1fc"/>
        <w:rPr>
          <w:rtl/>
        </w:rPr>
      </w:pPr>
      <w:r>
        <w:rPr>
          <w:rFonts w:hint="cs"/>
          <w:rtl/>
        </w:rPr>
        <w:t xml:space="preserve"> </w:t>
      </w:r>
      <w:r w:rsidR="00072D35" w:rsidRPr="00780937">
        <w:rPr>
          <w:rtl/>
        </w:rPr>
        <w:t>תאריך</w:t>
      </w:r>
      <w:r w:rsidR="00072D35" w:rsidRPr="00780937">
        <w:rPr>
          <w:rtl/>
        </w:rPr>
        <w:tab/>
      </w:r>
      <w:r w:rsidR="00072D35" w:rsidRPr="00780937">
        <w:rPr>
          <w:rtl/>
        </w:rPr>
        <w:tab/>
      </w:r>
      <w:r w:rsidR="00072D35" w:rsidRPr="00780937">
        <w:rPr>
          <w:rtl/>
        </w:rPr>
        <w:tab/>
        <w:t xml:space="preserve"> שם</w:t>
      </w:r>
      <w:r w:rsidR="00072D35" w:rsidRPr="00780937">
        <w:rPr>
          <w:rtl/>
        </w:rPr>
        <w:tab/>
      </w:r>
      <w:r w:rsidR="00072D35" w:rsidRPr="00780937">
        <w:rPr>
          <w:rtl/>
        </w:rPr>
        <w:tab/>
      </w:r>
      <w:r w:rsidR="00072D35">
        <w:rPr>
          <w:rtl/>
        </w:rPr>
        <w:t xml:space="preserve"> </w:t>
      </w:r>
      <w:r w:rsidR="00072D35">
        <w:rPr>
          <w:rtl/>
        </w:rPr>
        <w:tab/>
      </w:r>
      <w:r w:rsidR="00072D35">
        <w:rPr>
          <w:rFonts w:hint="cs"/>
          <w:rtl/>
        </w:rPr>
        <w:t>ח</w:t>
      </w:r>
      <w:r w:rsidR="00072D35" w:rsidRPr="00780937">
        <w:rPr>
          <w:rtl/>
        </w:rPr>
        <w:t>תימ</w:t>
      </w:r>
      <w:r w:rsidR="000876FA">
        <w:rPr>
          <w:rFonts w:hint="cs"/>
          <w:rtl/>
        </w:rPr>
        <w:t>ת</w:t>
      </w:r>
      <w:r w:rsidR="00072D35" w:rsidRPr="00780937">
        <w:rPr>
          <w:rtl/>
        </w:rPr>
        <w:t xml:space="preserve"> </w:t>
      </w:r>
      <w:r w:rsidR="00072D35">
        <w:rPr>
          <w:rFonts w:hint="cs"/>
          <w:rtl/>
        </w:rPr>
        <w:t>מורשה החתימה</w:t>
      </w:r>
    </w:p>
    <w:p w14:paraId="01464F4C" w14:textId="77777777" w:rsidR="00324B05" w:rsidRPr="00780937" w:rsidRDefault="00324B05" w:rsidP="004765F5">
      <w:pPr>
        <w:pStyle w:val="1fc"/>
        <w:rPr>
          <w:rtl/>
        </w:rPr>
      </w:pPr>
    </w:p>
    <w:p w14:paraId="015CC2F9" w14:textId="77777777" w:rsidR="00324B05" w:rsidRPr="00780937" w:rsidRDefault="00072D35"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5EB06BF3" w14:textId="20D83F96" w:rsidR="00324B05" w:rsidRPr="00780937" w:rsidRDefault="00C51EFC" w:rsidP="004765F5">
      <w:pPr>
        <w:pStyle w:val="1fc"/>
        <w:rPr>
          <w:rtl/>
        </w:rPr>
      </w:pPr>
      <w:r>
        <w:rPr>
          <w:rFonts w:hint="cs"/>
          <w:rtl/>
        </w:rPr>
        <w:t xml:space="preserve"> </w:t>
      </w:r>
      <w:r w:rsidR="00072D35" w:rsidRPr="00780937">
        <w:rPr>
          <w:rtl/>
        </w:rPr>
        <w:t>תאריך</w:t>
      </w:r>
      <w:r w:rsidR="00072D35" w:rsidRPr="00780937">
        <w:rPr>
          <w:rtl/>
        </w:rPr>
        <w:tab/>
      </w:r>
      <w:r w:rsidR="00072D35" w:rsidRPr="00780937">
        <w:rPr>
          <w:rtl/>
        </w:rPr>
        <w:tab/>
      </w:r>
      <w:r w:rsidR="00072D35" w:rsidRPr="00780937">
        <w:rPr>
          <w:rtl/>
        </w:rPr>
        <w:tab/>
        <w:t xml:space="preserve"> שם</w:t>
      </w:r>
      <w:r w:rsidR="00072D35" w:rsidRPr="00780937">
        <w:rPr>
          <w:rtl/>
        </w:rPr>
        <w:tab/>
      </w:r>
      <w:r w:rsidR="00072D35" w:rsidRPr="00780937">
        <w:rPr>
          <w:rtl/>
        </w:rPr>
        <w:tab/>
      </w:r>
      <w:r w:rsidR="00072D35">
        <w:rPr>
          <w:rtl/>
        </w:rPr>
        <w:t xml:space="preserve"> </w:t>
      </w:r>
      <w:r w:rsidR="00072D35">
        <w:rPr>
          <w:rtl/>
        </w:rPr>
        <w:tab/>
      </w:r>
      <w:r w:rsidR="00072D35">
        <w:rPr>
          <w:rFonts w:hint="cs"/>
          <w:rtl/>
        </w:rPr>
        <w:t>ח</w:t>
      </w:r>
      <w:r w:rsidR="00072D35" w:rsidRPr="00780937">
        <w:rPr>
          <w:rtl/>
        </w:rPr>
        <w:t>תימ</w:t>
      </w:r>
      <w:r w:rsidR="000876FA">
        <w:rPr>
          <w:rFonts w:hint="cs"/>
          <w:rtl/>
        </w:rPr>
        <w:t>ת</w:t>
      </w:r>
      <w:r w:rsidR="00072D35" w:rsidRPr="00780937">
        <w:rPr>
          <w:rtl/>
        </w:rPr>
        <w:t xml:space="preserve"> </w:t>
      </w:r>
      <w:r w:rsidR="00072D35">
        <w:rPr>
          <w:rFonts w:hint="cs"/>
          <w:rtl/>
        </w:rPr>
        <w:t>מורשה החתימה</w:t>
      </w:r>
    </w:p>
    <w:p w14:paraId="312A3609" w14:textId="77777777" w:rsidR="00324B05" w:rsidRDefault="00324B05" w:rsidP="004765F5">
      <w:pPr>
        <w:pStyle w:val="1fc"/>
        <w:rPr>
          <w:bCs/>
          <w:u w:val="single"/>
          <w:rtl/>
        </w:rPr>
      </w:pPr>
    </w:p>
    <w:p w14:paraId="3B67BFF3" w14:textId="77777777" w:rsidR="00324B05" w:rsidRDefault="00324B05" w:rsidP="00324B05">
      <w:pPr>
        <w:keepNext/>
        <w:tabs>
          <w:tab w:val="left" w:pos="283"/>
        </w:tabs>
        <w:spacing w:before="240" w:after="240" w:line="360" w:lineRule="auto"/>
        <w:jc w:val="center"/>
        <w:outlineLvl w:val="0"/>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163BAE76" w14:textId="77777777" w:rsidR="004E394B" w:rsidRDefault="00072D35" w:rsidP="00973BC2">
      <w:pPr>
        <w:pStyle w:val="1fe"/>
        <w:rPr>
          <w:rtl/>
        </w:rPr>
      </w:pPr>
      <w:bookmarkStart w:id="344" w:name="_Toc243315974"/>
      <w:bookmarkStart w:id="345" w:name="_Toc32477911"/>
      <w:bookmarkStart w:id="346" w:name="_Toc43400638"/>
      <w:bookmarkStart w:id="347" w:name="_Toc44931950"/>
      <w:bookmarkStart w:id="348" w:name="_Toc44932037"/>
      <w:bookmarkStart w:id="349" w:name="_Toc53331371"/>
      <w:bookmarkStart w:id="350" w:name="_Toc173823731"/>
      <w:bookmarkStart w:id="351" w:name="_Toc173825539"/>
      <w:r w:rsidRPr="00EC0034">
        <w:rPr>
          <w:rFonts w:hint="cs"/>
          <w:rtl/>
        </w:rPr>
        <w:t>רשימת נספחים</w:t>
      </w:r>
      <w:bookmarkEnd w:id="344"/>
      <w:r w:rsidRPr="00EC0034">
        <w:rPr>
          <w:rFonts w:hint="cs"/>
          <w:rtl/>
        </w:rPr>
        <w:t xml:space="preserve"> </w:t>
      </w:r>
      <w:bookmarkEnd w:id="345"/>
      <w:bookmarkEnd w:id="346"/>
      <w:bookmarkEnd w:id="347"/>
      <w:bookmarkEnd w:id="348"/>
      <w:bookmarkEnd w:id="349"/>
      <w:bookmarkEnd w:id="350"/>
      <w:bookmarkEnd w:id="351"/>
    </w:p>
    <w:p w14:paraId="0AA0AEE6" w14:textId="77777777" w:rsidR="005C22EB" w:rsidRDefault="005C22EB" w:rsidP="005C22EB">
      <w:bookmarkStart w:id="352" w:name="tbl_appendixesLis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רשימת נספחים"/>
        <w:tblDescription w:val="רשימת הנספחים להצעה"/>
      </w:tblPr>
      <w:tblGrid>
        <w:gridCol w:w="7083"/>
        <w:gridCol w:w="2268"/>
        <w:gridCol w:w="1105"/>
      </w:tblGrid>
      <w:tr w:rsidR="00572D7F" w14:paraId="2CD9509C" w14:textId="77777777" w:rsidTr="009E79E1">
        <w:trPr>
          <w:trHeight w:val="864"/>
        </w:trPr>
        <w:tc>
          <w:tcPr>
            <w:tcW w:w="7083" w:type="dxa"/>
            <w:shd w:val="clear" w:color="auto" w:fill="D3D3D3"/>
            <w:tcMar>
              <w:top w:w="100" w:type="dxa"/>
              <w:bottom w:w="100" w:type="dxa"/>
              <w:right w:w="100" w:type="dxa"/>
            </w:tcMar>
            <w:vAlign w:val="center"/>
          </w:tcPr>
          <w:p w14:paraId="516272B6" w14:textId="77777777" w:rsidR="00572D7F" w:rsidRDefault="00072D35" w:rsidP="009E79E1">
            <w:pPr>
              <w:rPr>
                <w:rtl/>
              </w:rPr>
            </w:pPr>
            <w:r>
              <w:rPr>
                <w:rFonts w:eastAsia="David"/>
                <w:b/>
                <w:bCs/>
                <w:rtl/>
              </w:rPr>
              <w:t>תיאור נספח</w:t>
            </w:r>
          </w:p>
        </w:tc>
        <w:tc>
          <w:tcPr>
            <w:tcW w:w="2268" w:type="dxa"/>
            <w:shd w:val="clear" w:color="auto" w:fill="D3D3D3"/>
            <w:tcMar>
              <w:top w:w="100" w:type="dxa"/>
              <w:bottom w:w="100" w:type="dxa"/>
              <w:right w:w="100" w:type="dxa"/>
            </w:tcMar>
            <w:vAlign w:val="center"/>
          </w:tcPr>
          <w:p w14:paraId="48D7A30F" w14:textId="77777777" w:rsidR="00572D7F" w:rsidRDefault="00072D35" w:rsidP="009E79E1">
            <w:pPr>
              <w:rPr>
                <w:rtl/>
              </w:rPr>
            </w:pPr>
            <w:r>
              <w:rPr>
                <w:rFonts w:eastAsia="David"/>
                <w:b/>
                <w:bCs/>
                <w:rtl/>
              </w:rPr>
              <w:t>שם נספח</w:t>
            </w:r>
          </w:p>
        </w:tc>
        <w:tc>
          <w:tcPr>
            <w:tcW w:w="1105" w:type="dxa"/>
            <w:shd w:val="clear" w:color="auto" w:fill="D3D3D3"/>
            <w:tcMar>
              <w:top w:w="100" w:type="dxa"/>
              <w:bottom w:w="100" w:type="dxa"/>
              <w:right w:w="100" w:type="dxa"/>
            </w:tcMar>
            <w:vAlign w:val="center"/>
          </w:tcPr>
          <w:p w14:paraId="1397425B" w14:textId="77777777" w:rsidR="00572D7F" w:rsidRDefault="00072D35" w:rsidP="009E79E1">
            <w:pPr>
              <w:rPr>
                <w:rtl/>
              </w:rPr>
            </w:pPr>
            <w:r>
              <w:rPr>
                <w:rFonts w:eastAsia="David"/>
                <w:b/>
                <w:bCs/>
                <w:rtl/>
              </w:rPr>
              <w:t>מס' נספח</w:t>
            </w:r>
          </w:p>
        </w:tc>
      </w:tr>
      <w:tr w:rsidR="00572D7F" w14:paraId="616704EA" w14:textId="77777777" w:rsidTr="009E79E1">
        <w:tc>
          <w:tcPr>
            <w:tcW w:w="7083" w:type="dxa"/>
            <w:tcMar>
              <w:top w:w="100" w:type="dxa"/>
              <w:bottom w:w="100" w:type="dxa"/>
              <w:right w:w="100" w:type="dxa"/>
            </w:tcMar>
            <w:vAlign w:val="center"/>
          </w:tcPr>
          <w:p w14:paraId="27F64950" w14:textId="77777777" w:rsidR="00572D7F" w:rsidRDefault="00072D35" w:rsidP="009E79E1">
            <w:pPr>
              <w:rPr>
                <w:rtl/>
              </w:rPr>
            </w:pPr>
            <w:r>
              <w:rPr>
                <w:rFonts w:eastAsia="David"/>
                <w:rtl/>
              </w:rPr>
              <w:t>טופס הצעת מחיר מלא בהתאם להוראות המופיעות בנספח.</w:t>
            </w:r>
          </w:p>
        </w:tc>
        <w:tc>
          <w:tcPr>
            <w:tcW w:w="2268" w:type="dxa"/>
            <w:tcMar>
              <w:top w:w="100" w:type="dxa"/>
              <w:bottom w:w="100" w:type="dxa"/>
              <w:right w:w="100" w:type="dxa"/>
            </w:tcMar>
            <w:vAlign w:val="center"/>
          </w:tcPr>
          <w:p w14:paraId="2E675755" w14:textId="77777777" w:rsidR="00572D7F" w:rsidRDefault="00072D35" w:rsidP="009E79E1">
            <w:pPr>
              <w:rPr>
                <w:rtl/>
              </w:rPr>
            </w:pPr>
            <w:r>
              <w:rPr>
                <w:rFonts w:eastAsia="David"/>
                <w:b/>
                <w:bCs/>
                <w:rtl/>
              </w:rPr>
              <w:t>הצעת מחיר</w:t>
            </w:r>
          </w:p>
        </w:tc>
        <w:tc>
          <w:tcPr>
            <w:tcW w:w="1105" w:type="dxa"/>
            <w:tcMar>
              <w:top w:w="100" w:type="dxa"/>
              <w:bottom w:w="100" w:type="dxa"/>
              <w:right w:w="100" w:type="dxa"/>
            </w:tcMar>
            <w:vAlign w:val="center"/>
          </w:tcPr>
          <w:p w14:paraId="4D8E267A" w14:textId="77777777" w:rsidR="00572D7F" w:rsidRDefault="00072D35" w:rsidP="009E79E1">
            <w:pPr>
              <w:rPr>
                <w:rtl/>
              </w:rPr>
            </w:pPr>
            <w:r>
              <w:rPr>
                <w:rFonts w:eastAsia="David"/>
                <w:b/>
                <w:bCs/>
                <w:rtl/>
              </w:rPr>
              <w:t>נספח 1</w:t>
            </w:r>
          </w:p>
        </w:tc>
      </w:tr>
      <w:tr w:rsidR="00572D7F" w14:paraId="5C300C48" w14:textId="77777777" w:rsidTr="009E79E1">
        <w:tc>
          <w:tcPr>
            <w:tcW w:w="7083" w:type="dxa"/>
            <w:tcMar>
              <w:top w:w="100" w:type="dxa"/>
              <w:bottom w:w="100" w:type="dxa"/>
              <w:right w:w="100" w:type="dxa"/>
            </w:tcMar>
            <w:vAlign w:val="center"/>
          </w:tcPr>
          <w:p w14:paraId="1D8ACC0C" w14:textId="4496A540" w:rsidR="00572D7F" w:rsidRDefault="00072D35" w:rsidP="009E79E1">
            <w:pPr>
              <w:rPr>
                <w:rtl/>
              </w:rPr>
            </w:pPr>
            <w:r>
              <w:rPr>
                <w:rFonts w:eastAsia="David"/>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Pr>
                <w:rFonts w:eastAsia="David"/>
              </w:rPr>
              <w:br/>
            </w:r>
            <w:r>
              <w:rPr>
                <w:rFonts w:eastAsia="David"/>
                <w:rtl/>
              </w:rPr>
              <w:t>לצורך כך ניתן להשתמש בקישור הבא:</w:t>
            </w:r>
            <w:r>
              <w:rPr>
                <w:rFonts w:eastAsia="David"/>
              </w:rPr>
              <w:br/>
            </w:r>
            <w:hyperlink r:id="rId36" w:history="1">
              <w:r>
                <w:rPr>
                  <w:rStyle w:val="Hyperlink"/>
                  <w:rFonts w:eastAsia="David"/>
                </w:rPr>
                <w:t>https://www.misim.gov.il/gmishurim/frmInputMekabel.aspx?cur=0</w:t>
              </w:r>
            </w:hyperlink>
          </w:p>
        </w:tc>
        <w:tc>
          <w:tcPr>
            <w:tcW w:w="2268" w:type="dxa"/>
            <w:tcMar>
              <w:top w:w="100" w:type="dxa"/>
              <w:bottom w:w="100" w:type="dxa"/>
              <w:right w:w="100" w:type="dxa"/>
            </w:tcMar>
            <w:vAlign w:val="center"/>
          </w:tcPr>
          <w:p w14:paraId="70C2B708" w14:textId="77777777" w:rsidR="00572D7F" w:rsidRDefault="00072D35" w:rsidP="009E79E1">
            <w:pPr>
              <w:rPr>
                <w:rtl/>
              </w:rPr>
            </w:pPr>
            <w:r>
              <w:rPr>
                <w:rFonts w:eastAsia="David"/>
                <w:b/>
                <w:bCs/>
                <w:rtl/>
              </w:rPr>
              <w:t>אישור פקיד מורשה</w:t>
            </w:r>
          </w:p>
        </w:tc>
        <w:tc>
          <w:tcPr>
            <w:tcW w:w="1105" w:type="dxa"/>
            <w:tcMar>
              <w:top w:w="100" w:type="dxa"/>
              <w:bottom w:w="100" w:type="dxa"/>
              <w:right w:w="100" w:type="dxa"/>
            </w:tcMar>
            <w:vAlign w:val="center"/>
          </w:tcPr>
          <w:p w14:paraId="78F4A377" w14:textId="06929F19" w:rsidR="00572D7F" w:rsidRDefault="002F542A" w:rsidP="009E79E1">
            <w:pPr>
              <w:rPr>
                <w:rtl/>
              </w:rPr>
            </w:pPr>
            <w:r>
              <w:rPr>
                <w:rFonts w:eastAsia="David"/>
                <w:b/>
                <w:bCs/>
                <w:rtl/>
              </w:rPr>
              <w:t>נספח 2</w:t>
            </w:r>
          </w:p>
        </w:tc>
      </w:tr>
      <w:tr w:rsidR="00572D7F" w14:paraId="5BF9BFC8" w14:textId="77777777" w:rsidTr="009E79E1">
        <w:tc>
          <w:tcPr>
            <w:tcW w:w="7083" w:type="dxa"/>
            <w:tcMar>
              <w:top w:w="100" w:type="dxa"/>
              <w:bottom w:w="100" w:type="dxa"/>
              <w:right w:w="100" w:type="dxa"/>
            </w:tcMar>
            <w:vAlign w:val="center"/>
          </w:tcPr>
          <w:p w14:paraId="3A541055" w14:textId="75C50AA0" w:rsidR="00572D7F" w:rsidRDefault="00072D35" w:rsidP="009E79E1">
            <w:pPr>
              <w:rPr>
                <w:rtl/>
              </w:rPr>
            </w:pPr>
            <w:r>
              <w:rPr>
                <w:rFonts w:eastAsia="David"/>
                <w:rtl/>
              </w:rPr>
              <w:t>על המציע לצרף תצהיר עו"ד בהתאם למפורט בנספח.</w:t>
            </w:r>
            <w:r>
              <w:rPr>
                <w:rFonts w:eastAsia="David"/>
              </w:rPr>
              <w:br/>
            </w:r>
            <w:r>
              <w:rPr>
                <w:rFonts w:eastAsia="David"/>
                <w:rtl/>
              </w:rPr>
              <w:t xml:space="preserve">לתצהיר יש לצרף אישור מטעם מינהל ההסדרה והאכיפה במשרד הכלכלה בדבר הרשעות ב-3 השנים האחרונות שקדמו למועד האחרון להגשת ההצעה, קנסות בשנה האחרונה ועיצומים כספיים ב-3 השנים האחרונות שקדמו למועד האחרון להגשת הצעה, אם היו, או היעדר הרשעות. ראה </w:t>
            </w:r>
            <w:hyperlink r:id="rId37" w:history="1">
              <w:r>
                <w:rPr>
                  <w:rFonts w:eastAsia="David"/>
                  <w:color w:val="0000EE"/>
                  <w:u w:val="single" w:color="0000EE"/>
                  <w:rtl/>
                </w:rPr>
                <w:t>נוהל קבלת אישור בדבר הרשעות וקנסות בגין הפרת חוקי עבודה.</w:t>
              </w:r>
            </w:hyperlink>
          </w:p>
        </w:tc>
        <w:tc>
          <w:tcPr>
            <w:tcW w:w="2268" w:type="dxa"/>
            <w:tcMar>
              <w:top w:w="100" w:type="dxa"/>
              <w:bottom w:w="100" w:type="dxa"/>
              <w:right w:w="100" w:type="dxa"/>
            </w:tcMar>
            <w:vAlign w:val="center"/>
          </w:tcPr>
          <w:p w14:paraId="46034F1E" w14:textId="77777777" w:rsidR="00572D7F" w:rsidRDefault="00072D35" w:rsidP="009E79E1">
            <w:pPr>
              <w:rPr>
                <w:rtl/>
              </w:rPr>
            </w:pPr>
            <w:r>
              <w:rPr>
                <w:rFonts w:eastAsia="David"/>
                <w:b/>
                <w:bCs/>
                <w:rtl/>
              </w:rPr>
              <w:t>תצהיר</w:t>
            </w:r>
          </w:p>
        </w:tc>
        <w:tc>
          <w:tcPr>
            <w:tcW w:w="1105" w:type="dxa"/>
            <w:tcMar>
              <w:top w:w="100" w:type="dxa"/>
              <w:bottom w:w="100" w:type="dxa"/>
              <w:right w:w="100" w:type="dxa"/>
            </w:tcMar>
            <w:vAlign w:val="center"/>
          </w:tcPr>
          <w:p w14:paraId="07FEFB42" w14:textId="008C00E3" w:rsidR="00572D7F" w:rsidRDefault="002F542A" w:rsidP="009E79E1">
            <w:pPr>
              <w:rPr>
                <w:rtl/>
              </w:rPr>
            </w:pPr>
            <w:r>
              <w:rPr>
                <w:rFonts w:eastAsia="David"/>
                <w:b/>
                <w:bCs/>
                <w:rtl/>
              </w:rPr>
              <w:t>נספח 3</w:t>
            </w:r>
          </w:p>
        </w:tc>
      </w:tr>
      <w:tr w:rsidR="00572D7F" w14:paraId="50AD1FA2" w14:textId="77777777" w:rsidTr="009E79E1">
        <w:tc>
          <w:tcPr>
            <w:tcW w:w="7083" w:type="dxa"/>
            <w:tcMar>
              <w:top w:w="100" w:type="dxa"/>
              <w:bottom w:w="100" w:type="dxa"/>
              <w:right w:w="100" w:type="dxa"/>
            </w:tcMar>
            <w:vAlign w:val="center"/>
          </w:tcPr>
          <w:p w14:paraId="173F4D53" w14:textId="77777777" w:rsidR="00572D7F" w:rsidRDefault="00072D35" w:rsidP="009E79E1">
            <w:pPr>
              <w:rPr>
                <w:rtl/>
              </w:rPr>
            </w:pPr>
            <w:r>
              <w:rPr>
                <w:rFonts w:eastAsia="David"/>
                <w:rtl/>
              </w:rPr>
              <w:t>על המציע לצרף אסמכתא אודות קיומו של הרישיון לעסוק כקבלן שירות לפי חוק העסקת עובדים על ידי קבלני כוח אדם, תשנ"ו-1996.</w:t>
            </w:r>
          </w:p>
        </w:tc>
        <w:tc>
          <w:tcPr>
            <w:tcW w:w="2268" w:type="dxa"/>
            <w:tcMar>
              <w:top w:w="100" w:type="dxa"/>
              <w:bottom w:w="100" w:type="dxa"/>
              <w:right w:w="100" w:type="dxa"/>
            </w:tcMar>
            <w:vAlign w:val="center"/>
          </w:tcPr>
          <w:p w14:paraId="728631AE" w14:textId="77777777" w:rsidR="00572D7F" w:rsidRDefault="00072D35" w:rsidP="009E79E1">
            <w:pPr>
              <w:rPr>
                <w:rtl/>
              </w:rPr>
            </w:pPr>
            <w:r>
              <w:rPr>
                <w:rFonts w:eastAsia="David"/>
                <w:b/>
                <w:bCs/>
                <w:rtl/>
              </w:rPr>
              <w:t>רישיון קבלן שירות</w:t>
            </w:r>
          </w:p>
        </w:tc>
        <w:tc>
          <w:tcPr>
            <w:tcW w:w="1105" w:type="dxa"/>
            <w:tcMar>
              <w:top w:w="100" w:type="dxa"/>
              <w:bottom w:w="100" w:type="dxa"/>
              <w:right w:w="100" w:type="dxa"/>
            </w:tcMar>
            <w:vAlign w:val="center"/>
          </w:tcPr>
          <w:p w14:paraId="212CD9D2" w14:textId="7E4E0910" w:rsidR="00572D7F" w:rsidRDefault="002F542A" w:rsidP="009E79E1">
            <w:pPr>
              <w:rPr>
                <w:rtl/>
              </w:rPr>
            </w:pPr>
            <w:r>
              <w:rPr>
                <w:rFonts w:eastAsia="David"/>
                <w:b/>
                <w:bCs/>
                <w:rtl/>
              </w:rPr>
              <w:t>נספח 4</w:t>
            </w:r>
          </w:p>
        </w:tc>
      </w:tr>
      <w:tr w:rsidR="00572D7F" w14:paraId="40352853" w14:textId="77777777" w:rsidTr="009E79E1">
        <w:tc>
          <w:tcPr>
            <w:tcW w:w="7083" w:type="dxa"/>
            <w:tcMar>
              <w:top w:w="100" w:type="dxa"/>
              <w:bottom w:w="100" w:type="dxa"/>
              <w:right w:w="100" w:type="dxa"/>
            </w:tcMar>
            <w:vAlign w:val="center"/>
          </w:tcPr>
          <w:p w14:paraId="48909B06" w14:textId="5D378EE1" w:rsidR="00572D7F" w:rsidRDefault="00072D35" w:rsidP="009E79E1">
            <w:pPr>
              <w:rPr>
                <w:rtl/>
              </w:rPr>
            </w:pPr>
            <w:r>
              <w:rPr>
                <w:rStyle w:val="restricted-editing-exception"/>
                <w:rFonts w:eastAsia="David"/>
                <w:rtl/>
              </w:rPr>
              <w:t xml:space="preserve">לשם הוכחת העמידה בתנאי סף זה, על המציע לצרף העתק הרישיון ולסמנו </w:t>
            </w:r>
            <w:r>
              <w:rPr>
                <w:rStyle w:val="not-editable"/>
                <w:rFonts w:eastAsia="David"/>
                <w:rtl/>
              </w:rPr>
              <w:t>כ</w:t>
            </w:r>
            <w:r w:rsidR="002F542A">
              <w:rPr>
                <w:rStyle w:val="not-editable"/>
                <w:rFonts w:eastAsia="David"/>
                <w:rtl/>
              </w:rPr>
              <w:t xml:space="preserve">נספח </w:t>
            </w:r>
            <w:r w:rsidR="002258E2">
              <w:rPr>
                <w:rStyle w:val="not-editable"/>
                <w:rFonts w:eastAsia="David" w:hint="cs"/>
                <w:rtl/>
              </w:rPr>
              <w:t>5</w:t>
            </w:r>
            <w:r>
              <w:rPr>
                <w:rStyle w:val="not-editable"/>
                <w:rFonts w:eastAsia="David"/>
                <w:rtl/>
              </w:rPr>
              <w:t xml:space="preserve"> </w:t>
            </w:r>
            <w:r>
              <w:rPr>
                <w:rStyle w:val="restricted-editing-exception"/>
                <w:rFonts w:eastAsia="David"/>
                <w:rtl/>
              </w:rPr>
              <w:t>לחוברת ההצעה.</w:t>
            </w:r>
          </w:p>
        </w:tc>
        <w:tc>
          <w:tcPr>
            <w:tcW w:w="2268" w:type="dxa"/>
            <w:tcMar>
              <w:top w:w="100" w:type="dxa"/>
              <w:bottom w:w="100" w:type="dxa"/>
              <w:right w:w="100" w:type="dxa"/>
            </w:tcMar>
            <w:vAlign w:val="center"/>
          </w:tcPr>
          <w:p w14:paraId="6E9805CD" w14:textId="77777777" w:rsidR="00572D7F" w:rsidRDefault="00072D35" w:rsidP="009E79E1">
            <w:pPr>
              <w:rPr>
                <w:rtl/>
              </w:rPr>
            </w:pPr>
            <w:r>
              <w:rPr>
                <w:rFonts w:eastAsia="David"/>
                <w:b/>
                <w:bCs/>
                <w:rtl/>
              </w:rPr>
              <w:t>דרישת רישיון מהמציע</w:t>
            </w:r>
          </w:p>
        </w:tc>
        <w:tc>
          <w:tcPr>
            <w:tcW w:w="1105" w:type="dxa"/>
            <w:tcMar>
              <w:top w:w="100" w:type="dxa"/>
              <w:bottom w:w="100" w:type="dxa"/>
              <w:right w:w="100" w:type="dxa"/>
            </w:tcMar>
            <w:vAlign w:val="center"/>
          </w:tcPr>
          <w:p w14:paraId="59237465" w14:textId="60809560" w:rsidR="00572D7F" w:rsidRDefault="002F542A" w:rsidP="009E79E1">
            <w:pPr>
              <w:rPr>
                <w:rtl/>
              </w:rPr>
            </w:pPr>
            <w:r>
              <w:rPr>
                <w:rFonts w:eastAsia="David"/>
                <w:b/>
                <w:bCs/>
                <w:rtl/>
              </w:rPr>
              <w:t xml:space="preserve">נספח </w:t>
            </w:r>
            <w:r w:rsidR="002258E2">
              <w:rPr>
                <w:rFonts w:eastAsia="David" w:hint="cs"/>
                <w:b/>
                <w:bCs/>
                <w:rtl/>
              </w:rPr>
              <w:t>5</w:t>
            </w:r>
          </w:p>
        </w:tc>
      </w:tr>
      <w:tr w:rsidR="00572D7F" w14:paraId="3222141B" w14:textId="77777777" w:rsidTr="009E79E1">
        <w:tc>
          <w:tcPr>
            <w:tcW w:w="7083" w:type="dxa"/>
            <w:tcMar>
              <w:top w:w="100" w:type="dxa"/>
              <w:bottom w:w="100" w:type="dxa"/>
              <w:right w:w="100" w:type="dxa"/>
            </w:tcMar>
            <w:vAlign w:val="center"/>
          </w:tcPr>
          <w:p w14:paraId="5258C5A1" w14:textId="2F3DD396" w:rsidR="00572D7F" w:rsidRDefault="00072D35" w:rsidP="009E79E1">
            <w:pPr>
              <w:rPr>
                <w:rtl/>
              </w:rPr>
            </w:pPr>
            <w:r>
              <w:rPr>
                <w:rStyle w:val="restricted-editing-exception"/>
                <w:rFonts w:eastAsia="David"/>
                <w:rtl/>
              </w:rPr>
              <w:t>לשם הוכחת העמידה בתנאי זה, המציע נדרש למלא ולהגיש את</w:t>
            </w:r>
            <w:r>
              <w:rPr>
                <w:rStyle w:val="not-editable"/>
                <w:rFonts w:eastAsia="David"/>
                <w:rtl/>
              </w:rPr>
              <w:t xml:space="preserve"> </w:t>
            </w:r>
            <w:r w:rsidR="002F542A">
              <w:rPr>
                <w:rStyle w:val="not-editable"/>
                <w:rFonts w:eastAsia="David"/>
                <w:rtl/>
              </w:rPr>
              <w:t xml:space="preserve">נספח </w:t>
            </w:r>
            <w:r w:rsidR="002258E2">
              <w:rPr>
                <w:rStyle w:val="not-editable"/>
                <w:rFonts w:eastAsia="David" w:hint="cs"/>
                <w:rtl/>
              </w:rPr>
              <w:t>6</w:t>
            </w:r>
            <w:r>
              <w:rPr>
                <w:rStyle w:val="not-editable"/>
                <w:rFonts w:eastAsia="David"/>
                <w:rtl/>
              </w:rPr>
              <w:t xml:space="preserve"> </w:t>
            </w:r>
            <w:r>
              <w:rPr>
                <w:rStyle w:val="restricted-editing-exception"/>
                <w:rFonts w:eastAsia="David"/>
                <w:rtl/>
              </w:rPr>
              <w:t>לחוברת ההצעה.</w:t>
            </w:r>
          </w:p>
        </w:tc>
        <w:tc>
          <w:tcPr>
            <w:tcW w:w="2268" w:type="dxa"/>
            <w:tcMar>
              <w:top w:w="100" w:type="dxa"/>
              <w:bottom w:w="100" w:type="dxa"/>
              <w:right w:w="100" w:type="dxa"/>
            </w:tcMar>
            <w:vAlign w:val="center"/>
          </w:tcPr>
          <w:p w14:paraId="32A28449" w14:textId="2C501FF5" w:rsidR="00572D7F" w:rsidRDefault="00072D35" w:rsidP="009E79E1">
            <w:pPr>
              <w:rPr>
                <w:rtl/>
              </w:rPr>
            </w:pPr>
            <w:r>
              <w:rPr>
                <w:rFonts w:eastAsia="David"/>
                <w:b/>
                <w:bCs/>
                <w:rtl/>
              </w:rPr>
              <w:t xml:space="preserve">טבלת שכר </w:t>
            </w:r>
            <w:r w:rsidR="00E8242B">
              <w:rPr>
                <w:rFonts w:eastAsia="David" w:hint="cs"/>
                <w:b/>
                <w:bCs/>
                <w:rtl/>
              </w:rPr>
              <w:t>יסוד למאבטחים</w:t>
            </w:r>
          </w:p>
        </w:tc>
        <w:tc>
          <w:tcPr>
            <w:tcW w:w="1105" w:type="dxa"/>
            <w:tcMar>
              <w:top w:w="100" w:type="dxa"/>
              <w:bottom w:w="100" w:type="dxa"/>
              <w:right w:w="100" w:type="dxa"/>
            </w:tcMar>
            <w:vAlign w:val="center"/>
          </w:tcPr>
          <w:p w14:paraId="1FB9B359" w14:textId="60354142" w:rsidR="00572D7F" w:rsidRDefault="002F542A" w:rsidP="009E79E1">
            <w:pPr>
              <w:rPr>
                <w:rtl/>
              </w:rPr>
            </w:pPr>
            <w:r>
              <w:rPr>
                <w:rFonts w:eastAsia="David"/>
                <w:b/>
                <w:bCs/>
                <w:rtl/>
              </w:rPr>
              <w:t xml:space="preserve">נספח </w:t>
            </w:r>
            <w:r w:rsidR="002258E2">
              <w:rPr>
                <w:rFonts w:eastAsia="David" w:hint="cs"/>
                <w:b/>
                <w:bCs/>
                <w:rtl/>
              </w:rPr>
              <w:t>6</w:t>
            </w:r>
          </w:p>
        </w:tc>
      </w:tr>
    </w:tbl>
    <w:p w14:paraId="606A212E" w14:textId="77777777" w:rsidR="00572D7F" w:rsidRDefault="00572D7F" w:rsidP="005C22EB"/>
    <w:bookmarkEnd w:id="352"/>
    <w:p w14:paraId="6287C597" w14:textId="77777777" w:rsidR="00572D7F" w:rsidRDefault="00072D35" w:rsidP="005C22EB">
      <w:r>
        <w:t xml:space="preserve"> </w:t>
      </w:r>
    </w:p>
    <w:p w14:paraId="0DB41091" w14:textId="77777777" w:rsidR="005C22EB" w:rsidRDefault="005C22EB" w:rsidP="005C22EB"/>
    <w:p w14:paraId="4FEC54EE" w14:textId="77777777" w:rsidR="005C22EB" w:rsidRPr="0030142D" w:rsidRDefault="005C22EB" w:rsidP="0030142D">
      <w:pPr>
        <w:rPr>
          <w:rtl/>
        </w:rPr>
      </w:pPr>
    </w:p>
    <w:p w14:paraId="38830887"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353" w:name="_Toc504992922"/>
      <w:bookmarkStart w:id="354" w:name="_Toc401778846"/>
    </w:p>
    <w:p w14:paraId="15EAE342" w14:textId="5018B9B8" w:rsidR="00992E15" w:rsidRPr="00E0309B" w:rsidRDefault="00072D35" w:rsidP="00602672">
      <w:pPr>
        <w:pStyle w:val="afffffffb"/>
        <w:rPr>
          <w:rtl/>
        </w:rPr>
      </w:pPr>
      <w:bookmarkStart w:id="355" w:name="_Toc44931951"/>
      <w:bookmarkStart w:id="356" w:name="_Toc44932038"/>
      <w:bookmarkStart w:id="357" w:name="_Toc53331372"/>
      <w:bookmarkStart w:id="358" w:name="show_nispach1_2"/>
      <w:r w:rsidRPr="00E0309B">
        <w:rPr>
          <w:rFonts w:hint="eastAsia"/>
          <w:rtl/>
        </w:rPr>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353"/>
      <w:bookmarkEnd w:id="355"/>
      <w:bookmarkEnd w:id="356"/>
      <w:bookmarkEnd w:id="357"/>
      <w:r w:rsidR="00114AFF" w:rsidRPr="00CF1B71">
        <w:rPr>
          <w:rFonts w:hint="eastAsia"/>
          <w:rtl/>
        </w:rPr>
        <w:t>למכרז</w:t>
      </w:r>
      <w:r w:rsidR="00114AFF" w:rsidRPr="00CF1B71">
        <w:rPr>
          <w:rtl/>
        </w:rPr>
        <w:t xml:space="preserve"> </w:t>
      </w:r>
      <w:r w:rsidR="004D1212">
        <w:rPr>
          <w:rFonts w:hint="cs"/>
          <w:rtl/>
        </w:rPr>
        <w:t>68</w:t>
      </w:r>
      <w:r w:rsidR="00800271" w:rsidRPr="008631B4">
        <w:rPr>
          <w:rtl/>
        </w:rPr>
        <w:t>/2026</w:t>
      </w:r>
      <w:r w:rsidR="00114AFF" w:rsidRPr="00CF1B71">
        <w:rPr>
          <w:rtl/>
        </w:rPr>
        <w:t>-</w:t>
      </w:r>
      <w:r w:rsidR="009E3519">
        <w:rPr>
          <w:rtl/>
        </w:rPr>
        <w:t xml:space="preserve">מתן שירותי בודקים ביטחוניים במעברים ליחידת </w:t>
      </w:r>
      <w:proofErr w:type="spellStart"/>
      <w:r w:rsidR="009E3519">
        <w:rPr>
          <w:rtl/>
        </w:rPr>
        <w:t>הפיצו"ח</w:t>
      </w:r>
      <w:proofErr w:type="spellEnd"/>
    </w:p>
    <w:p w14:paraId="6F1D2800" w14:textId="77777777" w:rsidR="00992E15" w:rsidRPr="00324B05" w:rsidRDefault="00992E15" w:rsidP="00992E15">
      <w:pPr>
        <w:spacing w:line="360" w:lineRule="auto"/>
        <w:ind w:left="501"/>
        <w:contextualSpacing/>
        <w:jc w:val="both"/>
        <w:rPr>
          <w:kern w:val="28"/>
          <w:sz w:val="20"/>
          <w:szCs w:val="20"/>
          <w:rtl/>
        </w:rPr>
      </w:pPr>
      <w:bookmarkStart w:id="359" w:name="show_Ismn_2"/>
    </w:p>
    <w:p w14:paraId="4C947DB6" w14:textId="77777777" w:rsidR="00992E15" w:rsidRPr="00E0309B" w:rsidRDefault="00072D35" w:rsidP="00992E15">
      <w:pPr>
        <w:jc w:val="center"/>
        <w:rPr>
          <w:rtl/>
        </w:rPr>
      </w:pPr>
      <w:bookmarkStart w:id="360" w:name="show_SugTevatMichrazimDigital_1"/>
      <w:r>
        <w:rPr>
          <w:rFonts w:hint="cs"/>
          <w:b/>
          <w:bCs/>
          <w:kern w:val="28"/>
          <w:sz w:val="28"/>
          <w:szCs w:val="28"/>
          <w:rtl/>
        </w:rPr>
        <w:t>טופס זה יוגש בנפרד מחוברת ההצעה</w:t>
      </w:r>
    </w:p>
    <w:bookmarkEnd w:id="359"/>
    <w:bookmarkEnd w:id="360"/>
    <w:p w14:paraId="77A796BD" w14:textId="77777777" w:rsidR="00533E2E" w:rsidRPr="00E0309B" w:rsidRDefault="00533E2E" w:rsidP="00992E15">
      <w:pPr>
        <w:jc w:val="center"/>
        <w:rPr>
          <w:rtl/>
        </w:rPr>
      </w:pPr>
    </w:p>
    <w:p w14:paraId="734ED8E1" w14:textId="31CF32BE" w:rsidR="00572D7F" w:rsidRPr="00773AE7" w:rsidRDefault="00072D35" w:rsidP="00773AE7">
      <w:pPr>
        <w:pStyle w:val="af4"/>
        <w:numPr>
          <w:ilvl w:val="0"/>
          <w:numId w:val="390"/>
        </w:numPr>
        <w:spacing w:after="240" w:line="360" w:lineRule="auto"/>
        <w:ind w:left="483"/>
        <w:jc w:val="both"/>
        <w:rPr>
          <w:rFonts w:eastAsia="David"/>
          <w:rtl/>
        </w:rPr>
      </w:pPr>
      <w:bookmarkStart w:id="361" w:name="html_pricingRulesGeneral"/>
      <w:r w:rsidRPr="00773AE7">
        <w:rPr>
          <w:rFonts w:eastAsia="David"/>
          <w:b/>
          <w:bCs/>
          <w:u w:val="single"/>
          <w:rtl/>
        </w:rPr>
        <w:t>כללי</w:t>
      </w:r>
    </w:p>
    <w:p w14:paraId="32E31245" w14:textId="77777777" w:rsidR="00572D7F" w:rsidRDefault="00072D35" w:rsidP="000126B6">
      <w:pPr>
        <w:numPr>
          <w:ilvl w:val="0"/>
          <w:numId w:val="77"/>
        </w:numPr>
        <w:spacing w:before="240" w:line="360" w:lineRule="auto"/>
        <w:ind w:hanging="282"/>
        <w:jc w:val="both"/>
        <w:rPr>
          <w:rFonts w:eastAsia="David"/>
          <w:rtl/>
        </w:rPr>
      </w:pPr>
      <w:r>
        <w:rPr>
          <w:rFonts w:eastAsia="David"/>
          <w:rtl/>
        </w:rPr>
        <w:t>על המציע לעיין בכלל מסמכי המכרז טרם מילוי טופס הצעת המחיר.</w:t>
      </w:r>
    </w:p>
    <w:p w14:paraId="4C40B583" w14:textId="77777777" w:rsidR="00572D7F" w:rsidRDefault="00072D35" w:rsidP="000126B6">
      <w:pPr>
        <w:numPr>
          <w:ilvl w:val="0"/>
          <w:numId w:val="77"/>
        </w:numPr>
        <w:spacing w:after="240" w:line="360" w:lineRule="auto"/>
        <w:ind w:hanging="282"/>
        <w:jc w:val="both"/>
        <w:rPr>
          <w:rFonts w:eastAsia="David"/>
          <w:rtl/>
        </w:rPr>
      </w:pPr>
      <w:r>
        <w:rPr>
          <w:rFonts w:eastAsia="David"/>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14:paraId="69803143" w14:textId="77777777" w:rsidR="00572D7F" w:rsidRDefault="00072D35" w:rsidP="00773AE7">
      <w:pPr>
        <w:pStyle w:val="af4"/>
        <w:numPr>
          <w:ilvl w:val="0"/>
          <w:numId w:val="390"/>
        </w:numPr>
        <w:spacing w:after="240" w:line="360" w:lineRule="auto"/>
        <w:ind w:left="483"/>
        <w:jc w:val="both"/>
        <w:rPr>
          <w:rFonts w:eastAsia="David"/>
          <w:rtl/>
        </w:rPr>
      </w:pPr>
      <w:r>
        <w:rPr>
          <w:rFonts w:eastAsia="David"/>
          <w:b/>
          <w:bCs/>
          <w:u w:val="single"/>
          <w:rtl/>
        </w:rPr>
        <w:t>הצעת המחיר</w:t>
      </w:r>
    </w:p>
    <w:p w14:paraId="75EECCE6" w14:textId="77777777" w:rsidR="00572D7F" w:rsidRDefault="00072D35" w:rsidP="000126B6">
      <w:pPr>
        <w:numPr>
          <w:ilvl w:val="0"/>
          <w:numId w:val="78"/>
        </w:numPr>
        <w:spacing w:before="240" w:line="360" w:lineRule="auto"/>
        <w:ind w:hanging="282"/>
        <w:jc w:val="both"/>
        <w:rPr>
          <w:rFonts w:eastAsia="David"/>
          <w:rtl/>
        </w:rPr>
      </w:pPr>
      <w:r>
        <w:rPr>
          <w:rFonts w:eastAsia="David"/>
          <w:rtl/>
        </w:rPr>
        <w:t>כל שורה בטבלה מהווה יחידת תמחור נפרדת. יש להקפיד למלא את כל יחידות התמחור ולעשות כן, בהתאם לכללים המופיעים תחת הטבלה.</w:t>
      </w:r>
    </w:p>
    <w:p w14:paraId="65379388" w14:textId="77777777" w:rsidR="00572D7F" w:rsidRDefault="00072D35" w:rsidP="003F4C12">
      <w:pPr>
        <w:numPr>
          <w:ilvl w:val="0"/>
          <w:numId w:val="78"/>
        </w:numPr>
        <w:spacing w:line="360" w:lineRule="auto"/>
        <w:ind w:hanging="282"/>
        <w:jc w:val="both"/>
        <w:rPr>
          <w:rFonts w:eastAsia="David"/>
          <w:rtl/>
        </w:rPr>
      </w:pPr>
      <w:r>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2023AB8A" w14:textId="77777777" w:rsidR="00572D7F" w:rsidRDefault="00072D35" w:rsidP="003F4C12">
      <w:pPr>
        <w:numPr>
          <w:ilvl w:val="0"/>
          <w:numId w:val="78"/>
        </w:numPr>
        <w:spacing w:line="360" w:lineRule="auto"/>
        <w:ind w:hanging="282"/>
        <w:jc w:val="both"/>
        <w:rPr>
          <w:rFonts w:eastAsia="David"/>
        </w:rPr>
      </w:pPr>
      <w:r>
        <w:rPr>
          <w:rFonts w:eastAsia="David"/>
          <w:rtl/>
        </w:rPr>
        <w:t>יש למלא רק את העמודה המסומנת "למילוי על ידי המציע".</w:t>
      </w:r>
    </w:p>
    <w:p w14:paraId="6E852CF6" w14:textId="657D66BC" w:rsidR="003F4C12" w:rsidRDefault="003F4C12" w:rsidP="003F4C12">
      <w:pPr>
        <w:numPr>
          <w:ilvl w:val="0"/>
          <w:numId w:val="78"/>
        </w:numPr>
        <w:spacing w:line="360" w:lineRule="auto"/>
        <w:ind w:hanging="282"/>
        <w:jc w:val="both"/>
        <w:rPr>
          <w:rFonts w:eastAsia="David"/>
        </w:rPr>
      </w:pPr>
      <w:r w:rsidRPr="003F4C12">
        <w:rPr>
          <w:rtl/>
        </w:rPr>
        <w:t>על הסכומים המוצעים להיות סופיים ולכלול כל מס, ובכלל זה מע"מ כשיעורו על פי דין (ככל שהמציע חב בתשלום מע"מ). יודגש כי מציע אשר בהתאם להוראות הדין אינו מחויב בתשלום מע"מ במסגרת ביצוע ההתקשרות, יציין זאת באופן מפורש וברור במסגרת הצעתו.</w:t>
      </w:r>
    </w:p>
    <w:p w14:paraId="425BF690" w14:textId="77777777" w:rsidR="003F4C12" w:rsidRDefault="003F4C12" w:rsidP="003F4C12">
      <w:pPr>
        <w:spacing w:line="360" w:lineRule="auto"/>
        <w:ind w:left="720"/>
        <w:jc w:val="both"/>
        <w:rPr>
          <w:rFonts w:eastAsia="David"/>
          <w:rtl/>
        </w:rPr>
      </w:pPr>
    </w:p>
    <w:p w14:paraId="0E05B00B" w14:textId="34203278" w:rsidR="00572D7F" w:rsidRDefault="00072D35" w:rsidP="00501748">
      <w:pPr>
        <w:spacing w:after="240"/>
        <w:ind w:left="483"/>
        <w:jc w:val="both"/>
        <w:rPr>
          <w:rFonts w:eastAsia="David"/>
          <w:b/>
          <w:bCs/>
          <w:rtl/>
        </w:rPr>
      </w:pPr>
      <w:bookmarkStart w:id="362" w:name="tbl_nispach1"/>
      <w:bookmarkEnd w:id="361"/>
      <w:r>
        <w:rPr>
          <w:rFonts w:eastAsia="David"/>
          <w:b/>
          <w:bCs/>
          <w:rtl/>
        </w:rPr>
        <w:t>טבלת מחירים 1 - הצעה כספית</w:t>
      </w:r>
      <w:r w:rsidR="00747F40">
        <w:rPr>
          <w:rFonts w:eastAsia="David" w:hint="cs"/>
          <w:b/>
          <w:bCs/>
          <w:rtl/>
        </w:rPr>
        <w:t>:</w:t>
      </w:r>
    </w:p>
    <w:tbl>
      <w:tblPr>
        <w:tblStyle w:val="price-unit-tbl"/>
        <w:bidiVisual/>
        <w:tblW w:w="4898" w:type="pct"/>
        <w:tblInd w:w="2272" w:type="dxa"/>
        <w:tblBorders>
          <w:top w:val="single" w:sz="6" w:space="0" w:color="808080"/>
          <w:left w:val="single" w:sz="6" w:space="0" w:color="808080"/>
          <w:bottom w:val="single" w:sz="6" w:space="0" w:color="808080"/>
          <w:right w:val="single" w:sz="6" w:space="0" w:color="808080"/>
        </w:tblBorders>
        <w:tblLook w:val="05E0" w:firstRow="1" w:lastRow="1" w:firstColumn="1" w:lastColumn="1" w:noHBand="0" w:noVBand="1"/>
      </w:tblPr>
      <w:tblGrid>
        <w:gridCol w:w="3284"/>
        <w:gridCol w:w="1134"/>
        <w:gridCol w:w="1134"/>
        <w:gridCol w:w="2543"/>
      </w:tblGrid>
      <w:tr w:rsidR="002F6C2E" w14:paraId="457630FE" w14:textId="77777777" w:rsidTr="00892531">
        <w:trPr>
          <w:tblHeader/>
        </w:trPr>
        <w:tc>
          <w:tcPr>
            <w:tcW w:w="202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A57B186" w14:textId="771E7963" w:rsidR="002F6C2E" w:rsidRDefault="002F6C2E">
            <w:pPr>
              <w:jc w:val="center"/>
              <w:rPr>
                <w:rFonts w:eastAsia="David"/>
                <w:b/>
                <w:bCs/>
                <w:caps w:val="0"/>
                <w:color w:val="000000"/>
                <w:rtl/>
              </w:rPr>
            </w:pPr>
            <w:bookmarkStart w:id="363" w:name="_Hlk230510891"/>
            <w:r>
              <w:rPr>
                <w:rFonts w:eastAsia="David" w:hint="cs"/>
                <w:b/>
                <w:bCs/>
                <w:caps w:val="0"/>
                <w:color w:val="000000"/>
                <w:rtl/>
              </w:rPr>
              <w:t xml:space="preserve">יחידת התמחור </w:t>
            </w:r>
          </w:p>
        </w:tc>
        <w:tc>
          <w:tcPr>
            <w:tcW w:w="7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14220A0" w14:textId="03EA0694" w:rsidR="002F6C2E" w:rsidRDefault="002F6C2E">
            <w:pPr>
              <w:jc w:val="center"/>
              <w:rPr>
                <w:rFonts w:eastAsia="David"/>
                <w:b/>
                <w:bCs/>
                <w:caps w:val="0"/>
                <w:color w:val="000000"/>
                <w:rtl/>
              </w:rPr>
            </w:pPr>
            <w:r>
              <w:rPr>
                <w:rFonts w:eastAsia="David" w:hint="cs"/>
                <w:b/>
                <w:bCs/>
                <w:caps w:val="0"/>
                <w:color w:val="000000"/>
                <w:rtl/>
              </w:rPr>
              <w:t>יחידת מידה לתשלום</w:t>
            </w:r>
          </w:p>
        </w:tc>
        <w:tc>
          <w:tcPr>
            <w:tcW w:w="700" w:type="pct"/>
            <w:tcBorders>
              <w:top w:val="single" w:sz="6" w:space="0" w:color="000000"/>
              <w:left w:val="single" w:sz="6" w:space="0" w:color="000000"/>
              <w:bottom w:val="single" w:sz="6" w:space="0" w:color="000000"/>
              <w:right w:val="single" w:sz="6" w:space="0" w:color="000000"/>
            </w:tcBorders>
            <w:vAlign w:val="center"/>
          </w:tcPr>
          <w:p w14:paraId="06F5C450" w14:textId="41E8B639" w:rsidR="002F6C2E" w:rsidRDefault="002F6C2E" w:rsidP="0067512C">
            <w:pPr>
              <w:jc w:val="center"/>
              <w:rPr>
                <w:rFonts w:eastAsia="David"/>
                <w:b/>
                <w:bCs/>
                <w:color w:val="000000"/>
                <w:rtl/>
              </w:rPr>
            </w:pPr>
            <w:r>
              <w:rPr>
                <w:rFonts w:eastAsia="David" w:hint="cs"/>
                <w:b/>
                <w:bCs/>
                <w:color w:val="000000"/>
                <w:rtl/>
              </w:rPr>
              <w:t>משקל</w:t>
            </w:r>
          </w:p>
        </w:tc>
        <w:tc>
          <w:tcPr>
            <w:tcW w:w="157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EA33006" w14:textId="51FC440D" w:rsidR="002F6C2E" w:rsidRDefault="002F6C2E">
            <w:pPr>
              <w:jc w:val="center"/>
              <w:rPr>
                <w:rFonts w:eastAsia="David"/>
                <w:b/>
                <w:bCs/>
                <w:caps w:val="0"/>
                <w:color w:val="000000"/>
                <w:rtl/>
              </w:rPr>
            </w:pPr>
            <w:r>
              <w:rPr>
                <w:rFonts w:eastAsia="David" w:hint="cs"/>
                <w:b/>
                <w:bCs/>
                <w:caps w:val="0"/>
                <w:color w:val="000000"/>
                <w:rtl/>
              </w:rPr>
              <w:t xml:space="preserve">הצעת המחיר </w:t>
            </w:r>
            <w:r w:rsidR="00892531">
              <w:rPr>
                <w:rFonts w:eastAsia="David" w:hint="cs"/>
                <w:b/>
                <w:bCs/>
                <w:caps w:val="0"/>
                <w:color w:val="000000"/>
                <w:rtl/>
              </w:rPr>
              <w:t>ליחידה אחת</w:t>
            </w:r>
            <w:r>
              <w:rPr>
                <w:rFonts w:eastAsia="David"/>
                <w:b/>
                <w:bCs/>
                <w:caps w:val="0"/>
                <w:color w:val="000000"/>
              </w:rPr>
              <w:br/>
            </w:r>
            <w:r w:rsidRPr="00E27184">
              <w:rPr>
                <w:rFonts w:eastAsia="David" w:hint="cs"/>
                <w:b/>
                <w:bCs/>
                <w:caps w:val="0"/>
                <w:color w:val="000000"/>
                <w:sz w:val="18"/>
                <w:szCs w:val="18"/>
                <w:rtl/>
              </w:rPr>
              <w:t xml:space="preserve">למילוי ע"י המציע </w:t>
            </w:r>
            <w:r w:rsidRPr="00E27184">
              <w:rPr>
                <w:rStyle w:val="ng-star-inserted"/>
                <w:rFonts w:eastAsia="David" w:hint="cs"/>
                <w:caps w:val="0"/>
                <w:color w:val="000000"/>
                <w:sz w:val="18"/>
                <w:szCs w:val="18"/>
                <w:rtl/>
              </w:rPr>
              <w:t>(כולל מע"מ)</w:t>
            </w:r>
          </w:p>
        </w:tc>
      </w:tr>
      <w:tr w:rsidR="002F6C2E" w14:paraId="418C8C37" w14:textId="77777777" w:rsidTr="00892531">
        <w:tc>
          <w:tcPr>
            <w:tcW w:w="202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093D139" w14:textId="156E3CAA" w:rsidR="002F6C2E" w:rsidRDefault="002F6C2E" w:rsidP="00A909DE">
            <w:pPr>
              <w:rPr>
                <w:rFonts w:eastAsia="David"/>
                <w:b/>
                <w:bCs/>
                <w:color w:val="000000"/>
                <w:rtl/>
              </w:rPr>
            </w:pPr>
            <w:r w:rsidRPr="00E27184">
              <w:rPr>
                <w:rFonts w:eastAsia="David"/>
                <w:b/>
                <w:bCs/>
                <w:color w:val="000000"/>
                <w:rtl/>
              </w:rPr>
              <w:t xml:space="preserve">תקורה לשעת </w:t>
            </w:r>
            <w:r w:rsidRPr="00A909DE">
              <w:rPr>
                <w:rFonts w:eastAsia="David"/>
                <w:b/>
                <w:bCs/>
                <w:color w:val="000000"/>
                <w:rtl/>
              </w:rPr>
              <w:t xml:space="preserve">בודק ביטחוני ליחידת </w:t>
            </w:r>
            <w:proofErr w:type="spellStart"/>
            <w:r w:rsidRPr="00A909DE">
              <w:rPr>
                <w:rFonts w:eastAsia="David"/>
                <w:b/>
                <w:bCs/>
                <w:color w:val="000000"/>
                <w:rtl/>
              </w:rPr>
              <w:t>הפיצו"ח</w:t>
            </w:r>
            <w:proofErr w:type="spellEnd"/>
            <w:r>
              <w:rPr>
                <w:rFonts w:eastAsia="David" w:hint="cs"/>
                <w:b/>
                <w:bCs/>
                <w:color w:val="000000"/>
                <w:rtl/>
              </w:rPr>
              <w:t xml:space="preserve"> </w:t>
            </w:r>
            <w:r w:rsidRPr="00A909DE">
              <w:rPr>
                <w:rFonts w:eastAsia="David" w:hint="cs"/>
                <w:color w:val="000000"/>
                <w:rtl/>
              </w:rPr>
              <w:t>(המעברים)</w:t>
            </w:r>
          </w:p>
        </w:tc>
        <w:tc>
          <w:tcPr>
            <w:tcW w:w="7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1CE5C2F" w14:textId="1B1676BA" w:rsidR="002F6C2E" w:rsidRDefault="002F6C2E" w:rsidP="00A909DE">
            <w:pPr>
              <w:rPr>
                <w:rFonts w:eastAsia="David"/>
                <w:color w:val="000000"/>
                <w:rtl/>
              </w:rPr>
            </w:pPr>
            <w:r>
              <w:rPr>
                <w:rFonts w:eastAsia="David" w:hint="cs"/>
                <w:caps w:val="0"/>
                <w:color w:val="000000"/>
                <w:rtl/>
              </w:rPr>
              <w:t>שעה אחת</w:t>
            </w:r>
          </w:p>
        </w:tc>
        <w:tc>
          <w:tcPr>
            <w:tcW w:w="700" w:type="pct"/>
            <w:tcBorders>
              <w:top w:val="single" w:sz="6" w:space="0" w:color="000000"/>
              <w:left w:val="single" w:sz="6" w:space="0" w:color="000000"/>
              <w:bottom w:val="single" w:sz="6" w:space="0" w:color="000000"/>
              <w:right w:val="single" w:sz="6" w:space="0" w:color="000000"/>
            </w:tcBorders>
            <w:vAlign w:val="center"/>
          </w:tcPr>
          <w:p w14:paraId="4AF37C91" w14:textId="0CC31414" w:rsidR="002F6C2E" w:rsidRPr="00940ED2" w:rsidRDefault="00892531" w:rsidP="0067512C">
            <w:pPr>
              <w:tabs>
                <w:tab w:val="left" w:pos="1532"/>
              </w:tabs>
              <w:jc w:val="center"/>
              <w:rPr>
                <w:rFonts w:eastAsia="David"/>
                <w:caps w:val="0"/>
                <w:rtl/>
              </w:rPr>
            </w:pPr>
            <w:r>
              <w:rPr>
                <w:rFonts w:eastAsia="David" w:hint="cs"/>
                <w:caps w:val="0"/>
                <w:rtl/>
              </w:rPr>
              <w:t>94,080</w:t>
            </w:r>
          </w:p>
        </w:tc>
        <w:tc>
          <w:tcPr>
            <w:tcW w:w="157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4B3673F" w14:textId="11DDCB96" w:rsidR="002F6C2E" w:rsidRDefault="002F6C2E" w:rsidP="00A909DE">
            <w:pPr>
              <w:tabs>
                <w:tab w:val="left" w:pos="1532"/>
              </w:tabs>
              <w:rPr>
                <w:rStyle w:val="p-inputnumberp-component"/>
                <w:rFonts w:ascii="Arial" w:eastAsia="Arial" w:hAnsi="Arial" w:cs="Arial"/>
                <w:color w:val="000000"/>
                <w:rtl/>
              </w:rPr>
            </w:pPr>
            <w:r>
              <w:rPr>
                <w:rStyle w:val="p-inputnumberp-component"/>
                <w:rFonts w:ascii="Arial" w:eastAsia="Arial" w:hAnsi="Arial" w:cs="Arial"/>
                <w:color w:val="000000"/>
                <w:rtl/>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olor w:val="000000"/>
                <w:rtl/>
              </w:rPr>
            </w:r>
            <w:r>
              <w:rPr>
                <w:rStyle w:val="p-inputnumberp-component"/>
                <w:rFonts w:ascii="Arial" w:eastAsia="Arial" w:hAnsi="Arial" w:cs="Arial"/>
                <w:color w:val="000000"/>
                <w:rtl/>
              </w:rPr>
              <w:fldChar w:fldCharType="separate"/>
            </w:r>
            <w:r w:rsidR="004F1648">
              <w:rPr>
                <w:rStyle w:val="p-inputnumberp-component"/>
                <w:rFonts w:ascii="Arial" w:eastAsia="Arial" w:hAnsi="Arial" w:cs="Arial"/>
                <w:noProof/>
                <w:color w:val="000000"/>
                <w:rtl/>
              </w:rPr>
              <w:t> </w:t>
            </w:r>
            <w:r w:rsidR="004F1648">
              <w:rPr>
                <w:rStyle w:val="p-inputnumberp-component"/>
                <w:rFonts w:ascii="Arial" w:eastAsia="Arial" w:hAnsi="Arial" w:cs="Arial"/>
                <w:noProof/>
                <w:color w:val="000000"/>
                <w:rtl/>
              </w:rPr>
              <w:t> </w:t>
            </w:r>
            <w:r w:rsidR="004F1648">
              <w:rPr>
                <w:rStyle w:val="p-inputnumberp-component"/>
                <w:rFonts w:ascii="Arial" w:eastAsia="Arial" w:hAnsi="Arial" w:cs="Arial"/>
                <w:noProof/>
                <w:color w:val="000000"/>
                <w:rtl/>
              </w:rPr>
              <w:t> </w:t>
            </w:r>
            <w:r w:rsidR="004F1648">
              <w:rPr>
                <w:rStyle w:val="p-inputnumberp-component"/>
                <w:rFonts w:ascii="Arial" w:eastAsia="Arial" w:hAnsi="Arial" w:cs="Arial"/>
                <w:noProof/>
                <w:color w:val="000000"/>
                <w:rtl/>
              </w:rPr>
              <w:t> </w:t>
            </w:r>
            <w:r w:rsidR="004F1648">
              <w:rPr>
                <w:rStyle w:val="p-inputnumberp-component"/>
                <w:rFonts w:ascii="Arial" w:eastAsia="Arial" w:hAnsi="Arial" w:cs="Arial"/>
                <w:noProof/>
                <w:color w:val="000000"/>
                <w:rtl/>
              </w:rPr>
              <w:t> </w:t>
            </w:r>
            <w:r>
              <w:rPr>
                <w:rStyle w:val="p-inputnumberp-component"/>
                <w:rFonts w:ascii="Arial" w:eastAsia="Arial" w:hAnsi="Arial" w:cs="Arial"/>
                <w:color w:val="000000"/>
                <w:rtl/>
              </w:rPr>
              <w:fldChar w:fldCharType="end"/>
            </w:r>
            <w:r>
              <w:rPr>
                <w:rFonts w:eastAsia="David"/>
                <w:caps w:val="0"/>
                <w:rtl/>
              </w:rPr>
              <w:t xml:space="preserve"> </w:t>
            </w:r>
            <w:r>
              <w:rPr>
                <w:rFonts w:eastAsia="David" w:hint="cs"/>
                <w:rtl/>
              </w:rPr>
              <w:t xml:space="preserve">          </w:t>
            </w:r>
            <w:r w:rsidRPr="0099368D">
              <w:rPr>
                <w:rFonts w:eastAsia="David"/>
                <w:caps w:val="0"/>
                <w:rtl/>
              </w:rPr>
              <w:t>₪</w:t>
            </w:r>
            <w:r>
              <w:rPr>
                <w:rStyle w:val="p-inputnumberp-component"/>
                <w:rFonts w:ascii="Arial" w:eastAsia="Arial" w:hAnsi="Arial" w:cs="Arial" w:hint="cs"/>
                <w:color w:val="000000"/>
                <w:rtl/>
              </w:rPr>
              <w:t xml:space="preserve"> </w:t>
            </w:r>
          </w:p>
        </w:tc>
      </w:tr>
      <w:bookmarkEnd w:id="363"/>
    </w:tbl>
    <w:p w14:paraId="3CFB4F8C" w14:textId="77777777" w:rsidR="00773AE7" w:rsidRDefault="00773AE7" w:rsidP="00773AE7">
      <w:pPr>
        <w:rPr>
          <w:vanish/>
        </w:rPr>
      </w:pPr>
    </w:p>
    <w:p w14:paraId="756D04D2" w14:textId="109CFBF2" w:rsidR="0097008B" w:rsidRDefault="0097008B" w:rsidP="00E0309B">
      <w:pPr>
        <w:rPr>
          <w:rtl/>
        </w:rPr>
      </w:pPr>
    </w:p>
    <w:p w14:paraId="75BDE065" w14:textId="438E9DCD" w:rsidR="00747F40" w:rsidRDefault="00747F40" w:rsidP="00501748">
      <w:pPr>
        <w:pStyle w:val="af4"/>
        <w:numPr>
          <w:ilvl w:val="0"/>
          <w:numId w:val="390"/>
        </w:numPr>
        <w:spacing w:after="240" w:line="360" w:lineRule="auto"/>
        <w:ind w:left="483"/>
        <w:jc w:val="both"/>
        <w:rPr>
          <w:rFonts w:eastAsia="David"/>
          <w:rtl/>
        </w:rPr>
      </w:pPr>
      <w:r>
        <w:rPr>
          <w:rFonts w:eastAsia="David" w:hint="cs"/>
          <w:b/>
          <w:bCs/>
          <w:u w:val="single"/>
          <w:rtl/>
        </w:rPr>
        <w:t>תשלומים נוספים מחוץ להצעת המחיר</w:t>
      </w:r>
    </w:p>
    <w:p w14:paraId="33A50A4B" w14:textId="3A83151F" w:rsidR="00747F40" w:rsidRDefault="00072D35" w:rsidP="00747F40">
      <w:pPr>
        <w:numPr>
          <w:ilvl w:val="0"/>
          <w:numId w:val="78"/>
        </w:numPr>
        <w:spacing w:after="240" w:line="360" w:lineRule="auto"/>
        <w:ind w:hanging="282"/>
        <w:jc w:val="both"/>
        <w:rPr>
          <w:rFonts w:eastAsia="David"/>
        </w:rPr>
      </w:pPr>
      <w:bookmarkStart w:id="364" w:name="html_paymentsPreview"/>
      <w:bookmarkStart w:id="365" w:name="html_HumanResourcesPricingPreview"/>
      <w:bookmarkEnd w:id="362"/>
      <w:bookmarkEnd w:id="364"/>
      <w:r>
        <w:rPr>
          <w:rFonts w:eastAsia="David"/>
          <w:rtl/>
        </w:rPr>
        <w:t xml:space="preserve">עבור מרכיבי השכר ישלם המציע לעובדיו </w:t>
      </w:r>
      <w:r w:rsidR="00927FF2">
        <w:rPr>
          <w:rFonts w:eastAsia="David" w:hint="cs"/>
          <w:rtl/>
        </w:rPr>
        <w:t>על בסיס ה</w:t>
      </w:r>
      <w:r w:rsidR="00747F40">
        <w:rPr>
          <w:rFonts w:eastAsia="David" w:hint="cs"/>
          <w:rtl/>
        </w:rPr>
        <w:t>מפורט ב</w:t>
      </w:r>
      <w:r w:rsidR="002F542A">
        <w:rPr>
          <w:rFonts w:eastAsia="David" w:hint="cs"/>
          <w:rtl/>
        </w:rPr>
        <w:t xml:space="preserve">נספח </w:t>
      </w:r>
      <w:r w:rsidR="002258E2">
        <w:rPr>
          <w:rFonts w:eastAsia="David" w:hint="cs"/>
          <w:rtl/>
        </w:rPr>
        <w:t>6</w:t>
      </w:r>
      <w:r w:rsidR="00747F40">
        <w:rPr>
          <w:rFonts w:eastAsia="David" w:hint="cs"/>
          <w:rtl/>
        </w:rPr>
        <w:t xml:space="preserve"> </w:t>
      </w:r>
      <w:r w:rsidR="00747F40">
        <w:rPr>
          <w:rFonts w:eastAsia="David"/>
          <w:rtl/>
        </w:rPr>
        <w:t>–</w:t>
      </w:r>
      <w:r w:rsidR="00747F40">
        <w:rPr>
          <w:rFonts w:eastAsia="David" w:hint="cs"/>
          <w:rtl/>
        </w:rPr>
        <w:t xml:space="preserve"> טבלת שכר יסוד למאבטחים</w:t>
      </w:r>
      <w:r w:rsidR="00927FF2">
        <w:rPr>
          <w:rFonts w:eastAsia="David" w:hint="cs"/>
          <w:rtl/>
        </w:rPr>
        <w:t>, ובתוספת כל התנאים הסוציאליים והתוספות הנדרשות כמפורט בהודעת תכ"ם מס' ה.8.2.1.5.</w:t>
      </w:r>
      <w:r w:rsidR="00747F40">
        <w:rPr>
          <w:rFonts w:eastAsia="David" w:hint="cs"/>
          <w:rtl/>
        </w:rPr>
        <w:t xml:space="preserve"> בהתאם המשרד ישלם לספק בגין</w:t>
      </w:r>
      <w:r w:rsidR="00927FF2">
        <w:rPr>
          <w:rFonts w:eastAsia="David" w:hint="cs"/>
          <w:rtl/>
        </w:rPr>
        <w:t xml:space="preserve"> עלות שכר</w:t>
      </w:r>
      <w:r w:rsidR="00747F40">
        <w:rPr>
          <w:rFonts w:eastAsia="David" w:hint="cs"/>
          <w:rtl/>
        </w:rPr>
        <w:t xml:space="preserve"> שעות העבודה של המאבטחים </w:t>
      </w:r>
      <w:r w:rsidR="00927FF2">
        <w:rPr>
          <w:rFonts w:hint="cs"/>
          <w:rtl/>
        </w:rPr>
        <w:t xml:space="preserve">את עלות השכר הכוללת בהתאם להוראת התכ"ם </w:t>
      </w:r>
      <w:r w:rsidR="00927FF2">
        <w:rPr>
          <w:rFonts w:eastAsia="David" w:hint="cs"/>
          <w:rtl/>
        </w:rPr>
        <w:t>על בסיס נתוני שכר היסוד המפורטים ב</w:t>
      </w:r>
      <w:r w:rsidR="002F542A">
        <w:rPr>
          <w:rFonts w:eastAsia="David" w:hint="cs"/>
          <w:rtl/>
        </w:rPr>
        <w:t xml:space="preserve">נספח </w:t>
      </w:r>
      <w:r w:rsidR="002258E2">
        <w:rPr>
          <w:rFonts w:eastAsia="David" w:hint="cs"/>
          <w:rtl/>
        </w:rPr>
        <w:t>6</w:t>
      </w:r>
      <w:r w:rsidR="00927FF2">
        <w:rPr>
          <w:rFonts w:eastAsia="David" w:hint="cs"/>
          <w:rtl/>
        </w:rPr>
        <w:t xml:space="preserve"> כאמור</w:t>
      </w:r>
      <w:r w:rsidR="00927FF2">
        <w:rPr>
          <w:rFonts w:hint="cs"/>
          <w:rtl/>
        </w:rPr>
        <w:t>, ובהתבסס על הסימולטור לחישוב עלות השכר למעסיק המצורף להודעה ה.8.2.1.5</w:t>
      </w:r>
      <w:r w:rsidR="00927FF2">
        <w:rPr>
          <w:rFonts w:eastAsia="David" w:hint="cs"/>
          <w:rtl/>
        </w:rPr>
        <w:t>.</w:t>
      </w:r>
      <w:r w:rsidR="00747F40">
        <w:rPr>
          <w:rFonts w:eastAsia="David" w:hint="cs"/>
          <w:rtl/>
        </w:rPr>
        <w:t xml:space="preserve"> זאת בנוסף לתקורה כפי שהוצעה בהצעת המחיר שלעיל</w:t>
      </w:r>
      <w:r>
        <w:rPr>
          <w:rFonts w:eastAsia="David"/>
          <w:rtl/>
        </w:rPr>
        <w:t>.</w:t>
      </w:r>
    </w:p>
    <w:p w14:paraId="34273641" w14:textId="77777777" w:rsidR="00572D7F" w:rsidRDefault="00072D35" w:rsidP="00501748">
      <w:pPr>
        <w:pStyle w:val="af4"/>
        <w:numPr>
          <w:ilvl w:val="0"/>
          <w:numId w:val="390"/>
        </w:numPr>
        <w:spacing w:after="240" w:line="360" w:lineRule="auto"/>
        <w:ind w:left="483"/>
        <w:jc w:val="both"/>
        <w:rPr>
          <w:rFonts w:eastAsia="David"/>
          <w:rtl/>
        </w:rPr>
      </w:pPr>
      <w:bookmarkStart w:id="366" w:name="html_commitmentsPreview"/>
      <w:bookmarkEnd w:id="365"/>
      <w:r>
        <w:rPr>
          <w:rFonts w:eastAsia="David"/>
          <w:b/>
          <w:bCs/>
          <w:u w:val="single"/>
          <w:rtl/>
        </w:rPr>
        <w:t>חבות במע"מ – למילוי רק על ידי מציע שאינו חב במע"מ על פי דין במסגרת ההתקשרות</w:t>
      </w:r>
    </w:p>
    <w:p w14:paraId="5F5936F3" w14:textId="77777777" w:rsidR="00572D7F" w:rsidRDefault="00072D35" w:rsidP="000126B6">
      <w:pPr>
        <w:numPr>
          <w:ilvl w:val="0"/>
          <w:numId w:val="80"/>
        </w:numPr>
        <w:spacing w:before="240" w:line="360" w:lineRule="auto"/>
        <w:ind w:hanging="282"/>
        <w:jc w:val="both"/>
        <w:rPr>
          <w:rFonts w:eastAsia="David"/>
          <w:rtl/>
        </w:rPr>
      </w:pPr>
      <w:r>
        <w:rPr>
          <w:rFonts w:eastAsia="David"/>
          <w:rtl/>
        </w:rPr>
        <w:t xml:space="preserve">מציע שאינו חב בתשלום מע"מ במסגרת ביצוע התקשרות זו על פי דין, יצהיר על כך כלהלן (יש לסמן </w:t>
      </w:r>
      <w:r>
        <w:rPr>
          <w:rFonts w:eastAsia="David"/>
        </w:rPr>
        <w:t>X</w:t>
      </w:r>
      <w:r>
        <w:rPr>
          <w:rFonts w:eastAsia="David"/>
          <w:rtl/>
        </w:rPr>
        <w:t xml:space="preserve"> במקום המתאים):</w:t>
      </w:r>
    </w:p>
    <w:p w14:paraId="7C9DF239" w14:textId="77777777" w:rsidR="00572D7F" w:rsidRDefault="00072D35">
      <w:pPr>
        <w:spacing w:after="240" w:line="360" w:lineRule="auto"/>
        <w:ind w:left="1440"/>
        <w:jc w:val="both"/>
        <w:rPr>
          <w:rFonts w:eastAsia="David"/>
          <w:rtl/>
        </w:rPr>
      </w:pPr>
      <w:r>
        <w:rPr>
          <w:rStyle w:val="check-box"/>
          <w:rFonts w:eastAsia="David"/>
          <w:rtl/>
        </w:rPr>
        <w:t>☐ המציע מצהיר כי במסגרת התקשרות לפי מכרז זה, אם יזכה, לא יהיה חייב בתשלום מע"מ וכי הוא פנה לרשות המיסים לקבלת אישור על כך.</w:t>
      </w:r>
    </w:p>
    <w:p w14:paraId="52626EC4" w14:textId="77777777" w:rsidR="00572D7F" w:rsidRDefault="00072D35" w:rsidP="00501748">
      <w:pPr>
        <w:pStyle w:val="af4"/>
        <w:numPr>
          <w:ilvl w:val="0"/>
          <w:numId w:val="390"/>
        </w:numPr>
        <w:spacing w:after="240" w:line="360" w:lineRule="auto"/>
        <w:ind w:left="483"/>
        <w:jc w:val="both"/>
        <w:rPr>
          <w:rFonts w:eastAsia="David"/>
          <w:rtl/>
        </w:rPr>
      </w:pPr>
      <w:r>
        <w:rPr>
          <w:rFonts w:eastAsia="David"/>
          <w:b/>
          <w:bCs/>
          <w:u w:val="single"/>
          <w:rtl/>
        </w:rPr>
        <w:t>המציע מתחייב כי:</w:t>
      </w:r>
    </w:p>
    <w:p w14:paraId="25402AFF" w14:textId="77777777" w:rsidR="00572D7F" w:rsidRDefault="00072D35" w:rsidP="000126B6">
      <w:pPr>
        <w:numPr>
          <w:ilvl w:val="0"/>
          <w:numId w:val="81"/>
        </w:numPr>
        <w:spacing w:before="240" w:line="360" w:lineRule="auto"/>
        <w:ind w:hanging="282"/>
        <w:jc w:val="both"/>
        <w:rPr>
          <w:rFonts w:eastAsia="David"/>
          <w:rtl/>
        </w:rPr>
      </w:pPr>
      <w:r>
        <w:rPr>
          <w:rFonts w:eastAsia="David"/>
          <w:rtl/>
        </w:rPr>
        <w:t>לאחר שעיין במסמכי המכרז על כל נספחיו לרבות נוסח ההסכם ונספחיו, המציע מגיש בזאת הצעת מחיר למכרז.</w:t>
      </w:r>
    </w:p>
    <w:p w14:paraId="054F456B" w14:textId="77777777" w:rsidR="00572D7F" w:rsidRDefault="00072D35" w:rsidP="000126B6">
      <w:pPr>
        <w:numPr>
          <w:ilvl w:val="0"/>
          <w:numId w:val="81"/>
        </w:numPr>
        <w:spacing w:line="360" w:lineRule="auto"/>
        <w:ind w:hanging="282"/>
        <w:jc w:val="both"/>
        <w:rPr>
          <w:rFonts w:eastAsia="David"/>
          <w:rtl/>
        </w:rPr>
      </w:pPr>
      <w:r>
        <w:rPr>
          <w:rFonts w:eastAsia="David"/>
          <w:rtl/>
        </w:rPr>
        <w:t>הצעת המציע כוללת את כלל העלויות הנדרשות גם מתן השירותים כולל רווח.</w:t>
      </w:r>
    </w:p>
    <w:p w14:paraId="4D26D3DD" w14:textId="77777777" w:rsidR="00572D7F" w:rsidRDefault="00072D35" w:rsidP="000126B6">
      <w:pPr>
        <w:numPr>
          <w:ilvl w:val="0"/>
          <w:numId w:val="81"/>
        </w:numPr>
        <w:spacing w:line="360" w:lineRule="auto"/>
        <w:ind w:hanging="282"/>
        <w:jc w:val="both"/>
        <w:rPr>
          <w:rFonts w:eastAsia="David"/>
          <w:rtl/>
        </w:rPr>
      </w:pPr>
      <w:r>
        <w:rPr>
          <w:rFonts w:eastAsia="David"/>
          <w:rtl/>
        </w:rPr>
        <w:t>מעבר למפורט בנספח זה לא יידרש על ידי המציע כל סכום נוסף אלא אם נכתב אחרת באופן מפורש במקום אחר במסמכי המכרז.</w:t>
      </w:r>
    </w:p>
    <w:p w14:paraId="659AB5C0" w14:textId="77777777" w:rsidR="00572D7F" w:rsidRDefault="00072D35" w:rsidP="000126B6">
      <w:pPr>
        <w:numPr>
          <w:ilvl w:val="0"/>
          <w:numId w:val="81"/>
        </w:numPr>
        <w:spacing w:after="240" w:line="360" w:lineRule="auto"/>
        <w:ind w:hanging="282"/>
        <w:jc w:val="both"/>
        <w:rPr>
          <w:rFonts w:eastAsia="David"/>
        </w:rPr>
      </w:pPr>
      <w:r>
        <w:rPr>
          <w:rFonts w:eastAsia="David"/>
          <w:rtl/>
        </w:rPr>
        <w:t>המציע אינו מתנה הצעה זו בשום תנאי.</w:t>
      </w:r>
    </w:p>
    <w:p w14:paraId="48A286EB" w14:textId="77777777" w:rsidR="003503AB" w:rsidRDefault="003503AB" w:rsidP="003503AB">
      <w:pPr>
        <w:spacing w:after="240" w:line="360" w:lineRule="auto"/>
        <w:ind w:left="720"/>
        <w:jc w:val="both"/>
        <w:rPr>
          <w:rFonts w:eastAsia="David"/>
          <w:rtl/>
        </w:rPr>
      </w:pPr>
    </w:p>
    <w:bookmarkEnd w:id="366"/>
    <w:p w14:paraId="7B3B793D" w14:textId="77777777" w:rsidR="0055627B" w:rsidRPr="005A403B" w:rsidRDefault="0055627B" w:rsidP="00E0309B">
      <w:pPr>
        <w:rPr>
          <w:rtl/>
        </w:rPr>
      </w:pPr>
    </w:p>
    <w:p w14:paraId="33A707FB" w14:textId="77777777" w:rsidR="000F09D5" w:rsidRPr="000F09D5" w:rsidRDefault="000F09D5" w:rsidP="00CD2E76">
      <w:pPr>
        <w:spacing w:before="200" w:after="200" w:line="276" w:lineRule="auto"/>
        <w:rPr>
          <w:kern w:val="28"/>
          <w:rtl/>
        </w:rPr>
      </w:pPr>
    </w:p>
    <w:p w14:paraId="29E9F48A" w14:textId="09F6D046" w:rsidR="000F09D5" w:rsidRPr="000F09D5" w:rsidRDefault="00C51EFC" w:rsidP="00CD2E76">
      <w:pPr>
        <w:spacing w:before="200" w:after="200" w:line="276" w:lineRule="auto"/>
        <w:rPr>
          <w:kern w:val="28"/>
          <w:rtl/>
        </w:rPr>
      </w:pPr>
      <w:r>
        <w:rPr>
          <w:kern w:val="28"/>
          <w:rtl/>
        </w:rPr>
        <w:t xml:space="preserve"> </w:t>
      </w:r>
      <w:r w:rsidR="00072D35" w:rsidRPr="000F09D5">
        <w:rPr>
          <w:kern w:val="28"/>
        </w:rPr>
        <w:t xml:space="preserve">  -----------------------</w:t>
      </w:r>
      <w:r>
        <w:rPr>
          <w:kern w:val="28"/>
        </w:rPr>
        <w:t xml:space="preserve">  </w:t>
      </w:r>
      <w:r w:rsidR="00072D35" w:rsidRPr="000F09D5">
        <w:rPr>
          <w:kern w:val="28"/>
        </w:rPr>
        <w:t xml:space="preserve">  </w:t>
      </w:r>
      <w:r w:rsidR="00072D35" w:rsidRPr="000F09D5">
        <w:rPr>
          <w:kern w:val="28"/>
        </w:rPr>
        <w:tab/>
      </w:r>
      <w:r w:rsidR="00072D35" w:rsidRPr="000F09D5">
        <w:rPr>
          <w:kern w:val="28"/>
        </w:rPr>
        <w:tab/>
      </w:r>
      <w:r w:rsidR="00072D35" w:rsidRPr="000F09D5">
        <w:rPr>
          <w:kern w:val="28"/>
        </w:rPr>
        <w:tab/>
      </w:r>
      <w:r w:rsidR="00072D35" w:rsidRPr="000F09D5">
        <w:rPr>
          <w:kern w:val="28"/>
        </w:rPr>
        <w:tab/>
        <w:t xml:space="preserve">  ---------------------------</w:t>
      </w:r>
    </w:p>
    <w:p w14:paraId="0F570922" w14:textId="31234BFB" w:rsidR="000F09D5" w:rsidRPr="000F09D5" w:rsidRDefault="00C51EFC" w:rsidP="00CD2E76">
      <w:pPr>
        <w:rPr>
          <w:kern w:val="28"/>
          <w:rtl/>
        </w:rPr>
      </w:pPr>
      <w:r>
        <w:rPr>
          <w:kern w:val="28"/>
          <w:rtl/>
        </w:rPr>
        <w:t xml:space="preserve">   </w:t>
      </w:r>
      <w:r w:rsidR="00072D35" w:rsidRPr="000F09D5">
        <w:rPr>
          <w:kern w:val="28"/>
        </w:rPr>
        <w:t xml:space="preserve">  </w:t>
      </w:r>
      <w:r w:rsidR="00072D35" w:rsidRPr="000F09D5">
        <w:rPr>
          <w:kern w:val="28"/>
          <w:rtl/>
        </w:rPr>
        <w:t>חותמת המציע</w:t>
      </w:r>
      <w:r>
        <w:rPr>
          <w:kern w:val="28"/>
          <w:rtl/>
        </w:rPr>
        <w:t xml:space="preserve">        </w:t>
      </w:r>
      <w:r w:rsidR="00072D35" w:rsidRPr="000F09D5">
        <w:rPr>
          <w:kern w:val="28"/>
          <w:rtl/>
        </w:rPr>
        <w:t xml:space="preserve"> </w:t>
      </w:r>
      <w:r w:rsidR="00072D35" w:rsidRPr="000F09D5">
        <w:rPr>
          <w:kern w:val="28"/>
        </w:rPr>
        <w:tab/>
      </w:r>
      <w:r w:rsidR="00072D35" w:rsidRPr="000F09D5">
        <w:rPr>
          <w:kern w:val="28"/>
        </w:rPr>
        <w:tab/>
      </w:r>
      <w:r w:rsidR="00072D35" w:rsidRPr="000F09D5">
        <w:rPr>
          <w:kern w:val="28"/>
        </w:rPr>
        <w:tab/>
      </w:r>
      <w:r>
        <w:rPr>
          <w:kern w:val="28"/>
          <w:rtl/>
        </w:rPr>
        <w:t xml:space="preserve">     </w:t>
      </w:r>
      <w:r w:rsidR="00072D35" w:rsidRPr="000F09D5">
        <w:rPr>
          <w:kern w:val="28"/>
          <w:rtl/>
        </w:rPr>
        <w:t xml:space="preserve"> תאריך</w:t>
      </w:r>
    </w:p>
    <w:p w14:paraId="19061D45" w14:textId="77777777" w:rsidR="000F09D5" w:rsidRPr="000F09D5" w:rsidRDefault="00072D35" w:rsidP="00CD2E76">
      <w:pPr>
        <w:rPr>
          <w:kern w:val="28"/>
          <w:rtl/>
        </w:rPr>
      </w:pPr>
      <w:r w:rsidRPr="000F09D5">
        <w:rPr>
          <w:kern w:val="28"/>
        </w:rPr>
        <w:t xml:space="preserve">  </w:t>
      </w:r>
      <w:r w:rsidRPr="000F09D5">
        <w:rPr>
          <w:kern w:val="28"/>
          <w:rtl/>
        </w:rPr>
        <w:t>וחתימת מורשה חתימה של המציע</w:t>
      </w:r>
    </w:p>
    <w:bookmarkEnd w:id="358"/>
    <w:p w14:paraId="7773066B" w14:textId="77777777" w:rsidR="00734FA1" w:rsidRDefault="00734FA1" w:rsidP="00ED65B8">
      <w:r>
        <w:br w:type="page"/>
      </w:r>
    </w:p>
    <w:p w14:paraId="6D9E66FE" w14:textId="452F11D2" w:rsidR="00734FA1" w:rsidRDefault="00734FA1" w:rsidP="00734FA1">
      <w:pPr>
        <w:pStyle w:val="afffffffb"/>
      </w:pPr>
      <w:r>
        <w:rPr>
          <w:rFonts w:eastAsia="David"/>
          <w:b/>
          <w:rtl/>
        </w:rPr>
        <w:t>נספח</w:t>
      </w:r>
      <w:r>
        <w:rPr>
          <w:rFonts w:eastAsia="David" w:hint="cs"/>
          <w:b/>
          <w:rtl/>
        </w:rPr>
        <w:t xml:space="preserve"> 2 </w:t>
      </w:r>
      <w:r>
        <w:rPr>
          <w:rFonts w:eastAsia="David"/>
          <w:b/>
          <w:rtl/>
        </w:rPr>
        <w:t>–</w:t>
      </w:r>
      <w:r>
        <w:rPr>
          <w:rFonts w:eastAsia="David" w:hint="cs"/>
          <w:b/>
          <w:rtl/>
        </w:rPr>
        <w:t xml:space="preserve"> </w:t>
      </w:r>
      <w:r w:rsidR="0099368D" w:rsidRPr="0099368D">
        <w:rPr>
          <w:rFonts w:eastAsia="David"/>
          <w:b/>
          <w:rtl/>
        </w:rPr>
        <w:t>נספח תמחיר</w:t>
      </w:r>
    </w:p>
    <w:p w14:paraId="70E200CD" w14:textId="77777777" w:rsidR="00734FA1" w:rsidRDefault="00734FA1" w:rsidP="0099368D">
      <w:pPr>
        <w:pStyle w:val="1fc"/>
        <w:rPr>
          <w:rFonts w:eastAsia="David"/>
          <w:b w:val="0"/>
          <w:bCs/>
          <w:caps/>
          <w:rtl/>
        </w:rPr>
      </w:pPr>
    </w:p>
    <w:p w14:paraId="44DC73A1" w14:textId="77777777" w:rsidR="0099368D" w:rsidRDefault="00734FA1" w:rsidP="0099368D">
      <w:pPr>
        <w:spacing w:line="360" w:lineRule="auto"/>
        <w:jc w:val="both"/>
        <w:rPr>
          <w:rFonts w:eastAsia="David"/>
          <w:caps/>
          <w:rtl/>
        </w:rPr>
      </w:pPr>
      <w:r w:rsidRPr="00734FA1">
        <w:rPr>
          <w:rFonts w:eastAsia="David"/>
          <w:caps/>
          <w:rtl/>
        </w:rPr>
        <w:t xml:space="preserve">על המציע </w:t>
      </w:r>
      <w:r w:rsidRPr="0099368D">
        <w:rPr>
          <w:rFonts w:eastAsia="David"/>
          <w:caps/>
          <w:rtl/>
        </w:rPr>
        <w:t>לצרף את נספח התמחיר המפרט את מרכיבי השכר לעובדים –</w:t>
      </w:r>
    </w:p>
    <w:p w14:paraId="66739285" w14:textId="56F37C20" w:rsidR="004841AC" w:rsidRPr="0099368D" w:rsidRDefault="00734FA1" w:rsidP="0099368D">
      <w:pPr>
        <w:spacing w:line="360" w:lineRule="auto"/>
        <w:jc w:val="both"/>
        <w:rPr>
          <w:rStyle w:val="Hyperlink"/>
          <w:rFonts w:ascii="David" w:hAnsi="David" w:cs="David"/>
          <w:rtl/>
        </w:rPr>
      </w:pPr>
      <w:r w:rsidRPr="0099368D">
        <w:rPr>
          <w:rFonts w:eastAsia="David"/>
          <w:caps/>
          <w:rtl/>
        </w:rPr>
        <w:t xml:space="preserve">ראה </w:t>
      </w:r>
      <w:r w:rsidRPr="0099368D">
        <w:rPr>
          <w:rStyle w:val="Hyperlink"/>
          <w:rFonts w:ascii="David" w:hAnsi="David" w:cs="David"/>
          <w:rtl/>
        </w:rPr>
        <w:t xml:space="preserve">הודעת תכ"ם </w:t>
      </w:r>
      <w:hyperlink r:id="rId38" w:history="1">
        <w:r w:rsidRPr="0099368D">
          <w:rPr>
            <w:rStyle w:val="Hyperlink"/>
            <w:rFonts w:ascii="David" w:hAnsi="David" w:cs="David"/>
            <w:rtl/>
          </w:rPr>
          <w:t xml:space="preserve">"עלות שכר למעסיק לכל שעת עבודה בתחום השמירה והאבטחה" והודעת תכ"ם </w:t>
        </w:r>
      </w:hyperlink>
      <w:hyperlink r:id="rId39" w:history="1">
        <w:r w:rsidRPr="0099368D">
          <w:rPr>
            <w:rStyle w:val="Hyperlink"/>
            <w:rFonts w:ascii="David" w:hAnsi="David" w:cs="David"/>
            <w:rtl/>
          </w:rPr>
          <w:t>"תעריפי שכר יסוד מרביים לכל שעת עבודה בתחום השמירה והאבטחה".</w:t>
        </w:r>
      </w:hyperlink>
    </w:p>
    <w:p w14:paraId="2CB90D95" w14:textId="77777777" w:rsidR="004841AC" w:rsidRDefault="004841AC" w:rsidP="0099368D">
      <w:pPr>
        <w:spacing w:line="360" w:lineRule="auto"/>
        <w:rPr>
          <w:rFonts w:eastAsia="David"/>
          <w:caps/>
          <w:rtl/>
        </w:rPr>
      </w:pPr>
      <w:r>
        <w:rPr>
          <w:rFonts w:eastAsia="David"/>
          <w:caps/>
          <w:rtl/>
        </w:rPr>
        <w:br w:type="page"/>
      </w:r>
    </w:p>
    <w:p w14:paraId="760CE51F" w14:textId="30D7C020" w:rsidR="00734FA1" w:rsidRPr="004841AC" w:rsidRDefault="002F542A" w:rsidP="004841AC">
      <w:pPr>
        <w:pStyle w:val="afffffffb"/>
        <w:rPr>
          <w:rFonts w:eastAsia="David"/>
          <w:b/>
        </w:rPr>
      </w:pPr>
      <w:r>
        <w:rPr>
          <w:rFonts w:eastAsia="David"/>
          <w:b/>
          <w:rtl/>
        </w:rPr>
        <w:t>נספח 2</w:t>
      </w:r>
      <w:r w:rsidR="00734FA1" w:rsidRPr="004841AC">
        <w:rPr>
          <w:rFonts w:eastAsia="David" w:hint="cs"/>
          <w:b/>
          <w:rtl/>
        </w:rPr>
        <w:t xml:space="preserve"> </w:t>
      </w:r>
      <w:r w:rsidR="00734FA1" w:rsidRPr="004841AC">
        <w:rPr>
          <w:rFonts w:eastAsia="David"/>
          <w:b/>
          <w:rtl/>
        </w:rPr>
        <w:t>–</w:t>
      </w:r>
      <w:r w:rsidR="00734FA1" w:rsidRPr="004841AC">
        <w:rPr>
          <w:rFonts w:eastAsia="David" w:hint="cs"/>
          <w:b/>
          <w:rtl/>
        </w:rPr>
        <w:t xml:space="preserve"> </w:t>
      </w:r>
      <w:r w:rsidR="0099368D" w:rsidRPr="0099368D">
        <w:rPr>
          <w:rFonts w:eastAsia="David"/>
          <w:b/>
          <w:rtl/>
        </w:rPr>
        <w:t>אישור פקיד מורשה</w:t>
      </w:r>
    </w:p>
    <w:p w14:paraId="67BEBF9C" w14:textId="77777777" w:rsidR="00734FA1" w:rsidRPr="00734FA1" w:rsidRDefault="00734FA1" w:rsidP="00734FA1">
      <w:pPr>
        <w:rPr>
          <w:rFonts w:eastAsia="David"/>
          <w:caps/>
          <w:rtl/>
        </w:rPr>
      </w:pPr>
    </w:p>
    <w:p w14:paraId="5167DEB9" w14:textId="77777777" w:rsidR="0099368D" w:rsidRDefault="0099368D" w:rsidP="0099368D">
      <w:pPr>
        <w:spacing w:line="360" w:lineRule="auto"/>
        <w:jc w:val="both"/>
        <w:rPr>
          <w:rFonts w:eastAsia="David"/>
          <w:rtl/>
        </w:rPr>
      </w:pPr>
      <w:r>
        <w:rPr>
          <w:rFonts w:eastAsia="David"/>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Pr>
          <w:rFonts w:eastAsia="David"/>
        </w:rPr>
        <w:br/>
      </w:r>
      <w:r>
        <w:rPr>
          <w:rFonts w:eastAsia="David"/>
          <w:rtl/>
        </w:rPr>
        <w:t>לצורך כך ניתן להשתמש בקישור הבא:</w:t>
      </w:r>
    </w:p>
    <w:p w14:paraId="119E847E" w14:textId="1DBD7160" w:rsidR="0099368D" w:rsidRDefault="00DC1107" w:rsidP="0099368D">
      <w:pPr>
        <w:spacing w:line="360" w:lineRule="auto"/>
        <w:jc w:val="both"/>
        <w:rPr>
          <w:rFonts w:eastAsia="David"/>
          <w:caps/>
          <w:rtl/>
        </w:rPr>
      </w:pPr>
      <w:hyperlink r:id="rId40" w:history="1">
        <w:r w:rsidR="0099368D">
          <w:rPr>
            <w:rStyle w:val="Hyperlink"/>
            <w:rFonts w:eastAsia="David"/>
          </w:rPr>
          <w:t>https://www.misim.gov.il/gmishurim/frmInputMekabel.aspx?cur=0</w:t>
        </w:r>
      </w:hyperlink>
    </w:p>
    <w:p w14:paraId="651909AF" w14:textId="4B79D9A7" w:rsidR="00734FA1" w:rsidRDefault="00734FA1" w:rsidP="00734FA1">
      <w:pPr>
        <w:rPr>
          <w:rtl/>
        </w:rPr>
      </w:pPr>
      <w:r>
        <w:rPr>
          <w:rtl/>
        </w:rPr>
        <w:br w:type="page"/>
      </w:r>
    </w:p>
    <w:p w14:paraId="29D8F12E" w14:textId="01CF0E70" w:rsidR="00845315" w:rsidRPr="00845315" w:rsidRDefault="002F542A" w:rsidP="00845315">
      <w:pPr>
        <w:widowControl w:val="0"/>
        <w:spacing w:before="300"/>
        <w:jc w:val="center"/>
        <w:outlineLvl w:val="2"/>
        <w:rPr>
          <w:bCs/>
          <w:caps/>
          <w:spacing w:val="15"/>
          <w:kern w:val="28"/>
          <w:sz w:val="28"/>
          <w:szCs w:val="28"/>
          <w:rtl/>
        </w:rPr>
      </w:pPr>
      <w:bookmarkStart w:id="367" w:name="add_appendixes"/>
      <w:bookmarkStart w:id="368" w:name="_Toc32477912"/>
      <w:bookmarkStart w:id="369" w:name="_Toc43400639"/>
      <w:bookmarkStart w:id="370" w:name="_Toc44931957"/>
      <w:bookmarkStart w:id="371" w:name="_Toc44932044"/>
      <w:bookmarkStart w:id="372" w:name="_Toc44932669"/>
      <w:bookmarkStart w:id="373" w:name="_Toc53331378"/>
      <w:bookmarkEnd w:id="354"/>
      <w:bookmarkEnd w:id="367"/>
      <w:r>
        <w:rPr>
          <w:rFonts w:hint="eastAsia"/>
          <w:bCs/>
          <w:caps/>
          <w:spacing w:val="15"/>
          <w:kern w:val="28"/>
          <w:sz w:val="28"/>
          <w:szCs w:val="28"/>
          <w:rtl/>
        </w:rPr>
        <w:t>נספח 3</w:t>
      </w:r>
      <w:r w:rsidR="00072D35" w:rsidRPr="00845315">
        <w:rPr>
          <w:bCs/>
          <w:caps/>
          <w:spacing w:val="15"/>
          <w:kern w:val="28"/>
          <w:sz w:val="28"/>
          <w:szCs w:val="28"/>
          <w:rtl/>
        </w:rPr>
        <w:t xml:space="preserve"> – </w:t>
      </w:r>
      <w:r w:rsidR="00072D35" w:rsidRPr="00845315">
        <w:rPr>
          <w:rFonts w:hint="eastAsia"/>
          <w:bCs/>
          <w:caps/>
          <w:spacing w:val="15"/>
          <w:kern w:val="28"/>
          <w:sz w:val="28"/>
          <w:szCs w:val="28"/>
          <w:rtl/>
        </w:rPr>
        <w:t>תצהיר</w:t>
      </w:r>
      <w:r w:rsidR="00072D35" w:rsidRPr="00845315">
        <w:rPr>
          <w:bCs/>
          <w:caps/>
          <w:spacing w:val="15"/>
          <w:kern w:val="28"/>
          <w:sz w:val="28"/>
          <w:szCs w:val="28"/>
          <w:rtl/>
        </w:rPr>
        <w:t xml:space="preserve"> </w:t>
      </w:r>
    </w:p>
    <w:p w14:paraId="02A93167" w14:textId="09027538" w:rsidR="00845315" w:rsidRPr="00845315" w:rsidRDefault="00845315" w:rsidP="00845315">
      <w:pPr>
        <w:jc w:val="center"/>
        <w:rPr>
          <w:kern w:val="28"/>
          <w:rtl/>
        </w:rPr>
      </w:pPr>
    </w:p>
    <w:p w14:paraId="2FD8FF08" w14:textId="77777777" w:rsidR="00845315" w:rsidRPr="00845315" w:rsidRDefault="00072D35" w:rsidP="00845315">
      <w:pPr>
        <w:tabs>
          <w:tab w:val="left" w:pos="2516"/>
        </w:tabs>
        <w:rPr>
          <w:kern w:val="28"/>
          <w:sz w:val="20"/>
          <w:szCs w:val="20"/>
          <w:rtl/>
        </w:rPr>
      </w:pPr>
      <w:r w:rsidRPr="00845315">
        <w:rPr>
          <w:kern w:val="28"/>
          <w:sz w:val="20"/>
          <w:szCs w:val="20"/>
          <w:rtl/>
        </w:rPr>
        <w:tab/>
      </w:r>
    </w:p>
    <w:p w14:paraId="32BC9BBE" w14:textId="77777777" w:rsidR="00845315" w:rsidRPr="00845315" w:rsidRDefault="00072D35" w:rsidP="000126B6">
      <w:pPr>
        <w:numPr>
          <w:ilvl w:val="0"/>
          <w:numId w:val="61"/>
        </w:numPr>
        <w:spacing w:before="120" w:after="120" w:line="360" w:lineRule="auto"/>
        <w:jc w:val="both"/>
        <w:rPr>
          <w:rtl/>
        </w:rPr>
      </w:pPr>
      <w:r w:rsidRPr="00AE3483">
        <w:rPr>
          <w:rtl/>
        </w:rPr>
        <w:t>אני</w:t>
      </w:r>
      <w:r w:rsidRPr="00845315">
        <w:rPr>
          <w:rtl/>
        </w:rPr>
        <w:t xml:space="preserve"> הח"מ _______________ ת</w:t>
      </w:r>
      <w:r w:rsidRPr="00845315">
        <w:rPr>
          <w:rFonts w:hint="cs"/>
          <w:rtl/>
        </w:rPr>
        <w:t>"</w:t>
      </w:r>
      <w:r w:rsidRPr="00845315">
        <w:rPr>
          <w:rtl/>
        </w:rPr>
        <w:t>ז _______________ לאחר שהוזהרתי כי עלי לומר את האמת וכי אהיה צפוי לעונשים הקבועים בחוק אם לא אעשה כן, מצהיר/ה בזה כדלקמן:</w:t>
      </w:r>
    </w:p>
    <w:p w14:paraId="08AF9D98" w14:textId="78C48D55" w:rsidR="00845315" w:rsidRPr="00AE3483" w:rsidRDefault="00072D35" w:rsidP="000126B6">
      <w:pPr>
        <w:numPr>
          <w:ilvl w:val="1"/>
          <w:numId w:val="61"/>
        </w:numPr>
        <w:spacing w:before="120" w:after="120" w:line="360" w:lineRule="auto"/>
        <w:ind w:left="821" w:hanging="634"/>
        <w:jc w:val="both"/>
        <w:rPr>
          <w:rtl/>
        </w:rPr>
      </w:pPr>
      <w:r w:rsidRPr="00AE3483">
        <w:rPr>
          <w:rtl/>
        </w:rPr>
        <w:t xml:space="preserve">הנני נותן תצהיר זה בשם ___________________ שהוא המציע (להלן:  "המציע") המבקש להתקשר עם עורך </w:t>
      </w:r>
      <w:r w:rsidRPr="00AE3483">
        <w:rPr>
          <w:rFonts w:hint="cs"/>
          <w:rtl/>
        </w:rPr>
        <w:t xml:space="preserve">מכרז </w:t>
      </w:r>
      <w:r w:rsidR="009E3519">
        <w:rPr>
          <w:rFonts w:hint="cs"/>
          <w:rtl/>
        </w:rPr>
        <w:t xml:space="preserve">מתן שירותי בודקים ביטחוניים במעברים ליחידת </w:t>
      </w:r>
      <w:proofErr w:type="spellStart"/>
      <w:r w:rsidR="009E3519">
        <w:rPr>
          <w:rFonts w:hint="cs"/>
          <w:rtl/>
        </w:rPr>
        <w:t>הפיצו</w:t>
      </w:r>
      <w:r w:rsidR="009E3519">
        <w:rPr>
          <w:rtl/>
        </w:rPr>
        <w:t>"</w:t>
      </w:r>
      <w:r w:rsidR="009E3519">
        <w:rPr>
          <w:rFonts w:hint="cs"/>
          <w:rtl/>
        </w:rPr>
        <w:t>ח</w:t>
      </w:r>
      <w:proofErr w:type="spellEnd"/>
      <w:r w:rsidRPr="00AE3483">
        <w:rPr>
          <w:rFonts w:hint="cs"/>
          <w:rtl/>
        </w:rPr>
        <w:t xml:space="preserve">, מספר </w:t>
      </w:r>
      <w:r w:rsidR="004D1212" w:rsidRPr="009F366E">
        <w:rPr>
          <w:rFonts w:hint="cs"/>
          <w:rtl/>
        </w:rPr>
        <w:t>68</w:t>
      </w:r>
      <w:r w:rsidR="00800271" w:rsidRPr="009F366E">
        <w:rPr>
          <w:rFonts w:hint="cs"/>
          <w:rtl/>
        </w:rPr>
        <w:t>/2026</w:t>
      </w:r>
      <w:r w:rsidRPr="00AE3483">
        <w:rPr>
          <w:rFonts w:hint="cs"/>
          <w:rtl/>
        </w:rPr>
        <w:t xml:space="preserve"> </w:t>
      </w:r>
      <w:r w:rsidRPr="00AE3483">
        <w:rPr>
          <w:rtl/>
        </w:rPr>
        <w:t xml:space="preserve">עבור </w:t>
      </w:r>
      <w:bookmarkStart w:id="374" w:name="OfficeValue_9"/>
      <w:r w:rsidRPr="00AE3483">
        <w:rPr>
          <w:rtl/>
        </w:rPr>
        <w:t>משרד החקלאות וב</w:t>
      </w:r>
      <w:r w:rsidR="00AF65AD">
        <w:rPr>
          <w:rFonts w:hint="cs"/>
          <w:rtl/>
        </w:rPr>
        <w:t>י</w:t>
      </w:r>
      <w:r w:rsidRPr="00AE3483">
        <w:rPr>
          <w:rtl/>
        </w:rPr>
        <w:t>טחון המזון</w:t>
      </w:r>
      <w:bookmarkEnd w:id="374"/>
      <w:r w:rsidRPr="00AE3483">
        <w:rPr>
          <w:rtl/>
        </w:rPr>
        <w:t xml:space="preserve">. אני מצהיר/ה כי הנני מוסמך/ת לתת תצהיר זה בשם המציע. </w:t>
      </w:r>
    </w:p>
    <w:p w14:paraId="543D9454" w14:textId="77777777" w:rsidR="00845315" w:rsidRPr="00AE3483" w:rsidRDefault="00072D35" w:rsidP="000126B6">
      <w:pPr>
        <w:numPr>
          <w:ilvl w:val="1"/>
          <w:numId w:val="61"/>
        </w:numPr>
        <w:spacing w:before="120" w:after="120" w:line="360" w:lineRule="auto"/>
        <w:ind w:left="821" w:hanging="634"/>
        <w:jc w:val="both"/>
        <w:rPr>
          <w:rtl/>
        </w:rPr>
      </w:pPr>
      <w:r w:rsidRPr="00AE3483">
        <w:rPr>
          <w:rtl/>
        </w:rPr>
        <w:t>המציע הינו תאגיד הרשום בישראל.</w:t>
      </w:r>
      <w:r w:rsidRPr="00AE3483">
        <w:rPr>
          <w:rFonts w:hint="cs"/>
          <w:rtl/>
        </w:rPr>
        <w:t xml:space="preserve"> </w:t>
      </w:r>
    </w:p>
    <w:p w14:paraId="597038A0" w14:textId="77777777" w:rsidR="00845315" w:rsidRPr="00AE3483" w:rsidRDefault="00072D35" w:rsidP="000126B6">
      <w:pPr>
        <w:numPr>
          <w:ilvl w:val="1"/>
          <w:numId w:val="61"/>
        </w:numPr>
        <w:spacing w:before="120" w:after="120" w:line="360" w:lineRule="auto"/>
        <w:ind w:left="821" w:hanging="634"/>
        <w:jc w:val="both"/>
        <w:rPr>
          <w:rtl/>
        </w:rPr>
      </w:pPr>
      <w:r w:rsidRPr="00AE3483">
        <w:rPr>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4139315C" w14:textId="77777777" w:rsidR="00845315" w:rsidRPr="00AE3483" w:rsidRDefault="00072D35" w:rsidP="000126B6">
      <w:pPr>
        <w:numPr>
          <w:ilvl w:val="1"/>
          <w:numId w:val="61"/>
        </w:numPr>
        <w:spacing w:before="120" w:after="120" w:line="360" w:lineRule="auto"/>
        <w:ind w:left="821" w:hanging="634"/>
        <w:jc w:val="both"/>
        <w:rPr>
          <w:rtl/>
        </w:rPr>
      </w:pPr>
      <w:r w:rsidRPr="00AE3483">
        <w:rPr>
          <w:rtl/>
        </w:rPr>
        <w:t xml:space="preserve">משמעותו של המונח "עבירה" – עבירה לפי חוק עובדים זרים (איסור העסקה שלא כדין והבטחת תנאים הוגנים), התשנ"א-1991 או לפי חוק שכר מינימום התשמ"ז-1987, </w:t>
      </w:r>
      <w:r w:rsidRPr="00AE3483">
        <w:rPr>
          <w:rFonts w:hint="cs"/>
          <w:rtl/>
        </w:rPr>
        <w:t>או עבירה על דיני העבודה</w:t>
      </w:r>
      <w:r w:rsidRPr="00AE3483">
        <w:rPr>
          <w:rtl/>
        </w:rPr>
        <w:t>.</w:t>
      </w:r>
    </w:p>
    <w:p w14:paraId="4A276B17" w14:textId="77777777" w:rsidR="00845315" w:rsidRPr="00845315" w:rsidRDefault="00072D35" w:rsidP="000126B6">
      <w:pPr>
        <w:numPr>
          <w:ilvl w:val="0"/>
          <w:numId w:val="61"/>
        </w:numPr>
        <w:spacing w:before="120" w:after="120" w:line="360" w:lineRule="auto"/>
        <w:ind w:left="446" w:hanging="446"/>
        <w:jc w:val="both"/>
        <w:rPr>
          <w:rtl/>
        </w:rPr>
      </w:pPr>
      <w:r w:rsidRPr="00845315">
        <w:rPr>
          <w:rFonts w:hint="eastAsia"/>
          <w:b/>
          <w:bCs/>
          <w:u w:val="single"/>
          <w:rtl/>
        </w:rPr>
        <w:t>שמירה</w:t>
      </w:r>
      <w:r w:rsidRPr="00845315">
        <w:rPr>
          <w:b/>
          <w:bCs/>
          <w:u w:val="single"/>
          <w:rtl/>
        </w:rPr>
        <w:t xml:space="preserve"> </w:t>
      </w:r>
      <w:r w:rsidRPr="00845315">
        <w:rPr>
          <w:rFonts w:hint="eastAsia"/>
          <w:b/>
          <w:bCs/>
          <w:u w:val="single"/>
          <w:rtl/>
        </w:rPr>
        <w:t>על</w:t>
      </w:r>
      <w:r w:rsidRPr="00845315">
        <w:rPr>
          <w:b/>
          <w:bCs/>
          <w:u w:val="single"/>
          <w:rtl/>
        </w:rPr>
        <w:t xml:space="preserve"> </w:t>
      </w:r>
      <w:r w:rsidRPr="00845315">
        <w:rPr>
          <w:rFonts w:hint="eastAsia"/>
          <w:b/>
          <w:bCs/>
          <w:u w:val="single"/>
          <w:rtl/>
        </w:rPr>
        <w:t>זכויות</w:t>
      </w:r>
      <w:r w:rsidRPr="00845315">
        <w:rPr>
          <w:b/>
          <w:bCs/>
          <w:u w:val="single"/>
          <w:rtl/>
        </w:rPr>
        <w:t xml:space="preserve"> </w:t>
      </w:r>
      <w:r w:rsidRPr="00845315">
        <w:rPr>
          <w:rFonts w:hint="eastAsia"/>
          <w:b/>
          <w:bCs/>
          <w:u w:val="single"/>
          <w:rtl/>
        </w:rPr>
        <w:t>עובדים</w:t>
      </w:r>
      <w:r w:rsidRPr="00845315">
        <w:rPr>
          <w:b/>
          <w:bCs/>
          <w:u w:val="single"/>
          <w:rtl/>
        </w:rPr>
        <w:t>:</w:t>
      </w:r>
      <w:r w:rsidRPr="00845315">
        <w:rPr>
          <w:rtl/>
        </w:rPr>
        <w:t xml:space="preserve"> </w:t>
      </w:r>
      <w:r w:rsidRPr="00845315">
        <w:rPr>
          <w:rFonts w:hint="eastAsia"/>
          <w:rtl/>
        </w:rPr>
        <w:t>המציע</w:t>
      </w:r>
      <w:r w:rsidRPr="00845315">
        <w:rPr>
          <w:rtl/>
        </w:rPr>
        <w:t xml:space="preserve"> </w:t>
      </w:r>
      <w:r w:rsidRPr="00845315">
        <w:rPr>
          <w:rFonts w:hint="eastAsia"/>
          <w:rtl/>
        </w:rPr>
        <w:t>ובעלי</w:t>
      </w:r>
      <w:r w:rsidRPr="00845315">
        <w:rPr>
          <w:rtl/>
        </w:rPr>
        <w:t xml:space="preserve"> </w:t>
      </w:r>
      <w:r w:rsidRPr="00845315">
        <w:rPr>
          <w:rFonts w:hint="eastAsia"/>
          <w:rtl/>
        </w:rPr>
        <w:t>זיקה</w:t>
      </w:r>
      <w:r w:rsidRPr="00845315">
        <w:rPr>
          <w:rtl/>
        </w:rPr>
        <w:t xml:space="preserve"> </w:t>
      </w:r>
      <w:r w:rsidRPr="00845315">
        <w:rPr>
          <w:rFonts w:hint="eastAsia"/>
          <w:rtl/>
        </w:rPr>
        <w:t>בו</w:t>
      </w:r>
      <w:r w:rsidRPr="00845315">
        <w:rPr>
          <w:rtl/>
        </w:rPr>
        <w:t xml:space="preserve">, </w:t>
      </w:r>
      <w:r w:rsidRPr="00845315">
        <w:rPr>
          <w:rFonts w:hint="eastAsia"/>
          <w:rtl/>
        </w:rPr>
        <w:t>מקיימים</w:t>
      </w:r>
      <w:r w:rsidRPr="00845315">
        <w:rPr>
          <w:rtl/>
        </w:rPr>
        <w:t xml:space="preserve"> </w:t>
      </w:r>
      <w:r w:rsidRPr="00845315">
        <w:rPr>
          <w:rFonts w:hint="eastAsia"/>
          <w:rtl/>
        </w:rPr>
        <w:t>את</w:t>
      </w:r>
      <w:r w:rsidRPr="00845315">
        <w:rPr>
          <w:rtl/>
        </w:rPr>
        <w:t xml:space="preserve"> </w:t>
      </w:r>
      <w:r w:rsidRPr="00845315">
        <w:rPr>
          <w:rFonts w:hint="eastAsia"/>
          <w:rtl/>
        </w:rPr>
        <w:t>חובותיהם</w:t>
      </w:r>
      <w:r w:rsidRPr="00845315">
        <w:rPr>
          <w:rtl/>
        </w:rPr>
        <w:t xml:space="preserve"> </w:t>
      </w:r>
      <w:r w:rsidRPr="00845315">
        <w:rPr>
          <w:rFonts w:hint="eastAsia"/>
          <w:rtl/>
        </w:rPr>
        <w:t>בעניין</w:t>
      </w:r>
      <w:r w:rsidRPr="00845315">
        <w:rPr>
          <w:rtl/>
        </w:rPr>
        <w:t xml:space="preserve"> </w:t>
      </w:r>
      <w:r w:rsidRPr="00845315">
        <w:rPr>
          <w:rFonts w:hint="eastAsia"/>
          <w:rtl/>
        </w:rPr>
        <w:t>שמירת</w:t>
      </w:r>
      <w:r w:rsidRPr="00845315">
        <w:rPr>
          <w:rtl/>
        </w:rPr>
        <w:t xml:space="preserve"> </w:t>
      </w:r>
      <w:r w:rsidRPr="00845315">
        <w:rPr>
          <w:rFonts w:hint="eastAsia"/>
          <w:rtl/>
        </w:rPr>
        <w:t>זכויות</w:t>
      </w:r>
      <w:r w:rsidRPr="00845315">
        <w:rPr>
          <w:rtl/>
        </w:rPr>
        <w:t xml:space="preserve"> </w:t>
      </w:r>
      <w:r w:rsidRPr="00845315">
        <w:rPr>
          <w:rFonts w:hint="eastAsia"/>
          <w:rtl/>
        </w:rPr>
        <w:t>עובדים</w:t>
      </w:r>
      <w:r w:rsidRPr="00845315">
        <w:rPr>
          <w:rtl/>
        </w:rPr>
        <w:t xml:space="preserve"> </w:t>
      </w:r>
      <w:r w:rsidRPr="00845315">
        <w:rPr>
          <w:rFonts w:hint="eastAsia"/>
          <w:rtl/>
        </w:rPr>
        <w:t>על</w:t>
      </w:r>
      <w:r w:rsidRPr="00845315">
        <w:rPr>
          <w:rtl/>
        </w:rPr>
        <w:t xml:space="preserve">-פי </w:t>
      </w:r>
      <w:r w:rsidRPr="00845315">
        <w:rPr>
          <w:rFonts w:hint="eastAsia"/>
          <w:rtl/>
        </w:rPr>
        <w:t>דיני</w:t>
      </w:r>
      <w:r w:rsidRPr="00845315">
        <w:rPr>
          <w:rtl/>
        </w:rPr>
        <w:t xml:space="preserve"> </w:t>
      </w:r>
      <w:r w:rsidRPr="00845315">
        <w:rPr>
          <w:rFonts w:hint="cs"/>
          <w:rtl/>
        </w:rPr>
        <w:t>ה</w:t>
      </w:r>
      <w:r w:rsidRPr="00845315">
        <w:rPr>
          <w:rFonts w:hint="eastAsia"/>
          <w:rtl/>
        </w:rPr>
        <w:t>עבודה</w:t>
      </w:r>
      <w:r w:rsidRPr="00845315">
        <w:rPr>
          <w:rFonts w:hint="cs"/>
          <w:rtl/>
        </w:rPr>
        <w:t>:</w:t>
      </w:r>
    </w:p>
    <w:p w14:paraId="654434EF" w14:textId="77777777" w:rsidR="00845315" w:rsidRPr="00845315" w:rsidRDefault="00072D35" w:rsidP="00845315">
      <w:pPr>
        <w:spacing w:line="360" w:lineRule="auto"/>
        <w:ind w:left="450"/>
        <w:jc w:val="both"/>
        <w:rPr>
          <w:kern w:val="28"/>
          <w:rtl/>
        </w:rPr>
      </w:pPr>
      <w:r w:rsidRPr="00845315">
        <w:rPr>
          <w:kern w:val="28"/>
          <w:rtl/>
        </w:rPr>
        <w:t xml:space="preserve">(סמן </w:t>
      </w:r>
      <w:r w:rsidRPr="00845315">
        <w:rPr>
          <w:kern w:val="28"/>
        </w:rPr>
        <w:t>X</w:t>
      </w:r>
      <w:r w:rsidRPr="00845315">
        <w:rPr>
          <w:kern w:val="28"/>
          <w:rtl/>
        </w:rPr>
        <w:t xml:space="preserve"> במשבצת המתאימה)</w:t>
      </w:r>
    </w:p>
    <w:p w14:paraId="04AF9E07" w14:textId="77777777" w:rsidR="00845315" w:rsidRPr="00AE3483" w:rsidRDefault="00072D35" w:rsidP="000126B6">
      <w:pPr>
        <w:numPr>
          <w:ilvl w:val="2"/>
          <w:numId w:val="71"/>
        </w:numPr>
        <w:tabs>
          <w:tab w:val="right" w:pos="3420"/>
        </w:tabs>
        <w:spacing w:before="120" w:line="360" w:lineRule="auto"/>
        <w:ind w:left="909" w:hanging="531"/>
        <w:jc w:val="both"/>
        <w:rPr>
          <w:rtl/>
        </w:rPr>
      </w:pPr>
      <w:r w:rsidRPr="00AE3483">
        <w:rPr>
          <w:rFonts w:hint="cs"/>
          <w:rtl/>
        </w:rPr>
        <w:t xml:space="preserve">למציע, "בעל זיקה" אליו, בעל שליטה בו או לחברות אחרות בשליטת מי מבעלי השליטה במציע (אם קיימות), </w:t>
      </w:r>
      <w:r w:rsidRPr="00AE3483">
        <w:rPr>
          <w:rFonts w:hint="eastAsia"/>
          <w:rtl/>
        </w:rPr>
        <w:t>אין</w:t>
      </w:r>
      <w:r w:rsidRPr="00AE3483">
        <w:rPr>
          <w:rFonts w:hint="cs"/>
          <w:rtl/>
        </w:rPr>
        <w:t xml:space="preserve"> הרשעות בפלילים בגין הפרת דיני עבודה.</w:t>
      </w:r>
    </w:p>
    <w:p w14:paraId="604E26EB" w14:textId="77777777" w:rsidR="00845315" w:rsidRPr="00AE3483" w:rsidRDefault="00072D35" w:rsidP="000126B6">
      <w:pPr>
        <w:numPr>
          <w:ilvl w:val="2"/>
          <w:numId w:val="71"/>
        </w:numPr>
        <w:tabs>
          <w:tab w:val="right" w:pos="3420"/>
        </w:tabs>
        <w:spacing w:before="120" w:line="360" w:lineRule="auto"/>
        <w:ind w:left="909" w:hanging="531"/>
        <w:jc w:val="both"/>
        <w:rPr>
          <w:rtl/>
        </w:rPr>
      </w:pPr>
      <w:r w:rsidRPr="00AE3483">
        <w:rPr>
          <w:rFonts w:hint="cs"/>
          <w:rtl/>
        </w:rPr>
        <w:t xml:space="preserve">למציע, "בעל זיקה" אליו, בעל שליטה בו או לחברות אחרות בשליטת מי מבעלי השליטה במציע (אם קיימות), </w:t>
      </w:r>
      <w:r w:rsidRPr="00AE3483">
        <w:rPr>
          <w:rFonts w:hint="eastAsia"/>
          <w:rtl/>
        </w:rPr>
        <w:t>יש</w:t>
      </w:r>
      <w:r w:rsidRPr="00AE3483">
        <w:rPr>
          <w:rFonts w:hint="cs"/>
          <w:rtl/>
        </w:rPr>
        <w:t xml:space="preserve"> הרשעות פליליות בגין הפרת דיני עבודה כמפורט להלן:</w:t>
      </w:r>
    </w:p>
    <w:p w14:paraId="3137DDF0" w14:textId="77777777" w:rsidR="00845315" w:rsidRPr="00845315" w:rsidRDefault="00072D35" w:rsidP="00B73263">
      <w:pPr>
        <w:tabs>
          <w:tab w:val="right" w:pos="3420"/>
        </w:tabs>
        <w:spacing w:before="120" w:line="360" w:lineRule="auto"/>
        <w:ind w:left="909"/>
        <w:jc w:val="both"/>
        <w:rPr>
          <w:rtl/>
        </w:rPr>
      </w:pPr>
      <w:r w:rsidRPr="00845315">
        <w:rPr>
          <w:rFonts w:hint="cs"/>
          <w:rtl/>
        </w:rPr>
        <w:t>_________________________________________________________________________________________________________________________________________________________________</w:t>
      </w:r>
      <w:r w:rsidRPr="00845315">
        <w:rPr>
          <w:rtl/>
        </w:rPr>
        <w:t>______________________________________________________________</w:t>
      </w:r>
      <w:r w:rsidRPr="00845315">
        <w:rPr>
          <w:rFonts w:hint="cs"/>
          <w:rtl/>
        </w:rPr>
        <w:t>_</w:t>
      </w:r>
    </w:p>
    <w:p w14:paraId="474A0E7D" w14:textId="77777777" w:rsidR="00845315" w:rsidRPr="00845315" w:rsidRDefault="00072D35" w:rsidP="000126B6">
      <w:pPr>
        <w:numPr>
          <w:ilvl w:val="2"/>
          <w:numId w:val="71"/>
        </w:numPr>
        <w:tabs>
          <w:tab w:val="right" w:pos="3420"/>
        </w:tabs>
        <w:spacing w:before="120" w:line="360" w:lineRule="auto"/>
        <w:ind w:left="909" w:hanging="531"/>
        <w:jc w:val="both"/>
        <w:rPr>
          <w:rtl/>
        </w:rPr>
      </w:pPr>
      <w:r w:rsidRPr="00845315">
        <w:rPr>
          <w:rFonts w:hint="cs"/>
          <w:rtl/>
        </w:rPr>
        <w:t xml:space="preserve">המציע או בעל זיקה אליו </w:t>
      </w:r>
      <w:r w:rsidRPr="00845315">
        <w:rPr>
          <w:rtl/>
        </w:rPr>
        <w:t xml:space="preserve">הורשעו </w:t>
      </w:r>
      <w:r w:rsidRPr="00845315">
        <w:rPr>
          <w:rFonts w:hint="cs"/>
          <w:rtl/>
        </w:rPr>
        <w:t>בשל הפרת דיני עבודה</w:t>
      </w:r>
      <w:r w:rsidRPr="00845315">
        <w:rPr>
          <w:rtl/>
        </w:rPr>
        <w:t xml:space="preserve"> אך כבר חלפו 3 שנים לפחות ממועד ההרשעה האחרונה ועד למועד האחרון להגשת הצעות.  </w:t>
      </w:r>
    </w:p>
    <w:p w14:paraId="7F1AA421" w14:textId="77777777" w:rsidR="00845315" w:rsidRPr="00845315" w:rsidRDefault="00072D35" w:rsidP="000126B6">
      <w:pPr>
        <w:numPr>
          <w:ilvl w:val="2"/>
          <w:numId w:val="71"/>
        </w:numPr>
        <w:tabs>
          <w:tab w:val="right" w:pos="3420"/>
        </w:tabs>
        <w:spacing w:before="120" w:line="360" w:lineRule="auto"/>
        <w:ind w:left="909" w:hanging="531"/>
        <w:jc w:val="both"/>
        <w:rPr>
          <w:rtl/>
        </w:rPr>
      </w:pPr>
      <w:r w:rsidRPr="00845315">
        <w:rPr>
          <w:rtl/>
        </w:rPr>
        <w:t xml:space="preserve">בשלוש השנים שקדמו למועד האחרון להגשת הצעות, לא הוטלו על </w:t>
      </w:r>
      <w:r w:rsidRPr="00845315">
        <w:rPr>
          <w:rFonts w:hint="cs"/>
          <w:kern w:val="28"/>
          <w:rtl/>
        </w:rPr>
        <w:t>המציע, על "בעל זיקה אליו", על בעלי השליטה שבו ועל חברות אחרות בשליטת מי מבעלי השליטה</w:t>
      </w:r>
      <w:r w:rsidRPr="00845315">
        <w:rPr>
          <w:rFonts w:hint="cs"/>
          <w:rtl/>
        </w:rPr>
        <w:t>,</w:t>
      </w:r>
      <w:r w:rsidRPr="00845315">
        <w:rPr>
          <w:rtl/>
        </w:rPr>
        <w:t xml:space="preserve"> עיצומים כספיים בשל יותר משש הפרות המהוות עבירה </w:t>
      </w:r>
      <w:r w:rsidRPr="00845315">
        <w:rPr>
          <w:rFonts w:hint="cs"/>
          <w:rtl/>
        </w:rPr>
        <w:t>על דיני העבודה ובשנה האחרונה לא נקנס המציע או בעל הזיקה אליו על ידי מנהל ההסדרה והאכיפה במשרד הכלכלה ביותר מ-2 קנסות בגין עבירות על דיני העבודה</w:t>
      </w:r>
      <w:r w:rsidRPr="00845315">
        <w:rPr>
          <w:rtl/>
        </w:rPr>
        <w:t>; לעניין זה יראו מספר הפרות שבגינן הוטל עיצום כספי כהפרה אחת, אם ניתן אישור מנהל מינהל ההסדרה והאכיפה במשרד הכלכלה כי ההפרות בוצעו כלפי עובד אחד בתקופה אחת שעל בסיסה משתלם לו שכר</w:t>
      </w:r>
      <w:r w:rsidRPr="00845315">
        <w:t>.</w:t>
      </w:r>
    </w:p>
    <w:p w14:paraId="3C177435" w14:textId="748B8579" w:rsidR="00845315" w:rsidRPr="00845315" w:rsidRDefault="00072D35" w:rsidP="000126B6">
      <w:pPr>
        <w:numPr>
          <w:ilvl w:val="2"/>
          <w:numId w:val="71"/>
        </w:numPr>
        <w:tabs>
          <w:tab w:val="right" w:pos="3420"/>
        </w:tabs>
        <w:spacing w:before="120" w:line="360" w:lineRule="auto"/>
        <w:ind w:left="909" w:hanging="531"/>
        <w:jc w:val="both"/>
        <w:rPr>
          <w:rtl/>
        </w:rPr>
      </w:pPr>
      <w:r w:rsidRPr="00845315">
        <w:rPr>
          <w:rFonts w:hint="eastAsia"/>
          <w:rtl/>
        </w:rPr>
        <w:t>הושתו</w:t>
      </w:r>
      <w:r w:rsidRPr="00845315">
        <w:rPr>
          <w:rtl/>
        </w:rPr>
        <w:t xml:space="preserve"> </w:t>
      </w:r>
      <w:r w:rsidRPr="00845315">
        <w:rPr>
          <w:rFonts w:hint="cs"/>
          <w:rtl/>
        </w:rPr>
        <w:t>עיצומים כספיים</w:t>
      </w:r>
      <w:r w:rsidRPr="00845315">
        <w:rPr>
          <w:rtl/>
        </w:rPr>
        <w:t xml:space="preserve"> על המציע, על "בעל זיקה אליו", על בעלי השליטה שבו ועל חברות אחרות בשליטת מי מבעלי השליטה, בגין הפרה של חוקי העבודה על ידי מנהל ההסדרה והאכיפה במשרד ה</w:t>
      </w:r>
      <w:r w:rsidR="00696CEF">
        <w:rPr>
          <w:rFonts w:hint="cs"/>
          <w:rtl/>
        </w:rPr>
        <w:t xml:space="preserve">כלכלה </w:t>
      </w:r>
      <w:r w:rsidRPr="00845315">
        <w:rPr>
          <w:rFonts w:hint="cs"/>
          <w:rtl/>
        </w:rPr>
        <w:t>בשלוש השנים</w:t>
      </w:r>
      <w:r w:rsidRPr="00845315">
        <w:rPr>
          <w:rtl/>
        </w:rPr>
        <w:t xml:space="preserve"> האחרונות שקדמו למועד האחרון להגשת הצעות כמפורט להלן:</w:t>
      </w:r>
    </w:p>
    <w:p w14:paraId="6AD1F695" w14:textId="77777777" w:rsidR="00845315" w:rsidRPr="00845315" w:rsidRDefault="00072D35" w:rsidP="00B73263">
      <w:pPr>
        <w:tabs>
          <w:tab w:val="right" w:pos="3420"/>
        </w:tabs>
        <w:spacing w:before="120" w:line="360" w:lineRule="auto"/>
        <w:ind w:left="909"/>
        <w:jc w:val="both"/>
        <w:rPr>
          <w:rtl/>
        </w:rPr>
      </w:pPr>
      <w:r w:rsidRPr="00845315">
        <w:rPr>
          <w:rtl/>
        </w:rPr>
        <w:t>________________________________________________________________________________________________________________________________________________________________________________________________________________________________</w:t>
      </w:r>
    </w:p>
    <w:p w14:paraId="13EDB076" w14:textId="77777777" w:rsidR="00845315" w:rsidRPr="00845315" w:rsidRDefault="00072D35" w:rsidP="000126B6">
      <w:pPr>
        <w:numPr>
          <w:ilvl w:val="2"/>
          <w:numId w:val="71"/>
        </w:numPr>
        <w:tabs>
          <w:tab w:val="right" w:pos="3420"/>
        </w:tabs>
        <w:spacing w:before="120" w:line="360" w:lineRule="auto"/>
        <w:ind w:left="909" w:hanging="531"/>
        <w:jc w:val="both"/>
        <w:rPr>
          <w:rtl/>
        </w:rPr>
      </w:pPr>
      <w:r w:rsidRPr="00845315">
        <w:rPr>
          <w:rFonts w:hint="eastAsia"/>
          <w:rtl/>
        </w:rPr>
        <w:t>כנגד</w:t>
      </w:r>
      <w:r w:rsidRPr="00845315">
        <w:rPr>
          <w:rtl/>
        </w:rPr>
        <w:t xml:space="preserve"> המציע או "בעל זיקה אליו" לא ניתנו פסקי דין חלוטים בגין הפרת דיני עבודה. </w:t>
      </w:r>
    </w:p>
    <w:p w14:paraId="20975BF0" w14:textId="77777777" w:rsidR="00845315" w:rsidRPr="00845315" w:rsidRDefault="00072D35" w:rsidP="000126B6">
      <w:pPr>
        <w:numPr>
          <w:ilvl w:val="2"/>
          <w:numId w:val="71"/>
        </w:numPr>
        <w:tabs>
          <w:tab w:val="right" w:pos="3420"/>
        </w:tabs>
        <w:spacing w:before="120" w:line="360" w:lineRule="auto"/>
        <w:ind w:left="909" w:hanging="531"/>
        <w:jc w:val="both"/>
        <w:rPr>
          <w:rtl/>
        </w:rPr>
      </w:pPr>
      <w:r w:rsidRPr="00845315">
        <w:rPr>
          <w:rFonts w:hint="eastAsia"/>
          <w:rtl/>
        </w:rPr>
        <w:t>כנגד</w:t>
      </w:r>
      <w:r w:rsidRPr="00845315">
        <w:rPr>
          <w:rtl/>
        </w:rPr>
        <w:t xml:space="preserve"> </w:t>
      </w:r>
      <w:r w:rsidRPr="00845315">
        <w:rPr>
          <w:rFonts w:hint="eastAsia"/>
          <w:rtl/>
        </w:rPr>
        <w:t>המציע</w:t>
      </w:r>
      <w:r w:rsidRPr="00845315">
        <w:rPr>
          <w:rtl/>
        </w:rPr>
        <w:t xml:space="preserve"> </w:t>
      </w:r>
      <w:r w:rsidRPr="00845315">
        <w:rPr>
          <w:rFonts w:hint="eastAsia"/>
          <w:rtl/>
        </w:rPr>
        <w:t>או</w:t>
      </w:r>
      <w:r w:rsidRPr="00845315">
        <w:rPr>
          <w:rtl/>
        </w:rPr>
        <w:t xml:space="preserve"> "בעל </w:t>
      </w:r>
      <w:r w:rsidRPr="00845315">
        <w:rPr>
          <w:rFonts w:hint="eastAsia"/>
          <w:rtl/>
        </w:rPr>
        <w:t>זיקה</w:t>
      </w:r>
      <w:r w:rsidRPr="00845315">
        <w:rPr>
          <w:rtl/>
        </w:rPr>
        <w:t xml:space="preserve"> </w:t>
      </w:r>
      <w:r w:rsidRPr="00845315">
        <w:rPr>
          <w:rFonts w:hint="eastAsia"/>
          <w:rtl/>
        </w:rPr>
        <w:t>אליו</w:t>
      </w:r>
      <w:r w:rsidRPr="00845315">
        <w:rPr>
          <w:rtl/>
        </w:rPr>
        <w:t xml:space="preserve">" </w:t>
      </w:r>
      <w:r w:rsidRPr="00845315">
        <w:rPr>
          <w:rFonts w:hint="eastAsia"/>
          <w:rtl/>
        </w:rPr>
        <w:t>ניתנו</w:t>
      </w:r>
      <w:r w:rsidRPr="00845315">
        <w:rPr>
          <w:rtl/>
        </w:rPr>
        <w:t xml:space="preserve"> </w:t>
      </w:r>
      <w:r w:rsidRPr="00845315">
        <w:rPr>
          <w:rFonts w:hint="eastAsia"/>
          <w:rtl/>
        </w:rPr>
        <w:t>פסקי</w:t>
      </w:r>
      <w:r w:rsidRPr="00845315">
        <w:rPr>
          <w:rtl/>
        </w:rPr>
        <w:t xml:space="preserve"> </w:t>
      </w:r>
      <w:r w:rsidRPr="00845315">
        <w:rPr>
          <w:rFonts w:hint="eastAsia"/>
          <w:rtl/>
        </w:rPr>
        <w:t>דין</w:t>
      </w:r>
      <w:r w:rsidRPr="00845315">
        <w:rPr>
          <w:rtl/>
        </w:rPr>
        <w:t xml:space="preserve"> </w:t>
      </w:r>
      <w:r w:rsidRPr="00845315">
        <w:rPr>
          <w:rFonts w:hint="eastAsia"/>
          <w:rtl/>
        </w:rPr>
        <w:t>חלוטים</w:t>
      </w:r>
      <w:r w:rsidRPr="00845315">
        <w:rPr>
          <w:rtl/>
        </w:rPr>
        <w:t xml:space="preserve"> </w:t>
      </w:r>
      <w:r w:rsidRPr="00845315">
        <w:rPr>
          <w:rFonts w:hint="eastAsia"/>
          <w:rtl/>
        </w:rPr>
        <w:t>בגין</w:t>
      </w:r>
      <w:r w:rsidRPr="00845315">
        <w:rPr>
          <w:rtl/>
        </w:rPr>
        <w:t xml:space="preserve"> </w:t>
      </w:r>
      <w:r w:rsidRPr="00845315">
        <w:rPr>
          <w:rFonts w:hint="eastAsia"/>
          <w:rtl/>
        </w:rPr>
        <w:t>הפרת</w:t>
      </w:r>
      <w:r w:rsidRPr="00845315">
        <w:rPr>
          <w:rtl/>
        </w:rPr>
        <w:t xml:space="preserve"> </w:t>
      </w:r>
      <w:r w:rsidRPr="00845315">
        <w:rPr>
          <w:rFonts w:hint="eastAsia"/>
          <w:rtl/>
        </w:rPr>
        <w:t>דיני</w:t>
      </w:r>
      <w:r w:rsidRPr="00845315">
        <w:rPr>
          <w:rtl/>
        </w:rPr>
        <w:t xml:space="preserve"> </w:t>
      </w:r>
      <w:r w:rsidRPr="00845315">
        <w:rPr>
          <w:rFonts w:hint="eastAsia"/>
          <w:rtl/>
        </w:rPr>
        <w:t>עבודה</w:t>
      </w:r>
      <w:r w:rsidRPr="00845315">
        <w:rPr>
          <w:rtl/>
        </w:rPr>
        <w:t xml:space="preserve"> כמפורט להלן:</w:t>
      </w:r>
    </w:p>
    <w:p w14:paraId="69AEBB16" w14:textId="77777777" w:rsidR="00845315" w:rsidRPr="00845315" w:rsidRDefault="00072D35" w:rsidP="00B73263">
      <w:pPr>
        <w:tabs>
          <w:tab w:val="right" w:pos="3420"/>
        </w:tabs>
        <w:spacing w:before="120" w:line="360" w:lineRule="auto"/>
        <w:ind w:left="909"/>
        <w:jc w:val="both"/>
        <w:rPr>
          <w:rtl/>
        </w:rPr>
      </w:pPr>
      <w:r w:rsidRPr="00845315">
        <w:rPr>
          <w:rtl/>
        </w:rPr>
        <w:t>________________________________________________________________________________________________________________________________________________________________________________________________________________________________</w:t>
      </w:r>
    </w:p>
    <w:p w14:paraId="6F4C1DF8" w14:textId="77777777" w:rsidR="00845315" w:rsidRPr="00845315" w:rsidRDefault="00DC1107" w:rsidP="00845315">
      <w:pPr>
        <w:tabs>
          <w:tab w:val="left" w:pos="8280"/>
        </w:tabs>
        <w:spacing w:line="360" w:lineRule="auto"/>
        <w:ind w:left="360"/>
        <w:contextualSpacing/>
        <w:jc w:val="both"/>
        <w:rPr>
          <w:kern w:val="28"/>
          <w:rtl/>
        </w:rPr>
      </w:pPr>
      <w:r>
        <w:rPr>
          <w:b/>
          <w:bCs/>
          <w:noProof/>
          <w:rtl/>
        </w:rPr>
        <w:pict w14:anchorId="666E126C">
          <v:rect id="מלבן 12" o:spid="_x0000_s1030" style="position:absolute;left:0;text-align:left;margin-left:-5.25pt;margin-top:10.5pt;width:420pt;height:77.1pt;z-index:-251658752;v-text-anchor:middle" filled="f" fillcolor="this" strokecolor="#385d8a" strokeweight="3pt"/>
        </w:pict>
      </w:r>
      <w:r w:rsidR="00072D35" w:rsidRPr="00845315">
        <w:rPr>
          <w:kern w:val="28"/>
          <w:rtl/>
        </w:rPr>
        <w:t>_________________________________________________________________</w:t>
      </w:r>
    </w:p>
    <w:p w14:paraId="5626B146" w14:textId="00235111" w:rsidR="00845315" w:rsidRPr="00AE3483" w:rsidRDefault="00072D35" w:rsidP="00AE3483">
      <w:pPr>
        <w:spacing w:line="360" w:lineRule="auto"/>
        <w:ind w:left="58"/>
        <w:jc w:val="both"/>
        <w:rPr>
          <w:rFonts w:eastAsia="Times New Roman"/>
          <w:bCs/>
          <w:kern w:val="28"/>
          <w:rtl/>
        </w:rPr>
      </w:pPr>
      <w:r w:rsidRPr="00AE3483">
        <w:rPr>
          <w:rFonts w:eastAsia="Times New Roman" w:hint="cs"/>
          <w:bCs/>
          <w:kern w:val="28"/>
          <w:rtl/>
        </w:rPr>
        <w:t>יש לצרף אישור מטעם מינהל ההסדרה והאכיפה במשרד הכלכלה בדבר הרשעות ב-3 השנים האחרונות שקדמו למועד האחרון להגשת ההצעה, ועיצומים כספיים ב-3 השנים האחרונות שקדמו למועד האחרון להגשת הצעה, אם היו, או היעדר הרשעות. ראה נוהל קבלת האישור ב</w:t>
      </w:r>
      <w:hyperlink r:id="rId41" w:history="1">
        <w:r w:rsidRPr="00AE3483">
          <w:rPr>
            <w:rFonts w:eastAsia="Times New Roman" w:hint="cs"/>
            <w:bCs/>
            <w:color w:val="0000FF"/>
            <w:kern w:val="28"/>
            <w:u w:val="single"/>
            <w:rtl/>
          </w:rPr>
          <w:t>הודעה, "נוהל קבלת אישור בדבר הרשעות וקנסות בגין הפרת חוקי העבודה".</w:t>
        </w:r>
      </w:hyperlink>
      <w:r w:rsidRPr="00AE3483">
        <w:rPr>
          <w:rFonts w:eastAsia="Times New Roman" w:hint="cs"/>
          <w:bCs/>
          <w:kern w:val="28"/>
          <w:rtl/>
        </w:rPr>
        <w:t xml:space="preserve"> </w:t>
      </w:r>
    </w:p>
    <w:p w14:paraId="256B9FC6" w14:textId="77777777" w:rsidR="00845315" w:rsidRPr="00845315" w:rsidRDefault="00845315" w:rsidP="00845315">
      <w:pPr>
        <w:spacing w:line="360" w:lineRule="auto"/>
        <w:jc w:val="both"/>
        <w:rPr>
          <w:kern w:val="28"/>
          <w:rtl/>
        </w:rPr>
      </w:pPr>
    </w:p>
    <w:p w14:paraId="2CDD4480" w14:textId="77777777" w:rsidR="00845315" w:rsidRPr="00845315" w:rsidRDefault="00072D35" w:rsidP="000126B6">
      <w:pPr>
        <w:numPr>
          <w:ilvl w:val="0"/>
          <w:numId w:val="61"/>
        </w:numPr>
        <w:spacing w:before="120" w:after="120" w:line="360" w:lineRule="auto"/>
        <w:ind w:left="446" w:hanging="446"/>
        <w:jc w:val="both"/>
        <w:rPr>
          <w:rtl/>
        </w:rPr>
      </w:pPr>
      <w:r w:rsidRPr="00845315">
        <w:rPr>
          <w:rFonts w:hint="cs"/>
          <w:rtl/>
        </w:rPr>
        <w:t>המציע מצהיר כי:</w:t>
      </w:r>
    </w:p>
    <w:p w14:paraId="3F99A69C" w14:textId="4B5E18D1" w:rsidR="00845315" w:rsidRDefault="00072D35" w:rsidP="000126B6">
      <w:pPr>
        <w:numPr>
          <w:ilvl w:val="2"/>
          <w:numId w:val="71"/>
        </w:numPr>
        <w:tabs>
          <w:tab w:val="right" w:pos="3420"/>
        </w:tabs>
        <w:spacing w:before="120" w:line="360" w:lineRule="auto"/>
        <w:ind w:left="909" w:hanging="531"/>
        <w:jc w:val="both"/>
      </w:pPr>
      <w:r w:rsidRPr="00845315">
        <w:rPr>
          <w:rtl/>
        </w:rPr>
        <w:t xml:space="preserve">השכר שישולם על ידינו לעובד עבור שעת עבודה לא יפחת </w:t>
      </w:r>
      <w:r w:rsidRPr="00845315">
        <w:rPr>
          <w:rFonts w:hint="eastAsia"/>
          <w:rtl/>
        </w:rPr>
        <w:t>מהתעריפים</w:t>
      </w:r>
      <w:r w:rsidRPr="00845315">
        <w:rPr>
          <w:rtl/>
        </w:rPr>
        <w:t xml:space="preserve"> המינימליים, כמפורט בהודעת </w:t>
      </w:r>
      <w:r w:rsidRPr="00845315">
        <w:rPr>
          <w:rFonts w:hint="eastAsia"/>
          <w:rtl/>
        </w:rPr>
        <w:t>תכ</w:t>
      </w:r>
      <w:r w:rsidRPr="00845315">
        <w:rPr>
          <w:rtl/>
        </w:rPr>
        <w:t xml:space="preserve">"ם: </w:t>
      </w:r>
      <w:bookmarkStart w:id="375" w:name="show_IsHRSecurity_2"/>
      <w:r w:rsidRPr="00845315">
        <w:rPr>
          <w:rFonts w:hint="eastAsia"/>
          <w:rtl/>
        </w:rPr>
        <w:t>עלות</w:t>
      </w:r>
      <w:r w:rsidRPr="00845315">
        <w:rPr>
          <w:rtl/>
        </w:rPr>
        <w:t xml:space="preserve"> שכר </w:t>
      </w:r>
      <w:r w:rsidRPr="00845315">
        <w:rPr>
          <w:rFonts w:hint="eastAsia"/>
          <w:rtl/>
        </w:rPr>
        <w:t>למעסיק</w:t>
      </w:r>
      <w:r w:rsidRPr="00845315">
        <w:rPr>
          <w:rtl/>
        </w:rPr>
        <w:t xml:space="preserve"> </w:t>
      </w:r>
      <w:r w:rsidRPr="00845315">
        <w:rPr>
          <w:rFonts w:hint="eastAsia"/>
          <w:rtl/>
        </w:rPr>
        <w:t>לכל</w:t>
      </w:r>
      <w:r w:rsidRPr="00845315">
        <w:rPr>
          <w:rtl/>
        </w:rPr>
        <w:t xml:space="preserve"> </w:t>
      </w:r>
      <w:r w:rsidRPr="00845315">
        <w:rPr>
          <w:rFonts w:hint="eastAsia"/>
          <w:rtl/>
        </w:rPr>
        <w:t>שעת</w:t>
      </w:r>
      <w:r w:rsidRPr="00845315">
        <w:rPr>
          <w:rtl/>
        </w:rPr>
        <w:t xml:space="preserve"> </w:t>
      </w:r>
      <w:r w:rsidRPr="00845315">
        <w:rPr>
          <w:rFonts w:hint="eastAsia"/>
          <w:rtl/>
        </w:rPr>
        <w:t>עבודה</w:t>
      </w:r>
      <w:r w:rsidRPr="00845315">
        <w:rPr>
          <w:rtl/>
        </w:rPr>
        <w:t xml:space="preserve"> </w:t>
      </w:r>
      <w:r w:rsidRPr="00845315">
        <w:rPr>
          <w:rFonts w:hint="eastAsia"/>
          <w:rtl/>
        </w:rPr>
        <w:t>בתחום</w:t>
      </w:r>
      <w:r w:rsidRPr="00845315">
        <w:rPr>
          <w:rtl/>
        </w:rPr>
        <w:t xml:space="preserve"> </w:t>
      </w:r>
      <w:r w:rsidRPr="00845315">
        <w:rPr>
          <w:rFonts w:hint="eastAsia"/>
          <w:rtl/>
        </w:rPr>
        <w:t>השמירה</w:t>
      </w:r>
      <w:r w:rsidRPr="00845315">
        <w:rPr>
          <w:rtl/>
        </w:rPr>
        <w:t xml:space="preserve"> </w:t>
      </w:r>
      <w:r w:rsidRPr="00845315">
        <w:rPr>
          <w:rFonts w:hint="eastAsia"/>
          <w:rtl/>
        </w:rPr>
        <w:t>והאבטחה</w:t>
      </w:r>
      <w:r w:rsidRPr="00845315">
        <w:rPr>
          <w:rtl/>
        </w:rPr>
        <w:t xml:space="preserve"> (מס' </w:t>
      </w:r>
      <w:r w:rsidRPr="00845315">
        <w:rPr>
          <w:rFonts w:hint="eastAsia"/>
          <w:rtl/>
        </w:rPr>
        <w:t>הודעה</w:t>
      </w:r>
      <w:r w:rsidRPr="00845315">
        <w:rPr>
          <w:rtl/>
        </w:rPr>
        <w:t xml:space="preserve"> </w:t>
      </w:r>
      <w:r w:rsidRPr="00845315">
        <w:rPr>
          <w:rFonts w:hint="eastAsia"/>
          <w:rtl/>
        </w:rPr>
        <w:t>ה</w:t>
      </w:r>
      <w:r w:rsidRPr="00845315">
        <w:rPr>
          <w:rtl/>
        </w:rPr>
        <w:t xml:space="preserve">.8.2.1.3), </w:t>
      </w:r>
      <w:bookmarkEnd w:id="375"/>
      <w:r w:rsidRPr="00845315">
        <w:rPr>
          <w:rFonts w:hint="eastAsia"/>
          <w:rtl/>
        </w:rPr>
        <w:t>כפי</w:t>
      </w:r>
      <w:r w:rsidRPr="00845315">
        <w:rPr>
          <w:rtl/>
        </w:rPr>
        <w:t xml:space="preserve"> </w:t>
      </w:r>
      <w:r w:rsidRPr="00845315">
        <w:rPr>
          <w:rFonts w:hint="eastAsia"/>
          <w:rtl/>
        </w:rPr>
        <w:t>שתעודכן</w:t>
      </w:r>
      <w:r w:rsidRPr="00845315">
        <w:rPr>
          <w:rtl/>
        </w:rPr>
        <w:t xml:space="preserve"> </w:t>
      </w:r>
      <w:r w:rsidRPr="00845315">
        <w:rPr>
          <w:rFonts w:hint="eastAsia"/>
          <w:rtl/>
        </w:rPr>
        <w:t>מעת</w:t>
      </w:r>
      <w:r w:rsidRPr="00845315">
        <w:rPr>
          <w:rtl/>
        </w:rPr>
        <w:t xml:space="preserve"> </w:t>
      </w:r>
      <w:r w:rsidRPr="00845315">
        <w:rPr>
          <w:rFonts w:hint="eastAsia"/>
          <w:rtl/>
        </w:rPr>
        <w:t>לעת</w:t>
      </w:r>
      <w:r w:rsidRPr="00845315">
        <w:rPr>
          <w:rtl/>
        </w:rPr>
        <w:t>.</w:t>
      </w:r>
    </w:p>
    <w:p w14:paraId="679B6DEA" w14:textId="6CD789EC" w:rsidR="004C6C7A" w:rsidRDefault="004C6C7A" w:rsidP="00501748">
      <w:pPr>
        <w:numPr>
          <w:ilvl w:val="2"/>
          <w:numId w:val="71"/>
        </w:numPr>
        <w:tabs>
          <w:tab w:val="right" w:pos="3420"/>
        </w:tabs>
        <w:spacing w:before="120" w:line="360" w:lineRule="auto"/>
        <w:ind w:left="909" w:hanging="531"/>
        <w:jc w:val="both"/>
        <w:rPr>
          <w:rtl/>
        </w:rPr>
      </w:pPr>
      <w:r>
        <w:rPr>
          <w:rFonts w:hint="cs"/>
          <w:rtl/>
        </w:rPr>
        <w:t>שכר היסוד</w:t>
      </w:r>
      <w:r w:rsidR="00A84452">
        <w:rPr>
          <w:rFonts w:hint="cs"/>
          <w:rtl/>
        </w:rPr>
        <w:t xml:space="preserve"> </w:t>
      </w:r>
      <w:r w:rsidR="009B3E67">
        <w:rPr>
          <w:rFonts w:hint="cs"/>
          <w:rtl/>
        </w:rPr>
        <w:t xml:space="preserve">לא </w:t>
      </w:r>
      <w:r>
        <w:rPr>
          <w:rFonts w:hint="cs"/>
          <w:rtl/>
        </w:rPr>
        <w:t>י</w:t>
      </w:r>
      <w:r w:rsidR="009B3E67">
        <w:rPr>
          <w:rFonts w:hint="cs"/>
          <w:rtl/>
        </w:rPr>
        <w:t>פחת מהסכומים המפורטים ב</w:t>
      </w:r>
      <w:r w:rsidR="002F542A">
        <w:rPr>
          <w:rFonts w:hint="cs"/>
          <w:rtl/>
        </w:rPr>
        <w:t xml:space="preserve">נספח </w:t>
      </w:r>
      <w:r w:rsidR="002258E2">
        <w:rPr>
          <w:rFonts w:hint="cs"/>
          <w:rtl/>
        </w:rPr>
        <w:t>6</w:t>
      </w:r>
      <w:r w:rsidR="009B3E67">
        <w:rPr>
          <w:rFonts w:hint="cs"/>
          <w:rtl/>
        </w:rPr>
        <w:t xml:space="preserve"> למכרז </w:t>
      </w:r>
      <w:r w:rsidR="009B3E67">
        <w:rPr>
          <w:rtl/>
        </w:rPr>
        <w:t>–</w:t>
      </w:r>
      <w:r w:rsidR="009B3E67">
        <w:rPr>
          <w:rFonts w:hint="cs"/>
          <w:rtl/>
        </w:rPr>
        <w:t xml:space="preserve"> טבלת שכר יסוד למאבטחים</w:t>
      </w:r>
      <w:r>
        <w:rPr>
          <w:rFonts w:hint="cs"/>
          <w:rtl/>
        </w:rPr>
        <w:t>, ואהיה</w:t>
      </w:r>
      <w:r>
        <w:rPr>
          <w:rtl/>
        </w:rPr>
        <w:t xml:space="preserve"> מחויב לעמידה בכל תנאי הוראת התכ"ם 8.2.1 והודעת התכ"ם ה.8.2.1.5</w:t>
      </w:r>
      <w:r>
        <w:rPr>
          <w:rFonts w:hint="cs"/>
          <w:rtl/>
        </w:rPr>
        <w:t>.</w:t>
      </w:r>
    </w:p>
    <w:p w14:paraId="73EAF239" w14:textId="65EB1BE2" w:rsidR="00A84452" w:rsidRPr="00845315" w:rsidRDefault="004C6C7A" w:rsidP="00501748">
      <w:pPr>
        <w:numPr>
          <w:ilvl w:val="2"/>
          <w:numId w:val="71"/>
        </w:numPr>
        <w:tabs>
          <w:tab w:val="right" w:pos="3420"/>
        </w:tabs>
        <w:spacing w:before="120" w:line="360" w:lineRule="auto"/>
        <w:ind w:left="909" w:hanging="531"/>
        <w:jc w:val="both"/>
        <w:rPr>
          <w:rtl/>
        </w:rPr>
      </w:pPr>
      <w:r>
        <w:rPr>
          <w:rtl/>
        </w:rPr>
        <w:t>המשרד ישלם בגין עלות שכר המאבטחים את עלות השכר הכוללת בהתאם להוראת התכ"ם, ובהתבסס על הסימולטור לחישוב עלות השכר למעסיק המצורף להודע</w:t>
      </w:r>
      <w:r w:rsidR="00927FF2">
        <w:rPr>
          <w:rFonts w:hint="cs"/>
          <w:rtl/>
        </w:rPr>
        <w:t>ת תכ"ם מס'</w:t>
      </w:r>
      <w:r>
        <w:rPr>
          <w:rtl/>
        </w:rPr>
        <w:t xml:space="preserve"> ה.8.2.1.5.  </w:t>
      </w:r>
    </w:p>
    <w:p w14:paraId="04998CC9" w14:textId="77777777" w:rsidR="00845315" w:rsidRPr="00845315" w:rsidRDefault="00072D35" w:rsidP="000126B6">
      <w:pPr>
        <w:numPr>
          <w:ilvl w:val="2"/>
          <w:numId w:val="71"/>
        </w:numPr>
        <w:tabs>
          <w:tab w:val="right" w:pos="3420"/>
        </w:tabs>
        <w:spacing w:before="120" w:line="360" w:lineRule="auto"/>
        <w:ind w:left="909" w:hanging="531"/>
        <w:jc w:val="both"/>
        <w:rPr>
          <w:rtl/>
        </w:rPr>
      </w:pPr>
      <w:r w:rsidRPr="00845315">
        <w:rPr>
          <w:rtl/>
        </w:rPr>
        <w:t>עלות השכר למעביד לשעת עבודה, כולל כל המרכיבים המפורטים בנספח התמחיר שצירפנו, לא תפחת מ</w:t>
      </w:r>
      <w:r w:rsidRPr="00845315">
        <w:rPr>
          <w:rFonts w:hint="eastAsia"/>
          <w:rtl/>
        </w:rPr>
        <w:t>המפורט</w:t>
      </w:r>
      <w:r w:rsidRPr="00845315">
        <w:rPr>
          <w:rtl/>
        </w:rPr>
        <w:t xml:space="preserve"> בהודעת תכ"ם: </w:t>
      </w:r>
      <w:bookmarkStart w:id="376" w:name="show_IsHRSecurity_3"/>
      <w:r w:rsidRPr="00845315">
        <w:rPr>
          <w:rFonts w:hint="eastAsia"/>
          <w:rtl/>
        </w:rPr>
        <w:t>עלות</w:t>
      </w:r>
      <w:r w:rsidRPr="00845315">
        <w:rPr>
          <w:rtl/>
        </w:rPr>
        <w:t xml:space="preserve"> שכר למעסיק לכל שעת עבודה בתחום השמירה והאבטחה (מס' הודעה ה.8.2.1.3), </w:t>
      </w:r>
      <w:bookmarkEnd w:id="376"/>
      <w:r w:rsidRPr="00845315">
        <w:rPr>
          <w:rFonts w:hint="eastAsia"/>
          <w:rtl/>
        </w:rPr>
        <w:t>כפי</w:t>
      </w:r>
      <w:r w:rsidRPr="00845315">
        <w:rPr>
          <w:rtl/>
        </w:rPr>
        <w:t xml:space="preserve"> </w:t>
      </w:r>
      <w:r w:rsidRPr="00845315">
        <w:rPr>
          <w:rFonts w:hint="eastAsia"/>
          <w:rtl/>
        </w:rPr>
        <w:t>שתעודכן</w:t>
      </w:r>
      <w:r w:rsidRPr="00845315">
        <w:rPr>
          <w:rtl/>
        </w:rPr>
        <w:t xml:space="preserve"> </w:t>
      </w:r>
      <w:r w:rsidRPr="00845315">
        <w:rPr>
          <w:rFonts w:hint="eastAsia"/>
          <w:rtl/>
        </w:rPr>
        <w:t>מעת</w:t>
      </w:r>
      <w:r w:rsidRPr="00845315">
        <w:rPr>
          <w:rtl/>
        </w:rPr>
        <w:t xml:space="preserve"> </w:t>
      </w:r>
      <w:r w:rsidRPr="00845315">
        <w:rPr>
          <w:rFonts w:hint="eastAsia"/>
          <w:rtl/>
        </w:rPr>
        <w:t>לעת</w:t>
      </w:r>
      <w:r w:rsidRPr="00845315">
        <w:rPr>
          <w:rtl/>
        </w:rPr>
        <w:t xml:space="preserve">. </w:t>
      </w:r>
    </w:p>
    <w:p w14:paraId="0E0E3586" w14:textId="7A517808" w:rsidR="003A5CDD" w:rsidRDefault="00072D35" w:rsidP="000126B6">
      <w:pPr>
        <w:numPr>
          <w:ilvl w:val="2"/>
          <w:numId w:val="71"/>
        </w:numPr>
        <w:tabs>
          <w:tab w:val="right" w:pos="3420"/>
        </w:tabs>
        <w:spacing w:before="120" w:line="360" w:lineRule="auto"/>
        <w:ind w:left="909" w:hanging="531"/>
        <w:jc w:val="both"/>
      </w:pPr>
      <w:r w:rsidRPr="00845315">
        <w:rPr>
          <w:rtl/>
        </w:rPr>
        <w:t>עלות השכר תעודכן בהתאם לשינויים מכוח הוראות חוק או צו הרחבה או כל הסכם שחתמה המדינה</w:t>
      </w:r>
      <w:r w:rsidR="008C398B">
        <w:rPr>
          <w:rFonts w:hint="cs"/>
          <w:rtl/>
        </w:rPr>
        <w:t xml:space="preserve">, וכן בכל מקרה </w:t>
      </w:r>
      <w:r w:rsidR="00576653">
        <w:rPr>
          <w:rFonts w:hint="cs"/>
          <w:rtl/>
        </w:rPr>
        <w:t xml:space="preserve">של שינוי ברכיבי עלות השכר (כגון קרן פנסיה, השתלמות, חופשה וכיו"ב) בכל מקרה של שינוי בגובה שכר המינימום או בכל דין באופן המשפיע </w:t>
      </w:r>
      <w:r w:rsidR="0048560D">
        <w:rPr>
          <w:rFonts w:hint="cs"/>
          <w:rtl/>
        </w:rPr>
        <w:t>על עלות השכר</w:t>
      </w:r>
      <w:r w:rsidRPr="00845315">
        <w:rPr>
          <w:rtl/>
        </w:rPr>
        <w:t>.</w:t>
      </w:r>
      <w:r w:rsidR="003A5CDD">
        <w:rPr>
          <w:rFonts w:hint="cs"/>
          <w:rtl/>
        </w:rPr>
        <w:t xml:space="preserve"> התמורה תעודכן </w:t>
      </w:r>
      <w:r w:rsidR="00AC0C70">
        <w:rPr>
          <w:rtl/>
        </w:rPr>
        <w:t>בהתבסס על הסימולטור לחישוב עלות השכר למעסיק המצורף להודע</w:t>
      </w:r>
      <w:r w:rsidR="00AC0C70">
        <w:rPr>
          <w:rFonts w:hint="cs"/>
          <w:rtl/>
        </w:rPr>
        <w:t>ת תכ"ם מס'</w:t>
      </w:r>
      <w:r w:rsidR="00AC0C70">
        <w:rPr>
          <w:rtl/>
        </w:rPr>
        <w:t xml:space="preserve"> ה.8.2.1.5. </w:t>
      </w:r>
    </w:p>
    <w:p w14:paraId="11BAB3E5" w14:textId="457E018C" w:rsidR="00845315" w:rsidRPr="00845315" w:rsidRDefault="009B3E67" w:rsidP="000126B6">
      <w:pPr>
        <w:numPr>
          <w:ilvl w:val="2"/>
          <w:numId w:val="71"/>
        </w:numPr>
        <w:tabs>
          <w:tab w:val="right" w:pos="3420"/>
        </w:tabs>
        <w:spacing w:before="120" w:line="360" w:lineRule="auto"/>
        <w:ind w:left="909" w:hanging="531"/>
        <w:jc w:val="both"/>
        <w:rPr>
          <w:rtl/>
        </w:rPr>
      </w:pPr>
      <w:r>
        <w:rPr>
          <w:rFonts w:hint="cs"/>
          <w:rtl/>
        </w:rPr>
        <w:t>כמו כן, עלות השכר תעודכן בהתאם ל</w:t>
      </w:r>
      <w:r w:rsidR="004C6C7A">
        <w:rPr>
          <w:rFonts w:hint="cs"/>
          <w:rtl/>
        </w:rPr>
        <w:t xml:space="preserve">כל </w:t>
      </w:r>
      <w:r>
        <w:rPr>
          <w:rFonts w:hint="cs"/>
          <w:rtl/>
        </w:rPr>
        <w:t>עדכון</w:t>
      </w:r>
      <w:r w:rsidR="004C6C7A">
        <w:rPr>
          <w:rFonts w:hint="cs"/>
          <w:rtl/>
        </w:rPr>
        <w:t xml:space="preserve"> שיחול בתעריפי המקסימום בהודעה ה.8.2.1.</w:t>
      </w:r>
      <w:r w:rsidR="00927FF2">
        <w:rPr>
          <w:rFonts w:hint="cs"/>
          <w:rtl/>
        </w:rPr>
        <w:t>6.</w:t>
      </w:r>
      <w:r>
        <w:rPr>
          <w:rFonts w:hint="cs"/>
          <w:rtl/>
        </w:rPr>
        <w:t xml:space="preserve"> </w:t>
      </w:r>
    </w:p>
    <w:p w14:paraId="4294067F" w14:textId="77777777" w:rsidR="00845315" w:rsidRPr="00845315" w:rsidRDefault="00072D35" w:rsidP="000126B6">
      <w:pPr>
        <w:numPr>
          <w:ilvl w:val="2"/>
          <w:numId w:val="71"/>
        </w:numPr>
        <w:tabs>
          <w:tab w:val="right" w:pos="3420"/>
        </w:tabs>
        <w:spacing w:before="120" w:line="360" w:lineRule="auto"/>
        <w:ind w:left="909" w:hanging="531"/>
        <w:jc w:val="both"/>
        <w:rPr>
          <w:rtl/>
        </w:rPr>
      </w:pPr>
      <w:r w:rsidRPr="00845315">
        <w:rPr>
          <w:rFonts w:hint="eastAsia"/>
          <w:rtl/>
        </w:rPr>
        <w:t>הצעתנו</w:t>
      </w:r>
      <w:r w:rsidRPr="00845315">
        <w:rPr>
          <w:rtl/>
        </w:rPr>
        <w:t xml:space="preserve"> </w:t>
      </w:r>
      <w:r w:rsidRPr="00845315">
        <w:rPr>
          <w:rFonts w:hint="eastAsia"/>
          <w:rtl/>
        </w:rPr>
        <w:t>כוללת</w:t>
      </w:r>
      <w:r w:rsidRPr="00845315">
        <w:rPr>
          <w:rtl/>
        </w:rPr>
        <w:t xml:space="preserve"> </w:t>
      </w:r>
      <w:r w:rsidRPr="00845315">
        <w:rPr>
          <w:rFonts w:hint="eastAsia"/>
          <w:rtl/>
        </w:rPr>
        <w:t>את</w:t>
      </w:r>
      <w:r w:rsidRPr="00845315">
        <w:rPr>
          <w:rtl/>
        </w:rPr>
        <w:t xml:space="preserve"> </w:t>
      </w:r>
      <w:r w:rsidRPr="00845315">
        <w:rPr>
          <w:rFonts w:hint="eastAsia"/>
          <w:rtl/>
        </w:rPr>
        <w:t>עלות</w:t>
      </w:r>
      <w:r w:rsidRPr="00845315">
        <w:rPr>
          <w:rtl/>
        </w:rPr>
        <w:t xml:space="preserve"> </w:t>
      </w:r>
      <w:r w:rsidRPr="00845315">
        <w:rPr>
          <w:rFonts w:hint="eastAsia"/>
          <w:rtl/>
        </w:rPr>
        <w:t>השכר</w:t>
      </w:r>
      <w:r w:rsidRPr="00845315">
        <w:rPr>
          <w:rtl/>
        </w:rPr>
        <w:t xml:space="preserve"> </w:t>
      </w:r>
      <w:r w:rsidRPr="00845315">
        <w:rPr>
          <w:rFonts w:hint="eastAsia"/>
          <w:rtl/>
        </w:rPr>
        <w:t>למעביד</w:t>
      </w:r>
      <w:r w:rsidRPr="00845315">
        <w:rPr>
          <w:rtl/>
        </w:rPr>
        <w:t xml:space="preserve"> </w:t>
      </w:r>
      <w:r w:rsidRPr="00845315">
        <w:rPr>
          <w:rFonts w:hint="eastAsia"/>
          <w:rtl/>
        </w:rPr>
        <w:t>וכן</w:t>
      </w:r>
      <w:r w:rsidRPr="00845315">
        <w:rPr>
          <w:rtl/>
        </w:rPr>
        <w:t xml:space="preserve"> </w:t>
      </w:r>
      <w:r w:rsidRPr="00845315">
        <w:rPr>
          <w:rFonts w:hint="eastAsia"/>
          <w:rtl/>
        </w:rPr>
        <w:t>עלויות</w:t>
      </w:r>
      <w:r w:rsidRPr="00845315">
        <w:rPr>
          <w:rtl/>
        </w:rPr>
        <w:t xml:space="preserve"> </w:t>
      </w:r>
      <w:r w:rsidRPr="00845315">
        <w:rPr>
          <w:rFonts w:hint="eastAsia"/>
          <w:rtl/>
        </w:rPr>
        <w:t>נוספות</w:t>
      </w:r>
      <w:r w:rsidRPr="00845315">
        <w:rPr>
          <w:rtl/>
        </w:rPr>
        <w:t xml:space="preserve"> </w:t>
      </w:r>
      <w:r w:rsidRPr="00845315">
        <w:rPr>
          <w:rFonts w:hint="eastAsia"/>
          <w:rtl/>
        </w:rPr>
        <w:t>בגין</w:t>
      </w:r>
      <w:r w:rsidRPr="00845315">
        <w:rPr>
          <w:rtl/>
        </w:rPr>
        <w:t xml:space="preserve"> </w:t>
      </w:r>
      <w:r w:rsidRPr="00845315">
        <w:rPr>
          <w:rFonts w:hint="eastAsia"/>
          <w:rtl/>
        </w:rPr>
        <w:t>ההסכם</w:t>
      </w:r>
      <w:r w:rsidRPr="00845315">
        <w:rPr>
          <w:rtl/>
        </w:rPr>
        <w:t xml:space="preserve">, </w:t>
      </w:r>
      <w:r w:rsidRPr="00845315">
        <w:rPr>
          <w:rFonts w:hint="eastAsia"/>
          <w:rtl/>
        </w:rPr>
        <w:t>כולל</w:t>
      </w:r>
      <w:r w:rsidRPr="00845315">
        <w:rPr>
          <w:rtl/>
        </w:rPr>
        <w:t xml:space="preserve"> </w:t>
      </w:r>
      <w:r w:rsidRPr="00845315">
        <w:rPr>
          <w:rFonts w:hint="eastAsia"/>
          <w:rtl/>
        </w:rPr>
        <w:t>רווח</w:t>
      </w:r>
      <w:r w:rsidRPr="00845315">
        <w:rPr>
          <w:rtl/>
        </w:rPr>
        <w:t xml:space="preserve"> </w:t>
      </w:r>
      <w:r w:rsidRPr="00845315">
        <w:rPr>
          <w:rFonts w:hint="eastAsia"/>
          <w:rtl/>
        </w:rPr>
        <w:t>למתן</w:t>
      </w:r>
      <w:r w:rsidRPr="00845315">
        <w:rPr>
          <w:rtl/>
        </w:rPr>
        <w:t xml:space="preserve"> </w:t>
      </w:r>
      <w:r w:rsidRPr="00845315">
        <w:rPr>
          <w:rFonts w:hint="eastAsia"/>
          <w:rtl/>
        </w:rPr>
        <w:t>השירותים</w:t>
      </w:r>
      <w:r w:rsidRPr="00845315">
        <w:rPr>
          <w:rtl/>
        </w:rPr>
        <w:t xml:space="preserve"> </w:t>
      </w:r>
      <w:r w:rsidRPr="00845315">
        <w:rPr>
          <w:rFonts w:hint="eastAsia"/>
          <w:rtl/>
        </w:rPr>
        <w:t>המבוקשים</w:t>
      </w:r>
      <w:r w:rsidRPr="00845315">
        <w:rPr>
          <w:rtl/>
        </w:rPr>
        <w:t xml:space="preserve"> </w:t>
      </w:r>
      <w:r w:rsidRPr="00845315">
        <w:rPr>
          <w:rFonts w:hint="eastAsia"/>
          <w:rtl/>
        </w:rPr>
        <w:t>במסגרת</w:t>
      </w:r>
      <w:r w:rsidRPr="00845315">
        <w:rPr>
          <w:rtl/>
        </w:rPr>
        <w:t xml:space="preserve"> </w:t>
      </w:r>
      <w:r w:rsidRPr="00845315">
        <w:rPr>
          <w:rFonts w:hint="eastAsia"/>
          <w:rtl/>
        </w:rPr>
        <w:t>המכרז</w:t>
      </w:r>
      <w:r w:rsidRPr="00845315">
        <w:rPr>
          <w:rtl/>
        </w:rPr>
        <w:t>.</w:t>
      </w:r>
    </w:p>
    <w:p w14:paraId="43CA19B7" w14:textId="77777777" w:rsidR="00845315" w:rsidRPr="00845315" w:rsidRDefault="00072D35" w:rsidP="000126B6">
      <w:pPr>
        <w:numPr>
          <w:ilvl w:val="2"/>
          <w:numId w:val="71"/>
        </w:numPr>
        <w:tabs>
          <w:tab w:val="right" w:pos="3420"/>
        </w:tabs>
        <w:spacing w:before="120" w:line="360" w:lineRule="auto"/>
        <w:ind w:left="909" w:hanging="531"/>
        <w:jc w:val="both"/>
        <w:rPr>
          <w:rtl/>
        </w:rPr>
      </w:pPr>
      <w:r w:rsidRPr="00845315">
        <w:rPr>
          <w:rtl/>
        </w:rPr>
        <w:t xml:space="preserve">כי מצבת כוח האדם המוצע תאפשר מתן 36 שעות מנוחה שבועיות לעובד. </w:t>
      </w:r>
    </w:p>
    <w:p w14:paraId="3B496AAE" w14:textId="77777777" w:rsidR="00845315" w:rsidRPr="00845315" w:rsidRDefault="00845315" w:rsidP="00845315">
      <w:pPr>
        <w:spacing w:line="360" w:lineRule="auto"/>
        <w:jc w:val="both"/>
        <w:rPr>
          <w:kern w:val="28"/>
          <w:rtl/>
        </w:rPr>
      </w:pPr>
    </w:p>
    <w:p w14:paraId="0A8E6FF4" w14:textId="77777777" w:rsidR="00845315" w:rsidRPr="00845315" w:rsidRDefault="00845315" w:rsidP="00845315">
      <w:pPr>
        <w:spacing w:line="360" w:lineRule="auto"/>
        <w:jc w:val="both"/>
        <w:rPr>
          <w:kern w:val="28"/>
          <w:rtl/>
        </w:rPr>
      </w:pPr>
    </w:p>
    <w:p w14:paraId="156995D8" w14:textId="77777777" w:rsidR="00845315" w:rsidRPr="00845315" w:rsidRDefault="00072D35" w:rsidP="00845315">
      <w:pPr>
        <w:spacing w:line="360" w:lineRule="auto"/>
        <w:jc w:val="both"/>
        <w:rPr>
          <w:kern w:val="28"/>
          <w:rtl/>
        </w:rPr>
      </w:pPr>
      <w:r w:rsidRPr="00845315">
        <w:rPr>
          <w:kern w:val="28"/>
          <w:rtl/>
        </w:rPr>
        <w:t xml:space="preserve">זה שמי, להלן חתימתי ותוכן תצהירי דלעיל אמת. </w:t>
      </w:r>
    </w:p>
    <w:p w14:paraId="0EA64DC6" w14:textId="77777777" w:rsidR="00845315" w:rsidRPr="00845315" w:rsidRDefault="00845315" w:rsidP="00845315">
      <w:pPr>
        <w:spacing w:line="360" w:lineRule="auto"/>
        <w:jc w:val="both"/>
        <w:rPr>
          <w:kern w:val="28"/>
          <w:rtl/>
        </w:rPr>
      </w:pPr>
    </w:p>
    <w:p w14:paraId="1D02514A" w14:textId="4B1DDB90" w:rsidR="00845315" w:rsidRPr="00845315" w:rsidRDefault="00072D35" w:rsidP="00845315">
      <w:pPr>
        <w:spacing w:line="360" w:lineRule="auto"/>
        <w:rPr>
          <w:kern w:val="28"/>
          <w:rtl/>
        </w:rPr>
      </w:pPr>
      <w:r w:rsidRPr="00845315">
        <w:rPr>
          <w:kern w:val="28"/>
          <w:rtl/>
        </w:rPr>
        <w:t>____________________</w:t>
      </w:r>
      <w:r w:rsidRPr="00845315">
        <w:rPr>
          <w:kern w:val="28"/>
          <w:rtl/>
        </w:rPr>
        <w:tab/>
      </w:r>
      <w:r w:rsidR="00C51EFC">
        <w:rPr>
          <w:kern w:val="28"/>
          <w:rtl/>
        </w:rPr>
        <w:t xml:space="preserve">  </w:t>
      </w:r>
      <w:r w:rsidRPr="00845315">
        <w:rPr>
          <w:kern w:val="28"/>
          <w:rtl/>
        </w:rPr>
        <w:t>________________</w:t>
      </w:r>
      <w:r w:rsidRPr="00845315">
        <w:rPr>
          <w:kern w:val="28"/>
          <w:rtl/>
        </w:rPr>
        <w:tab/>
      </w:r>
      <w:r w:rsidRPr="00845315">
        <w:rPr>
          <w:rFonts w:hint="cs"/>
          <w:kern w:val="28"/>
          <w:rtl/>
        </w:rPr>
        <w:t xml:space="preserve"> _________________</w:t>
      </w:r>
      <w:r w:rsidR="00C51EFC">
        <w:rPr>
          <w:kern w:val="28"/>
          <w:rtl/>
        </w:rPr>
        <w:t xml:space="preserve"> </w:t>
      </w:r>
    </w:p>
    <w:p w14:paraId="7CF54BBC" w14:textId="0504A677" w:rsidR="00845315" w:rsidRPr="00845315" w:rsidRDefault="00C51EFC" w:rsidP="00845315">
      <w:pPr>
        <w:spacing w:line="360" w:lineRule="auto"/>
        <w:rPr>
          <w:kern w:val="28"/>
          <w:rtl/>
        </w:rPr>
      </w:pPr>
      <w:r>
        <w:rPr>
          <w:kern w:val="28"/>
          <w:rtl/>
        </w:rPr>
        <w:t xml:space="preserve"> </w:t>
      </w:r>
      <w:r w:rsidR="00072D35" w:rsidRPr="00845315">
        <w:rPr>
          <w:kern w:val="28"/>
          <w:rtl/>
        </w:rPr>
        <w:t xml:space="preserve"> </w:t>
      </w:r>
      <w:r w:rsidR="00072D35" w:rsidRPr="00845315">
        <w:rPr>
          <w:kern w:val="28"/>
          <w:rtl/>
        </w:rPr>
        <w:tab/>
        <w:t>תאריך</w:t>
      </w:r>
      <w:r w:rsidR="00072D35" w:rsidRPr="00845315">
        <w:rPr>
          <w:kern w:val="28"/>
          <w:rtl/>
        </w:rPr>
        <w:tab/>
      </w:r>
      <w:r w:rsidR="00072D35" w:rsidRPr="00845315">
        <w:rPr>
          <w:kern w:val="28"/>
          <w:rtl/>
        </w:rPr>
        <w:tab/>
      </w:r>
      <w:r w:rsidR="00072D35" w:rsidRPr="00845315">
        <w:rPr>
          <w:kern w:val="28"/>
          <w:rtl/>
        </w:rPr>
        <w:tab/>
      </w:r>
      <w:r>
        <w:rPr>
          <w:kern w:val="28"/>
          <w:rtl/>
        </w:rPr>
        <w:t xml:space="preserve">         </w:t>
      </w:r>
      <w:r w:rsidR="00072D35" w:rsidRPr="00845315">
        <w:rPr>
          <w:kern w:val="28"/>
          <w:rtl/>
        </w:rPr>
        <w:t>שם</w:t>
      </w:r>
      <w:r w:rsidR="00072D35" w:rsidRPr="00845315">
        <w:rPr>
          <w:kern w:val="28"/>
          <w:rtl/>
        </w:rPr>
        <w:tab/>
      </w:r>
      <w:r>
        <w:rPr>
          <w:rFonts w:hint="cs"/>
          <w:kern w:val="28"/>
          <w:rtl/>
        </w:rPr>
        <w:t xml:space="preserve">      </w:t>
      </w:r>
      <w:r w:rsidR="00072D35" w:rsidRPr="00845315">
        <w:rPr>
          <w:rFonts w:hint="cs"/>
          <w:kern w:val="28"/>
          <w:rtl/>
        </w:rPr>
        <w:t xml:space="preserve"> </w:t>
      </w:r>
      <w:r w:rsidR="00072D35" w:rsidRPr="00845315">
        <w:rPr>
          <w:kern w:val="28"/>
          <w:rtl/>
        </w:rPr>
        <w:t>חתימה וחותמת</w:t>
      </w:r>
      <w:r>
        <w:rPr>
          <w:kern w:val="28"/>
          <w:rtl/>
        </w:rPr>
        <w:t xml:space="preserve">       </w:t>
      </w:r>
      <w:r w:rsidR="00072D35" w:rsidRPr="00845315">
        <w:rPr>
          <w:kern w:val="28"/>
          <w:rtl/>
        </w:rPr>
        <w:t xml:space="preserve"> </w:t>
      </w:r>
    </w:p>
    <w:p w14:paraId="696772EA" w14:textId="63272969" w:rsidR="00845315" w:rsidRPr="00845315" w:rsidRDefault="00C51EFC" w:rsidP="00845315">
      <w:pPr>
        <w:spacing w:line="360" w:lineRule="auto"/>
        <w:rPr>
          <w:kern w:val="28"/>
          <w:rtl/>
        </w:rPr>
      </w:pPr>
      <w:r>
        <w:rPr>
          <w:kern w:val="28"/>
          <w:rtl/>
        </w:rPr>
        <w:t xml:space="preserve">  </w:t>
      </w:r>
      <w:r w:rsidR="00072D35" w:rsidRPr="00845315">
        <w:rPr>
          <w:kern w:val="28"/>
          <w:rtl/>
        </w:rPr>
        <w:t xml:space="preserve"> </w:t>
      </w:r>
    </w:p>
    <w:p w14:paraId="40B07285" w14:textId="77777777" w:rsidR="00845315" w:rsidRPr="00845315" w:rsidRDefault="00845315" w:rsidP="0084531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p>
    <w:p w14:paraId="4C26274A" w14:textId="77777777" w:rsidR="00845315" w:rsidRPr="00845315" w:rsidRDefault="00072D35" w:rsidP="0084531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r w:rsidRPr="00845315">
        <w:rPr>
          <w:kern w:val="28"/>
          <w:u w:val="single"/>
          <w:rtl/>
        </w:rPr>
        <w:t>אישור עורך הדין</w:t>
      </w:r>
    </w:p>
    <w:p w14:paraId="6EBE2CF4" w14:textId="77777777" w:rsidR="00845315" w:rsidRPr="00845315" w:rsidRDefault="00072D35" w:rsidP="00845315">
      <w:pPr>
        <w:spacing w:line="360" w:lineRule="auto"/>
        <w:jc w:val="both"/>
        <w:rPr>
          <w:kern w:val="28"/>
          <w:rtl/>
        </w:rPr>
      </w:pPr>
      <w:r w:rsidRPr="00845315">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Pr="00845315">
        <w:rPr>
          <w:rFonts w:hint="cs"/>
          <w:kern w:val="28"/>
          <w:rtl/>
        </w:rPr>
        <w:t>"</w:t>
      </w:r>
      <w:r w:rsidRPr="00845315">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0CF7C23" w14:textId="77777777" w:rsidR="00845315" w:rsidRPr="00845315" w:rsidRDefault="00845315" w:rsidP="00845315">
      <w:pPr>
        <w:spacing w:line="360" w:lineRule="auto"/>
        <w:rPr>
          <w:kern w:val="28"/>
          <w:rtl/>
        </w:rPr>
      </w:pPr>
    </w:p>
    <w:p w14:paraId="02DA08FC" w14:textId="5331C7DD" w:rsidR="00845315" w:rsidRPr="00845315" w:rsidRDefault="00072D35" w:rsidP="00845315">
      <w:pPr>
        <w:spacing w:line="360" w:lineRule="auto"/>
        <w:rPr>
          <w:kern w:val="28"/>
          <w:rtl/>
        </w:rPr>
      </w:pPr>
      <w:r w:rsidRPr="00845315">
        <w:rPr>
          <w:kern w:val="28"/>
          <w:rtl/>
        </w:rPr>
        <w:t>_________________</w:t>
      </w:r>
      <w:r w:rsidRPr="00845315">
        <w:rPr>
          <w:kern w:val="28"/>
          <w:rtl/>
        </w:rPr>
        <w:tab/>
      </w:r>
      <w:r w:rsidR="00C51EFC">
        <w:rPr>
          <w:kern w:val="28"/>
          <w:rtl/>
        </w:rPr>
        <w:t xml:space="preserve">   </w:t>
      </w:r>
      <w:r w:rsidRPr="00845315">
        <w:rPr>
          <w:kern w:val="28"/>
          <w:rtl/>
        </w:rPr>
        <w:t xml:space="preserve"> ___________________</w:t>
      </w:r>
      <w:r w:rsidRPr="00845315">
        <w:rPr>
          <w:kern w:val="28"/>
          <w:rtl/>
        </w:rPr>
        <w:tab/>
      </w:r>
      <w:r w:rsidR="00C51EFC">
        <w:rPr>
          <w:kern w:val="28"/>
          <w:rtl/>
        </w:rPr>
        <w:t xml:space="preserve">    </w:t>
      </w:r>
      <w:r w:rsidRPr="00845315">
        <w:rPr>
          <w:kern w:val="28"/>
          <w:rtl/>
        </w:rPr>
        <w:t xml:space="preserve">  ___________________</w:t>
      </w:r>
    </w:p>
    <w:p w14:paraId="01975CDB" w14:textId="3FC27F9F" w:rsidR="00845315" w:rsidRPr="00845315" w:rsidRDefault="00C51EFC" w:rsidP="00845315">
      <w:pPr>
        <w:spacing w:line="360" w:lineRule="auto"/>
        <w:rPr>
          <w:rtl/>
        </w:rPr>
      </w:pPr>
      <w:r>
        <w:rPr>
          <w:kern w:val="28"/>
          <w:rtl/>
        </w:rPr>
        <w:t xml:space="preserve">    </w:t>
      </w:r>
      <w:r w:rsidR="00072D35" w:rsidRPr="00845315">
        <w:rPr>
          <w:kern w:val="28"/>
          <w:rtl/>
        </w:rPr>
        <w:t>תאריך</w:t>
      </w:r>
      <w:r w:rsidR="00072D35" w:rsidRPr="00845315">
        <w:rPr>
          <w:kern w:val="28"/>
          <w:rtl/>
        </w:rPr>
        <w:tab/>
      </w:r>
      <w:r w:rsidR="00072D35" w:rsidRPr="00845315">
        <w:rPr>
          <w:kern w:val="28"/>
          <w:rtl/>
        </w:rPr>
        <w:tab/>
      </w:r>
      <w:r w:rsidR="00072D35" w:rsidRPr="00845315">
        <w:rPr>
          <w:kern w:val="28"/>
          <w:rtl/>
        </w:rPr>
        <w:tab/>
      </w:r>
      <w:r>
        <w:rPr>
          <w:kern w:val="28"/>
          <w:rtl/>
        </w:rPr>
        <w:t xml:space="preserve"> </w:t>
      </w:r>
      <w:r w:rsidR="00072D35" w:rsidRPr="00845315">
        <w:rPr>
          <w:kern w:val="28"/>
          <w:rtl/>
        </w:rPr>
        <w:t xml:space="preserve">  מספר רישיון</w:t>
      </w:r>
      <w:r w:rsidR="00072D35" w:rsidRPr="00845315">
        <w:rPr>
          <w:kern w:val="28"/>
          <w:rtl/>
        </w:rPr>
        <w:tab/>
      </w:r>
      <w:r w:rsidR="00072D35" w:rsidRPr="00845315">
        <w:rPr>
          <w:kern w:val="28"/>
          <w:rtl/>
        </w:rPr>
        <w:tab/>
      </w:r>
      <w:r>
        <w:rPr>
          <w:kern w:val="28"/>
          <w:rtl/>
        </w:rPr>
        <w:t xml:space="preserve">       </w:t>
      </w:r>
      <w:r w:rsidR="00072D35" w:rsidRPr="00845315">
        <w:rPr>
          <w:kern w:val="28"/>
          <w:rtl/>
        </w:rPr>
        <w:t xml:space="preserve">  חתימה וחותמת</w:t>
      </w:r>
    </w:p>
    <w:p w14:paraId="26D1DE9B" w14:textId="77777777" w:rsidR="009E6A68" w:rsidRDefault="009E6A68">
      <w:pPr>
        <w:bidi w:val="0"/>
        <w:spacing w:after="160" w:line="259" w:lineRule="auto"/>
        <w:rPr>
          <w:rFonts w:asciiTheme="minorHAnsi" w:eastAsiaTheme="minorHAnsi" w:hAnsiTheme="minorHAnsi" w:cstheme="minorBidi"/>
          <w:sz w:val="22"/>
          <w:szCs w:val="22"/>
        </w:rPr>
      </w:pPr>
    </w:p>
    <w:p w14:paraId="5264E383" w14:textId="77777777" w:rsidR="00734FA1" w:rsidRDefault="00734FA1" w:rsidP="00D122E0">
      <w:pPr>
        <w:pStyle w:val="afffffffb"/>
        <w:rPr>
          <w:rtl/>
        </w:rPr>
      </w:pPr>
      <w:r>
        <w:rPr>
          <w:rtl/>
        </w:rPr>
        <w:br w:type="page"/>
      </w:r>
    </w:p>
    <w:p w14:paraId="582C5D48" w14:textId="500A77F1" w:rsidR="00734FA1" w:rsidRDefault="002F542A" w:rsidP="00D122E0">
      <w:pPr>
        <w:pStyle w:val="afffffffb"/>
      </w:pPr>
      <w:r>
        <w:rPr>
          <w:rFonts w:eastAsia="David"/>
          <w:b/>
          <w:rtl/>
        </w:rPr>
        <w:t>נספח 4</w:t>
      </w:r>
      <w:r w:rsidR="00734FA1">
        <w:rPr>
          <w:rFonts w:eastAsia="David" w:hint="cs"/>
          <w:b/>
          <w:rtl/>
        </w:rPr>
        <w:t xml:space="preserve"> </w:t>
      </w:r>
      <w:r w:rsidR="00734FA1">
        <w:rPr>
          <w:rFonts w:eastAsia="David"/>
          <w:b/>
          <w:rtl/>
        </w:rPr>
        <w:t>–</w:t>
      </w:r>
      <w:r w:rsidR="00734FA1">
        <w:rPr>
          <w:rFonts w:eastAsia="David" w:hint="cs"/>
          <w:b/>
          <w:rtl/>
        </w:rPr>
        <w:t xml:space="preserve"> </w:t>
      </w:r>
      <w:r w:rsidR="00734FA1">
        <w:rPr>
          <w:rFonts w:eastAsia="David"/>
          <w:b/>
          <w:rtl/>
        </w:rPr>
        <w:t>רישיון קבלן שירות</w:t>
      </w:r>
    </w:p>
    <w:p w14:paraId="676BA08F" w14:textId="77777777" w:rsidR="00734FA1" w:rsidRDefault="00734FA1" w:rsidP="00734FA1">
      <w:pPr>
        <w:pStyle w:val="1fc"/>
        <w:rPr>
          <w:rFonts w:eastAsia="David"/>
          <w:b w:val="0"/>
          <w:bCs/>
          <w:caps/>
          <w:rtl/>
        </w:rPr>
      </w:pPr>
    </w:p>
    <w:p w14:paraId="5C55AEC0" w14:textId="67DFC349" w:rsidR="00A000E7" w:rsidRPr="00D122E0" w:rsidRDefault="00734FA1" w:rsidP="00734FA1">
      <w:pPr>
        <w:pStyle w:val="1fc"/>
        <w:rPr>
          <w:rtl/>
        </w:rPr>
      </w:pPr>
      <w:r w:rsidRPr="00734FA1">
        <w:rPr>
          <w:rFonts w:eastAsia="David"/>
          <w:caps/>
          <w:rtl/>
        </w:rPr>
        <w:t>על המציע לצרף אסמכתא אודות קיומו של הרישיון לעסוק כקבלן שירות לפי חוק העסקת עובדים על ידי קבלני כוח אדם, תשנ"ו-1996.</w:t>
      </w:r>
      <w:r w:rsidRPr="00734FA1">
        <w:rPr>
          <w:rFonts w:eastAsia="David"/>
          <w:b w:val="0"/>
          <w:bCs/>
          <w:caps/>
        </w:rPr>
        <w:t xml:space="preserve"> </w:t>
      </w:r>
      <w:r w:rsidR="00072D35" w:rsidRPr="00734FA1">
        <w:rPr>
          <w:rFonts w:eastAsia="David"/>
          <w:b w:val="0"/>
          <w:bCs/>
          <w:caps/>
        </w:rPr>
        <w:br w:type="page"/>
      </w:r>
      <w:r w:rsidR="002F542A">
        <w:rPr>
          <w:rtl/>
        </w:rPr>
        <w:t>נספח 5</w:t>
      </w:r>
      <w:r w:rsidR="00072D35">
        <w:rPr>
          <w:rtl/>
        </w:rPr>
        <w:t xml:space="preserve"> – המציע יצרף להצעתו את רשימת כלי הירייה והרישוי בהתאמה</w:t>
      </w:r>
    </w:p>
    <w:p w14:paraId="5E1DEFA0" w14:textId="77777777" w:rsidR="00572D7F" w:rsidRDefault="00572D7F" w:rsidP="00D122E0">
      <w:pPr>
        <w:pStyle w:val="1fc"/>
      </w:pPr>
    </w:p>
    <w:p w14:paraId="3D7EB6A0" w14:textId="55317D74" w:rsidR="00572D7F" w:rsidRDefault="00072D35" w:rsidP="00D122E0">
      <w:pPr>
        <w:pStyle w:val="1fc"/>
        <w:rPr>
          <w:rFonts w:eastAsia="David"/>
        </w:rPr>
      </w:pPr>
      <w:r>
        <w:rPr>
          <w:rFonts w:eastAsia="David"/>
          <w:rtl/>
        </w:rPr>
        <w:t xml:space="preserve">בהתאם לאמור בתנאי סף </w:t>
      </w:r>
      <w:r>
        <w:rPr>
          <w:rFonts w:eastAsia="David"/>
          <w:bCs/>
          <w:rtl/>
        </w:rPr>
        <w:t>אחזקת כלי ירייה</w:t>
      </w:r>
      <w:r>
        <w:rPr>
          <w:rFonts w:eastAsia="David"/>
          <w:rtl/>
        </w:rPr>
        <w:t xml:space="preserve"> המציע נדרש לצרף כאן המציע יצרף להצעתו את רשימת כלי הירייה והרישוי בהתאמה לשם הוכחת עמידתו בתנאי הסף ולסמנו כ</w:t>
      </w:r>
      <w:r w:rsidR="002F542A">
        <w:rPr>
          <w:rFonts w:eastAsia="David"/>
          <w:rtl/>
        </w:rPr>
        <w:t>נספח 5</w:t>
      </w:r>
      <w:r>
        <w:rPr>
          <w:rFonts w:eastAsia="David"/>
          <w:rtl/>
        </w:rPr>
        <w:t>.</w:t>
      </w:r>
    </w:p>
    <w:p w14:paraId="4130E860" w14:textId="0D3B9118" w:rsidR="00572D7F" w:rsidRDefault="00072D35" w:rsidP="00D122E0">
      <w:pPr>
        <w:pStyle w:val="afffffffb"/>
      </w:pPr>
      <w:r>
        <w:br w:type="page"/>
      </w:r>
      <w:r w:rsidR="002F542A">
        <w:rPr>
          <w:rtl/>
        </w:rPr>
        <w:t xml:space="preserve">נספח </w:t>
      </w:r>
      <w:r w:rsidR="002258E2">
        <w:rPr>
          <w:rFonts w:hint="cs"/>
          <w:rtl/>
        </w:rPr>
        <w:t>5</w:t>
      </w:r>
      <w:r>
        <w:rPr>
          <w:rtl/>
        </w:rPr>
        <w:t xml:space="preserve"> – העתק רישיון</w:t>
      </w:r>
    </w:p>
    <w:p w14:paraId="0C4F72F6" w14:textId="77777777" w:rsidR="00572D7F" w:rsidRDefault="00572D7F" w:rsidP="00D122E0">
      <w:pPr>
        <w:pStyle w:val="1fc"/>
      </w:pPr>
    </w:p>
    <w:p w14:paraId="5EF9F0CD" w14:textId="67B8093B" w:rsidR="00572D7F" w:rsidRDefault="00072D35" w:rsidP="00D122E0">
      <w:pPr>
        <w:pStyle w:val="1fc"/>
        <w:rPr>
          <w:rFonts w:eastAsia="David"/>
          <w:rtl/>
        </w:rPr>
      </w:pPr>
      <w:r>
        <w:rPr>
          <w:rFonts w:eastAsia="David"/>
          <w:rtl/>
        </w:rPr>
        <w:t xml:space="preserve">בהתאם לאמור בתנאי סף </w:t>
      </w:r>
      <w:r>
        <w:rPr>
          <w:rFonts w:eastAsia="David"/>
          <w:bCs/>
          <w:rtl/>
        </w:rPr>
        <w:t>דרישת רישיון מהמציע</w:t>
      </w:r>
      <w:r>
        <w:rPr>
          <w:rFonts w:eastAsia="David"/>
          <w:rtl/>
        </w:rPr>
        <w:t xml:space="preserve"> המציע נדרש לצרף כאן העתק רישיון לשם הוכחת עמידתו בתנאי הסף ולסמנו כ</w:t>
      </w:r>
      <w:r w:rsidR="002F542A">
        <w:rPr>
          <w:rFonts w:eastAsia="David"/>
          <w:rtl/>
        </w:rPr>
        <w:t xml:space="preserve">נספח </w:t>
      </w:r>
      <w:r w:rsidR="002258E2">
        <w:rPr>
          <w:rFonts w:eastAsia="David" w:hint="cs"/>
          <w:rtl/>
        </w:rPr>
        <w:t>5</w:t>
      </w:r>
      <w:r>
        <w:rPr>
          <w:rFonts w:eastAsia="David"/>
          <w:rtl/>
        </w:rPr>
        <w:t>.</w:t>
      </w:r>
    </w:p>
    <w:p w14:paraId="3597D379" w14:textId="77777777" w:rsidR="00072D35" w:rsidRDefault="00072D35" w:rsidP="00D122E0">
      <w:pPr>
        <w:pStyle w:val="1fc"/>
        <w:rPr>
          <w:rFonts w:eastAsia="David"/>
          <w:rtl/>
        </w:rPr>
        <w:sectPr w:rsidR="00072D35" w:rsidSect="00654526">
          <w:pgSz w:w="11906" w:h="16838" w:code="9"/>
          <w:pgMar w:top="1616" w:right="1826" w:bottom="1440" w:left="1800" w:header="709" w:footer="709" w:gutter="0"/>
          <w:cols w:space="708"/>
          <w:titlePg/>
          <w:bidi/>
          <w:rtlGutter/>
          <w:docGrid w:linePitch="360"/>
        </w:sectPr>
      </w:pPr>
    </w:p>
    <w:p w14:paraId="1C988B1F" w14:textId="761E20DD" w:rsidR="00572D7F" w:rsidRDefault="002F542A" w:rsidP="00C93C90">
      <w:pPr>
        <w:pStyle w:val="afffffffb"/>
        <w:bidi w:val="0"/>
        <w:rPr>
          <w:rtl/>
        </w:rPr>
      </w:pPr>
      <w:r>
        <w:rPr>
          <w:rtl/>
        </w:rPr>
        <w:t xml:space="preserve">נספח </w:t>
      </w:r>
      <w:r w:rsidR="002258E2">
        <w:rPr>
          <w:rFonts w:hint="cs"/>
          <w:rtl/>
        </w:rPr>
        <w:t>6</w:t>
      </w:r>
      <w:r w:rsidR="00072D35">
        <w:rPr>
          <w:rtl/>
        </w:rPr>
        <w:t xml:space="preserve"> – </w:t>
      </w:r>
      <w:r w:rsidR="00E8242B">
        <w:rPr>
          <w:rFonts w:hint="cs"/>
          <w:rtl/>
        </w:rPr>
        <w:t>שכר יסוד ועלויות נוספות</w:t>
      </w:r>
    </w:p>
    <w:p w14:paraId="583069DC" w14:textId="77777777" w:rsidR="00E8242B" w:rsidRDefault="00E8242B" w:rsidP="00237CB7">
      <w:pPr>
        <w:rPr>
          <w:rtl/>
        </w:rPr>
      </w:pPr>
    </w:p>
    <w:p w14:paraId="1C0E74FC" w14:textId="6BD62B3D" w:rsidR="00E8242B" w:rsidRPr="00501748" w:rsidRDefault="00E8242B" w:rsidP="00501748">
      <w:pPr>
        <w:pStyle w:val="af4"/>
        <w:numPr>
          <w:ilvl w:val="0"/>
          <w:numId w:val="399"/>
        </w:numPr>
        <w:ind w:left="32"/>
        <w:rPr>
          <w:b/>
          <w:bCs/>
          <w:rtl/>
        </w:rPr>
      </w:pPr>
      <w:r w:rsidRPr="00501748">
        <w:rPr>
          <w:b/>
          <w:bCs/>
          <w:rtl/>
        </w:rPr>
        <w:t xml:space="preserve">טבלת </w:t>
      </w:r>
      <w:r w:rsidRPr="00501748">
        <w:rPr>
          <w:rFonts w:hint="cs"/>
          <w:b/>
          <w:bCs/>
          <w:rtl/>
        </w:rPr>
        <w:t>שכר יסוד למאבטחים</w:t>
      </w:r>
    </w:p>
    <w:p w14:paraId="231DE6A6" w14:textId="40CD557E" w:rsidR="00237CB7" w:rsidRPr="00BE279D" w:rsidRDefault="00403796" w:rsidP="000239D1">
      <w:pPr>
        <w:jc w:val="both"/>
        <w:rPr>
          <w:rtl/>
        </w:rPr>
      </w:pPr>
      <w:r>
        <w:rPr>
          <w:rFonts w:hint="cs"/>
          <w:rtl/>
        </w:rPr>
        <w:t xml:space="preserve">השכר המינימלי שיינתן </w:t>
      </w:r>
      <w:proofErr w:type="spellStart"/>
      <w:r>
        <w:rPr>
          <w:rFonts w:hint="cs"/>
          <w:rtl/>
        </w:rPr>
        <w:t>בתהקשרות</w:t>
      </w:r>
      <w:proofErr w:type="spellEnd"/>
      <w:r>
        <w:rPr>
          <w:rFonts w:hint="cs"/>
          <w:rtl/>
        </w:rPr>
        <w:t xml:space="preserve"> זו יתבסס על </w:t>
      </w:r>
      <w:r w:rsidR="004C6C7A">
        <w:rPr>
          <w:rFonts w:hint="cs"/>
          <w:rtl/>
        </w:rPr>
        <w:t>הסכום המקסימלי בהודעת התכ"ם שמספרה ה.8.2.1.6, ויעודכן במהלך ההתקשרות ככל שיהיו עדכונים בתעריפים שבהודעה.</w:t>
      </w:r>
    </w:p>
    <w:p w14:paraId="4D264598" w14:textId="77777777" w:rsidR="00237CB7" w:rsidRDefault="00237CB7" w:rsidP="000239D1">
      <w:pPr>
        <w:jc w:val="both"/>
      </w:pPr>
      <w:r w:rsidRPr="00BE279D">
        <w:rPr>
          <w:rFonts w:hint="cs"/>
          <w:rtl/>
        </w:rPr>
        <w:t xml:space="preserve">לפיכך, מוסכם, כי הזוכה ישלם למאבטחים </w:t>
      </w:r>
      <w:r w:rsidRPr="00237CB7">
        <w:rPr>
          <w:rFonts w:hint="cs"/>
          <w:rtl/>
        </w:rPr>
        <w:t>שכר יסוד מינימאלי לשעה לכל סוג מאבטח שלא יפחת מהשכר המפורט להלן:</w:t>
      </w:r>
      <w:r w:rsidRPr="00BE279D">
        <w:rPr>
          <w:rFonts w:hint="cs"/>
          <w:rtl/>
        </w:rPr>
        <w:t xml:space="preserve"> </w:t>
      </w:r>
    </w:p>
    <w:tbl>
      <w:tblPr>
        <w:bidiVisual/>
        <w:tblW w:w="13742" w:type="dxa"/>
        <w:tblInd w:w="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
        <w:gridCol w:w="3544"/>
        <w:gridCol w:w="2693"/>
        <w:gridCol w:w="2552"/>
        <w:gridCol w:w="2551"/>
        <w:gridCol w:w="1978"/>
      </w:tblGrid>
      <w:tr w:rsidR="000E78B5" w:rsidRPr="00B73263" w14:paraId="38526CB3" w14:textId="77777777" w:rsidTr="00C90C52">
        <w:trPr>
          <w:trHeight w:val="70"/>
        </w:trPr>
        <w:tc>
          <w:tcPr>
            <w:tcW w:w="424" w:type="dxa"/>
          </w:tcPr>
          <w:p w14:paraId="5048C982" w14:textId="77777777" w:rsidR="000E78B5" w:rsidRPr="00B73263" w:rsidRDefault="000E78B5" w:rsidP="00120AD4">
            <w:pPr>
              <w:jc w:val="both"/>
              <w:rPr>
                <w:rFonts w:eastAsia="Times New Roman"/>
                <w:b/>
                <w:bCs/>
                <w:rtl/>
              </w:rPr>
            </w:pPr>
            <w:bookmarkStart w:id="377" w:name="_Hlk204540270"/>
            <w:r w:rsidRPr="00B73263">
              <w:rPr>
                <w:rFonts w:eastAsia="Times New Roman"/>
                <w:b/>
                <w:bCs/>
                <w:rtl/>
              </w:rPr>
              <w:t>#</w:t>
            </w:r>
          </w:p>
        </w:tc>
        <w:tc>
          <w:tcPr>
            <w:tcW w:w="3544" w:type="dxa"/>
          </w:tcPr>
          <w:p w14:paraId="136772A5" w14:textId="77777777" w:rsidR="000E78B5" w:rsidRPr="00B73263" w:rsidRDefault="000E78B5" w:rsidP="00120AD4">
            <w:pPr>
              <w:rPr>
                <w:rFonts w:eastAsia="Times New Roman"/>
                <w:b/>
                <w:bCs/>
                <w:rtl/>
              </w:rPr>
            </w:pPr>
            <w:r w:rsidRPr="00B73263">
              <w:rPr>
                <w:rFonts w:eastAsia="Times New Roman"/>
                <w:b/>
                <w:bCs/>
                <w:rtl/>
              </w:rPr>
              <w:t>סוג  העובד</w:t>
            </w:r>
          </w:p>
          <w:p w14:paraId="02A5E56F" w14:textId="77777777" w:rsidR="000E78B5" w:rsidRPr="00B73263" w:rsidRDefault="000E78B5" w:rsidP="00120AD4">
            <w:pPr>
              <w:rPr>
                <w:rFonts w:eastAsia="Times New Roman"/>
                <w:b/>
                <w:bCs/>
                <w:rtl/>
              </w:rPr>
            </w:pPr>
          </w:p>
        </w:tc>
        <w:tc>
          <w:tcPr>
            <w:tcW w:w="2693" w:type="dxa"/>
          </w:tcPr>
          <w:p w14:paraId="315F7D5C" w14:textId="77777777" w:rsidR="000E78B5" w:rsidRPr="00B73263" w:rsidRDefault="000E78B5" w:rsidP="00120AD4">
            <w:pPr>
              <w:rPr>
                <w:rFonts w:eastAsia="Times New Roman"/>
                <w:b/>
                <w:bCs/>
                <w:rtl/>
              </w:rPr>
            </w:pPr>
            <w:r w:rsidRPr="00B73263">
              <w:rPr>
                <w:rFonts w:eastAsia="Times New Roman"/>
                <w:b/>
                <w:bCs/>
                <w:rtl/>
              </w:rPr>
              <w:t>שכר יסוד מינימאלי לשעה אחת בש"ח -בשנה ראשונה</w:t>
            </w:r>
          </w:p>
        </w:tc>
        <w:tc>
          <w:tcPr>
            <w:tcW w:w="2552" w:type="dxa"/>
          </w:tcPr>
          <w:p w14:paraId="37590871" w14:textId="77777777" w:rsidR="000E78B5" w:rsidRPr="00B73263" w:rsidRDefault="000E78B5" w:rsidP="00120AD4">
            <w:pPr>
              <w:rPr>
                <w:rFonts w:eastAsia="Times New Roman"/>
                <w:b/>
                <w:bCs/>
                <w:rtl/>
              </w:rPr>
            </w:pPr>
            <w:r w:rsidRPr="00B73263">
              <w:rPr>
                <w:rFonts w:eastAsia="Times New Roman"/>
                <w:b/>
                <w:bCs/>
                <w:rtl/>
              </w:rPr>
              <w:t>שכר יסוד מינימאלי לשעה אחת בש"ח - שנה שנייה</w:t>
            </w:r>
          </w:p>
        </w:tc>
        <w:tc>
          <w:tcPr>
            <w:tcW w:w="2551" w:type="dxa"/>
          </w:tcPr>
          <w:p w14:paraId="6DA5B59C" w14:textId="77777777" w:rsidR="000E78B5" w:rsidRPr="00B73263" w:rsidRDefault="000E78B5" w:rsidP="00120AD4">
            <w:pPr>
              <w:rPr>
                <w:rFonts w:eastAsia="Times New Roman"/>
                <w:b/>
                <w:bCs/>
                <w:rtl/>
              </w:rPr>
            </w:pPr>
            <w:r w:rsidRPr="00B73263">
              <w:rPr>
                <w:rFonts w:eastAsia="Times New Roman"/>
                <w:b/>
                <w:bCs/>
                <w:rtl/>
              </w:rPr>
              <w:t>שכר יסוד מינימאלי לשעה אחת בש"ח -שנה שלישית</w:t>
            </w:r>
          </w:p>
        </w:tc>
        <w:tc>
          <w:tcPr>
            <w:tcW w:w="1978" w:type="dxa"/>
          </w:tcPr>
          <w:p w14:paraId="51F4D313" w14:textId="6E20C678" w:rsidR="000E78B5" w:rsidRPr="00B73263" w:rsidRDefault="000E78B5" w:rsidP="00120AD4">
            <w:pPr>
              <w:rPr>
                <w:rFonts w:eastAsia="Times New Roman"/>
                <w:b/>
                <w:bCs/>
                <w:rtl/>
              </w:rPr>
            </w:pPr>
            <w:r w:rsidRPr="00B73263">
              <w:rPr>
                <w:rFonts w:eastAsia="Times New Roman"/>
                <w:b/>
                <w:bCs/>
                <w:rtl/>
              </w:rPr>
              <w:t>כמות שעות שנתית משוער לביצוע</w:t>
            </w:r>
          </w:p>
        </w:tc>
      </w:tr>
      <w:tr w:rsidR="009E3519" w:rsidRPr="00B73263" w14:paraId="3FAD320B" w14:textId="77777777" w:rsidTr="009E3519">
        <w:tc>
          <w:tcPr>
            <w:tcW w:w="424" w:type="dxa"/>
          </w:tcPr>
          <w:p w14:paraId="55B8E052" w14:textId="77777777" w:rsidR="009E3519" w:rsidRPr="00B73263" w:rsidRDefault="009E3519" w:rsidP="000E78B5">
            <w:pPr>
              <w:pStyle w:val="af4"/>
              <w:numPr>
                <w:ilvl w:val="3"/>
                <w:numId w:val="81"/>
              </w:numPr>
              <w:tabs>
                <w:tab w:val="clear" w:pos="2880"/>
              </w:tabs>
              <w:ind w:left="360"/>
            </w:pPr>
          </w:p>
        </w:tc>
        <w:tc>
          <w:tcPr>
            <w:tcW w:w="3544" w:type="dxa"/>
          </w:tcPr>
          <w:p w14:paraId="3082832E" w14:textId="7F90D4C7" w:rsidR="009E3519" w:rsidRPr="00940ED2" w:rsidRDefault="009E3519" w:rsidP="000E78B5">
            <w:pPr>
              <w:rPr>
                <w:rFonts w:eastAsia="Times New Roman"/>
                <w:rtl/>
              </w:rPr>
            </w:pPr>
            <w:r w:rsidRPr="00940ED2">
              <w:rPr>
                <w:rFonts w:eastAsia="Times New Roman" w:hint="cs"/>
                <w:rtl/>
              </w:rPr>
              <w:t>מאבטח בסיסי / בודק ביטחוני</w:t>
            </w:r>
          </w:p>
        </w:tc>
        <w:tc>
          <w:tcPr>
            <w:tcW w:w="2693" w:type="dxa"/>
            <w:vAlign w:val="center"/>
          </w:tcPr>
          <w:p w14:paraId="19EF49F0" w14:textId="4405CDB7" w:rsidR="009E3519" w:rsidRPr="00B73263" w:rsidRDefault="009E3519" w:rsidP="000E78B5">
            <w:pPr>
              <w:bidi w:val="0"/>
              <w:jc w:val="center"/>
              <w:rPr>
                <w:rFonts w:eastAsia="Times New Roman"/>
                <w:rtl/>
              </w:rPr>
            </w:pPr>
            <w:r w:rsidRPr="000E78B5">
              <w:rPr>
                <w:rFonts w:eastAsia="Times New Roman"/>
                <w:rtl/>
              </w:rPr>
              <w:t xml:space="preserve">₪ </w:t>
            </w:r>
            <w:r>
              <w:rPr>
                <w:rFonts w:eastAsia="Times New Roman"/>
              </w:rPr>
              <w:t xml:space="preserve"> </w:t>
            </w:r>
            <w:r>
              <w:rPr>
                <w:rFonts w:eastAsia="Times New Roman" w:hint="cs"/>
                <w:rtl/>
              </w:rPr>
              <w:t>51</w:t>
            </w:r>
          </w:p>
        </w:tc>
        <w:tc>
          <w:tcPr>
            <w:tcW w:w="2552" w:type="dxa"/>
            <w:vAlign w:val="center"/>
          </w:tcPr>
          <w:p w14:paraId="0BF447F2" w14:textId="00669723" w:rsidR="009E3519" w:rsidRPr="00B73263" w:rsidRDefault="009E3519" w:rsidP="009E3519">
            <w:pPr>
              <w:jc w:val="center"/>
              <w:rPr>
                <w:rFonts w:eastAsia="Times New Roman"/>
                <w:rtl/>
              </w:rPr>
            </w:pPr>
            <w:r>
              <w:rPr>
                <w:rFonts w:eastAsia="Times New Roman" w:hint="cs"/>
                <w:rtl/>
              </w:rPr>
              <w:t xml:space="preserve"> </w:t>
            </w:r>
            <w:r w:rsidRPr="000E78B5">
              <w:rPr>
                <w:rFonts w:eastAsia="Times New Roman"/>
                <w:rtl/>
              </w:rPr>
              <w:t xml:space="preserve"> </w:t>
            </w:r>
            <w:r>
              <w:rPr>
                <w:rFonts w:eastAsia="Times New Roman" w:hint="cs"/>
                <w:rtl/>
              </w:rPr>
              <w:t xml:space="preserve"> ₪ 53</w:t>
            </w:r>
          </w:p>
        </w:tc>
        <w:tc>
          <w:tcPr>
            <w:tcW w:w="2551" w:type="dxa"/>
            <w:vAlign w:val="center"/>
          </w:tcPr>
          <w:p w14:paraId="3578B487" w14:textId="1AF861C7" w:rsidR="009E3519" w:rsidRPr="00B73263" w:rsidRDefault="009E3519" w:rsidP="000E78B5">
            <w:pPr>
              <w:bidi w:val="0"/>
              <w:jc w:val="center"/>
              <w:rPr>
                <w:rFonts w:eastAsia="Times New Roman"/>
                <w:rtl/>
              </w:rPr>
            </w:pPr>
            <w:r>
              <w:rPr>
                <w:rFonts w:eastAsia="Times New Roman" w:hint="cs"/>
                <w:rtl/>
              </w:rPr>
              <w:t xml:space="preserve"> </w:t>
            </w:r>
            <w:r w:rsidRPr="000E78B5">
              <w:rPr>
                <w:rFonts w:eastAsia="Times New Roman"/>
                <w:rtl/>
              </w:rPr>
              <w:t xml:space="preserve">₪ </w:t>
            </w:r>
            <w:r>
              <w:rPr>
                <w:rFonts w:eastAsia="Times New Roman"/>
              </w:rPr>
              <w:t>54</w:t>
            </w:r>
          </w:p>
        </w:tc>
        <w:tc>
          <w:tcPr>
            <w:tcW w:w="1978" w:type="dxa"/>
            <w:vMerge w:val="restart"/>
            <w:tcBorders>
              <w:top w:val="nil"/>
              <w:left w:val="single" w:sz="4" w:space="0" w:color="auto"/>
              <w:right w:val="single" w:sz="8" w:space="0" w:color="auto"/>
            </w:tcBorders>
            <w:vAlign w:val="center"/>
          </w:tcPr>
          <w:p w14:paraId="44E27B9E" w14:textId="0C18B2CF" w:rsidR="009E3519" w:rsidRPr="00B73263" w:rsidRDefault="009E3519" w:rsidP="009E3519">
            <w:pPr>
              <w:jc w:val="center"/>
              <w:rPr>
                <w:rtl/>
              </w:rPr>
            </w:pPr>
            <w:r>
              <w:rPr>
                <w:rFonts w:hint="cs"/>
                <w:rtl/>
              </w:rPr>
              <w:t>94,080</w:t>
            </w:r>
          </w:p>
        </w:tc>
      </w:tr>
      <w:tr w:rsidR="009E3519" w:rsidRPr="00B73263" w14:paraId="370E4E64" w14:textId="77777777" w:rsidTr="00422202">
        <w:tc>
          <w:tcPr>
            <w:tcW w:w="424" w:type="dxa"/>
          </w:tcPr>
          <w:p w14:paraId="1D2AF3A9" w14:textId="77777777" w:rsidR="009E3519" w:rsidRPr="00B73263" w:rsidRDefault="009E3519" w:rsidP="000E78B5">
            <w:pPr>
              <w:pStyle w:val="af4"/>
              <w:numPr>
                <w:ilvl w:val="3"/>
                <w:numId w:val="81"/>
              </w:numPr>
              <w:tabs>
                <w:tab w:val="clear" w:pos="2880"/>
              </w:tabs>
              <w:ind w:left="360"/>
            </w:pPr>
          </w:p>
        </w:tc>
        <w:tc>
          <w:tcPr>
            <w:tcW w:w="3544" w:type="dxa"/>
          </w:tcPr>
          <w:p w14:paraId="13D24BA0" w14:textId="055C3D6D" w:rsidR="009E3519" w:rsidRPr="00940ED2" w:rsidRDefault="009E3519" w:rsidP="000E78B5">
            <w:pPr>
              <w:rPr>
                <w:rFonts w:eastAsia="Times New Roman"/>
                <w:rtl/>
              </w:rPr>
            </w:pPr>
            <w:r w:rsidRPr="00940ED2">
              <w:rPr>
                <w:rFonts w:eastAsia="Times New Roman" w:hint="cs"/>
                <w:rtl/>
              </w:rPr>
              <w:t>אחר (כגון:</w:t>
            </w:r>
            <w:r w:rsidRPr="00940ED2">
              <w:rPr>
                <w:rFonts w:eastAsia="Times New Roman" w:hint="cs"/>
              </w:rPr>
              <w:t xml:space="preserve"> </w:t>
            </w:r>
            <w:r w:rsidRPr="00940ED2">
              <w:rPr>
                <w:rFonts w:eastAsia="Times New Roman" w:hint="cs"/>
                <w:rtl/>
              </w:rPr>
              <w:t>מוקדן)</w:t>
            </w:r>
          </w:p>
        </w:tc>
        <w:tc>
          <w:tcPr>
            <w:tcW w:w="2693" w:type="dxa"/>
            <w:vAlign w:val="center"/>
          </w:tcPr>
          <w:p w14:paraId="05ABF991" w14:textId="5344029B" w:rsidR="009E3519" w:rsidRPr="00B73263" w:rsidRDefault="009E3519" w:rsidP="000E78B5">
            <w:pPr>
              <w:bidi w:val="0"/>
              <w:jc w:val="center"/>
              <w:rPr>
                <w:rFonts w:eastAsia="Times New Roman"/>
                <w:rtl/>
              </w:rPr>
            </w:pPr>
            <w:r w:rsidRPr="000E78B5">
              <w:rPr>
                <w:rFonts w:eastAsia="Times New Roman" w:hint="cs"/>
                <w:rtl/>
              </w:rPr>
              <w:t xml:space="preserve">₪ </w:t>
            </w:r>
            <w:r w:rsidRPr="000E78B5">
              <w:rPr>
                <w:rFonts w:eastAsia="Times New Roman" w:hint="cs"/>
              </w:rPr>
              <w:t xml:space="preserve"> </w:t>
            </w:r>
            <w:r w:rsidRPr="000E78B5">
              <w:rPr>
                <w:rFonts w:eastAsia="Times New Roman"/>
              </w:rPr>
              <w:t>47.5</w:t>
            </w:r>
            <w:r>
              <w:rPr>
                <w:rFonts w:eastAsia="Times New Roman"/>
              </w:rPr>
              <w:t xml:space="preserve"> </w:t>
            </w:r>
          </w:p>
        </w:tc>
        <w:tc>
          <w:tcPr>
            <w:tcW w:w="2552" w:type="dxa"/>
            <w:vAlign w:val="center"/>
          </w:tcPr>
          <w:p w14:paraId="3191EB3F" w14:textId="7C3A0343" w:rsidR="009E3519" w:rsidRPr="00B73263" w:rsidRDefault="009E3519" w:rsidP="000E78B5">
            <w:pPr>
              <w:bidi w:val="0"/>
              <w:jc w:val="center"/>
              <w:rPr>
                <w:rFonts w:eastAsia="Times New Roman"/>
                <w:rtl/>
              </w:rPr>
            </w:pPr>
            <w:r w:rsidRPr="000E78B5">
              <w:rPr>
                <w:rFonts w:eastAsia="Times New Roman"/>
                <w:rtl/>
              </w:rPr>
              <w:t>₪</w:t>
            </w:r>
            <w:r w:rsidRPr="000E78B5">
              <w:rPr>
                <w:rFonts w:eastAsia="Times New Roman"/>
              </w:rPr>
              <w:t xml:space="preserve"> 49.5</w:t>
            </w:r>
            <w:r w:rsidRPr="000E78B5">
              <w:rPr>
                <w:rFonts w:eastAsia="Times New Roman"/>
                <w:rtl/>
              </w:rPr>
              <w:t xml:space="preserve"> </w:t>
            </w:r>
          </w:p>
        </w:tc>
        <w:tc>
          <w:tcPr>
            <w:tcW w:w="2551" w:type="dxa"/>
            <w:vAlign w:val="center"/>
          </w:tcPr>
          <w:p w14:paraId="45FA92DF" w14:textId="589C0990" w:rsidR="009E3519" w:rsidRPr="00B73263" w:rsidRDefault="009E3519" w:rsidP="000E78B5">
            <w:pPr>
              <w:bidi w:val="0"/>
              <w:jc w:val="center"/>
              <w:rPr>
                <w:rFonts w:eastAsia="Times New Roman"/>
                <w:rtl/>
              </w:rPr>
            </w:pPr>
            <w:r w:rsidRPr="000E78B5">
              <w:rPr>
                <w:rFonts w:eastAsia="Times New Roman" w:hint="cs"/>
                <w:rtl/>
              </w:rPr>
              <w:t>₪</w:t>
            </w:r>
            <w:r w:rsidRPr="000E78B5">
              <w:rPr>
                <w:rFonts w:eastAsia="Times New Roman" w:hint="cs"/>
              </w:rPr>
              <w:t xml:space="preserve"> </w:t>
            </w:r>
            <w:r w:rsidRPr="000E78B5">
              <w:rPr>
                <w:rFonts w:eastAsia="Times New Roman"/>
              </w:rPr>
              <w:t>50.5</w:t>
            </w:r>
          </w:p>
        </w:tc>
        <w:tc>
          <w:tcPr>
            <w:tcW w:w="1978" w:type="dxa"/>
            <w:vMerge/>
            <w:tcBorders>
              <w:left w:val="single" w:sz="4" w:space="0" w:color="auto"/>
              <w:bottom w:val="single" w:sz="4" w:space="0" w:color="auto"/>
              <w:right w:val="single" w:sz="8" w:space="0" w:color="auto"/>
            </w:tcBorders>
          </w:tcPr>
          <w:p w14:paraId="38D3F943" w14:textId="367765BB" w:rsidR="009E3519" w:rsidRPr="00B73263" w:rsidRDefault="009E3519" w:rsidP="000E78B5">
            <w:pPr>
              <w:jc w:val="both"/>
              <w:rPr>
                <w:rFonts w:eastAsia="Times New Roman"/>
                <w:rtl/>
              </w:rPr>
            </w:pPr>
          </w:p>
        </w:tc>
      </w:tr>
      <w:bookmarkEnd w:id="377"/>
    </w:tbl>
    <w:p w14:paraId="421AB6C6" w14:textId="77777777" w:rsidR="00893588" w:rsidRDefault="00893588" w:rsidP="009E3519">
      <w:pPr>
        <w:spacing w:line="360" w:lineRule="auto"/>
        <w:jc w:val="center"/>
        <w:rPr>
          <w:rFonts w:ascii="Times New Roman" w:hAnsi="Times New Roman" w:cs="Narkisim"/>
        </w:rPr>
      </w:pPr>
    </w:p>
    <w:p w14:paraId="15E2A4E5" w14:textId="77777777" w:rsidR="00120AD4" w:rsidRPr="00501748" w:rsidRDefault="00120AD4" w:rsidP="00120AD4">
      <w:pPr>
        <w:spacing w:line="360" w:lineRule="auto"/>
        <w:jc w:val="both"/>
      </w:pPr>
      <w:r>
        <w:rPr>
          <w:rFonts w:hint="cs"/>
          <w:rtl/>
        </w:rPr>
        <w:t xml:space="preserve">שכר היסוד אינו כולל </w:t>
      </w:r>
      <w:r w:rsidRPr="00BE279D">
        <w:rPr>
          <w:rFonts w:hint="cs"/>
          <w:rtl/>
        </w:rPr>
        <w:t xml:space="preserve">את כלל מרכיבי המחיר לשעת מאבטח הנדרשים </w:t>
      </w:r>
      <w:r w:rsidRPr="00BE279D">
        <w:rPr>
          <w:rFonts w:ascii="Narkisim" w:hAnsi="Narkisim"/>
          <w:b/>
          <w:bCs/>
          <w:color w:val="0070C0"/>
          <w:rtl/>
        </w:rPr>
        <w:t xml:space="preserve">בהודעת תכ"ם </w:t>
      </w:r>
      <w:r w:rsidRPr="00BE279D">
        <w:rPr>
          <w:rFonts w:ascii="Narkisim" w:eastAsia="Times New Roman" w:hAnsi="Narkisim"/>
          <w:rtl/>
        </w:rPr>
        <w:t>ה.8.2.1.5</w:t>
      </w:r>
      <w:r w:rsidRPr="00BE279D">
        <w:rPr>
          <w:rFonts w:hint="cs"/>
          <w:rtl/>
        </w:rPr>
        <w:t xml:space="preserve"> ועל פי כל חוק לרבות: חופשה, חגים, הבראה, קרן השתלמות, הפרשה לקופות גמל ופנסיה, הפרשה לפיצויים, תשלום לביטוח לאומי, נסיעות, הפרשות לגמל בגין החזר הוצאות, מחלה, ימי אבל, היעדרות ביום הזיכרון, שי לחג, מענק מצויינות</w:t>
      </w:r>
      <w:r w:rsidRPr="00501748">
        <w:rPr>
          <w:rFonts w:hint="cs"/>
          <w:rtl/>
        </w:rPr>
        <w:t xml:space="preserve">, שעות נוספות. </w:t>
      </w:r>
    </w:p>
    <w:p w14:paraId="13E9BDE6" w14:textId="51466C31" w:rsidR="004C6C7A" w:rsidRDefault="004C6C7A" w:rsidP="004C6C7A">
      <w:pPr>
        <w:spacing w:line="360" w:lineRule="auto"/>
        <w:jc w:val="both"/>
        <w:rPr>
          <w:rtl/>
        </w:rPr>
      </w:pPr>
      <w:r>
        <w:rPr>
          <w:rFonts w:hint="cs"/>
          <w:rtl/>
        </w:rPr>
        <w:t xml:space="preserve">הספק יהיה מחויב לעמידה בכל תנאי </w:t>
      </w:r>
      <w:hyperlink r:id="rId42" w:history="1">
        <w:r w:rsidRPr="004C6C7A">
          <w:rPr>
            <w:rStyle w:val="Hyperlink"/>
            <w:rFonts w:ascii="David" w:hAnsi="David" w:cs="David" w:hint="cs"/>
            <w:rtl/>
          </w:rPr>
          <w:t>הוראת התכ"ם 8.2.1</w:t>
        </w:r>
      </w:hyperlink>
      <w:r>
        <w:rPr>
          <w:rFonts w:hint="cs"/>
          <w:rtl/>
        </w:rPr>
        <w:t xml:space="preserve"> והודעת התכ"ם </w:t>
      </w:r>
      <w:r w:rsidRPr="00501748">
        <w:rPr>
          <w:rtl/>
        </w:rPr>
        <w:t>ה.8.2.1.5</w:t>
      </w:r>
      <w:r w:rsidR="00C51EFC">
        <w:rPr>
          <w:rFonts w:hint="cs"/>
          <w:rtl/>
        </w:rPr>
        <w:t>.</w:t>
      </w:r>
      <w:r>
        <w:rPr>
          <w:rFonts w:hint="cs"/>
          <w:rtl/>
        </w:rPr>
        <w:t xml:space="preserve"> </w:t>
      </w:r>
    </w:p>
    <w:p w14:paraId="042E9AF5" w14:textId="637E49B0" w:rsidR="0005011F" w:rsidRDefault="004C6C7A" w:rsidP="0005011F">
      <w:pPr>
        <w:spacing w:line="360" w:lineRule="auto"/>
        <w:jc w:val="both"/>
        <w:rPr>
          <w:rtl/>
        </w:rPr>
      </w:pPr>
      <w:r>
        <w:rPr>
          <w:rFonts w:hint="cs"/>
          <w:rtl/>
        </w:rPr>
        <w:t xml:space="preserve">המשרד ישלם לספק בגין עלות שכר המאבטחים את עלות השכר הכוללת בהתאם להוראת התכ"ם, ובהתבסס על הסימולטור לחישוב עלות השכר למעסיק המצורף להודעה ה.8.2.1.5. </w:t>
      </w:r>
    </w:p>
    <w:p w14:paraId="7EDDCDFC" w14:textId="53173A00" w:rsidR="0005011F" w:rsidRDefault="0005011F" w:rsidP="0005011F">
      <w:pPr>
        <w:spacing w:line="360" w:lineRule="auto"/>
        <w:jc w:val="both"/>
        <w:rPr>
          <w:rtl/>
        </w:rPr>
      </w:pPr>
      <w:r>
        <w:rPr>
          <w:rtl/>
        </w:rPr>
        <w:br w:type="page"/>
      </w:r>
    </w:p>
    <w:p w14:paraId="1CBB8C90" w14:textId="77777777" w:rsidR="00E8242B" w:rsidRDefault="00E8242B" w:rsidP="00501748">
      <w:pPr>
        <w:pStyle w:val="af4"/>
        <w:numPr>
          <w:ilvl w:val="0"/>
          <w:numId w:val="399"/>
        </w:numPr>
        <w:ind w:left="32"/>
        <w:rPr>
          <w:b/>
          <w:bCs/>
        </w:rPr>
      </w:pPr>
      <w:r>
        <w:rPr>
          <w:b/>
          <w:bCs/>
          <w:rtl/>
        </w:rPr>
        <w:t>עלות תכולת עלויות השירותים המבוקשים</w:t>
      </w:r>
    </w:p>
    <w:p w14:paraId="79772D4C" w14:textId="40864DD5" w:rsidR="00E8242B" w:rsidRPr="003503AB" w:rsidRDefault="00E8242B" w:rsidP="003503AB">
      <w:pPr>
        <w:jc w:val="both"/>
        <w:rPr>
          <w:u w:val="single"/>
          <w:rtl/>
          <w:lang w:val="x-none" w:eastAsia="x-none"/>
        </w:rPr>
      </w:pPr>
      <w:r w:rsidRPr="003503AB">
        <w:rPr>
          <w:u w:val="single"/>
          <w:rtl/>
          <w:lang w:val="x-none" w:eastAsia="x-none"/>
        </w:rPr>
        <w:t xml:space="preserve">תכולת עלויות הזוכה למתן השירותים המבוקשים אשר תבוא לידי ביטוי בהצעתו למכרז, תגולם </w:t>
      </w:r>
      <w:r w:rsidR="007C47F1" w:rsidRPr="003503AB">
        <w:rPr>
          <w:rFonts w:hint="cs"/>
          <w:u w:val="single"/>
          <w:rtl/>
          <w:lang w:val="x-none" w:eastAsia="x-none"/>
        </w:rPr>
        <w:t>בתמ</w:t>
      </w:r>
      <w:r w:rsidR="003503AB" w:rsidRPr="003503AB">
        <w:rPr>
          <w:rFonts w:hint="cs"/>
          <w:u w:val="single"/>
          <w:rtl/>
          <w:lang w:val="x-none" w:eastAsia="x-none"/>
        </w:rPr>
        <w:t>ו</w:t>
      </w:r>
      <w:r w:rsidR="007C47F1" w:rsidRPr="003503AB">
        <w:rPr>
          <w:rFonts w:hint="cs"/>
          <w:u w:val="single"/>
          <w:rtl/>
          <w:lang w:val="x-none" w:eastAsia="x-none"/>
        </w:rPr>
        <w:t>רה הכוללת</w:t>
      </w:r>
      <w:r w:rsidRPr="003503AB">
        <w:rPr>
          <w:u w:val="single"/>
          <w:rtl/>
          <w:lang w:val="x-none" w:eastAsia="x-none"/>
        </w:rPr>
        <w:t xml:space="preserve"> ותכסה את כלל הוצאותיו לרבות המרכיבים הבאים:</w:t>
      </w:r>
    </w:p>
    <w:p w14:paraId="067271CF" w14:textId="589F425C" w:rsidR="00E8242B" w:rsidRPr="00501748" w:rsidRDefault="007C47F1" w:rsidP="00501748">
      <w:pPr>
        <w:pStyle w:val="af4"/>
        <w:numPr>
          <w:ilvl w:val="0"/>
          <w:numId w:val="395"/>
        </w:numPr>
        <w:ind w:left="315" w:hanging="141"/>
        <w:jc w:val="both"/>
        <w:rPr>
          <w:b/>
          <w:bCs/>
          <w:u w:val="single"/>
          <w:rtl/>
          <w:lang w:val="x-none" w:eastAsia="x-none"/>
        </w:rPr>
      </w:pPr>
      <w:r>
        <w:rPr>
          <w:rFonts w:hint="cs"/>
          <w:rtl/>
          <w:lang w:val="x-none" w:eastAsia="x-none"/>
        </w:rPr>
        <w:t>הוצאות בגין</w:t>
      </w:r>
      <w:r w:rsidR="00E8242B" w:rsidRPr="00501748">
        <w:rPr>
          <w:rtl/>
          <w:lang w:val="x-none" w:eastAsia="x-none"/>
        </w:rPr>
        <w:t xml:space="preserve"> מאבטחים לסיווגיהם השונים, </w:t>
      </w:r>
      <w:r>
        <w:rPr>
          <w:rFonts w:hint="cs"/>
          <w:rtl/>
          <w:lang w:val="x-none" w:eastAsia="x-none"/>
        </w:rPr>
        <w:t xml:space="preserve">עלות כוח האדם הנלווה </w:t>
      </w:r>
      <w:r w:rsidR="00E8242B" w:rsidRPr="00501748">
        <w:rPr>
          <w:rtl/>
          <w:lang w:val="x-none" w:eastAsia="x-none"/>
        </w:rPr>
        <w:t>אשר יועסק</w:t>
      </w:r>
      <w:r>
        <w:rPr>
          <w:rFonts w:hint="cs"/>
          <w:rtl/>
          <w:lang w:val="x-none" w:eastAsia="x-none"/>
        </w:rPr>
        <w:t>ו</w:t>
      </w:r>
      <w:r w:rsidR="00E8242B" w:rsidRPr="00501748">
        <w:rPr>
          <w:rtl/>
          <w:lang w:val="x-none" w:eastAsia="x-none"/>
        </w:rPr>
        <w:t xml:space="preserve"> על ידי הזוכה לצורך מתן השירותים, אספקה ותחזוקת כלי רכב, אמצעים ואביזרים, כלי נשק ותחמושת, ביגוד, קורסים והכשרות, </w:t>
      </w:r>
      <w:proofErr w:type="spellStart"/>
      <w:r w:rsidR="00E8242B" w:rsidRPr="00501748">
        <w:rPr>
          <w:rtl/>
          <w:lang w:val="x-none" w:eastAsia="x-none"/>
        </w:rPr>
        <w:t>ריענונים</w:t>
      </w:r>
      <w:proofErr w:type="spellEnd"/>
      <w:r w:rsidR="00E8242B" w:rsidRPr="00501748">
        <w:rPr>
          <w:rtl/>
          <w:lang w:val="x-none" w:eastAsia="x-none"/>
        </w:rPr>
        <w:t xml:space="preserve">, חפיפת מאבטחים, תרגולים, עלות סדרני תרגול, תיקונים ותקלות בכלי הנשק והתחמושת, </w:t>
      </w:r>
      <w:r>
        <w:rPr>
          <w:rFonts w:hint="cs"/>
          <w:rtl/>
          <w:lang w:val="x-none" w:eastAsia="x-none"/>
        </w:rPr>
        <w:t>הוצאות בגין</w:t>
      </w:r>
      <w:r w:rsidR="00E8242B" w:rsidRPr="00501748">
        <w:rPr>
          <w:rtl/>
          <w:lang w:val="x-none" w:eastAsia="x-none"/>
        </w:rPr>
        <w:t xml:space="preserve"> הטמעת הנחיות ושינויים בתקני כלי נשק ותחמושת, בדיקת תקינות כלי הנשק על פי תנאי המכרז, הוצאות מינהלה וכלליות, נסיעות והסעות, חנייה, שעות נוספות, עבודה בשעות חריגות, תוכנה וחומרה, אמצעי תקשורת, תשתית, אינטרנט, טלפונים ניידים, השתתפות בישיבות, קופה קטנה הפקת דוחות, וכיוצא באלו.</w:t>
      </w:r>
    </w:p>
    <w:p w14:paraId="6F84C9A5" w14:textId="77777777" w:rsidR="00E8242B" w:rsidRDefault="00E8242B" w:rsidP="00501748">
      <w:pPr>
        <w:numPr>
          <w:ilvl w:val="0"/>
          <w:numId w:val="395"/>
        </w:numPr>
        <w:spacing w:line="360" w:lineRule="auto"/>
        <w:ind w:left="315" w:hanging="141"/>
        <w:jc w:val="both"/>
        <w:rPr>
          <w:b/>
          <w:bCs/>
          <w:u w:val="single"/>
          <w:lang w:eastAsia="x-none"/>
        </w:rPr>
      </w:pPr>
      <w:r>
        <w:rPr>
          <w:b/>
          <w:bCs/>
          <w:u w:val="single"/>
          <w:rtl/>
          <w:lang w:val="x-none" w:eastAsia="x-none"/>
        </w:rPr>
        <w:t>עלות המרכיבים הבאים:</w:t>
      </w: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1270"/>
        <w:gridCol w:w="8447"/>
        <w:gridCol w:w="3381"/>
      </w:tblGrid>
      <w:tr w:rsidR="00E8242B" w14:paraId="65802C7B" w14:textId="77777777" w:rsidTr="002823B1">
        <w:trPr>
          <w:tblHeader/>
          <w:jc w:val="right"/>
        </w:trPr>
        <w:tc>
          <w:tcPr>
            <w:tcW w:w="674" w:type="dxa"/>
            <w:tcBorders>
              <w:top w:val="single" w:sz="4" w:space="0" w:color="auto"/>
              <w:left w:val="single" w:sz="4" w:space="0" w:color="auto"/>
              <w:bottom w:val="single" w:sz="4" w:space="0" w:color="auto"/>
              <w:right w:val="single" w:sz="4" w:space="0" w:color="auto"/>
            </w:tcBorders>
            <w:shd w:val="clear" w:color="auto" w:fill="F2F2F2"/>
            <w:hideMark/>
          </w:tcPr>
          <w:p w14:paraId="5438A8AA" w14:textId="55512BAE" w:rsidR="00E8242B" w:rsidRDefault="00E8242B" w:rsidP="00501748">
            <w:pPr>
              <w:rPr>
                <w:rFonts w:eastAsia="Times New Roman"/>
                <w:b/>
                <w:bCs/>
                <w:sz w:val="22"/>
                <w:szCs w:val="22"/>
                <w:lang w:eastAsia="x-none"/>
              </w:rPr>
            </w:pPr>
            <w:r>
              <w:rPr>
                <w:rFonts w:eastAsia="Times New Roman"/>
                <w:b/>
                <w:bCs/>
                <w:sz w:val="22"/>
                <w:szCs w:val="22"/>
                <w:rtl/>
                <w:lang w:eastAsia="x-none"/>
              </w:rPr>
              <w:t>#</w:t>
            </w:r>
            <w:r w:rsidR="00C51EFC">
              <w:rPr>
                <w:rFonts w:eastAsia="Times New Roman"/>
                <w:b/>
                <w:bCs/>
                <w:sz w:val="22"/>
                <w:szCs w:val="22"/>
                <w:rtl/>
                <w:lang w:eastAsia="x-none"/>
              </w:rPr>
              <w:t xml:space="preserve">   </w:t>
            </w:r>
            <w:r>
              <w:rPr>
                <w:rFonts w:eastAsia="Times New Roman"/>
                <w:b/>
                <w:bCs/>
                <w:sz w:val="22"/>
                <w:szCs w:val="22"/>
                <w:rtl/>
                <w:lang w:eastAsia="x-none"/>
              </w:rPr>
              <w:t xml:space="preserve">  </w:t>
            </w:r>
          </w:p>
        </w:tc>
        <w:tc>
          <w:tcPr>
            <w:tcW w:w="1270" w:type="dxa"/>
            <w:tcBorders>
              <w:top w:val="single" w:sz="4" w:space="0" w:color="auto"/>
              <w:left w:val="single" w:sz="4" w:space="0" w:color="auto"/>
              <w:bottom w:val="single" w:sz="4" w:space="0" w:color="auto"/>
              <w:right w:val="single" w:sz="4" w:space="0" w:color="auto"/>
            </w:tcBorders>
            <w:shd w:val="clear" w:color="auto" w:fill="F2F2F2"/>
            <w:hideMark/>
          </w:tcPr>
          <w:p w14:paraId="1CAB66FD" w14:textId="77777777" w:rsidR="00E8242B" w:rsidRDefault="00E8242B" w:rsidP="00501748">
            <w:pPr>
              <w:rPr>
                <w:rFonts w:eastAsia="Times New Roman"/>
                <w:b/>
                <w:bCs/>
                <w:sz w:val="22"/>
                <w:szCs w:val="22"/>
                <w:rtl/>
                <w:lang w:eastAsia="x-none"/>
              </w:rPr>
            </w:pPr>
            <w:r>
              <w:rPr>
                <w:rFonts w:eastAsia="Times New Roman"/>
                <w:b/>
                <w:bCs/>
                <w:sz w:val="22"/>
                <w:szCs w:val="22"/>
                <w:rtl/>
                <w:lang w:eastAsia="x-none"/>
              </w:rPr>
              <w:t>המרכיב</w:t>
            </w:r>
          </w:p>
        </w:tc>
        <w:tc>
          <w:tcPr>
            <w:tcW w:w="8447" w:type="dxa"/>
            <w:tcBorders>
              <w:top w:val="single" w:sz="4" w:space="0" w:color="auto"/>
              <w:left w:val="single" w:sz="4" w:space="0" w:color="auto"/>
              <w:bottom w:val="single" w:sz="4" w:space="0" w:color="auto"/>
              <w:right w:val="single" w:sz="4" w:space="0" w:color="auto"/>
            </w:tcBorders>
            <w:shd w:val="clear" w:color="auto" w:fill="F2F2F2"/>
            <w:hideMark/>
          </w:tcPr>
          <w:p w14:paraId="769ABA98" w14:textId="77777777" w:rsidR="00E8242B" w:rsidRDefault="00E8242B" w:rsidP="00501748">
            <w:pPr>
              <w:rPr>
                <w:rFonts w:eastAsia="Times New Roman"/>
                <w:b/>
                <w:bCs/>
                <w:sz w:val="22"/>
                <w:szCs w:val="22"/>
                <w:rtl/>
                <w:lang w:eastAsia="x-none"/>
              </w:rPr>
            </w:pPr>
            <w:r>
              <w:rPr>
                <w:rFonts w:eastAsia="Times New Roman"/>
                <w:b/>
                <w:bCs/>
                <w:sz w:val="22"/>
                <w:szCs w:val="22"/>
                <w:rtl/>
                <w:lang w:eastAsia="x-none"/>
              </w:rPr>
              <w:t>תיאור המרכיב</w:t>
            </w:r>
          </w:p>
        </w:tc>
        <w:tc>
          <w:tcPr>
            <w:tcW w:w="3381" w:type="dxa"/>
            <w:tcBorders>
              <w:top w:val="single" w:sz="4" w:space="0" w:color="auto"/>
              <w:left w:val="single" w:sz="4" w:space="0" w:color="auto"/>
              <w:bottom w:val="single" w:sz="4" w:space="0" w:color="auto"/>
              <w:right w:val="single" w:sz="4" w:space="0" w:color="auto"/>
            </w:tcBorders>
            <w:shd w:val="clear" w:color="auto" w:fill="F2F2F2"/>
            <w:hideMark/>
          </w:tcPr>
          <w:p w14:paraId="28F54C63" w14:textId="77777777" w:rsidR="00E8242B" w:rsidRDefault="00E8242B" w:rsidP="00501748">
            <w:pPr>
              <w:rPr>
                <w:rFonts w:eastAsia="Times New Roman"/>
                <w:b/>
                <w:bCs/>
                <w:sz w:val="22"/>
                <w:szCs w:val="22"/>
                <w:rtl/>
                <w:lang w:eastAsia="x-none"/>
              </w:rPr>
            </w:pPr>
            <w:r>
              <w:rPr>
                <w:rFonts w:eastAsia="Times New Roman"/>
                <w:b/>
                <w:bCs/>
                <w:sz w:val="22"/>
                <w:szCs w:val="22"/>
                <w:rtl/>
                <w:lang w:eastAsia="x-none"/>
              </w:rPr>
              <w:t>הערות</w:t>
            </w:r>
          </w:p>
        </w:tc>
      </w:tr>
      <w:tr w:rsidR="008E7DF7" w14:paraId="00AC6FA5" w14:textId="77777777" w:rsidTr="002823B1">
        <w:trPr>
          <w:jc w:val="right"/>
        </w:trPr>
        <w:tc>
          <w:tcPr>
            <w:tcW w:w="674" w:type="dxa"/>
            <w:tcBorders>
              <w:top w:val="single" w:sz="4" w:space="0" w:color="auto"/>
              <w:left w:val="single" w:sz="4" w:space="0" w:color="auto"/>
              <w:bottom w:val="single" w:sz="4" w:space="0" w:color="auto"/>
              <w:right w:val="single" w:sz="4" w:space="0" w:color="auto"/>
            </w:tcBorders>
            <w:hideMark/>
          </w:tcPr>
          <w:p w14:paraId="4D4C4E08" w14:textId="49888C3A" w:rsidR="008E7DF7" w:rsidRPr="002823B1" w:rsidRDefault="008E7DF7" w:rsidP="002823B1">
            <w:pPr>
              <w:pStyle w:val="af4"/>
              <w:numPr>
                <w:ilvl w:val="0"/>
                <w:numId w:val="424"/>
              </w:numPr>
              <w:ind w:left="360"/>
              <w:rPr>
                <w:rFonts w:eastAsia="Times New Roman"/>
                <w:b/>
                <w:bCs/>
                <w:sz w:val="22"/>
                <w:szCs w:val="22"/>
                <w:rtl/>
                <w:lang w:eastAsia="x-none"/>
              </w:rPr>
            </w:pPr>
          </w:p>
        </w:tc>
        <w:tc>
          <w:tcPr>
            <w:tcW w:w="1270" w:type="dxa"/>
            <w:vMerge w:val="restart"/>
            <w:tcBorders>
              <w:top w:val="single" w:sz="4" w:space="0" w:color="auto"/>
              <w:left w:val="single" w:sz="4" w:space="0" w:color="auto"/>
              <w:bottom w:val="single" w:sz="4" w:space="0" w:color="auto"/>
              <w:right w:val="single" w:sz="4" w:space="0" w:color="auto"/>
            </w:tcBorders>
            <w:hideMark/>
          </w:tcPr>
          <w:p w14:paraId="035A5629" w14:textId="77777777" w:rsidR="008E7DF7" w:rsidRDefault="008E7DF7" w:rsidP="008E7DF7">
            <w:pPr>
              <w:rPr>
                <w:rFonts w:eastAsia="Times New Roman"/>
                <w:sz w:val="22"/>
                <w:szCs w:val="22"/>
                <w:rtl/>
                <w:lang w:eastAsia="x-none"/>
              </w:rPr>
            </w:pPr>
            <w:r>
              <w:rPr>
                <w:rFonts w:eastAsia="Times New Roman"/>
                <w:sz w:val="22"/>
                <w:szCs w:val="22"/>
                <w:rtl/>
                <w:lang w:eastAsia="x-none"/>
              </w:rPr>
              <w:t>פעילויות המארגנות על ידי הזוכה או המשרד</w:t>
            </w:r>
          </w:p>
        </w:tc>
        <w:tc>
          <w:tcPr>
            <w:tcW w:w="8447" w:type="dxa"/>
            <w:tcBorders>
              <w:top w:val="single" w:sz="4" w:space="0" w:color="auto"/>
              <w:left w:val="single" w:sz="4" w:space="0" w:color="auto"/>
              <w:bottom w:val="single" w:sz="4" w:space="0" w:color="auto"/>
              <w:right w:val="single" w:sz="4" w:space="0" w:color="auto"/>
            </w:tcBorders>
          </w:tcPr>
          <w:p w14:paraId="3BFE9A35" w14:textId="41249260" w:rsidR="008E7DF7" w:rsidRDefault="008E7DF7" w:rsidP="003503AB">
            <w:pPr>
              <w:jc w:val="both"/>
              <w:rPr>
                <w:rFonts w:eastAsia="Times New Roman"/>
                <w:sz w:val="22"/>
                <w:szCs w:val="22"/>
                <w:rtl/>
              </w:rPr>
            </w:pPr>
            <w:r>
              <w:rPr>
                <w:rFonts w:eastAsia="Times New Roman"/>
                <w:sz w:val="22"/>
                <w:szCs w:val="22"/>
                <w:rtl/>
              </w:rPr>
              <w:t>שעות ימי העיון, פורום מאבטחים</w:t>
            </w:r>
            <w:r>
              <w:rPr>
                <w:rFonts w:eastAsia="Times New Roman" w:hint="cs"/>
                <w:sz w:val="22"/>
                <w:szCs w:val="22"/>
                <w:rtl/>
              </w:rPr>
              <w:t xml:space="preserve"> ומוקדנים</w:t>
            </w:r>
            <w:r>
              <w:rPr>
                <w:rFonts w:eastAsia="Times New Roman"/>
                <w:sz w:val="22"/>
                <w:szCs w:val="22"/>
                <w:rtl/>
              </w:rPr>
              <w:t xml:space="preserve">, אימונים, תרגול טקטי, הכשרות, חפיפה </w:t>
            </w:r>
            <w:proofErr w:type="spellStart"/>
            <w:r>
              <w:rPr>
                <w:rFonts w:eastAsia="Times New Roman"/>
                <w:sz w:val="22"/>
                <w:szCs w:val="22"/>
                <w:rtl/>
              </w:rPr>
              <w:t>ורענונים</w:t>
            </w:r>
            <w:proofErr w:type="spellEnd"/>
            <w:r>
              <w:rPr>
                <w:rFonts w:eastAsia="Times New Roman"/>
                <w:sz w:val="22"/>
                <w:szCs w:val="22"/>
                <w:rtl/>
              </w:rPr>
              <w:t xml:space="preserve"> יהיו כלולים בשכר השעה המגולמת ולא יחשבו כשעות אבטחה בגינן זכאי הזוכה לתשלום מהמשרד.</w:t>
            </w:r>
          </w:p>
        </w:tc>
        <w:tc>
          <w:tcPr>
            <w:tcW w:w="3381" w:type="dxa"/>
            <w:tcBorders>
              <w:top w:val="single" w:sz="4" w:space="0" w:color="auto"/>
              <w:left w:val="single" w:sz="4" w:space="0" w:color="auto"/>
              <w:bottom w:val="single" w:sz="4" w:space="0" w:color="auto"/>
              <w:right w:val="single" w:sz="4" w:space="0" w:color="auto"/>
            </w:tcBorders>
            <w:hideMark/>
          </w:tcPr>
          <w:p w14:paraId="316EBF44" w14:textId="77777777" w:rsidR="008E7DF7" w:rsidRDefault="008E7DF7" w:rsidP="008E7DF7">
            <w:pPr>
              <w:jc w:val="both"/>
              <w:rPr>
                <w:rFonts w:eastAsia="Times New Roman"/>
                <w:sz w:val="22"/>
                <w:szCs w:val="22"/>
                <w:rtl/>
                <w:lang w:eastAsia="x-none"/>
              </w:rPr>
            </w:pPr>
            <w:r>
              <w:rPr>
                <w:rFonts w:eastAsia="Times New Roman"/>
                <w:sz w:val="22"/>
                <w:szCs w:val="22"/>
                <w:rtl/>
              </w:rPr>
              <w:t>למען</w:t>
            </w:r>
            <w:r>
              <w:rPr>
                <w:rFonts w:eastAsia="Times New Roman" w:hint="cs"/>
                <w:sz w:val="22"/>
                <w:szCs w:val="22"/>
              </w:rPr>
              <w:t xml:space="preserve"> </w:t>
            </w:r>
            <w:r>
              <w:rPr>
                <w:rFonts w:eastAsia="Times New Roman"/>
                <w:sz w:val="22"/>
                <w:szCs w:val="22"/>
                <w:rtl/>
              </w:rPr>
              <w:t>הסר</w:t>
            </w:r>
            <w:r>
              <w:rPr>
                <w:rFonts w:eastAsia="Times New Roman" w:hint="cs"/>
                <w:sz w:val="22"/>
                <w:szCs w:val="22"/>
              </w:rPr>
              <w:t xml:space="preserve"> </w:t>
            </w:r>
            <w:r>
              <w:rPr>
                <w:rFonts w:eastAsia="Times New Roman"/>
                <w:sz w:val="22"/>
                <w:szCs w:val="22"/>
                <w:rtl/>
              </w:rPr>
              <w:t>ספק עובדי הזוכה יהיו</w:t>
            </w:r>
            <w:r>
              <w:rPr>
                <w:rFonts w:eastAsia="Times New Roman" w:hint="cs"/>
                <w:sz w:val="22"/>
                <w:szCs w:val="22"/>
              </w:rPr>
              <w:t xml:space="preserve"> </w:t>
            </w:r>
            <w:r>
              <w:rPr>
                <w:rFonts w:eastAsia="Times New Roman"/>
                <w:sz w:val="22"/>
                <w:szCs w:val="22"/>
                <w:rtl/>
              </w:rPr>
              <w:t>זכאים</w:t>
            </w:r>
            <w:r>
              <w:rPr>
                <w:rFonts w:eastAsia="Times New Roman" w:hint="cs"/>
                <w:sz w:val="22"/>
                <w:szCs w:val="22"/>
              </w:rPr>
              <w:t xml:space="preserve"> </w:t>
            </w:r>
            <w:r>
              <w:rPr>
                <w:rFonts w:eastAsia="Times New Roman"/>
                <w:sz w:val="22"/>
                <w:szCs w:val="22"/>
                <w:rtl/>
              </w:rPr>
              <w:t>לתשלום</w:t>
            </w:r>
            <w:r>
              <w:rPr>
                <w:rFonts w:eastAsia="Times New Roman" w:hint="cs"/>
                <w:sz w:val="22"/>
                <w:szCs w:val="22"/>
              </w:rPr>
              <w:t xml:space="preserve"> </w:t>
            </w:r>
            <w:r>
              <w:rPr>
                <w:rFonts w:eastAsia="Times New Roman"/>
                <w:sz w:val="22"/>
                <w:szCs w:val="22"/>
                <w:rtl/>
              </w:rPr>
              <w:t>שכר מלא על ידי הזוכה בגין השתתפותם בפעילויות</w:t>
            </w:r>
          </w:p>
        </w:tc>
      </w:tr>
      <w:tr w:rsidR="008E7DF7" w14:paraId="785B3E92" w14:textId="77777777" w:rsidTr="002823B1">
        <w:trPr>
          <w:jc w:val="right"/>
        </w:trPr>
        <w:tc>
          <w:tcPr>
            <w:tcW w:w="674" w:type="dxa"/>
            <w:tcBorders>
              <w:top w:val="single" w:sz="4" w:space="0" w:color="auto"/>
              <w:left w:val="single" w:sz="4" w:space="0" w:color="auto"/>
              <w:bottom w:val="single" w:sz="4" w:space="0" w:color="auto"/>
              <w:right w:val="single" w:sz="4" w:space="0" w:color="auto"/>
            </w:tcBorders>
            <w:hideMark/>
          </w:tcPr>
          <w:p w14:paraId="7243BB8B" w14:textId="4A9510C6" w:rsidR="008E7DF7" w:rsidRPr="002823B1" w:rsidRDefault="008E7DF7" w:rsidP="002823B1">
            <w:pPr>
              <w:pStyle w:val="af4"/>
              <w:numPr>
                <w:ilvl w:val="0"/>
                <w:numId w:val="424"/>
              </w:numPr>
              <w:ind w:left="360"/>
              <w:rPr>
                <w:rFonts w:eastAsia="Times New Roman"/>
                <w:b/>
                <w:bCs/>
                <w:sz w:val="22"/>
                <w:szCs w:val="22"/>
                <w:rtl/>
                <w:lang w:eastAsia="x-none"/>
              </w:rPr>
            </w:pPr>
          </w:p>
        </w:tc>
        <w:tc>
          <w:tcPr>
            <w:tcW w:w="1270" w:type="dxa"/>
            <w:vMerge/>
            <w:tcBorders>
              <w:top w:val="single" w:sz="4" w:space="0" w:color="auto"/>
              <w:left w:val="single" w:sz="4" w:space="0" w:color="auto"/>
              <w:bottom w:val="single" w:sz="4" w:space="0" w:color="auto"/>
              <w:right w:val="single" w:sz="4" w:space="0" w:color="auto"/>
            </w:tcBorders>
            <w:vAlign w:val="center"/>
            <w:hideMark/>
          </w:tcPr>
          <w:p w14:paraId="2B7EC2F4" w14:textId="77777777" w:rsidR="008E7DF7" w:rsidRDefault="008E7DF7" w:rsidP="008E7DF7">
            <w:pPr>
              <w:rPr>
                <w:rFonts w:ascii="Times New Roman" w:eastAsia="Times New Roman" w:hAnsi="Times New Roman" w:cs="Narkisim"/>
                <w:sz w:val="22"/>
                <w:szCs w:val="22"/>
                <w:lang w:eastAsia="x-none"/>
              </w:rPr>
            </w:pPr>
          </w:p>
        </w:tc>
        <w:tc>
          <w:tcPr>
            <w:tcW w:w="8447" w:type="dxa"/>
            <w:tcBorders>
              <w:top w:val="single" w:sz="4" w:space="0" w:color="auto"/>
              <w:left w:val="single" w:sz="4" w:space="0" w:color="auto"/>
              <w:bottom w:val="single" w:sz="4" w:space="0" w:color="auto"/>
              <w:right w:val="single" w:sz="4" w:space="0" w:color="auto"/>
            </w:tcBorders>
          </w:tcPr>
          <w:p w14:paraId="4761C477" w14:textId="43DDCB95" w:rsidR="008E7DF7" w:rsidRDefault="008E7DF7" w:rsidP="003503AB">
            <w:pPr>
              <w:jc w:val="both"/>
              <w:rPr>
                <w:rFonts w:eastAsia="Times New Roman"/>
                <w:sz w:val="22"/>
                <w:szCs w:val="22"/>
                <w:rtl/>
              </w:rPr>
            </w:pPr>
            <w:r>
              <w:rPr>
                <w:rFonts w:eastAsia="Times New Roman"/>
                <w:sz w:val="22"/>
                <w:szCs w:val="22"/>
                <w:rtl/>
              </w:rPr>
              <w:t>ימי גיבוש – 250 ₪ לא כולל מע"מ</w:t>
            </w:r>
            <w:r w:rsidR="00482E4F">
              <w:rPr>
                <w:rFonts w:eastAsia="Times New Roman" w:hint="cs"/>
                <w:sz w:val="22"/>
                <w:szCs w:val="22"/>
                <w:rtl/>
              </w:rPr>
              <w:t>,</w:t>
            </w:r>
            <w:r>
              <w:rPr>
                <w:rFonts w:eastAsia="Times New Roman"/>
                <w:sz w:val="22"/>
                <w:szCs w:val="22"/>
                <w:rtl/>
              </w:rPr>
              <w:t xml:space="preserve"> לכל יום גיבוש לכל מאבטח</w:t>
            </w:r>
          </w:p>
        </w:tc>
        <w:tc>
          <w:tcPr>
            <w:tcW w:w="3381" w:type="dxa"/>
            <w:tcBorders>
              <w:top w:val="single" w:sz="4" w:space="0" w:color="auto"/>
              <w:left w:val="single" w:sz="4" w:space="0" w:color="auto"/>
              <w:bottom w:val="single" w:sz="4" w:space="0" w:color="auto"/>
              <w:right w:val="single" w:sz="4" w:space="0" w:color="auto"/>
            </w:tcBorders>
          </w:tcPr>
          <w:p w14:paraId="0CBAE120" w14:textId="77777777" w:rsidR="008E7DF7" w:rsidRDefault="008E7DF7" w:rsidP="008E7DF7">
            <w:pPr>
              <w:jc w:val="both"/>
              <w:rPr>
                <w:rFonts w:eastAsia="Times New Roman"/>
                <w:sz w:val="22"/>
                <w:szCs w:val="22"/>
                <w:rtl/>
              </w:rPr>
            </w:pPr>
          </w:p>
        </w:tc>
      </w:tr>
      <w:tr w:rsidR="008E7DF7" w14:paraId="161CA131" w14:textId="77777777" w:rsidTr="002823B1">
        <w:trPr>
          <w:jc w:val="right"/>
        </w:trPr>
        <w:tc>
          <w:tcPr>
            <w:tcW w:w="674" w:type="dxa"/>
            <w:tcBorders>
              <w:top w:val="single" w:sz="4" w:space="0" w:color="auto"/>
              <w:left w:val="single" w:sz="4" w:space="0" w:color="auto"/>
              <w:bottom w:val="single" w:sz="4" w:space="0" w:color="auto"/>
              <w:right w:val="single" w:sz="4" w:space="0" w:color="auto"/>
            </w:tcBorders>
            <w:hideMark/>
          </w:tcPr>
          <w:p w14:paraId="5F7C5ED9" w14:textId="5F3AF839" w:rsidR="008E7DF7" w:rsidRPr="002823B1" w:rsidRDefault="008E7DF7" w:rsidP="002823B1">
            <w:pPr>
              <w:pStyle w:val="af4"/>
              <w:numPr>
                <w:ilvl w:val="0"/>
                <w:numId w:val="424"/>
              </w:numPr>
              <w:ind w:left="360"/>
              <w:rPr>
                <w:rFonts w:eastAsia="Times New Roman"/>
                <w:b/>
                <w:bCs/>
                <w:sz w:val="22"/>
                <w:szCs w:val="22"/>
                <w:rtl/>
                <w:lang w:eastAsia="x-none"/>
              </w:rPr>
            </w:pPr>
          </w:p>
        </w:tc>
        <w:tc>
          <w:tcPr>
            <w:tcW w:w="1270" w:type="dxa"/>
            <w:tcBorders>
              <w:top w:val="single" w:sz="4" w:space="0" w:color="auto"/>
              <w:left w:val="single" w:sz="4" w:space="0" w:color="auto"/>
              <w:bottom w:val="single" w:sz="4" w:space="0" w:color="auto"/>
              <w:right w:val="single" w:sz="4" w:space="0" w:color="auto"/>
            </w:tcBorders>
            <w:hideMark/>
          </w:tcPr>
          <w:p w14:paraId="414F95C1" w14:textId="77777777" w:rsidR="008E7DF7" w:rsidRDefault="008E7DF7" w:rsidP="008E7DF7">
            <w:pPr>
              <w:rPr>
                <w:rFonts w:eastAsia="Times New Roman"/>
                <w:sz w:val="22"/>
                <w:szCs w:val="22"/>
                <w:rtl/>
                <w:lang w:eastAsia="x-none"/>
              </w:rPr>
            </w:pPr>
            <w:r>
              <w:rPr>
                <w:rFonts w:eastAsia="Times New Roman"/>
                <w:sz w:val="22"/>
                <w:szCs w:val="22"/>
                <w:rtl/>
                <w:lang w:eastAsia="x-none"/>
              </w:rPr>
              <w:t>מענקים</w:t>
            </w:r>
          </w:p>
        </w:tc>
        <w:tc>
          <w:tcPr>
            <w:tcW w:w="8447" w:type="dxa"/>
            <w:tcBorders>
              <w:top w:val="single" w:sz="4" w:space="0" w:color="auto"/>
              <w:left w:val="single" w:sz="4" w:space="0" w:color="auto"/>
              <w:bottom w:val="single" w:sz="4" w:space="0" w:color="auto"/>
              <w:right w:val="single" w:sz="4" w:space="0" w:color="auto"/>
            </w:tcBorders>
            <w:hideMark/>
          </w:tcPr>
          <w:p w14:paraId="2530EEAC" w14:textId="77777777" w:rsidR="008E7DF7" w:rsidRDefault="008E7DF7" w:rsidP="008E7DF7">
            <w:pPr>
              <w:jc w:val="both"/>
              <w:rPr>
                <w:rFonts w:eastAsia="Times New Roman"/>
                <w:sz w:val="22"/>
                <w:szCs w:val="22"/>
                <w:rtl/>
              </w:rPr>
            </w:pPr>
            <w:r>
              <w:rPr>
                <w:rFonts w:eastAsia="Times New Roman"/>
                <w:b/>
                <w:bCs/>
                <w:sz w:val="22"/>
                <w:szCs w:val="22"/>
                <w:rtl/>
              </w:rPr>
              <w:t>מענקי עידוד ושימור עובדים</w:t>
            </w:r>
            <w:r>
              <w:rPr>
                <w:rFonts w:eastAsia="Times New Roman"/>
                <w:sz w:val="22"/>
                <w:szCs w:val="22"/>
                <w:rtl/>
              </w:rPr>
              <w:t xml:space="preserve">- הזוכה יקצה סכום של עד 10,000 ₪ </w:t>
            </w:r>
            <w:r>
              <w:rPr>
                <w:rFonts w:eastAsia="Times New Roman"/>
                <w:sz w:val="22"/>
                <w:szCs w:val="22"/>
                <w:u w:val="single"/>
                <w:rtl/>
              </w:rPr>
              <w:t>לשנה</w:t>
            </w:r>
            <w:r>
              <w:rPr>
                <w:rFonts w:eastAsia="Times New Roman"/>
                <w:sz w:val="22"/>
                <w:szCs w:val="22"/>
                <w:rtl/>
              </w:rPr>
              <w:t xml:space="preserve"> לטובת מענקי עידוד ולקניית שי למאבטחים. </w:t>
            </w:r>
          </w:p>
        </w:tc>
        <w:tc>
          <w:tcPr>
            <w:tcW w:w="3381" w:type="dxa"/>
            <w:tcBorders>
              <w:top w:val="single" w:sz="4" w:space="0" w:color="auto"/>
              <w:left w:val="single" w:sz="4" w:space="0" w:color="auto"/>
              <w:bottom w:val="single" w:sz="4" w:space="0" w:color="auto"/>
              <w:right w:val="single" w:sz="4" w:space="0" w:color="auto"/>
            </w:tcBorders>
            <w:hideMark/>
          </w:tcPr>
          <w:p w14:paraId="614102FD" w14:textId="77777777" w:rsidR="008E7DF7" w:rsidRDefault="008E7DF7" w:rsidP="008E7DF7">
            <w:pPr>
              <w:jc w:val="both"/>
              <w:rPr>
                <w:rFonts w:eastAsia="Times New Roman"/>
                <w:sz w:val="22"/>
                <w:szCs w:val="22"/>
                <w:rtl/>
              </w:rPr>
            </w:pPr>
            <w:r>
              <w:rPr>
                <w:rFonts w:eastAsia="Times New Roman"/>
                <w:sz w:val="22"/>
                <w:szCs w:val="22"/>
                <w:rtl/>
              </w:rPr>
              <w:t>אופן החלוקה, גובה המענק וסוג השי יקבע ע"י נציג המזמין.</w:t>
            </w:r>
          </w:p>
        </w:tc>
      </w:tr>
      <w:tr w:rsidR="008E7DF7" w14:paraId="3F86FE80" w14:textId="77777777" w:rsidTr="002823B1">
        <w:trPr>
          <w:jc w:val="right"/>
        </w:trPr>
        <w:tc>
          <w:tcPr>
            <w:tcW w:w="674" w:type="dxa"/>
            <w:tcBorders>
              <w:top w:val="single" w:sz="4" w:space="0" w:color="auto"/>
              <w:left w:val="single" w:sz="4" w:space="0" w:color="auto"/>
              <w:bottom w:val="single" w:sz="4" w:space="0" w:color="auto"/>
              <w:right w:val="single" w:sz="4" w:space="0" w:color="auto"/>
            </w:tcBorders>
            <w:hideMark/>
          </w:tcPr>
          <w:p w14:paraId="6360A340" w14:textId="622B923B" w:rsidR="008E7DF7" w:rsidRPr="002823B1" w:rsidRDefault="008E7DF7" w:rsidP="002823B1">
            <w:pPr>
              <w:pStyle w:val="af4"/>
              <w:numPr>
                <w:ilvl w:val="0"/>
                <w:numId w:val="424"/>
              </w:numPr>
              <w:ind w:left="360"/>
              <w:rPr>
                <w:rFonts w:eastAsia="Times New Roman"/>
                <w:b/>
                <w:bCs/>
                <w:sz w:val="22"/>
                <w:szCs w:val="22"/>
                <w:rtl/>
                <w:lang w:eastAsia="x-none"/>
              </w:rPr>
            </w:pPr>
          </w:p>
        </w:tc>
        <w:tc>
          <w:tcPr>
            <w:tcW w:w="1270" w:type="dxa"/>
            <w:tcBorders>
              <w:top w:val="single" w:sz="4" w:space="0" w:color="auto"/>
              <w:left w:val="single" w:sz="4" w:space="0" w:color="auto"/>
              <w:bottom w:val="single" w:sz="4" w:space="0" w:color="auto"/>
              <w:right w:val="single" w:sz="4" w:space="0" w:color="auto"/>
            </w:tcBorders>
            <w:hideMark/>
          </w:tcPr>
          <w:p w14:paraId="5C369E6E" w14:textId="6B778704" w:rsidR="000A0E52" w:rsidRDefault="008E7DF7" w:rsidP="000A0E52">
            <w:pPr>
              <w:rPr>
                <w:rFonts w:ascii="Narkisim" w:eastAsia="Times New Roman" w:hAnsi="Narkisim" w:cs="Narkisim"/>
                <w:sz w:val="18"/>
                <w:szCs w:val="18"/>
                <w:rtl/>
              </w:rPr>
            </w:pPr>
            <w:r>
              <w:rPr>
                <w:rFonts w:eastAsia="Times New Roman"/>
                <w:sz w:val="22"/>
                <w:szCs w:val="22"/>
                <w:rtl/>
                <w:lang w:eastAsia="x-none"/>
              </w:rPr>
              <w:t xml:space="preserve">סבסוד </w:t>
            </w:r>
          </w:p>
          <w:p w14:paraId="0D63AEE9" w14:textId="3668D9D9" w:rsidR="008E7DF7" w:rsidRDefault="008E7DF7" w:rsidP="008E7DF7">
            <w:pPr>
              <w:rPr>
                <w:rFonts w:eastAsia="Times New Roman"/>
                <w:sz w:val="22"/>
                <w:szCs w:val="22"/>
                <w:rtl/>
                <w:lang w:eastAsia="x-none"/>
              </w:rPr>
            </w:pPr>
            <w:r>
              <w:rPr>
                <w:rFonts w:eastAsia="Times New Roman"/>
                <w:sz w:val="22"/>
                <w:szCs w:val="22"/>
                <w:rtl/>
                <w:lang w:eastAsia="x-none"/>
              </w:rPr>
              <w:t>ארוחות</w:t>
            </w:r>
            <w:r>
              <w:rPr>
                <w:rStyle w:val="afffd"/>
                <w:rFonts w:eastAsia="Times New Roman"/>
                <w:b/>
                <w:bCs/>
                <w:rtl/>
                <w:lang w:eastAsia="x-none"/>
              </w:rPr>
              <w:footnoteReference w:id="2"/>
            </w:r>
          </w:p>
        </w:tc>
        <w:tc>
          <w:tcPr>
            <w:tcW w:w="8447" w:type="dxa"/>
            <w:tcBorders>
              <w:top w:val="single" w:sz="4" w:space="0" w:color="auto"/>
              <w:left w:val="single" w:sz="4" w:space="0" w:color="auto"/>
              <w:bottom w:val="single" w:sz="4" w:space="0" w:color="auto"/>
              <w:right w:val="single" w:sz="4" w:space="0" w:color="auto"/>
            </w:tcBorders>
            <w:hideMark/>
          </w:tcPr>
          <w:p w14:paraId="4439E042" w14:textId="3C12F19C" w:rsidR="000A0E52" w:rsidRPr="00BC0DC8" w:rsidRDefault="008E7DF7" w:rsidP="00A643EA">
            <w:pPr>
              <w:jc w:val="both"/>
              <w:rPr>
                <w:sz w:val="22"/>
                <w:szCs w:val="22"/>
                <w:rtl/>
              </w:rPr>
            </w:pPr>
            <w:r>
              <w:rPr>
                <w:sz w:val="22"/>
                <w:szCs w:val="22"/>
                <w:rtl/>
              </w:rPr>
              <w:t xml:space="preserve">סבסוד ארוחות צהריים </w:t>
            </w:r>
            <w:r w:rsidR="00A643EA">
              <w:rPr>
                <w:rFonts w:hint="cs"/>
                <w:sz w:val="22"/>
                <w:szCs w:val="22"/>
                <w:rtl/>
              </w:rPr>
              <w:t>עבור</w:t>
            </w:r>
            <w:r w:rsidR="00A643EA" w:rsidRPr="003503AB">
              <w:rPr>
                <w:b/>
                <w:bCs/>
                <w:sz w:val="22"/>
                <w:szCs w:val="22"/>
                <w:rtl/>
              </w:rPr>
              <w:t xml:space="preserve"> כלל המאבטחים</w:t>
            </w:r>
            <w:r w:rsidR="00A643EA">
              <w:rPr>
                <w:rFonts w:hint="cs"/>
                <w:sz w:val="22"/>
                <w:szCs w:val="22"/>
                <w:rtl/>
              </w:rPr>
              <w:t xml:space="preserve"> בשיעור זהה לזכאות לסבסוד ארוחות עבור עובדי המדינה (נכון למועד פרסום המכרז עלות הסבסוד הינה 30 ש"ח. ע</w:t>
            </w:r>
            <w:r>
              <w:rPr>
                <w:sz w:val="22"/>
                <w:szCs w:val="22"/>
                <w:rtl/>
              </w:rPr>
              <w:t>ל הזוכה לקחת בחשבון שינוי בשיעור סבסוד זה</w:t>
            </w:r>
            <w:r w:rsidR="00A643EA">
              <w:rPr>
                <w:rFonts w:hint="cs"/>
                <w:sz w:val="22"/>
                <w:szCs w:val="22"/>
                <w:rtl/>
              </w:rPr>
              <w:t>).</w:t>
            </w:r>
          </w:p>
        </w:tc>
        <w:tc>
          <w:tcPr>
            <w:tcW w:w="3381" w:type="dxa"/>
            <w:tcBorders>
              <w:top w:val="single" w:sz="4" w:space="0" w:color="auto"/>
              <w:left w:val="single" w:sz="4" w:space="0" w:color="auto"/>
              <w:bottom w:val="single" w:sz="4" w:space="0" w:color="auto"/>
              <w:right w:val="single" w:sz="4" w:space="0" w:color="auto"/>
            </w:tcBorders>
          </w:tcPr>
          <w:p w14:paraId="7B5D25FB" w14:textId="77777777" w:rsidR="008E7DF7" w:rsidRDefault="008E7DF7" w:rsidP="008E7DF7">
            <w:pPr>
              <w:jc w:val="both"/>
              <w:rPr>
                <w:rFonts w:eastAsia="Times New Roman"/>
                <w:sz w:val="22"/>
                <w:szCs w:val="22"/>
                <w:rtl/>
              </w:rPr>
            </w:pPr>
          </w:p>
        </w:tc>
      </w:tr>
    </w:tbl>
    <w:p w14:paraId="1FD40332" w14:textId="77777777" w:rsidR="00E8242B" w:rsidRDefault="00E8242B" w:rsidP="004C6C7A">
      <w:pPr>
        <w:spacing w:line="360" w:lineRule="auto"/>
        <w:jc w:val="both"/>
        <w:rPr>
          <w:rtl/>
        </w:rPr>
      </w:pPr>
    </w:p>
    <w:p w14:paraId="1CF55E5F" w14:textId="77777777" w:rsidR="00E8242B" w:rsidRDefault="00E8242B" w:rsidP="00501748">
      <w:pPr>
        <w:pStyle w:val="af4"/>
        <w:numPr>
          <w:ilvl w:val="0"/>
          <w:numId w:val="399"/>
        </w:numPr>
        <w:ind w:left="32"/>
        <w:rPr>
          <w:b/>
          <w:bCs/>
        </w:rPr>
      </w:pPr>
      <w:r>
        <w:rPr>
          <w:b/>
          <w:bCs/>
          <w:rtl/>
        </w:rPr>
        <w:t>אופן ההתחשבנות בין המזמין לזוכה</w:t>
      </w:r>
    </w:p>
    <w:p w14:paraId="0C321FCE" w14:textId="77777777" w:rsidR="00E8242B" w:rsidRPr="00501748" w:rsidRDefault="00E8242B" w:rsidP="00501748">
      <w:pPr>
        <w:pStyle w:val="af4"/>
        <w:numPr>
          <w:ilvl w:val="0"/>
          <w:numId w:val="400"/>
        </w:numPr>
        <w:ind w:left="315" w:hanging="141"/>
        <w:jc w:val="both"/>
        <w:rPr>
          <w:rtl/>
          <w:lang w:val="x-none" w:eastAsia="x-none"/>
        </w:rPr>
      </w:pPr>
      <w:r w:rsidRPr="00501748">
        <w:rPr>
          <w:rtl/>
          <w:lang w:val="x-none" w:eastAsia="x-none"/>
        </w:rPr>
        <w:t xml:space="preserve">בתום כל חודש </w:t>
      </w:r>
      <w:proofErr w:type="spellStart"/>
      <w:r w:rsidRPr="00501748">
        <w:rPr>
          <w:rtl/>
          <w:lang w:val="x-none" w:eastAsia="x-none"/>
        </w:rPr>
        <w:t>קלנדרי</w:t>
      </w:r>
      <w:proofErr w:type="spellEnd"/>
      <w:r w:rsidRPr="00501748">
        <w:rPr>
          <w:rtl/>
          <w:lang w:val="x-none" w:eastAsia="x-none"/>
        </w:rPr>
        <w:t xml:space="preserve"> יגיש הזוכה עבור כלל שירותי האבטחה אשר ניתנו על ידו בחודש החולף חשבונית מס כחוק, בצירוף דוח ביצוע המפרט את הפעולות השונות שבוצעו. </w:t>
      </w:r>
    </w:p>
    <w:p w14:paraId="79FAEBA3" w14:textId="77777777" w:rsidR="00E8242B" w:rsidRPr="00501748" w:rsidRDefault="00E8242B" w:rsidP="00501748">
      <w:pPr>
        <w:pStyle w:val="af4"/>
        <w:numPr>
          <w:ilvl w:val="0"/>
          <w:numId w:val="400"/>
        </w:numPr>
        <w:ind w:left="315" w:hanging="141"/>
        <w:jc w:val="both"/>
        <w:rPr>
          <w:lang w:val="x-none" w:eastAsia="x-none"/>
        </w:rPr>
      </w:pPr>
      <w:r w:rsidRPr="00501748">
        <w:rPr>
          <w:rtl/>
          <w:lang w:val="x-none" w:eastAsia="x-none"/>
        </w:rPr>
        <w:t>הבסיס לתשלום השעות יהיה פלט דוח הנוכחות החודשית לכל מאבטח ודוחות ביצוע אודות ביצוע סיורים רכובים.</w:t>
      </w:r>
    </w:p>
    <w:p w14:paraId="2A2EC932" w14:textId="77777777" w:rsidR="00E8242B" w:rsidRPr="00501748" w:rsidRDefault="00E8242B" w:rsidP="00501748">
      <w:pPr>
        <w:pStyle w:val="af4"/>
        <w:numPr>
          <w:ilvl w:val="0"/>
          <w:numId w:val="400"/>
        </w:numPr>
        <w:ind w:left="315" w:hanging="141"/>
        <w:jc w:val="both"/>
        <w:rPr>
          <w:lang w:val="x-none" w:eastAsia="x-none"/>
        </w:rPr>
      </w:pPr>
      <w:r w:rsidRPr="00501748">
        <w:rPr>
          <w:rtl/>
          <w:lang w:val="x-none" w:eastAsia="x-none"/>
        </w:rPr>
        <w:t>החשבונית והדוח יוגשו באמצעו פורטל הספקים כמפורט בסעיף 3.7 להלן.</w:t>
      </w:r>
    </w:p>
    <w:p w14:paraId="5FE95C1A" w14:textId="77777777" w:rsidR="00E8242B" w:rsidRPr="00501748" w:rsidRDefault="00E8242B" w:rsidP="00501748">
      <w:pPr>
        <w:pStyle w:val="af4"/>
        <w:numPr>
          <w:ilvl w:val="0"/>
          <w:numId w:val="400"/>
        </w:numPr>
        <w:ind w:left="315" w:hanging="141"/>
        <w:jc w:val="both"/>
        <w:rPr>
          <w:lang w:val="x-none" w:eastAsia="x-none"/>
        </w:rPr>
      </w:pPr>
      <w:r w:rsidRPr="00501748">
        <w:rPr>
          <w:rtl/>
          <w:lang w:val="x-none" w:eastAsia="x-none"/>
        </w:rPr>
        <w:t>הזוכה יגיש לנציג המזמין בסוף כל רבעון, אישור רו"ח כי הוא משלם לעובדיו את שכרם בהתאם לתנאי ההסכם שייחתם, קבלת אישור כאמור יהיה תנאי מוקדם לתשלום עבור שרותי הזוכה ברבעון הבא אחריו. המזמין יהיה רשאי לדרוש מהזוכה תלושי שכר ודוחות נוכחות של עובדיו ואת הנתונים הכוללים ששימשו להכנת השכר לעובדיו. הזוכה יציין באופן ברור בתלושי השכר של עובדיו המועסקים במשרד, את פירוט השכר שלהם כגון: שכר לשעת עבודה, פירוט שעות נוספות, הפרשות סוציאליות, החזר ימי קורס/ וריענון החזרי ימי השתלמות פנים ארגונית וכל החזר אחר כמתחייב בחוק ובמכרז זה וכל מרכיב שכר אחר/נוסף</w:t>
      </w:r>
      <w:r w:rsidRPr="00501748">
        <w:rPr>
          <w:lang w:val="x-none" w:eastAsia="x-none"/>
        </w:rPr>
        <w:t>.</w:t>
      </w:r>
    </w:p>
    <w:p w14:paraId="167F4297" w14:textId="77777777" w:rsidR="00E8242B" w:rsidRPr="00501748" w:rsidRDefault="00E8242B" w:rsidP="00501748">
      <w:pPr>
        <w:pStyle w:val="af4"/>
        <w:numPr>
          <w:ilvl w:val="0"/>
          <w:numId w:val="400"/>
        </w:numPr>
        <w:ind w:left="315" w:hanging="141"/>
        <w:jc w:val="both"/>
        <w:rPr>
          <w:lang w:val="x-none" w:eastAsia="x-none"/>
        </w:rPr>
      </w:pPr>
      <w:r w:rsidRPr="00501748">
        <w:rPr>
          <w:rtl/>
          <w:lang w:val="x-none" w:eastAsia="x-none"/>
        </w:rPr>
        <w:t>נציג המזמין יאשר או ידחה לשינויים נדרשים את הדוח או החשבונית.</w:t>
      </w:r>
    </w:p>
    <w:p w14:paraId="2B2A58F9" w14:textId="77777777" w:rsidR="00E8242B" w:rsidRPr="00501748" w:rsidRDefault="00E8242B" w:rsidP="00501748">
      <w:pPr>
        <w:pStyle w:val="af4"/>
        <w:numPr>
          <w:ilvl w:val="0"/>
          <w:numId w:val="400"/>
        </w:numPr>
        <w:ind w:left="315" w:hanging="141"/>
        <w:jc w:val="both"/>
        <w:rPr>
          <w:lang w:val="x-none" w:eastAsia="x-none"/>
        </w:rPr>
      </w:pPr>
      <w:r w:rsidRPr="00501748">
        <w:rPr>
          <w:rtl/>
          <w:lang w:val="x-none" w:eastAsia="x-none"/>
        </w:rPr>
        <w:t>המשרד רשאי לקזז מתשלומיו לזוכה חובות של הזוכה למשרד.</w:t>
      </w:r>
    </w:p>
    <w:p w14:paraId="12A41231" w14:textId="77777777" w:rsidR="00E8242B" w:rsidRPr="00501748" w:rsidRDefault="00E8242B" w:rsidP="00501748">
      <w:pPr>
        <w:pStyle w:val="af4"/>
        <w:numPr>
          <w:ilvl w:val="0"/>
          <w:numId w:val="400"/>
        </w:numPr>
        <w:ind w:left="315" w:hanging="141"/>
        <w:jc w:val="both"/>
        <w:rPr>
          <w:lang w:val="x-none" w:eastAsia="x-none"/>
        </w:rPr>
      </w:pPr>
      <w:r w:rsidRPr="00501748">
        <w:rPr>
          <w:rtl/>
          <w:lang w:val="x-none" w:eastAsia="x-none"/>
        </w:rPr>
        <w:t>המשרד רשאי לקזז מתשלומיו לזוכה סכומי פיצויים מוסכמים שהוטלו על הזוכה ע"י נציג המזמין (בהתאם למפורט בהסכם ההתקשרות.</w:t>
      </w:r>
    </w:p>
    <w:p w14:paraId="32DCAC4D" w14:textId="697A9C88" w:rsidR="00E8242B" w:rsidRPr="00501748" w:rsidRDefault="00E8242B" w:rsidP="00501748">
      <w:pPr>
        <w:spacing w:line="360" w:lineRule="auto"/>
        <w:jc w:val="both"/>
        <w:rPr>
          <w:rtl/>
        </w:rPr>
        <w:sectPr w:rsidR="00E8242B" w:rsidRPr="00501748" w:rsidSect="00072D35">
          <w:pgSz w:w="16838" w:h="11906" w:orient="landscape" w:code="9"/>
          <w:pgMar w:top="1800" w:right="1616" w:bottom="1826" w:left="1440" w:header="709" w:footer="709" w:gutter="0"/>
          <w:cols w:space="708"/>
          <w:titlePg/>
          <w:bidi/>
          <w:rtlGutter/>
          <w:docGrid w:linePitch="360"/>
        </w:sectPr>
      </w:pPr>
    </w:p>
    <w:p w14:paraId="7269172C" w14:textId="2C7C816D" w:rsidR="002F6C2E" w:rsidRDefault="002F6C2E" w:rsidP="002F6C2E">
      <w:pPr>
        <w:pStyle w:val="afffffff9"/>
        <w:rPr>
          <w:rtl/>
        </w:rPr>
      </w:pPr>
      <w:bookmarkStart w:id="378" w:name="_Toc243315975"/>
      <w:bookmarkStart w:id="379" w:name="show_isNotTechnicalSpecifications"/>
      <w:bookmarkStart w:id="380" w:name="show_IsContactDetailsOrTechniDetails"/>
      <w:bookmarkEnd w:id="368"/>
      <w:bookmarkEnd w:id="369"/>
      <w:bookmarkEnd w:id="370"/>
      <w:bookmarkEnd w:id="371"/>
      <w:bookmarkEnd w:id="372"/>
      <w:bookmarkEnd w:id="373"/>
      <w:r>
        <w:rPr>
          <w:rFonts w:hint="cs"/>
          <w:rtl/>
        </w:rPr>
        <w:t xml:space="preserve">פרק ג' </w:t>
      </w:r>
      <w:r>
        <w:rPr>
          <w:rtl/>
        </w:rPr>
        <w:t>–</w:t>
      </w:r>
      <w:r>
        <w:rPr>
          <w:rFonts w:hint="cs"/>
          <w:rtl/>
        </w:rPr>
        <w:t xml:space="preserve"> תכולת השירותים הנדרשים מהספק הזוכה</w:t>
      </w:r>
      <w:bookmarkEnd w:id="378"/>
    </w:p>
    <w:p w14:paraId="44AAE793" w14:textId="77777777" w:rsidR="002F6C2E" w:rsidRDefault="002F6C2E" w:rsidP="002F6C2E">
      <w:pPr>
        <w:pStyle w:val="afffffff9"/>
        <w:rPr>
          <w:rtl/>
        </w:rPr>
      </w:pPr>
      <w:r>
        <w:rPr>
          <w:rtl/>
        </w:rPr>
        <w:br w:type="page"/>
      </w:r>
    </w:p>
    <w:p w14:paraId="6B82BE27" w14:textId="77777777" w:rsidR="002F6C2E" w:rsidRDefault="002F6C2E" w:rsidP="002F6C2E">
      <w:pPr>
        <w:numPr>
          <w:ilvl w:val="0"/>
          <w:numId w:val="401"/>
        </w:numPr>
        <w:spacing w:line="360" w:lineRule="auto"/>
        <w:jc w:val="both"/>
        <w:rPr>
          <w:b/>
          <w:bCs/>
        </w:rPr>
      </w:pPr>
      <w:r w:rsidRPr="00501748">
        <w:rPr>
          <w:b/>
          <w:bCs/>
          <w:rtl/>
        </w:rPr>
        <w:t>כללי והגדרות</w:t>
      </w:r>
    </w:p>
    <w:p w14:paraId="11C5D083" w14:textId="77777777" w:rsidR="002F6C2E" w:rsidRPr="00520B44" w:rsidRDefault="002F6C2E" w:rsidP="002F6C2E">
      <w:pPr>
        <w:numPr>
          <w:ilvl w:val="1"/>
          <w:numId w:val="401"/>
        </w:numPr>
        <w:spacing w:line="360" w:lineRule="auto"/>
        <w:jc w:val="both"/>
      </w:pPr>
      <w:bookmarkStart w:id="381" w:name="הגדרת-התפקיד---בודק-ביטחוני-חקלאי"/>
      <w:r w:rsidRPr="00520B44">
        <w:rPr>
          <w:rtl/>
        </w:rPr>
        <w:t>במסגרת השירותים המבוקשים הבודקים יידרשו גם ליתן שירותים יחידת האכיפה והחקירות המרכזית (</w:t>
      </w:r>
      <w:proofErr w:type="spellStart"/>
      <w:r w:rsidRPr="00520B44">
        <w:rPr>
          <w:rtl/>
        </w:rPr>
        <w:t>פיצו"ח</w:t>
      </w:r>
      <w:proofErr w:type="spellEnd"/>
      <w:r w:rsidRPr="00520B44">
        <w:rPr>
          <w:rtl/>
        </w:rPr>
        <w:t xml:space="preserve">) של משרד החקלאות בהקשר של מניעת הברחות תוצרת חקלאית ומוצרים מן החי במעברי הגבול ובנקודות הביקורת, והכל בהתאם להנחיות המזמין ובמטרה לסייע בשמירה על ביטחון הציבור ובריאותו. במקרה כאמור יכול ויידרשו הבודקים כאמור, לעבור הכשרה מטעם ובאחריות המזמין. </w:t>
      </w:r>
    </w:p>
    <w:p w14:paraId="6CDCEC42" w14:textId="77777777" w:rsidR="002F6C2E" w:rsidRPr="00520B44" w:rsidRDefault="002F6C2E" w:rsidP="002F6C2E">
      <w:pPr>
        <w:numPr>
          <w:ilvl w:val="1"/>
          <w:numId w:val="401"/>
        </w:numPr>
        <w:spacing w:line="360" w:lineRule="auto"/>
        <w:jc w:val="both"/>
      </w:pPr>
      <w:r w:rsidRPr="00520B44">
        <w:rPr>
          <w:rtl/>
        </w:rPr>
        <w:t xml:space="preserve">כלל הדרישות, אמצעים וההכשרות הנדרשות לתפקיד זה על פי המפורט </w:t>
      </w:r>
      <w:r w:rsidRPr="00520B44">
        <w:rPr>
          <w:rFonts w:hint="cs"/>
          <w:rtl/>
        </w:rPr>
        <w:t>בפרק זה</w:t>
      </w:r>
      <w:r w:rsidRPr="00520B44">
        <w:rPr>
          <w:rtl/>
        </w:rPr>
        <w:t>.</w:t>
      </w:r>
    </w:p>
    <w:p w14:paraId="7260826E" w14:textId="77777777" w:rsidR="002F6C2E" w:rsidRPr="00520B44" w:rsidRDefault="002F6C2E" w:rsidP="002F6C2E">
      <w:pPr>
        <w:numPr>
          <w:ilvl w:val="1"/>
          <w:numId w:val="401"/>
        </w:numPr>
        <w:spacing w:line="360" w:lineRule="auto"/>
        <w:jc w:val="both"/>
      </w:pPr>
      <w:r w:rsidRPr="00520B44">
        <w:rPr>
          <w:rtl/>
        </w:rPr>
        <w:t xml:space="preserve">הבודקים הרשומים בסעיף זה יהיו כפופים מקצועית לנציג המשרד מיחידת </w:t>
      </w:r>
      <w:proofErr w:type="spellStart"/>
      <w:r w:rsidRPr="00520B44">
        <w:rPr>
          <w:rtl/>
        </w:rPr>
        <w:t>הפיצו"ח</w:t>
      </w:r>
      <w:proofErr w:type="spellEnd"/>
      <w:r w:rsidRPr="00520B44">
        <w:rPr>
          <w:rtl/>
        </w:rPr>
        <w:t xml:space="preserve"> ולא לאגף הביטחון.</w:t>
      </w:r>
    </w:p>
    <w:bookmarkEnd w:id="381"/>
    <w:p w14:paraId="7B78A9DF" w14:textId="77777777" w:rsidR="002F6C2E" w:rsidRPr="00ED1812" w:rsidRDefault="002F6C2E" w:rsidP="002F6C2E">
      <w:pPr>
        <w:numPr>
          <w:ilvl w:val="1"/>
          <w:numId w:val="401"/>
        </w:numPr>
        <w:spacing w:line="360" w:lineRule="auto"/>
        <w:jc w:val="both"/>
      </w:pPr>
      <w:r w:rsidRPr="00520B44">
        <w:rPr>
          <w:rtl/>
        </w:rPr>
        <w:t>הגדרת התפקיד</w:t>
      </w:r>
      <w:r w:rsidRPr="00520B44">
        <w:rPr>
          <w:rFonts w:hint="cs"/>
          <w:rtl/>
        </w:rPr>
        <w:t>:</w:t>
      </w:r>
      <w:r>
        <w:rPr>
          <w:rFonts w:hint="cs"/>
          <w:rtl/>
        </w:rPr>
        <w:t xml:space="preserve"> </w:t>
      </w:r>
      <w:r w:rsidRPr="00520B44">
        <w:rPr>
          <w:rtl/>
        </w:rPr>
        <w:t xml:space="preserve">בודק ביחידת </w:t>
      </w:r>
      <w:proofErr w:type="spellStart"/>
      <w:r w:rsidRPr="00520B44">
        <w:rPr>
          <w:rtl/>
        </w:rPr>
        <w:t>הפיצו"ח</w:t>
      </w:r>
      <w:proofErr w:type="spellEnd"/>
      <w:r w:rsidRPr="00520B44">
        <w:rPr>
          <w:rtl/>
        </w:rPr>
        <w:t xml:space="preserve"> (להלן: "הבודק") הוא עובד מטעם הספק הזוכה, אשר עבר הכשרה ייעודית ואושר</w:t>
      </w:r>
      <w:r w:rsidRPr="00ED1812">
        <w:rPr>
          <w:rtl/>
        </w:rPr>
        <w:t xml:space="preserve"> על ידי המזמין. תפקידו לסייע ליחידת האכיפה והחקירות המרכזית (</w:t>
      </w:r>
      <w:proofErr w:type="spellStart"/>
      <w:r w:rsidRPr="00ED1812">
        <w:rPr>
          <w:rtl/>
        </w:rPr>
        <w:t>פיצו"ח</w:t>
      </w:r>
      <w:proofErr w:type="spellEnd"/>
      <w:r w:rsidRPr="00ED1812">
        <w:rPr>
          <w:rtl/>
        </w:rPr>
        <w:t>) של משרד החקלאות במניעת הברחות תוצרת חקלאית ומוצרים מן החי במעברי הגבול ובנקודות הביקורת, והכל בהתאם להנחיות המזמין ובמטרה לסייע בשמירה על ביטחון הציבור ובריאותו.</w:t>
      </w:r>
    </w:p>
    <w:p w14:paraId="5F19D036" w14:textId="77777777" w:rsidR="002F6C2E" w:rsidRPr="00ED1812" w:rsidRDefault="002F6C2E" w:rsidP="002F6C2E">
      <w:pPr>
        <w:spacing w:line="360" w:lineRule="auto"/>
        <w:ind w:left="1433"/>
        <w:jc w:val="both"/>
      </w:pPr>
    </w:p>
    <w:p w14:paraId="7C559FB9" w14:textId="77777777" w:rsidR="002F6C2E" w:rsidRPr="00ED1812" w:rsidRDefault="002F6C2E" w:rsidP="002F6C2E">
      <w:pPr>
        <w:numPr>
          <w:ilvl w:val="0"/>
          <w:numId w:val="401"/>
        </w:numPr>
        <w:spacing w:line="360" w:lineRule="auto"/>
        <w:jc w:val="both"/>
        <w:rPr>
          <w:b/>
          <w:bCs/>
        </w:rPr>
      </w:pPr>
      <w:r w:rsidRPr="00ED1812">
        <w:rPr>
          <w:b/>
          <w:bCs/>
          <w:rtl/>
        </w:rPr>
        <w:t>הגבלת העסקה</w:t>
      </w:r>
    </w:p>
    <w:p w14:paraId="7BDD82ED" w14:textId="77777777" w:rsidR="002F6C2E" w:rsidRPr="00ED1812" w:rsidRDefault="002F6C2E" w:rsidP="002F6C2E">
      <w:pPr>
        <w:spacing w:line="360" w:lineRule="auto"/>
        <w:ind w:left="360"/>
        <w:jc w:val="both"/>
        <w:rPr>
          <w:rtl/>
        </w:rPr>
      </w:pPr>
      <w:r w:rsidRPr="00ED1812">
        <w:rPr>
          <w:rtl/>
        </w:rPr>
        <w:t xml:space="preserve">הספק מתחייב כי בודקים ביטחוניים אשר נקלטו והוכשרו ייעודית עבור יחידת </w:t>
      </w:r>
      <w:proofErr w:type="spellStart"/>
      <w:r w:rsidRPr="00ED1812">
        <w:rPr>
          <w:rtl/>
        </w:rPr>
        <w:t>הפיצו"ח</w:t>
      </w:r>
      <w:proofErr w:type="spellEnd"/>
      <w:r w:rsidRPr="00ED1812">
        <w:rPr>
          <w:rtl/>
        </w:rPr>
        <w:t xml:space="preserve"> של משרד החקלאות במסגרת מכרז זה, לא יועסקו על ידו בכל משימה אחרת או עבור כל גוף אחר, למעט במסגרת מתן השירותים למזמין.</w:t>
      </w:r>
    </w:p>
    <w:p w14:paraId="7BF4AEB6" w14:textId="77777777" w:rsidR="002F6C2E" w:rsidRPr="00ED1812" w:rsidRDefault="002F6C2E" w:rsidP="002F6C2E">
      <w:pPr>
        <w:spacing w:line="360" w:lineRule="auto"/>
        <w:jc w:val="both"/>
      </w:pPr>
    </w:p>
    <w:p w14:paraId="74DF7C9E" w14:textId="77777777" w:rsidR="002F6C2E" w:rsidRPr="00ED1812" w:rsidRDefault="002F6C2E" w:rsidP="002F6C2E">
      <w:pPr>
        <w:numPr>
          <w:ilvl w:val="0"/>
          <w:numId w:val="401"/>
        </w:numPr>
        <w:spacing w:line="360" w:lineRule="auto"/>
        <w:jc w:val="both"/>
        <w:rPr>
          <w:b/>
          <w:bCs/>
        </w:rPr>
      </w:pPr>
      <w:r w:rsidRPr="00ED1812">
        <w:rPr>
          <w:b/>
          <w:bCs/>
          <w:rtl/>
        </w:rPr>
        <w:t>סמכות והסמכה</w:t>
      </w:r>
    </w:p>
    <w:p w14:paraId="3CBCA705" w14:textId="77777777" w:rsidR="002F6C2E" w:rsidRPr="00ED1812" w:rsidRDefault="002F6C2E" w:rsidP="002F6C2E">
      <w:pPr>
        <w:numPr>
          <w:ilvl w:val="1"/>
          <w:numId w:val="401"/>
        </w:numPr>
        <w:spacing w:line="360" w:lineRule="auto"/>
        <w:jc w:val="both"/>
      </w:pPr>
      <w:r w:rsidRPr="00ED1812">
        <w:rPr>
          <w:rtl/>
        </w:rPr>
        <w:t>הבודקים יפעלו מתוקף הסמכויות המוקנות להם על פי צו בדבר הוראות ביטחון (נוסח משולב) (יהודה ושומרון) (מס' 1651), התש"ע-2009.</w:t>
      </w:r>
    </w:p>
    <w:p w14:paraId="2C603AC4" w14:textId="77777777" w:rsidR="002F6C2E" w:rsidRPr="00ED1812" w:rsidRDefault="002F6C2E" w:rsidP="002F6C2E">
      <w:pPr>
        <w:numPr>
          <w:ilvl w:val="1"/>
          <w:numId w:val="401"/>
        </w:numPr>
        <w:spacing w:line="360" w:lineRule="auto"/>
        <w:jc w:val="both"/>
        <w:rPr>
          <w:rtl/>
        </w:rPr>
      </w:pPr>
      <w:r w:rsidRPr="00ED1812">
        <w:rPr>
          <w:rtl/>
        </w:rPr>
        <w:t>כל בודק יידרש לעבור הליך הסמכה ייעודי על ידי המזמין כתנאי להעסקתו. עובד אשר לא יוסמך על ידי המזמין, מכל סיבה שהיא, לא יוכל להיות מועסק בתפקיד זה במסגרת מכרז זה.</w:t>
      </w:r>
    </w:p>
    <w:p w14:paraId="02BB43C7" w14:textId="77777777" w:rsidR="002F6C2E" w:rsidRPr="00ED1812" w:rsidRDefault="002F6C2E" w:rsidP="002F6C2E">
      <w:pPr>
        <w:spacing w:line="360" w:lineRule="auto"/>
        <w:jc w:val="both"/>
      </w:pPr>
    </w:p>
    <w:p w14:paraId="6523E336" w14:textId="77777777" w:rsidR="002F6C2E" w:rsidRDefault="002F6C2E" w:rsidP="002F6C2E">
      <w:pPr>
        <w:numPr>
          <w:ilvl w:val="0"/>
          <w:numId w:val="401"/>
        </w:numPr>
        <w:spacing w:line="360" w:lineRule="auto"/>
        <w:jc w:val="both"/>
        <w:rPr>
          <w:b/>
          <w:bCs/>
        </w:rPr>
      </w:pPr>
      <w:r w:rsidRPr="00ED1812">
        <w:rPr>
          <w:b/>
          <w:bCs/>
          <w:rtl/>
        </w:rPr>
        <w:t>תפקידי ה</w:t>
      </w:r>
      <w:r>
        <w:rPr>
          <w:b/>
          <w:bCs/>
          <w:rtl/>
        </w:rPr>
        <w:t xml:space="preserve">בודק ביחידת </w:t>
      </w:r>
      <w:proofErr w:type="spellStart"/>
      <w:r>
        <w:rPr>
          <w:b/>
          <w:bCs/>
          <w:rtl/>
        </w:rPr>
        <w:t>הפיצו"ח</w:t>
      </w:r>
      <w:proofErr w:type="spellEnd"/>
    </w:p>
    <w:p w14:paraId="2CD0781F" w14:textId="77777777" w:rsidR="002F6C2E" w:rsidRPr="00520B44" w:rsidRDefault="002F6C2E" w:rsidP="002F6C2E">
      <w:pPr>
        <w:spacing w:line="360" w:lineRule="auto"/>
        <w:ind w:left="360"/>
        <w:jc w:val="both"/>
        <w:rPr>
          <w:b/>
          <w:bCs/>
        </w:rPr>
      </w:pPr>
      <w:r w:rsidRPr="00ED1812">
        <w:rPr>
          <w:rtl/>
        </w:rPr>
        <w:t>במסגרת תפקידו, יבצע הבודק את הפעולות המפורטות להלן:</w:t>
      </w:r>
    </w:p>
    <w:p w14:paraId="549CFE26" w14:textId="77777777" w:rsidR="002F6C2E" w:rsidRPr="00ED1812" w:rsidRDefault="002F6C2E" w:rsidP="002F6C2E">
      <w:pPr>
        <w:numPr>
          <w:ilvl w:val="1"/>
          <w:numId w:val="401"/>
        </w:numPr>
        <w:spacing w:line="360" w:lineRule="auto"/>
        <w:jc w:val="both"/>
      </w:pPr>
      <w:r w:rsidRPr="00ED1812">
        <w:rPr>
          <w:rtl/>
        </w:rPr>
        <w:t>עמידה בנתיב הבידוק לצד מאבטחי המעבר וזיהוי כלי רכב חשודים המובילים תוצרת חקלאית ומוצרים מן החי.</w:t>
      </w:r>
    </w:p>
    <w:p w14:paraId="25CEDD2F" w14:textId="77777777" w:rsidR="002F6C2E" w:rsidRPr="00ED1812" w:rsidRDefault="002F6C2E" w:rsidP="002F6C2E">
      <w:pPr>
        <w:numPr>
          <w:ilvl w:val="1"/>
          <w:numId w:val="401"/>
        </w:numPr>
        <w:spacing w:line="360" w:lineRule="auto"/>
        <w:jc w:val="both"/>
      </w:pPr>
      <w:r w:rsidRPr="00ED1812">
        <w:rPr>
          <w:rtl/>
        </w:rPr>
        <w:t>בדיקה וזיכוי של כלי רכב ומובילים, וביצוע בידוק למספרי רישוי של כלי רכב החשודים במעורבות בהברחות.</w:t>
      </w:r>
    </w:p>
    <w:p w14:paraId="0C0824B3" w14:textId="77777777" w:rsidR="002F6C2E" w:rsidRPr="00ED1812" w:rsidRDefault="002F6C2E" w:rsidP="002F6C2E">
      <w:pPr>
        <w:numPr>
          <w:ilvl w:val="1"/>
          <w:numId w:val="401"/>
        </w:numPr>
        <w:spacing w:line="360" w:lineRule="auto"/>
        <w:jc w:val="both"/>
      </w:pPr>
      <w:r w:rsidRPr="00ED1812">
        <w:rPr>
          <w:rtl/>
        </w:rPr>
        <w:t>ביצוע בדיקת תעודות זהות של מובילי תוצרת חקלאית הנכנסת לישראל.</w:t>
      </w:r>
    </w:p>
    <w:p w14:paraId="2F74AB97" w14:textId="77777777" w:rsidR="002F6C2E" w:rsidRPr="00ED1812" w:rsidRDefault="002F6C2E" w:rsidP="002F6C2E">
      <w:pPr>
        <w:numPr>
          <w:ilvl w:val="1"/>
          <w:numId w:val="401"/>
        </w:numPr>
        <w:spacing w:line="360" w:lineRule="auto"/>
        <w:jc w:val="both"/>
      </w:pPr>
      <w:r w:rsidRPr="00ED1812">
        <w:rPr>
          <w:rtl/>
        </w:rPr>
        <w:t>ביצוע תשאול בנתיב הבידוק לנהגים ולמובילים.</w:t>
      </w:r>
    </w:p>
    <w:p w14:paraId="29E77B0D" w14:textId="77777777" w:rsidR="002F6C2E" w:rsidRPr="00ED1812" w:rsidRDefault="002F6C2E" w:rsidP="002F6C2E">
      <w:pPr>
        <w:numPr>
          <w:ilvl w:val="1"/>
          <w:numId w:val="401"/>
        </w:numPr>
        <w:spacing w:line="360" w:lineRule="auto"/>
        <w:jc w:val="both"/>
      </w:pPr>
      <w:r w:rsidRPr="00ED1812">
        <w:rPr>
          <w:rtl/>
        </w:rPr>
        <w:t>עיכוב ומניעת הכנסת תוצרת חשודה העלולה לגרום לפגיעה בביטחון הציבור ובבריאותו.</w:t>
      </w:r>
    </w:p>
    <w:p w14:paraId="3068683B" w14:textId="77777777" w:rsidR="002F6C2E" w:rsidRPr="00ED1812" w:rsidRDefault="002F6C2E" w:rsidP="002F6C2E">
      <w:pPr>
        <w:numPr>
          <w:ilvl w:val="1"/>
          <w:numId w:val="401"/>
        </w:numPr>
        <w:spacing w:line="360" w:lineRule="auto"/>
        <w:jc w:val="both"/>
        <w:rPr>
          <w:rtl/>
        </w:rPr>
      </w:pPr>
      <w:r w:rsidRPr="00ED1812">
        <w:rPr>
          <w:rtl/>
        </w:rPr>
        <w:t>תיעוד ורישום של מקרים חריגים, לרבות פרטי כלי רכב, תעודות זהות, וכן כמויות וסוגי התוצרת החקלאית החשודה המגיעה למעבר.</w:t>
      </w:r>
    </w:p>
    <w:p w14:paraId="3073765A" w14:textId="77777777" w:rsidR="002F6C2E" w:rsidRPr="00ED1812" w:rsidRDefault="002F6C2E" w:rsidP="002F6C2E">
      <w:pPr>
        <w:spacing w:line="360" w:lineRule="auto"/>
        <w:jc w:val="both"/>
        <w:rPr>
          <w:rtl/>
        </w:rPr>
      </w:pPr>
    </w:p>
    <w:p w14:paraId="58902925" w14:textId="77777777" w:rsidR="002F6C2E" w:rsidRPr="002E6E60" w:rsidRDefault="002F6C2E" w:rsidP="002F6C2E">
      <w:pPr>
        <w:numPr>
          <w:ilvl w:val="0"/>
          <w:numId w:val="401"/>
        </w:numPr>
        <w:spacing w:line="360" w:lineRule="auto"/>
        <w:jc w:val="both"/>
        <w:rPr>
          <w:b/>
          <w:bCs/>
        </w:rPr>
      </w:pPr>
      <w:r w:rsidRPr="002E6E60">
        <w:rPr>
          <w:b/>
          <w:bCs/>
          <w:rtl/>
        </w:rPr>
        <w:t>הכשרה</w:t>
      </w:r>
      <w:r>
        <w:rPr>
          <w:rFonts w:hint="cs"/>
          <w:b/>
          <w:bCs/>
          <w:rtl/>
        </w:rPr>
        <w:t>, מיון והצבה</w:t>
      </w:r>
    </w:p>
    <w:p w14:paraId="2D87511A" w14:textId="77777777" w:rsidR="002F6C2E" w:rsidRPr="00ED1812" w:rsidRDefault="002F6C2E" w:rsidP="002F6C2E">
      <w:pPr>
        <w:numPr>
          <w:ilvl w:val="1"/>
          <w:numId w:val="401"/>
        </w:numPr>
        <w:spacing w:line="360" w:lineRule="auto"/>
        <w:jc w:val="both"/>
        <w:rPr>
          <w:rtl/>
        </w:rPr>
      </w:pPr>
      <w:r w:rsidRPr="00ED1812">
        <w:rPr>
          <w:rtl/>
        </w:rPr>
        <w:t xml:space="preserve">כל בודק </w:t>
      </w:r>
      <w:r w:rsidRPr="00520B44">
        <w:rPr>
          <w:rtl/>
        </w:rPr>
        <w:t xml:space="preserve">ביחידת </w:t>
      </w:r>
      <w:proofErr w:type="spellStart"/>
      <w:r w:rsidRPr="00520B44">
        <w:rPr>
          <w:rtl/>
        </w:rPr>
        <w:t>הפיצו"ח</w:t>
      </w:r>
      <w:proofErr w:type="spellEnd"/>
      <w:r w:rsidRPr="00ED1812">
        <w:rPr>
          <w:rtl/>
        </w:rPr>
        <w:t xml:space="preserve"> יידרש לעבור בהצלחה קורס בודקים של משטרת ישראל למשך 4 ימים כתנאי להעסקתו וכן ריענון תקופתי בהתאם להנחיית מ"י.</w:t>
      </w:r>
    </w:p>
    <w:p w14:paraId="3B3F120F" w14:textId="77777777" w:rsidR="002F6C2E" w:rsidRPr="00ED1812" w:rsidRDefault="002F6C2E" w:rsidP="002F6C2E">
      <w:pPr>
        <w:numPr>
          <w:ilvl w:val="1"/>
          <w:numId w:val="401"/>
        </w:numPr>
        <w:spacing w:line="360" w:lineRule="auto"/>
        <w:jc w:val="both"/>
      </w:pPr>
      <w:r w:rsidRPr="00ED1812">
        <w:rPr>
          <w:rtl/>
        </w:rPr>
        <w:t>הכשר ביטחוני לרמה 6- יבוצע ע"י המשרד.</w:t>
      </w:r>
    </w:p>
    <w:p w14:paraId="7DA4AB74" w14:textId="77777777" w:rsidR="002F6C2E" w:rsidRDefault="002F6C2E" w:rsidP="002F6C2E">
      <w:pPr>
        <w:numPr>
          <w:ilvl w:val="1"/>
          <w:numId w:val="401"/>
        </w:numPr>
        <w:spacing w:line="360" w:lineRule="auto"/>
        <w:jc w:val="both"/>
      </w:pPr>
      <w:r w:rsidRPr="00ED1812">
        <w:rPr>
          <w:rtl/>
        </w:rPr>
        <w:t>הכשרה מקצועית</w:t>
      </w:r>
      <w:r>
        <w:rPr>
          <w:rFonts w:hint="cs"/>
          <w:rtl/>
        </w:rPr>
        <w:t>:</w:t>
      </w:r>
    </w:p>
    <w:p w14:paraId="31527176" w14:textId="77777777" w:rsidR="002F6C2E" w:rsidRPr="00ED1812" w:rsidRDefault="002F6C2E" w:rsidP="002F6C2E">
      <w:pPr>
        <w:spacing w:line="360" w:lineRule="auto"/>
        <w:ind w:left="792"/>
        <w:jc w:val="both"/>
        <w:rPr>
          <w:rtl/>
        </w:rPr>
      </w:pPr>
      <w:r w:rsidRPr="00ED1812">
        <w:rPr>
          <w:rtl/>
        </w:rPr>
        <w:t xml:space="preserve">הספק יכשיר, על חשבונו, כל בודק בהכשרה ייעודית בהתאם לתכנים ולהנחיות של יחידת </w:t>
      </w:r>
      <w:proofErr w:type="spellStart"/>
      <w:r w:rsidRPr="00ED1812">
        <w:rPr>
          <w:rtl/>
        </w:rPr>
        <w:t>הפיצו"ח</w:t>
      </w:r>
      <w:proofErr w:type="spellEnd"/>
      <w:r w:rsidRPr="00ED1812">
        <w:rPr>
          <w:rtl/>
        </w:rPr>
        <w:t>. בנוסף, יידרשו יומיים נוספים לצורך חפיפה, אשר יתבצעו על חשבון הספק. המזמין רשאי לדרוש מהספק להפנות בודקים להכשרות משלימות, על חשבון הספק.</w:t>
      </w:r>
    </w:p>
    <w:p w14:paraId="42D77A22" w14:textId="77777777" w:rsidR="002F6C2E" w:rsidRDefault="002F6C2E" w:rsidP="002F6C2E">
      <w:pPr>
        <w:numPr>
          <w:ilvl w:val="1"/>
          <w:numId w:val="401"/>
        </w:numPr>
        <w:spacing w:line="360" w:lineRule="auto"/>
        <w:jc w:val="both"/>
      </w:pPr>
      <w:r w:rsidRPr="00223542">
        <w:rPr>
          <w:rtl/>
        </w:rPr>
        <w:t>מיון</w:t>
      </w:r>
      <w:r w:rsidRPr="00ED1812">
        <w:rPr>
          <w:rtl/>
        </w:rPr>
        <w:t xml:space="preserve"> </w:t>
      </w:r>
      <w:r w:rsidRPr="00223542">
        <w:rPr>
          <w:rtl/>
        </w:rPr>
        <w:t>והצבה</w:t>
      </w:r>
      <w:r>
        <w:rPr>
          <w:rFonts w:hint="cs"/>
          <w:rtl/>
        </w:rPr>
        <w:t>:</w:t>
      </w:r>
    </w:p>
    <w:p w14:paraId="5F754204" w14:textId="77777777" w:rsidR="002F6C2E" w:rsidRPr="00ED1812" w:rsidRDefault="002F6C2E" w:rsidP="002F6C2E">
      <w:pPr>
        <w:spacing w:line="360" w:lineRule="auto"/>
        <w:ind w:left="792"/>
        <w:jc w:val="both"/>
        <w:rPr>
          <w:rtl/>
        </w:rPr>
      </w:pPr>
      <w:r w:rsidRPr="00ED1812">
        <w:rPr>
          <w:rtl/>
        </w:rPr>
        <w:t>הספק לא יציב בודק כלשהו באתרי המזמין, אלא לאחר קבלת אישור מראש ובכתב מאת הממונה. הממונה רשאי לקיים ראיון אישי עם כל מועמד ולפסול את מועמדותו לפי שיקול דעתו הבלעדי, מבלי חובת הנמקה. ‏המזמין יהיה רשאי לדרוש את החלפת הבודק בכל עת על פי שיקול דעתו הבלעדי. במקרה זה יינתן לזוכה פרק זמן של 14 ימים מראש, להעמיד בודק חלופי העומד בכל דרישות המכרז ואשר יאושר על ידי המזמין.</w:t>
      </w:r>
    </w:p>
    <w:p w14:paraId="30728139" w14:textId="77777777" w:rsidR="002F6C2E" w:rsidRPr="00ED1812" w:rsidRDefault="002F6C2E" w:rsidP="002F6C2E">
      <w:pPr>
        <w:spacing w:line="360" w:lineRule="auto"/>
        <w:jc w:val="both"/>
      </w:pPr>
    </w:p>
    <w:p w14:paraId="33D44585" w14:textId="77777777" w:rsidR="002F6C2E" w:rsidRPr="00501748" w:rsidRDefault="002F6C2E" w:rsidP="002F6C2E">
      <w:pPr>
        <w:numPr>
          <w:ilvl w:val="0"/>
          <w:numId w:val="401"/>
        </w:numPr>
        <w:spacing w:line="360" w:lineRule="auto"/>
        <w:jc w:val="both"/>
        <w:rPr>
          <w:b/>
          <w:bCs/>
        </w:rPr>
      </w:pPr>
      <w:r w:rsidRPr="00501748">
        <w:rPr>
          <w:b/>
          <w:bCs/>
          <w:rtl/>
        </w:rPr>
        <w:t xml:space="preserve"> </w:t>
      </w:r>
      <w:r w:rsidRPr="00ED1812">
        <w:rPr>
          <w:b/>
          <w:bCs/>
          <w:rtl/>
        </w:rPr>
        <w:t>מיקום</w:t>
      </w:r>
      <w:r w:rsidRPr="00501748">
        <w:rPr>
          <w:b/>
          <w:bCs/>
          <w:rtl/>
        </w:rPr>
        <w:t xml:space="preserve"> </w:t>
      </w:r>
      <w:r w:rsidRPr="00ED1812">
        <w:rPr>
          <w:b/>
          <w:bCs/>
          <w:rtl/>
        </w:rPr>
        <w:t>מתן</w:t>
      </w:r>
      <w:r w:rsidRPr="00501748">
        <w:rPr>
          <w:b/>
          <w:bCs/>
          <w:rtl/>
        </w:rPr>
        <w:t xml:space="preserve"> </w:t>
      </w:r>
      <w:r w:rsidRPr="00ED1812">
        <w:rPr>
          <w:b/>
          <w:bCs/>
          <w:rtl/>
        </w:rPr>
        <w:t>השירותים</w:t>
      </w:r>
    </w:p>
    <w:p w14:paraId="717BC2AD" w14:textId="77777777" w:rsidR="002F6C2E" w:rsidRPr="00ED1812" w:rsidRDefault="002F6C2E" w:rsidP="002F6C2E">
      <w:pPr>
        <w:numPr>
          <w:ilvl w:val="1"/>
          <w:numId w:val="401"/>
        </w:numPr>
        <w:spacing w:line="360" w:lineRule="auto"/>
        <w:jc w:val="both"/>
      </w:pPr>
      <w:r w:rsidRPr="00ED1812">
        <w:rPr>
          <w:rtl/>
        </w:rPr>
        <w:t>להלן רשימת המעברים המאוישים נכון למועד זה:</w:t>
      </w:r>
    </w:p>
    <w:p w14:paraId="33E84C00" w14:textId="77777777" w:rsidR="002F6C2E" w:rsidRPr="00ED1812" w:rsidRDefault="002F6C2E" w:rsidP="002F6C2E">
      <w:pPr>
        <w:numPr>
          <w:ilvl w:val="2"/>
          <w:numId w:val="401"/>
        </w:numPr>
        <w:spacing w:line="360" w:lineRule="auto"/>
        <w:ind w:left="1433" w:hanging="851"/>
        <w:jc w:val="both"/>
      </w:pPr>
      <w:r w:rsidRPr="00ED1812">
        <w:rPr>
          <w:rtl/>
        </w:rPr>
        <w:t>מעבר הבקעה</w:t>
      </w:r>
    </w:p>
    <w:p w14:paraId="71B87E3A" w14:textId="77777777" w:rsidR="002F6C2E" w:rsidRPr="00ED1812" w:rsidRDefault="002F6C2E" w:rsidP="002F6C2E">
      <w:pPr>
        <w:numPr>
          <w:ilvl w:val="2"/>
          <w:numId w:val="401"/>
        </w:numPr>
        <w:spacing w:line="360" w:lineRule="auto"/>
        <w:ind w:left="1433" w:hanging="851"/>
        <w:jc w:val="both"/>
      </w:pPr>
      <w:r w:rsidRPr="00ED1812">
        <w:rPr>
          <w:rtl/>
        </w:rPr>
        <w:t>מעבר תאנים</w:t>
      </w:r>
    </w:p>
    <w:p w14:paraId="4DCF7C4B" w14:textId="77777777" w:rsidR="002F6C2E" w:rsidRPr="00ED1812" w:rsidRDefault="002F6C2E" w:rsidP="002F6C2E">
      <w:pPr>
        <w:numPr>
          <w:ilvl w:val="2"/>
          <w:numId w:val="401"/>
        </w:numPr>
        <w:spacing w:line="360" w:lineRule="auto"/>
        <w:ind w:left="1433" w:hanging="851"/>
        <w:jc w:val="both"/>
      </w:pPr>
      <w:r w:rsidRPr="00ED1812">
        <w:rPr>
          <w:rtl/>
        </w:rPr>
        <w:t>מעבר חוצה שומרון</w:t>
      </w:r>
    </w:p>
    <w:p w14:paraId="2BE02197" w14:textId="77777777" w:rsidR="002F6C2E" w:rsidRPr="00ED1812" w:rsidRDefault="002F6C2E" w:rsidP="002F6C2E">
      <w:pPr>
        <w:numPr>
          <w:ilvl w:val="2"/>
          <w:numId w:val="401"/>
        </w:numPr>
        <w:spacing w:line="360" w:lineRule="auto"/>
        <w:ind w:left="1433" w:hanging="851"/>
        <w:jc w:val="both"/>
      </w:pPr>
      <w:r w:rsidRPr="00ED1812">
        <w:rPr>
          <w:rtl/>
        </w:rPr>
        <w:t xml:space="preserve">מעבר </w:t>
      </w:r>
      <w:proofErr w:type="spellStart"/>
      <w:r w:rsidRPr="00ED1812">
        <w:rPr>
          <w:rtl/>
        </w:rPr>
        <w:t>רנטיס</w:t>
      </w:r>
      <w:proofErr w:type="spellEnd"/>
    </w:p>
    <w:p w14:paraId="50755740" w14:textId="77777777" w:rsidR="002F6C2E" w:rsidRPr="00ED1812" w:rsidRDefault="002F6C2E" w:rsidP="002F6C2E">
      <w:pPr>
        <w:numPr>
          <w:ilvl w:val="2"/>
          <w:numId w:val="401"/>
        </w:numPr>
        <w:spacing w:line="360" w:lineRule="auto"/>
        <w:ind w:left="1433" w:hanging="851"/>
        <w:jc w:val="both"/>
      </w:pPr>
      <w:r w:rsidRPr="00ED1812">
        <w:rPr>
          <w:rtl/>
        </w:rPr>
        <w:t xml:space="preserve">מעבר </w:t>
      </w:r>
      <w:proofErr w:type="spellStart"/>
      <w:r w:rsidRPr="00ED1812">
        <w:rPr>
          <w:rtl/>
        </w:rPr>
        <w:t>חיזמא</w:t>
      </w:r>
      <w:proofErr w:type="spellEnd"/>
    </w:p>
    <w:p w14:paraId="40A11156" w14:textId="77777777" w:rsidR="002F6C2E" w:rsidRPr="00ED1812" w:rsidRDefault="002F6C2E" w:rsidP="002F6C2E">
      <w:pPr>
        <w:numPr>
          <w:ilvl w:val="2"/>
          <w:numId w:val="401"/>
        </w:numPr>
        <w:spacing w:line="360" w:lineRule="auto"/>
        <w:ind w:left="1433" w:hanging="851"/>
        <w:jc w:val="both"/>
      </w:pPr>
      <w:r w:rsidRPr="00ED1812">
        <w:rPr>
          <w:rtl/>
        </w:rPr>
        <w:t>מעבר חוסן</w:t>
      </w:r>
    </w:p>
    <w:p w14:paraId="7E22D6F9" w14:textId="77777777" w:rsidR="002F6C2E" w:rsidRPr="00ED1812" w:rsidRDefault="002F6C2E" w:rsidP="002F6C2E">
      <w:pPr>
        <w:numPr>
          <w:ilvl w:val="2"/>
          <w:numId w:val="401"/>
        </w:numPr>
        <w:spacing w:line="360" w:lineRule="auto"/>
        <w:ind w:left="1433" w:hanging="851"/>
        <w:jc w:val="both"/>
      </w:pPr>
      <w:r w:rsidRPr="00ED1812">
        <w:rPr>
          <w:rtl/>
        </w:rPr>
        <w:t>מעבר א-</w:t>
      </w:r>
      <w:proofErr w:type="spellStart"/>
      <w:r w:rsidRPr="00ED1812">
        <w:rPr>
          <w:rtl/>
        </w:rPr>
        <w:t>זעיים</w:t>
      </w:r>
      <w:proofErr w:type="spellEnd"/>
    </w:p>
    <w:p w14:paraId="199DFA48" w14:textId="77777777" w:rsidR="002F6C2E" w:rsidRPr="00ED1812" w:rsidRDefault="002F6C2E" w:rsidP="002F6C2E">
      <w:pPr>
        <w:numPr>
          <w:ilvl w:val="2"/>
          <w:numId w:val="401"/>
        </w:numPr>
        <w:spacing w:line="360" w:lineRule="auto"/>
        <w:ind w:left="1433" w:hanging="851"/>
        <w:jc w:val="both"/>
      </w:pPr>
      <w:r w:rsidRPr="00ED1812">
        <w:rPr>
          <w:rtl/>
        </w:rPr>
        <w:t>מעבר מנהרות</w:t>
      </w:r>
    </w:p>
    <w:p w14:paraId="5C975E51" w14:textId="77777777" w:rsidR="002F6C2E" w:rsidRDefault="002F6C2E" w:rsidP="002F6C2E">
      <w:pPr>
        <w:numPr>
          <w:ilvl w:val="2"/>
          <w:numId w:val="401"/>
        </w:numPr>
        <w:spacing w:line="360" w:lineRule="auto"/>
        <w:ind w:left="1433" w:hanging="851"/>
        <w:jc w:val="both"/>
      </w:pPr>
      <w:r w:rsidRPr="00ED1812">
        <w:rPr>
          <w:rtl/>
        </w:rPr>
        <w:t>מעבר מיתר</w:t>
      </w:r>
    </w:p>
    <w:p w14:paraId="360A322D" w14:textId="77777777" w:rsidR="002F6C2E" w:rsidRDefault="002F6C2E" w:rsidP="002F6C2E">
      <w:pPr>
        <w:numPr>
          <w:ilvl w:val="2"/>
          <w:numId w:val="401"/>
        </w:numPr>
        <w:spacing w:line="360" w:lineRule="auto"/>
        <w:ind w:left="1433" w:hanging="851"/>
        <w:jc w:val="both"/>
      </w:pPr>
      <w:r w:rsidRPr="00223542">
        <w:rPr>
          <w:rtl/>
        </w:rPr>
        <w:t>מעבר אליהו</w:t>
      </w:r>
    </w:p>
    <w:p w14:paraId="4033BFA4" w14:textId="77777777" w:rsidR="002F6C2E" w:rsidRDefault="002F6C2E" w:rsidP="002F6C2E">
      <w:pPr>
        <w:numPr>
          <w:ilvl w:val="2"/>
          <w:numId w:val="401"/>
        </w:numPr>
        <w:spacing w:line="360" w:lineRule="auto"/>
        <w:ind w:left="1433" w:hanging="851"/>
        <w:jc w:val="both"/>
      </w:pPr>
      <w:r w:rsidRPr="00223542">
        <w:rPr>
          <w:rtl/>
        </w:rPr>
        <w:t>מעבר חשמונאים</w:t>
      </w:r>
    </w:p>
    <w:p w14:paraId="1C4BC182" w14:textId="77777777" w:rsidR="002F6C2E" w:rsidRDefault="002F6C2E" w:rsidP="002F6C2E">
      <w:pPr>
        <w:numPr>
          <w:ilvl w:val="2"/>
          <w:numId w:val="401"/>
        </w:numPr>
        <w:spacing w:line="360" w:lineRule="auto"/>
        <w:ind w:left="1433" w:hanging="851"/>
        <w:jc w:val="both"/>
      </w:pPr>
      <w:r w:rsidRPr="00223542">
        <w:rPr>
          <w:rtl/>
        </w:rPr>
        <w:t xml:space="preserve">מעבר </w:t>
      </w:r>
      <w:proofErr w:type="spellStart"/>
      <w:r w:rsidRPr="00223542">
        <w:rPr>
          <w:rtl/>
        </w:rPr>
        <w:t>הל"ה</w:t>
      </w:r>
      <w:proofErr w:type="spellEnd"/>
    </w:p>
    <w:p w14:paraId="214B6448" w14:textId="77777777" w:rsidR="002F6C2E" w:rsidRDefault="002F6C2E" w:rsidP="002F6C2E">
      <w:pPr>
        <w:numPr>
          <w:ilvl w:val="2"/>
          <w:numId w:val="401"/>
        </w:numPr>
        <w:spacing w:line="360" w:lineRule="auto"/>
        <w:ind w:left="1433" w:hanging="851"/>
        <w:jc w:val="both"/>
      </w:pPr>
      <w:r w:rsidRPr="00223542">
        <w:rPr>
          <w:rtl/>
        </w:rPr>
        <w:t>מעבר מצודות יהודה</w:t>
      </w:r>
    </w:p>
    <w:p w14:paraId="6452DFA4" w14:textId="77777777" w:rsidR="002F6C2E" w:rsidRPr="00ED1812" w:rsidRDefault="002F6C2E" w:rsidP="002F6C2E">
      <w:pPr>
        <w:numPr>
          <w:ilvl w:val="1"/>
          <w:numId w:val="401"/>
        </w:numPr>
        <w:spacing w:line="360" w:lineRule="auto"/>
        <w:jc w:val="both"/>
      </w:pPr>
      <w:r>
        <w:rPr>
          <w:rFonts w:hint="cs"/>
          <w:rtl/>
        </w:rPr>
        <w:t xml:space="preserve">בנוסף למעברים המפורטים, נפתח משל"ט חדש בקריה החקלאית שיש לאייש אותו במשך כל השבוע. תפקיד </w:t>
      </w:r>
      <w:proofErr w:type="spellStart"/>
      <w:r>
        <w:rPr>
          <w:rFonts w:hint="cs"/>
          <w:rtl/>
        </w:rPr>
        <w:t>המשל"ט</w:t>
      </w:r>
      <w:proofErr w:type="spellEnd"/>
      <w:r>
        <w:rPr>
          <w:rFonts w:hint="cs"/>
          <w:rtl/>
        </w:rPr>
        <w:t xml:space="preserve"> הוא תיאום מול גורמי פנים וחוץ ובקרה כולל דיווחים מהשטח וחזרה.</w:t>
      </w:r>
    </w:p>
    <w:p w14:paraId="5A5A8D57" w14:textId="77777777" w:rsidR="002F6C2E" w:rsidRPr="00ED1812" w:rsidRDefault="002F6C2E" w:rsidP="002F6C2E">
      <w:pPr>
        <w:numPr>
          <w:ilvl w:val="1"/>
          <w:numId w:val="401"/>
        </w:numPr>
        <w:spacing w:line="360" w:lineRule="auto"/>
        <w:jc w:val="both"/>
        <w:rPr>
          <w:rtl/>
        </w:rPr>
      </w:pPr>
      <w:r w:rsidRPr="00ED1812">
        <w:rPr>
          <w:rtl/>
        </w:rPr>
        <w:t>יובהר כי המזמין רשאי, על פי שיקול דעתו הבלעדי, להוסיף נקודות בידוק בכל עת. לספק לא תהא כל טענה או השגה בנושא, ולא תתאפשר כל גבייה נוספת מעבר לתמורה שסוכמה במסגרת המכרז.</w:t>
      </w:r>
    </w:p>
    <w:p w14:paraId="5EED189F" w14:textId="77777777" w:rsidR="002F6C2E" w:rsidRPr="00ED1812" w:rsidRDefault="002F6C2E" w:rsidP="002F6C2E">
      <w:pPr>
        <w:spacing w:line="360" w:lineRule="auto"/>
        <w:jc w:val="both"/>
      </w:pPr>
    </w:p>
    <w:p w14:paraId="48D679AE" w14:textId="77777777" w:rsidR="002F6C2E" w:rsidRPr="00ED1812" w:rsidRDefault="002F6C2E" w:rsidP="002F6C2E">
      <w:pPr>
        <w:numPr>
          <w:ilvl w:val="0"/>
          <w:numId w:val="401"/>
        </w:numPr>
        <w:spacing w:line="360" w:lineRule="auto"/>
        <w:jc w:val="both"/>
        <w:rPr>
          <w:b/>
          <w:bCs/>
        </w:rPr>
      </w:pPr>
      <w:r w:rsidRPr="00ED1812">
        <w:rPr>
          <w:b/>
          <w:bCs/>
          <w:rtl/>
        </w:rPr>
        <w:t>מתכונת העבודה והיקף השירותים</w:t>
      </w:r>
    </w:p>
    <w:p w14:paraId="6706F3F5" w14:textId="77777777" w:rsidR="002F6C2E" w:rsidRDefault="002F6C2E" w:rsidP="002F6C2E">
      <w:pPr>
        <w:numPr>
          <w:ilvl w:val="1"/>
          <w:numId w:val="401"/>
        </w:numPr>
        <w:spacing w:line="360" w:lineRule="auto"/>
        <w:jc w:val="both"/>
      </w:pPr>
      <w:r w:rsidRPr="00ED1812">
        <w:rPr>
          <w:b/>
          <w:bCs/>
          <w:rtl/>
        </w:rPr>
        <w:t>היקף שעות</w:t>
      </w:r>
      <w:r>
        <w:rPr>
          <w:rFonts w:hint="cs"/>
          <w:b/>
          <w:bCs/>
          <w:rtl/>
        </w:rPr>
        <w:t xml:space="preserve"> במעברים השונים</w:t>
      </w:r>
      <w:r w:rsidRPr="00ED1812">
        <w:rPr>
          <w:rtl/>
        </w:rPr>
        <w:t>:</w:t>
      </w:r>
    </w:p>
    <w:p w14:paraId="10C9DF7D" w14:textId="77777777" w:rsidR="002F6C2E" w:rsidRDefault="002F6C2E" w:rsidP="002F6C2E">
      <w:pPr>
        <w:spacing w:line="360" w:lineRule="auto"/>
        <w:ind w:left="792"/>
        <w:jc w:val="both"/>
        <w:rPr>
          <w:rtl/>
        </w:rPr>
      </w:pPr>
      <w:r w:rsidRPr="00ED1812">
        <w:rPr>
          <w:rtl/>
        </w:rPr>
        <w:t xml:space="preserve">כמות השעות המוערכת למתן השירותים במעברים </w:t>
      </w:r>
      <w:r>
        <w:rPr>
          <w:rFonts w:hint="cs"/>
          <w:rtl/>
        </w:rPr>
        <w:t xml:space="preserve">בחלוקה למעברים השונים </w:t>
      </w:r>
      <w:proofErr w:type="spellStart"/>
      <w:r>
        <w:rPr>
          <w:rFonts w:hint="cs"/>
          <w:rtl/>
        </w:rPr>
        <w:t>ולמשל"ט</w:t>
      </w:r>
      <w:proofErr w:type="spellEnd"/>
      <w:r>
        <w:rPr>
          <w:rFonts w:hint="cs"/>
          <w:rtl/>
        </w:rPr>
        <w:t xml:space="preserve"> מפורטת בטבלה להלן</w:t>
      </w:r>
      <w:r w:rsidRPr="00ED1812">
        <w:rPr>
          <w:rtl/>
        </w:rPr>
        <w:t>. יובהר כי היקף זה הינו הערכה בלבד ואינו מהווה התחייבות מצד המזמין.</w:t>
      </w:r>
    </w:p>
    <w:tbl>
      <w:tblPr>
        <w:bidiVisual/>
        <w:tblW w:w="7800" w:type="dxa"/>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
        <w:gridCol w:w="1124"/>
        <w:gridCol w:w="490"/>
        <w:gridCol w:w="238"/>
        <w:gridCol w:w="556"/>
        <w:gridCol w:w="109"/>
        <w:gridCol w:w="461"/>
        <w:gridCol w:w="189"/>
        <w:gridCol w:w="361"/>
        <w:gridCol w:w="249"/>
        <w:gridCol w:w="476"/>
        <w:gridCol w:w="249"/>
        <w:gridCol w:w="535"/>
        <w:gridCol w:w="165"/>
        <w:gridCol w:w="365"/>
        <w:gridCol w:w="240"/>
        <w:gridCol w:w="405"/>
        <w:gridCol w:w="255"/>
        <w:gridCol w:w="405"/>
        <w:gridCol w:w="280"/>
        <w:gridCol w:w="644"/>
        <w:gridCol w:w="16"/>
      </w:tblGrid>
      <w:tr w:rsidR="002F6C2E" w:rsidRPr="00BB57D7" w14:paraId="0606A672" w14:textId="77777777" w:rsidTr="002823B1">
        <w:trPr>
          <w:gridBefore w:val="1"/>
          <w:gridAfter w:val="1"/>
          <w:wBefore w:w="13" w:type="dxa"/>
          <w:wAfter w:w="18" w:type="dxa"/>
          <w:trHeight w:val="330"/>
        </w:trPr>
        <w:tc>
          <w:tcPr>
            <w:tcW w:w="1122" w:type="dxa"/>
            <w:tcBorders>
              <w:top w:val="single" w:sz="12" w:space="0" w:color="auto"/>
              <w:left w:val="single" w:sz="12" w:space="0" w:color="auto"/>
              <w:bottom w:val="single" w:sz="4" w:space="0" w:color="auto"/>
            </w:tcBorders>
            <w:noWrap/>
            <w:tcMar>
              <w:top w:w="0" w:type="dxa"/>
              <w:left w:w="108" w:type="dxa"/>
              <w:bottom w:w="0" w:type="dxa"/>
              <w:right w:w="108" w:type="dxa"/>
            </w:tcMar>
            <w:vAlign w:val="center"/>
            <w:hideMark/>
          </w:tcPr>
          <w:p w14:paraId="2B8F7DF3" w14:textId="77777777" w:rsidR="002F6C2E" w:rsidRPr="00BB57D7" w:rsidRDefault="002F6C2E" w:rsidP="005158A8">
            <w:pPr>
              <w:bidi w:val="0"/>
              <w:jc w:val="right"/>
              <w:rPr>
                <w:b/>
                <w:bCs/>
                <w:color w:val="000000"/>
                <w:sz w:val="18"/>
                <w:szCs w:val="18"/>
                <w:rtl/>
              </w:rPr>
            </w:pPr>
            <w:r w:rsidRPr="00BB57D7">
              <w:rPr>
                <w:b/>
                <w:bCs/>
                <w:color w:val="000000"/>
                <w:sz w:val="18"/>
                <w:szCs w:val="18"/>
              </w:rPr>
              <w:t> </w:t>
            </w:r>
            <w:r w:rsidRPr="00BB57D7">
              <w:rPr>
                <w:rFonts w:hint="cs"/>
                <w:b/>
                <w:bCs/>
                <w:color w:val="000000"/>
                <w:sz w:val="18"/>
                <w:szCs w:val="18"/>
                <w:rtl/>
              </w:rPr>
              <w:t>משמרות</w:t>
            </w:r>
          </w:p>
        </w:tc>
        <w:tc>
          <w:tcPr>
            <w:tcW w:w="465" w:type="dxa"/>
            <w:tcBorders>
              <w:top w:val="single" w:sz="12" w:space="0" w:color="auto"/>
              <w:bottom w:val="single" w:sz="4" w:space="0" w:color="auto"/>
            </w:tcBorders>
            <w:noWrap/>
            <w:tcMar>
              <w:top w:w="0" w:type="dxa"/>
              <w:left w:w="108" w:type="dxa"/>
              <w:bottom w:w="0" w:type="dxa"/>
              <w:right w:w="108" w:type="dxa"/>
            </w:tcMar>
            <w:vAlign w:val="center"/>
            <w:hideMark/>
          </w:tcPr>
          <w:p w14:paraId="3ADFAE51" w14:textId="77777777" w:rsidR="002F6C2E" w:rsidRPr="0005011F" w:rsidRDefault="002F6C2E" w:rsidP="005158A8">
            <w:pPr>
              <w:jc w:val="center"/>
              <w:rPr>
                <w:b/>
                <w:bCs/>
                <w:color w:val="000000"/>
                <w:sz w:val="18"/>
                <w:szCs w:val="18"/>
                <w:rtl/>
              </w:rPr>
            </w:pPr>
            <w:r w:rsidRPr="0005011F">
              <w:rPr>
                <w:b/>
                <w:bCs/>
                <w:color w:val="000000"/>
                <w:sz w:val="18"/>
                <w:szCs w:val="18"/>
                <w:rtl/>
              </w:rPr>
              <w:t>ל"ה</w:t>
            </w:r>
          </w:p>
        </w:tc>
        <w:tc>
          <w:tcPr>
            <w:tcW w:w="794" w:type="dxa"/>
            <w:gridSpan w:val="2"/>
            <w:tcBorders>
              <w:top w:val="single" w:sz="12" w:space="0" w:color="auto"/>
              <w:bottom w:val="single" w:sz="4" w:space="0" w:color="auto"/>
            </w:tcBorders>
            <w:noWrap/>
            <w:tcMar>
              <w:top w:w="0" w:type="dxa"/>
              <w:left w:w="108" w:type="dxa"/>
              <w:bottom w:w="0" w:type="dxa"/>
              <w:right w:w="108" w:type="dxa"/>
            </w:tcMar>
            <w:vAlign w:val="center"/>
            <w:hideMark/>
          </w:tcPr>
          <w:p w14:paraId="322F2781" w14:textId="77777777" w:rsidR="002F6C2E" w:rsidRPr="0005011F" w:rsidRDefault="002F6C2E" w:rsidP="005158A8">
            <w:pPr>
              <w:jc w:val="center"/>
              <w:rPr>
                <w:b/>
                <w:bCs/>
                <w:color w:val="000000"/>
                <w:sz w:val="18"/>
                <w:szCs w:val="18"/>
              </w:rPr>
            </w:pPr>
            <w:r w:rsidRPr="0005011F">
              <w:rPr>
                <w:b/>
                <w:bCs/>
                <w:color w:val="000000"/>
                <w:sz w:val="18"/>
                <w:szCs w:val="18"/>
                <w:rtl/>
              </w:rPr>
              <w:t>מצודות יהודה</w:t>
            </w:r>
          </w:p>
        </w:tc>
        <w:tc>
          <w:tcPr>
            <w:tcW w:w="570" w:type="dxa"/>
            <w:gridSpan w:val="2"/>
            <w:tcBorders>
              <w:top w:val="single" w:sz="12" w:space="0" w:color="auto"/>
              <w:bottom w:val="single" w:sz="4" w:space="0" w:color="auto"/>
            </w:tcBorders>
            <w:noWrap/>
            <w:tcMar>
              <w:top w:w="0" w:type="dxa"/>
              <w:left w:w="108" w:type="dxa"/>
              <w:bottom w:w="0" w:type="dxa"/>
              <w:right w:w="108" w:type="dxa"/>
            </w:tcMar>
            <w:vAlign w:val="center"/>
            <w:hideMark/>
          </w:tcPr>
          <w:p w14:paraId="560B3DAE" w14:textId="77777777" w:rsidR="002F6C2E" w:rsidRPr="0005011F" w:rsidRDefault="002F6C2E" w:rsidP="005158A8">
            <w:pPr>
              <w:jc w:val="center"/>
              <w:rPr>
                <w:b/>
                <w:bCs/>
                <w:color w:val="000000"/>
                <w:sz w:val="18"/>
                <w:szCs w:val="18"/>
              </w:rPr>
            </w:pPr>
            <w:r w:rsidRPr="0005011F">
              <w:rPr>
                <w:b/>
                <w:bCs/>
                <w:color w:val="000000"/>
                <w:sz w:val="18"/>
                <w:szCs w:val="18"/>
                <w:rtl/>
              </w:rPr>
              <w:t>מיתר</w:t>
            </w:r>
          </w:p>
        </w:tc>
        <w:tc>
          <w:tcPr>
            <w:tcW w:w="550" w:type="dxa"/>
            <w:gridSpan w:val="2"/>
            <w:tcBorders>
              <w:top w:val="single" w:sz="12" w:space="0" w:color="auto"/>
              <w:bottom w:val="single" w:sz="4" w:space="0" w:color="auto"/>
            </w:tcBorders>
            <w:noWrap/>
            <w:tcMar>
              <w:top w:w="0" w:type="dxa"/>
              <w:left w:w="108" w:type="dxa"/>
              <w:bottom w:w="0" w:type="dxa"/>
              <w:right w:w="108" w:type="dxa"/>
            </w:tcMar>
            <w:vAlign w:val="center"/>
            <w:hideMark/>
          </w:tcPr>
          <w:p w14:paraId="084A106F" w14:textId="77777777" w:rsidR="002F6C2E" w:rsidRPr="0005011F" w:rsidRDefault="002F6C2E" w:rsidP="005158A8">
            <w:pPr>
              <w:rPr>
                <w:b/>
                <w:bCs/>
                <w:color w:val="000000"/>
                <w:sz w:val="18"/>
                <w:szCs w:val="18"/>
                <w:rtl/>
              </w:rPr>
            </w:pPr>
            <w:r w:rsidRPr="0005011F">
              <w:rPr>
                <w:b/>
                <w:bCs/>
                <w:color w:val="000000"/>
                <w:sz w:val="18"/>
                <w:szCs w:val="18"/>
                <w:rtl/>
              </w:rPr>
              <w:t>ביתר עלית</w:t>
            </w:r>
          </w:p>
        </w:tc>
        <w:tc>
          <w:tcPr>
            <w:tcW w:w="725" w:type="dxa"/>
            <w:gridSpan w:val="2"/>
            <w:tcBorders>
              <w:top w:val="single" w:sz="12" w:space="0" w:color="auto"/>
              <w:bottom w:val="single" w:sz="4" w:space="0" w:color="auto"/>
            </w:tcBorders>
            <w:noWrap/>
            <w:tcMar>
              <w:top w:w="0" w:type="dxa"/>
              <w:left w:w="108" w:type="dxa"/>
              <w:bottom w:w="0" w:type="dxa"/>
              <w:right w:w="108" w:type="dxa"/>
            </w:tcMar>
            <w:vAlign w:val="center"/>
            <w:hideMark/>
          </w:tcPr>
          <w:p w14:paraId="1C652C19" w14:textId="77777777" w:rsidR="002F6C2E" w:rsidRPr="0005011F" w:rsidRDefault="002F6C2E" w:rsidP="005158A8">
            <w:pPr>
              <w:jc w:val="center"/>
              <w:rPr>
                <w:b/>
                <w:bCs/>
                <w:color w:val="000000"/>
                <w:sz w:val="18"/>
                <w:szCs w:val="18"/>
                <w:rtl/>
              </w:rPr>
            </w:pPr>
            <w:r w:rsidRPr="0005011F">
              <w:rPr>
                <w:b/>
                <w:bCs/>
                <w:color w:val="000000"/>
                <w:sz w:val="18"/>
                <w:szCs w:val="18"/>
                <w:rtl/>
              </w:rPr>
              <w:t>מנהרות</w:t>
            </w:r>
          </w:p>
        </w:tc>
        <w:tc>
          <w:tcPr>
            <w:tcW w:w="784" w:type="dxa"/>
            <w:gridSpan w:val="2"/>
            <w:tcBorders>
              <w:top w:val="single" w:sz="12" w:space="0" w:color="auto"/>
              <w:bottom w:val="single" w:sz="4" w:space="0" w:color="auto"/>
            </w:tcBorders>
            <w:noWrap/>
            <w:tcMar>
              <w:top w:w="0" w:type="dxa"/>
              <w:left w:w="108" w:type="dxa"/>
              <w:bottom w:w="0" w:type="dxa"/>
              <w:right w:w="108" w:type="dxa"/>
            </w:tcMar>
            <w:vAlign w:val="center"/>
            <w:hideMark/>
          </w:tcPr>
          <w:p w14:paraId="70597047" w14:textId="77777777" w:rsidR="002F6C2E" w:rsidRPr="0005011F" w:rsidRDefault="002F6C2E" w:rsidP="005158A8">
            <w:pPr>
              <w:jc w:val="center"/>
              <w:rPr>
                <w:b/>
                <w:bCs/>
                <w:color w:val="000000"/>
                <w:sz w:val="18"/>
                <w:szCs w:val="18"/>
                <w:rtl/>
              </w:rPr>
            </w:pPr>
            <w:r w:rsidRPr="0005011F">
              <w:rPr>
                <w:b/>
                <w:bCs/>
                <w:color w:val="000000"/>
                <w:sz w:val="18"/>
                <w:szCs w:val="18"/>
                <w:rtl/>
              </w:rPr>
              <w:t>מזמוריה</w:t>
            </w:r>
          </w:p>
        </w:tc>
        <w:tc>
          <w:tcPr>
            <w:tcW w:w="530" w:type="dxa"/>
            <w:gridSpan w:val="2"/>
            <w:tcBorders>
              <w:top w:val="single" w:sz="12" w:space="0" w:color="auto"/>
              <w:bottom w:val="single" w:sz="4" w:space="0" w:color="auto"/>
            </w:tcBorders>
            <w:noWrap/>
            <w:tcMar>
              <w:top w:w="0" w:type="dxa"/>
              <w:left w:w="108" w:type="dxa"/>
              <w:bottom w:w="0" w:type="dxa"/>
              <w:right w:w="108" w:type="dxa"/>
            </w:tcMar>
            <w:vAlign w:val="center"/>
            <w:hideMark/>
          </w:tcPr>
          <w:p w14:paraId="323552A6" w14:textId="77777777" w:rsidR="002F6C2E" w:rsidRPr="0005011F" w:rsidRDefault="002F6C2E" w:rsidP="005158A8">
            <w:pPr>
              <w:jc w:val="center"/>
              <w:rPr>
                <w:b/>
                <w:bCs/>
                <w:color w:val="000000"/>
                <w:sz w:val="18"/>
                <w:szCs w:val="18"/>
                <w:rtl/>
              </w:rPr>
            </w:pPr>
            <w:r w:rsidRPr="0005011F">
              <w:rPr>
                <w:b/>
                <w:bCs/>
                <w:color w:val="000000"/>
                <w:sz w:val="18"/>
                <w:szCs w:val="18"/>
                <w:rtl/>
              </w:rPr>
              <w:t>אל-זעים</w:t>
            </w:r>
          </w:p>
        </w:tc>
        <w:tc>
          <w:tcPr>
            <w:tcW w:w="645" w:type="dxa"/>
            <w:gridSpan w:val="2"/>
            <w:tcBorders>
              <w:top w:val="single" w:sz="12" w:space="0" w:color="auto"/>
              <w:bottom w:val="single" w:sz="4" w:space="0" w:color="auto"/>
            </w:tcBorders>
            <w:noWrap/>
            <w:tcMar>
              <w:top w:w="0" w:type="dxa"/>
              <w:left w:w="108" w:type="dxa"/>
              <w:bottom w:w="0" w:type="dxa"/>
              <w:right w:w="108" w:type="dxa"/>
            </w:tcMar>
            <w:vAlign w:val="center"/>
            <w:hideMark/>
          </w:tcPr>
          <w:p w14:paraId="42B071B6" w14:textId="77777777" w:rsidR="002F6C2E" w:rsidRPr="0005011F" w:rsidRDefault="002F6C2E" w:rsidP="005158A8">
            <w:pPr>
              <w:jc w:val="center"/>
              <w:rPr>
                <w:b/>
                <w:bCs/>
                <w:color w:val="000000"/>
                <w:sz w:val="18"/>
                <w:szCs w:val="18"/>
                <w:rtl/>
              </w:rPr>
            </w:pPr>
            <w:proofErr w:type="spellStart"/>
            <w:r w:rsidRPr="0005011F">
              <w:rPr>
                <w:b/>
                <w:bCs/>
                <w:color w:val="000000"/>
                <w:sz w:val="18"/>
                <w:szCs w:val="18"/>
                <w:rtl/>
              </w:rPr>
              <w:t>חיזמה</w:t>
            </w:r>
            <w:proofErr w:type="spellEnd"/>
          </w:p>
        </w:tc>
        <w:tc>
          <w:tcPr>
            <w:tcW w:w="660" w:type="dxa"/>
            <w:gridSpan w:val="2"/>
            <w:tcBorders>
              <w:top w:val="single" w:sz="12" w:space="0" w:color="auto"/>
              <w:bottom w:val="single" w:sz="4" w:space="0" w:color="auto"/>
            </w:tcBorders>
            <w:noWrap/>
            <w:tcMar>
              <w:top w:w="0" w:type="dxa"/>
              <w:left w:w="108" w:type="dxa"/>
              <w:bottom w:w="0" w:type="dxa"/>
              <w:right w:w="108" w:type="dxa"/>
            </w:tcMar>
            <w:vAlign w:val="center"/>
            <w:hideMark/>
          </w:tcPr>
          <w:p w14:paraId="060730EE" w14:textId="77777777" w:rsidR="002F6C2E" w:rsidRPr="0005011F" w:rsidRDefault="002F6C2E" w:rsidP="005158A8">
            <w:pPr>
              <w:jc w:val="center"/>
              <w:rPr>
                <w:b/>
                <w:bCs/>
                <w:color w:val="000000"/>
                <w:sz w:val="18"/>
                <w:szCs w:val="18"/>
                <w:rtl/>
              </w:rPr>
            </w:pPr>
            <w:r w:rsidRPr="0005011F">
              <w:rPr>
                <w:b/>
                <w:bCs/>
                <w:color w:val="000000"/>
                <w:sz w:val="18"/>
                <w:szCs w:val="18"/>
                <w:rtl/>
              </w:rPr>
              <w:t>מכבים</w:t>
            </w:r>
          </w:p>
        </w:tc>
        <w:tc>
          <w:tcPr>
            <w:tcW w:w="924" w:type="dxa"/>
            <w:gridSpan w:val="2"/>
            <w:tcBorders>
              <w:top w:val="single" w:sz="12" w:space="0" w:color="auto"/>
              <w:bottom w:val="single" w:sz="4" w:space="0" w:color="auto"/>
              <w:right w:val="single" w:sz="12" w:space="0" w:color="auto"/>
            </w:tcBorders>
            <w:noWrap/>
            <w:tcMar>
              <w:top w:w="0" w:type="dxa"/>
              <w:left w:w="108" w:type="dxa"/>
              <w:bottom w:w="0" w:type="dxa"/>
              <w:right w:w="108" w:type="dxa"/>
            </w:tcMar>
            <w:vAlign w:val="center"/>
            <w:hideMark/>
          </w:tcPr>
          <w:p w14:paraId="5CECDDD2" w14:textId="77777777" w:rsidR="002F6C2E" w:rsidRPr="0005011F" w:rsidRDefault="002F6C2E" w:rsidP="005158A8">
            <w:pPr>
              <w:jc w:val="center"/>
              <w:rPr>
                <w:b/>
                <w:bCs/>
                <w:color w:val="000000"/>
                <w:sz w:val="18"/>
                <w:szCs w:val="18"/>
                <w:rtl/>
              </w:rPr>
            </w:pPr>
            <w:r w:rsidRPr="0005011F">
              <w:rPr>
                <w:b/>
                <w:bCs/>
                <w:color w:val="000000"/>
                <w:sz w:val="18"/>
                <w:szCs w:val="18"/>
                <w:rtl/>
              </w:rPr>
              <w:t>חשמונאים</w:t>
            </w:r>
          </w:p>
        </w:tc>
      </w:tr>
      <w:tr w:rsidR="002F6C2E" w:rsidRPr="00BB57D7" w14:paraId="31FA9920" w14:textId="77777777" w:rsidTr="002823B1">
        <w:trPr>
          <w:gridBefore w:val="1"/>
          <w:gridAfter w:val="1"/>
          <w:wBefore w:w="13" w:type="dxa"/>
          <w:wAfter w:w="18" w:type="dxa"/>
          <w:trHeight w:val="315"/>
        </w:trPr>
        <w:tc>
          <w:tcPr>
            <w:tcW w:w="1122" w:type="dxa"/>
            <w:tcBorders>
              <w:left w:val="single" w:sz="12" w:space="0" w:color="auto"/>
              <w:bottom w:val="nil"/>
              <w:right w:val="single" w:sz="4" w:space="0" w:color="auto"/>
            </w:tcBorders>
            <w:noWrap/>
            <w:tcMar>
              <w:top w:w="0" w:type="dxa"/>
              <w:left w:w="108" w:type="dxa"/>
              <w:bottom w:w="0" w:type="dxa"/>
              <w:right w:w="108" w:type="dxa"/>
            </w:tcMar>
            <w:vAlign w:val="center"/>
            <w:hideMark/>
          </w:tcPr>
          <w:p w14:paraId="482C1F22" w14:textId="77777777" w:rsidR="002F6C2E" w:rsidRPr="00BB57D7" w:rsidRDefault="002F6C2E" w:rsidP="005158A8">
            <w:pPr>
              <w:bidi w:val="0"/>
              <w:rPr>
                <w:b/>
                <w:bCs/>
                <w:color w:val="000000"/>
                <w:sz w:val="18"/>
                <w:szCs w:val="18"/>
                <w:rtl/>
              </w:rPr>
            </w:pPr>
            <w:r w:rsidRPr="00BB57D7">
              <w:rPr>
                <w:b/>
                <w:bCs/>
                <w:color w:val="000000"/>
                <w:sz w:val="18"/>
                <w:szCs w:val="18"/>
              </w:rPr>
              <w:t>07:00-15:00</w:t>
            </w:r>
          </w:p>
        </w:tc>
        <w:tc>
          <w:tcPr>
            <w:tcW w:w="465" w:type="dxa"/>
            <w:tcBorders>
              <w:left w:val="single" w:sz="4" w:space="0" w:color="auto"/>
              <w:bottom w:val="nil"/>
              <w:right w:val="nil"/>
            </w:tcBorders>
            <w:noWrap/>
            <w:tcMar>
              <w:top w:w="0" w:type="dxa"/>
              <w:left w:w="108" w:type="dxa"/>
              <w:bottom w:w="0" w:type="dxa"/>
              <w:right w:w="108" w:type="dxa"/>
            </w:tcMar>
            <w:vAlign w:val="center"/>
            <w:hideMark/>
          </w:tcPr>
          <w:p w14:paraId="5FB32C46" w14:textId="77777777" w:rsidR="002F6C2E" w:rsidRPr="0005011F" w:rsidRDefault="002F6C2E" w:rsidP="005158A8">
            <w:pPr>
              <w:bidi w:val="0"/>
              <w:jc w:val="center"/>
              <w:rPr>
                <w:color w:val="000000"/>
                <w:sz w:val="18"/>
                <w:szCs w:val="18"/>
              </w:rPr>
            </w:pPr>
            <w:r w:rsidRPr="0005011F">
              <w:rPr>
                <w:color w:val="000000"/>
                <w:sz w:val="18"/>
                <w:szCs w:val="18"/>
              </w:rPr>
              <w:t>1</w:t>
            </w:r>
          </w:p>
        </w:tc>
        <w:tc>
          <w:tcPr>
            <w:tcW w:w="794" w:type="dxa"/>
            <w:gridSpan w:val="2"/>
            <w:tcBorders>
              <w:left w:val="nil"/>
              <w:bottom w:val="nil"/>
              <w:right w:val="nil"/>
            </w:tcBorders>
            <w:noWrap/>
            <w:tcMar>
              <w:top w:w="0" w:type="dxa"/>
              <w:left w:w="108" w:type="dxa"/>
              <w:bottom w:w="0" w:type="dxa"/>
              <w:right w:w="108" w:type="dxa"/>
            </w:tcMar>
            <w:vAlign w:val="center"/>
            <w:hideMark/>
          </w:tcPr>
          <w:p w14:paraId="77B659DC" w14:textId="77777777" w:rsidR="002F6C2E" w:rsidRPr="0005011F" w:rsidRDefault="002F6C2E" w:rsidP="005158A8">
            <w:pPr>
              <w:bidi w:val="0"/>
              <w:jc w:val="center"/>
              <w:rPr>
                <w:color w:val="000000"/>
                <w:sz w:val="18"/>
                <w:szCs w:val="18"/>
                <w:rtl/>
              </w:rPr>
            </w:pPr>
            <w:r w:rsidRPr="0005011F">
              <w:rPr>
                <w:color w:val="000000"/>
                <w:sz w:val="18"/>
                <w:szCs w:val="18"/>
              </w:rPr>
              <w:t>1</w:t>
            </w:r>
          </w:p>
        </w:tc>
        <w:tc>
          <w:tcPr>
            <w:tcW w:w="570" w:type="dxa"/>
            <w:gridSpan w:val="2"/>
            <w:tcBorders>
              <w:left w:val="nil"/>
              <w:bottom w:val="nil"/>
              <w:right w:val="nil"/>
            </w:tcBorders>
            <w:noWrap/>
            <w:tcMar>
              <w:top w:w="0" w:type="dxa"/>
              <w:left w:w="108" w:type="dxa"/>
              <w:bottom w:w="0" w:type="dxa"/>
              <w:right w:w="108" w:type="dxa"/>
            </w:tcMar>
            <w:vAlign w:val="center"/>
            <w:hideMark/>
          </w:tcPr>
          <w:p w14:paraId="29A2445C" w14:textId="77777777" w:rsidR="002F6C2E" w:rsidRPr="0005011F" w:rsidRDefault="002F6C2E" w:rsidP="005158A8">
            <w:pPr>
              <w:bidi w:val="0"/>
              <w:jc w:val="center"/>
              <w:rPr>
                <w:color w:val="000000"/>
                <w:sz w:val="18"/>
                <w:szCs w:val="18"/>
              </w:rPr>
            </w:pPr>
            <w:r w:rsidRPr="0005011F">
              <w:rPr>
                <w:color w:val="000000"/>
                <w:sz w:val="18"/>
                <w:szCs w:val="18"/>
              </w:rPr>
              <w:t>1</w:t>
            </w:r>
          </w:p>
        </w:tc>
        <w:tc>
          <w:tcPr>
            <w:tcW w:w="550" w:type="dxa"/>
            <w:gridSpan w:val="2"/>
            <w:tcBorders>
              <w:left w:val="nil"/>
              <w:bottom w:val="nil"/>
              <w:right w:val="nil"/>
            </w:tcBorders>
            <w:noWrap/>
            <w:tcMar>
              <w:top w:w="0" w:type="dxa"/>
              <w:left w:w="108" w:type="dxa"/>
              <w:bottom w:w="0" w:type="dxa"/>
              <w:right w:w="108" w:type="dxa"/>
            </w:tcMar>
            <w:vAlign w:val="center"/>
            <w:hideMark/>
          </w:tcPr>
          <w:p w14:paraId="51254594" w14:textId="77777777" w:rsidR="002F6C2E" w:rsidRPr="0005011F" w:rsidRDefault="002F6C2E" w:rsidP="005158A8">
            <w:pPr>
              <w:bidi w:val="0"/>
              <w:jc w:val="center"/>
              <w:rPr>
                <w:color w:val="000000"/>
                <w:sz w:val="18"/>
                <w:szCs w:val="18"/>
              </w:rPr>
            </w:pPr>
            <w:r w:rsidRPr="0005011F">
              <w:rPr>
                <w:color w:val="000000"/>
                <w:sz w:val="18"/>
                <w:szCs w:val="18"/>
              </w:rPr>
              <w:t>1</w:t>
            </w:r>
          </w:p>
        </w:tc>
        <w:tc>
          <w:tcPr>
            <w:tcW w:w="725" w:type="dxa"/>
            <w:gridSpan w:val="2"/>
            <w:tcBorders>
              <w:left w:val="nil"/>
              <w:bottom w:val="nil"/>
              <w:right w:val="nil"/>
            </w:tcBorders>
            <w:noWrap/>
            <w:tcMar>
              <w:top w:w="0" w:type="dxa"/>
              <w:left w:w="108" w:type="dxa"/>
              <w:bottom w:w="0" w:type="dxa"/>
              <w:right w:w="108" w:type="dxa"/>
            </w:tcMar>
            <w:vAlign w:val="center"/>
            <w:hideMark/>
          </w:tcPr>
          <w:p w14:paraId="1DEB1589" w14:textId="77777777" w:rsidR="002F6C2E" w:rsidRPr="0005011F" w:rsidRDefault="002F6C2E" w:rsidP="005158A8">
            <w:pPr>
              <w:bidi w:val="0"/>
              <w:jc w:val="center"/>
              <w:rPr>
                <w:color w:val="000000"/>
                <w:sz w:val="18"/>
                <w:szCs w:val="18"/>
              </w:rPr>
            </w:pPr>
            <w:r w:rsidRPr="0005011F">
              <w:rPr>
                <w:color w:val="000000"/>
                <w:sz w:val="18"/>
                <w:szCs w:val="18"/>
              </w:rPr>
              <w:t>1</w:t>
            </w:r>
          </w:p>
        </w:tc>
        <w:tc>
          <w:tcPr>
            <w:tcW w:w="784" w:type="dxa"/>
            <w:gridSpan w:val="2"/>
            <w:tcBorders>
              <w:left w:val="nil"/>
              <w:bottom w:val="nil"/>
              <w:right w:val="nil"/>
            </w:tcBorders>
            <w:noWrap/>
            <w:tcMar>
              <w:top w:w="0" w:type="dxa"/>
              <w:left w:w="108" w:type="dxa"/>
              <w:bottom w:w="0" w:type="dxa"/>
              <w:right w:w="108" w:type="dxa"/>
            </w:tcMar>
            <w:vAlign w:val="center"/>
            <w:hideMark/>
          </w:tcPr>
          <w:p w14:paraId="5EA5E948" w14:textId="77777777" w:rsidR="002F6C2E" w:rsidRPr="0005011F" w:rsidRDefault="002F6C2E" w:rsidP="005158A8">
            <w:pPr>
              <w:bidi w:val="0"/>
              <w:jc w:val="center"/>
              <w:rPr>
                <w:color w:val="000000"/>
                <w:sz w:val="18"/>
                <w:szCs w:val="18"/>
              </w:rPr>
            </w:pPr>
            <w:r w:rsidRPr="0005011F">
              <w:rPr>
                <w:color w:val="000000"/>
                <w:sz w:val="18"/>
                <w:szCs w:val="18"/>
              </w:rPr>
              <w:t>1</w:t>
            </w:r>
          </w:p>
        </w:tc>
        <w:tc>
          <w:tcPr>
            <w:tcW w:w="530" w:type="dxa"/>
            <w:gridSpan w:val="2"/>
            <w:tcBorders>
              <w:left w:val="nil"/>
              <w:bottom w:val="nil"/>
              <w:right w:val="nil"/>
            </w:tcBorders>
            <w:noWrap/>
            <w:tcMar>
              <w:top w:w="0" w:type="dxa"/>
              <w:left w:w="108" w:type="dxa"/>
              <w:bottom w:w="0" w:type="dxa"/>
              <w:right w:w="108" w:type="dxa"/>
            </w:tcMar>
            <w:vAlign w:val="center"/>
            <w:hideMark/>
          </w:tcPr>
          <w:p w14:paraId="1DF3580F" w14:textId="77777777" w:rsidR="002F6C2E" w:rsidRPr="0005011F" w:rsidRDefault="002F6C2E" w:rsidP="005158A8">
            <w:pPr>
              <w:bidi w:val="0"/>
              <w:jc w:val="center"/>
              <w:rPr>
                <w:color w:val="000000"/>
                <w:sz w:val="18"/>
                <w:szCs w:val="18"/>
              </w:rPr>
            </w:pPr>
            <w:r w:rsidRPr="0005011F">
              <w:rPr>
                <w:color w:val="000000"/>
                <w:sz w:val="18"/>
                <w:szCs w:val="18"/>
              </w:rPr>
              <w:t>1</w:t>
            </w:r>
          </w:p>
        </w:tc>
        <w:tc>
          <w:tcPr>
            <w:tcW w:w="645" w:type="dxa"/>
            <w:gridSpan w:val="2"/>
            <w:tcBorders>
              <w:left w:val="nil"/>
              <w:bottom w:val="nil"/>
              <w:right w:val="nil"/>
            </w:tcBorders>
            <w:noWrap/>
            <w:tcMar>
              <w:top w:w="0" w:type="dxa"/>
              <w:left w:w="108" w:type="dxa"/>
              <w:bottom w:w="0" w:type="dxa"/>
              <w:right w:w="108" w:type="dxa"/>
            </w:tcMar>
            <w:vAlign w:val="center"/>
            <w:hideMark/>
          </w:tcPr>
          <w:p w14:paraId="1B85F651" w14:textId="77777777" w:rsidR="002F6C2E" w:rsidRPr="0005011F" w:rsidRDefault="002F6C2E" w:rsidP="005158A8">
            <w:pPr>
              <w:bidi w:val="0"/>
              <w:jc w:val="center"/>
              <w:rPr>
                <w:color w:val="000000"/>
                <w:sz w:val="18"/>
                <w:szCs w:val="18"/>
              </w:rPr>
            </w:pPr>
            <w:r w:rsidRPr="0005011F">
              <w:rPr>
                <w:color w:val="000000"/>
                <w:sz w:val="18"/>
                <w:szCs w:val="18"/>
              </w:rPr>
              <w:t>1</w:t>
            </w:r>
          </w:p>
        </w:tc>
        <w:tc>
          <w:tcPr>
            <w:tcW w:w="660" w:type="dxa"/>
            <w:gridSpan w:val="2"/>
            <w:tcBorders>
              <w:left w:val="nil"/>
              <w:bottom w:val="nil"/>
              <w:right w:val="nil"/>
            </w:tcBorders>
            <w:noWrap/>
            <w:tcMar>
              <w:top w:w="0" w:type="dxa"/>
              <w:left w:w="108" w:type="dxa"/>
              <w:bottom w:w="0" w:type="dxa"/>
              <w:right w:w="108" w:type="dxa"/>
            </w:tcMar>
            <w:vAlign w:val="center"/>
            <w:hideMark/>
          </w:tcPr>
          <w:p w14:paraId="7D47441C" w14:textId="77777777" w:rsidR="002F6C2E" w:rsidRPr="0005011F" w:rsidRDefault="002F6C2E" w:rsidP="005158A8">
            <w:pPr>
              <w:bidi w:val="0"/>
              <w:jc w:val="center"/>
              <w:rPr>
                <w:color w:val="000000"/>
                <w:sz w:val="18"/>
                <w:szCs w:val="18"/>
              </w:rPr>
            </w:pPr>
            <w:r w:rsidRPr="0005011F">
              <w:rPr>
                <w:color w:val="000000"/>
                <w:sz w:val="18"/>
                <w:szCs w:val="18"/>
              </w:rPr>
              <w:t>0</w:t>
            </w:r>
          </w:p>
        </w:tc>
        <w:tc>
          <w:tcPr>
            <w:tcW w:w="924" w:type="dxa"/>
            <w:gridSpan w:val="2"/>
            <w:tcBorders>
              <w:left w:val="nil"/>
              <w:bottom w:val="nil"/>
              <w:right w:val="single" w:sz="12" w:space="0" w:color="auto"/>
            </w:tcBorders>
            <w:noWrap/>
            <w:tcMar>
              <w:top w:w="0" w:type="dxa"/>
              <w:left w:w="108" w:type="dxa"/>
              <w:bottom w:w="0" w:type="dxa"/>
              <w:right w:w="108" w:type="dxa"/>
            </w:tcMar>
            <w:vAlign w:val="center"/>
            <w:hideMark/>
          </w:tcPr>
          <w:p w14:paraId="320CD956" w14:textId="77777777" w:rsidR="002F6C2E" w:rsidRPr="0005011F" w:rsidRDefault="002F6C2E" w:rsidP="005158A8">
            <w:pPr>
              <w:bidi w:val="0"/>
              <w:jc w:val="center"/>
              <w:rPr>
                <w:color w:val="000000"/>
                <w:sz w:val="18"/>
                <w:szCs w:val="18"/>
              </w:rPr>
            </w:pPr>
            <w:r w:rsidRPr="0005011F">
              <w:rPr>
                <w:color w:val="000000"/>
                <w:sz w:val="18"/>
                <w:szCs w:val="18"/>
              </w:rPr>
              <w:t>1</w:t>
            </w:r>
          </w:p>
        </w:tc>
      </w:tr>
      <w:tr w:rsidR="002F6C2E" w:rsidRPr="00BB57D7" w14:paraId="7C14909A" w14:textId="77777777" w:rsidTr="002823B1">
        <w:trPr>
          <w:gridBefore w:val="1"/>
          <w:gridAfter w:val="1"/>
          <w:wBefore w:w="13" w:type="dxa"/>
          <w:wAfter w:w="18" w:type="dxa"/>
          <w:trHeight w:val="315"/>
        </w:trPr>
        <w:tc>
          <w:tcPr>
            <w:tcW w:w="1122" w:type="dxa"/>
            <w:tcBorders>
              <w:top w:val="nil"/>
              <w:left w:val="single" w:sz="12" w:space="0" w:color="auto"/>
              <w:bottom w:val="nil"/>
              <w:right w:val="single" w:sz="4" w:space="0" w:color="auto"/>
            </w:tcBorders>
            <w:noWrap/>
            <w:tcMar>
              <w:top w:w="0" w:type="dxa"/>
              <w:left w:w="108" w:type="dxa"/>
              <w:bottom w:w="0" w:type="dxa"/>
              <w:right w:w="108" w:type="dxa"/>
            </w:tcMar>
            <w:vAlign w:val="center"/>
            <w:hideMark/>
          </w:tcPr>
          <w:p w14:paraId="75D13524" w14:textId="77777777" w:rsidR="002F6C2E" w:rsidRPr="00BB57D7" w:rsidRDefault="002F6C2E" w:rsidP="005158A8">
            <w:pPr>
              <w:bidi w:val="0"/>
              <w:rPr>
                <w:b/>
                <w:bCs/>
                <w:color w:val="000000"/>
                <w:sz w:val="18"/>
                <w:szCs w:val="18"/>
              </w:rPr>
            </w:pPr>
            <w:r w:rsidRPr="00BB57D7">
              <w:rPr>
                <w:b/>
                <w:bCs/>
                <w:color w:val="000000"/>
                <w:sz w:val="18"/>
                <w:szCs w:val="18"/>
              </w:rPr>
              <w:t>15:00-21:00</w:t>
            </w:r>
          </w:p>
        </w:tc>
        <w:tc>
          <w:tcPr>
            <w:tcW w:w="465" w:type="dxa"/>
            <w:tcBorders>
              <w:top w:val="nil"/>
              <w:left w:val="single" w:sz="4" w:space="0" w:color="auto"/>
              <w:bottom w:val="nil"/>
              <w:right w:val="nil"/>
            </w:tcBorders>
            <w:noWrap/>
            <w:tcMar>
              <w:top w:w="0" w:type="dxa"/>
              <w:left w:w="108" w:type="dxa"/>
              <w:bottom w:w="0" w:type="dxa"/>
              <w:right w:w="108" w:type="dxa"/>
            </w:tcMar>
            <w:vAlign w:val="center"/>
            <w:hideMark/>
          </w:tcPr>
          <w:p w14:paraId="75F0A215" w14:textId="77777777" w:rsidR="002F6C2E" w:rsidRPr="0005011F" w:rsidRDefault="002F6C2E" w:rsidP="005158A8">
            <w:pPr>
              <w:bidi w:val="0"/>
              <w:jc w:val="center"/>
              <w:rPr>
                <w:color w:val="000000"/>
                <w:sz w:val="18"/>
                <w:szCs w:val="18"/>
              </w:rPr>
            </w:pPr>
            <w:r w:rsidRPr="0005011F">
              <w:rPr>
                <w:color w:val="000000"/>
                <w:sz w:val="18"/>
                <w:szCs w:val="18"/>
              </w:rPr>
              <w:t>0</w:t>
            </w:r>
          </w:p>
        </w:tc>
        <w:tc>
          <w:tcPr>
            <w:tcW w:w="794" w:type="dxa"/>
            <w:gridSpan w:val="2"/>
            <w:tcBorders>
              <w:top w:val="nil"/>
              <w:left w:val="nil"/>
              <w:bottom w:val="nil"/>
              <w:right w:val="nil"/>
            </w:tcBorders>
            <w:noWrap/>
            <w:tcMar>
              <w:top w:w="0" w:type="dxa"/>
              <w:left w:w="108" w:type="dxa"/>
              <w:bottom w:w="0" w:type="dxa"/>
              <w:right w:w="108" w:type="dxa"/>
            </w:tcMar>
            <w:vAlign w:val="center"/>
            <w:hideMark/>
          </w:tcPr>
          <w:p w14:paraId="2B86F126" w14:textId="77777777" w:rsidR="002F6C2E" w:rsidRPr="0005011F" w:rsidRDefault="002F6C2E" w:rsidP="005158A8">
            <w:pPr>
              <w:bidi w:val="0"/>
              <w:jc w:val="center"/>
              <w:rPr>
                <w:color w:val="000000"/>
                <w:sz w:val="18"/>
                <w:szCs w:val="18"/>
              </w:rPr>
            </w:pPr>
            <w:r w:rsidRPr="0005011F">
              <w:rPr>
                <w:color w:val="000000"/>
                <w:sz w:val="18"/>
                <w:szCs w:val="18"/>
              </w:rPr>
              <w:t>0</w:t>
            </w:r>
          </w:p>
        </w:tc>
        <w:tc>
          <w:tcPr>
            <w:tcW w:w="570" w:type="dxa"/>
            <w:gridSpan w:val="2"/>
            <w:tcBorders>
              <w:top w:val="nil"/>
              <w:left w:val="nil"/>
              <w:bottom w:val="nil"/>
              <w:right w:val="nil"/>
            </w:tcBorders>
            <w:noWrap/>
            <w:tcMar>
              <w:top w:w="0" w:type="dxa"/>
              <w:left w:w="108" w:type="dxa"/>
              <w:bottom w:w="0" w:type="dxa"/>
              <w:right w:w="108" w:type="dxa"/>
            </w:tcMar>
            <w:vAlign w:val="center"/>
            <w:hideMark/>
          </w:tcPr>
          <w:p w14:paraId="72DDF979" w14:textId="77777777" w:rsidR="002F6C2E" w:rsidRPr="0005011F" w:rsidRDefault="002F6C2E" w:rsidP="005158A8">
            <w:pPr>
              <w:bidi w:val="0"/>
              <w:jc w:val="center"/>
              <w:rPr>
                <w:color w:val="000000"/>
                <w:sz w:val="18"/>
                <w:szCs w:val="18"/>
              </w:rPr>
            </w:pPr>
            <w:r w:rsidRPr="0005011F">
              <w:rPr>
                <w:color w:val="000000"/>
                <w:sz w:val="18"/>
                <w:szCs w:val="18"/>
              </w:rPr>
              <w:t>1</w:t>
            </w:r>
          </w:p>
        </w:tc>
        <w:tc>
          <w:tcPr>
            <w:tcW w:w="550" w:type="dxa"/>
            <w:gridSpan w:val="2"/>
            <w:tcBorders>
              <w:top w:val="nil"/>
              <w:left w:val="nil"/>
              <w:bottom w:val="nil"/>
              <w:right w:val="nil"/>
            </w:tcBorders>
            <w:noWrap/>
            <w:tcMar>
              <w:top w:w="0" w:type="dxa"/>
              <w:left w:w="108" w:type="dxa"/>
              <w:bottom w:w="0" w:type="dxa"/>
              <w:right w:w="108" w:type="dxa"/>
            </w:tcMar>
            <w:vAlign w:val="center"/>
            <w:hideMark/>
          </w:tcPr>
          <w:p w14:paraId="48B8796A" w14:textId="77777777" w:rsidR="002F6C2E" w:rsidRPr="0005011F" w:rsidRDefault="002F6C2E" w:rsidP="005158A8">
            <w:pPr>
              <w:bidi w:val="0"/>
              <w:jc w:val="center"/>
              <w:rPr>
                <w:color w:val="000000"/>
                <w:sz w:val="18"/>
                <w:szCs w:val="18"/>
              </w:rPr>
            </w:pPr>
            <w:r w:rsidRPr="0005011F">
              <w:rPr>
                <w:color w:val="000000"/>
                <w:sz w:val="18"/>
                <w:szCs w:val="18"/>
              </w:rPr>
              <w:t>1</w:t>
            </w:r>
          </w:p>
        </w:tc>
        <w:tc>
          <w:tcPr>
            <w:tcW w:w="725" w:type="dxa"/>
            <w:gridSpan w:val="2"/>
            <w:tcBorders>
              <w:top w:val="nil"/>
              <w:left w:val="nil"/>
              <w:bottom w:val="nil"/>
              <w:right w:val="nil"/>
            </w:tcBorders>
            <w:noWrap/>
            <w:tcMar>
              <w:top w:w="0" w:type="dxa"/>
              <w:left w:w="108" w:type="dxa"/>
              <w:bottom w:w="0" w:type="dxa"/>
              <w:right w:w="108" w:type="dxa"/>
            </w:tcMar>
            <w:vAlign w:val="center"/>
            <w:hideMark/>
          </w:tcPr>
          <w:p w14:paraId="6816A50E" w14:textId="77777777" w:rsidR="002F6C2E" w:rsidRPr="0005011F" w:rsidRDefault="002F6C2E" w:rsidP="005158A8">
            <w:pPr>
              <w:bidi w:val="0"/>
              <w:jc w:val="center"/>
              <w:rPr>
                <w:color w:val="000000"/>
                <w:sz w:val="18"/>
                <w:szCs w:val="18"/>
              </w:rPr>
            </w:pPr>
            <w:r w:rsidRPr="0005011F">
              <w:rPr>
                <w:color w:val="000000"/>
                <w:sz w:val="18"/>
                <w:szCs w:val="18"/>
              </w:rPr>
              <w:t>1</w:t>
            </w:r>
          </w:p>
        </w:tc>
        <w:tc>
          <w:tcPr>
            <w:tcW w:w="784" w:type="dxa"/>
            <w:gridSpan w:val="2"/>
            <w:tcBorders>
              <w:top w:val="nil"/>
              <w:left w:val="nil"/>
              <w:bottom w:val="nil"/>
              <w:right w:val="nil"/>
            </w:tcBorders>
            <w:noWrap/>
            <w:tcMar>
              <w:top w:w="0" w:type="dxa"/>
              <w:left w:w="108" w:type="dxa"/>
              <w:bottom w:w="0" w:type="dxa"/>
              <w:right w:w="108" w:type="dxa"/>
            </w:tcMar>
            <w:vAlign w:val="center"/>
            <w:hideMark/>
          </w:tcPr>
          <w:p w14:paraId="47C70A37" w14:textId="77777777" w:rsidR="002F6C2E" w:rsidRPr="0005011F" w:rsidRDefault="002F6C2E" w:rsidP="005158A8">
            <w:pPr>
              <w:bidi w:val="0"/>
              <w:jc w:val="center"/>
              <w:rPr>
                <w:color w:val="000000"/>
                <w:sz w:val="18"/>
                <w:szCs w:val="18"/>
              </w:rPr>
            </w:pPr>
            <w:r w:rsidRPr="0005011F">
              <w:rPr>
                <w:color w:val="000000"/>
                <w:sz w:val="18"/>
                <w:szCs w:val="18"/>
              </w:rPr>
              <w:t>1</w:t>
            </w:r>
          </w:p>
        </w:tc>
        <w:tc>
          <w:tcPr>
            <w:tcW w:w="530" w:type="dxa"/>
            <w:gridSpan w:val="2"/>
            <w:tcBorders>
              <w:top w:val="nil"/>
              <w:left w:val="nil"/>
              <w:bottom w:val="nil"/>
              <w:right w:val="nil"/>
            </w:tcBorders>
            <w:noWrap/>
            <w:tcMar>
              <w:top w:w="0" w:type="dxa"/>
              <w:left w:w="108" w:type="dxa"/>
              <w:bottom w:w="0" w:type="dxa"/>
              <w:right w:w="108" w:type="dxa"/>
            </w:tcMar>
            <w:vAlign w:val="center"/>
            <w:hideMark/>
          </w:tcPr>
          <w:p w14:paraId="39DFAAAF" w14:textId="77777777" w:rsidR="002F6C2E" w:rsidRPr="0005011F" w:rsidRDefault="002F6C2E" w:rsidP="005158A8">
            <w:pPr>
              <w:bidi w:val="0"/>
              <w:jc w:val="center"/>
              <w:rPr>
                <w:color w:val="000000"/>
                <w:sz w:val="18"/>
                <w:szCs w:val="18"/>
              </w:rPr>
            </w:pPr>
            <w:r w:rsidRPr="0005011F">
              <w:rPr>
                <w:color w:val="000000"/>
                <w:sz w:val="18"/>
                <w:szCs w:val="18"/>
              </w:rPr>
              <w:t>1</w:t>
            </w:r>
          </w:p>
        </w:tc>
        <w:tc>
          <w:tcPr>
            <w:tcW w:w="645" w:type="dxa"/>
            <w:gridSpan w:val="2"/>
            <w:tcBorders>
              <w:top w:val="nil"/>
              <w:left w:val="nil"/>
              <w:bottom w:val="nil"/>
              <w:right w:val="nil"/>
            </w:tcBorders>
            <w:noWrap/>
            <w:tcMar>
              <w:top w:w="0" w:type="dxa"/>
              <w:left w:w="108" w:type="dxa"/>
              <w:bottom w:w="0" w:type="dxa"/>
              <w:right w:w="108" w:type="dxa"/>
            </w:tcMar>
            <w:vAlign w:val="center"/>
            <w:hideMark/>
          </w:tcPr>
          <w:p w14:paraId="54A3D915" w14:textId="77777777" w:rsidR="002F6C2E" w:rsidRPr="0005011F" w:rsidRDefault="002F6C2E" w:rsidP="005158A8">
            <w:pPr>
              <w:bidi w:val="0"/>
              <w:jc w:val="center"/>
              <w:rPr>
                <w:color w:val="000000"/>
                <w:sz w:val="18"/>
                <w:szCs w:val="18"/>
              </w:rPr>
            </w:pPr>
            <w:r w:rsidRPr="0005011F">
              <w:rPr>
                <w:color w:val="000000"/>
                <w:sz w:val="18"/>
                <w:szCs w:val="18"/>
              </w:rPr>
              <w:t>1</w:t>
            </w:r>
          </w:p>
        </w:tc>
        <w:tc>
          <w:tcPr>
            <w:tcW w:w="660" w:type="dxa"/>
            <w:gridSpan w:val="2"/>
            <w:tcBorders>
              <w:top w:val="nil"/>
              <w:left w:val="nil"/>
              <w:bottom w:val="nil"/>
              <w:right w:val="nil"/>
            </w:tcBorders>
            <w:noWrap/>
            <w:tcMar>
              <w:top w:w="0" w:type="dxa"/>
              <w:left w:w="108" w:type="dxa"/>
              <w:bottom w:w="0" w:type="dxa"/>
              <w:right w:w="108" w:type="dxa"/>
            </w:tcMar>
            <w:vAlign w:val="center"/>
            <w:hideMark/>
          </w:tcPr>
          <w:p w14:paraId="2CCBEED8" w14:textId="77777777" w:rsidR="002F6C2E" w:rsidRPr="0005011F" w:rsidRDefault="002F6C2E" w:rsidP="005158A8">
            <w:pPr>
              <w:bidi w:val="0"/>
              <w:jc w:val="center"/>
              <w:rPr>
                <w:color w:val="000000"/>
                <w:sz w:val="18"/>
                <w:szCs w:val="18"/>
              </w:rPr>
            </w:pPr>
            <w:r w:rsidRPr="0005011F">
              <w:rPr>
                <w:color w:val="000000"/>
                <w:sz w:val="18"/>
                <w:szCs w:val="18"/>
              </w:rPr>
              <w:t>0</w:t>
            </w:r>
          </w:p>
        </w:tc>
        <w:tc>
          <w:tcPr>
            <w:tcW w:w="924" w:type="dxa"/>
            <w:gridSpan w:val="2"/>
            <w:tcBorders>
              <w:top w:val="nil"/>
              <w:left w:val="nil"/>
              <w:bottom w:val="nil"/>
              <w:right w:val="single" w:sz="12" w:space="0" w:color="auto"/>
            </w:tcBorders>
            <w:noWrap/>
            <w:tcMar>
              <w:top w:w="0" w:type="dxa"/>
              <w:left w:w="108" w:type="dxa"/>
              <w:bottom w:w="0" w:type="dxa"/>
              <w:right w:w="108" w:type="dxa"/>
            </w:tcMar>
            <w:vAlign w:val="center"/>
            <w:hideMark/>
          </w:tcPr>
          <w:p w14:paraId="2696A3BF" w14:textId="77777777" w:rsidR="002F6C2E" w:rsidRPr="0005011F" w:rsidRDefault="002F6C2E" w:rsidP="005158A8">
            <w:pPr>
              <w:bidi w:val="0"/>
              <w:jc w:val="center"/>
              <w:rPr>
                <w:color w:val="000000"/>
                <w:sz w:val="18"/>
                <w:szCs w:val="18"/>
              </w:rPr>
            </w:pPr>
            <w:r w:rsidRPr="0005011F">
              <w:rPr>
                <w:color w:val="000000"/>
                <w:sz w:val="18"/>
                <w:szCs w:val="18"/>
              </w:rPr>
              <w:t>1</w:t>
            </w:r>
          </w:p>
        </w:tc>
      </w:tr>
      <w:tr w:rsidR="002F6C2E" w:rsidRPr="00BB57D7" w14:paraId="3FF66E07" w14:textId="77777777" w:rsidTr="002823B1">
        <w:trPr>
          <w:gridBefore w:val="1"/>
          <w:gridAfter w:val="1"/>
          <w:wBefore w:w="13" w:type="dxa"/>
          <w:wAfter w:w="18" w:type="dxa"/>
          <w:trHeight w:val="330"/>
        </w:trPr>
        <w:tc>
          <w:tcPr>
            <w:tcW w:w="1122" w:type="dxa"/>
            <w:tcBorders>
              <w:top w:val="nil"/>
              <w:left w:val="single" w:sz="12" w:space="0" w:color="auto"/>
              <w:bottom w:val="single" w:sz="12" w:space="0" w:color="auto"/>
              <w:right w:val="single" w:sz="4" w:space="0" w:color="auto"/>
            </w:tcBorders>
            <w:noWrap/>
            <w:tcMar>
              <w:top w:w="0" w:type="dxa"/>
              <w:left w:w="108" w:type="dxa"/>
              <w:bottom w:w="0" w:type="dxa"/>
              <w:right w:w="108" w:type="dxa"/>
            </w:tcMar>
            <w:vAlign w:val="center"/>
            <w:hideMark/>
          </w:tcPr>
          <w:p w14:paraId="3BFC6951" w14:textId="77777777" w:rsidR="002F6C2E" w:rsidRPr="00BB57D7" w:rsidRDefault="002F6C2E" w:rsidP="005158A8">
            <w:pPr>
              <w:bidi w:val="0"/>
              <w:rPr>
                <w:b/>
                <w:bCs/>
                <w:color w:val="000000"/>
                <w:sz w:val="18"/>
                <w:szCs w:val="18"/>
              </w:rPr>
            </w:pPr>
            <w:r w:rsidRPr="00BB57D7">
              <w:rPr>
                <w:b/>
                <w:bCs/>
                <w:color w:val="000000"/>
                <w:sz w:val="18"/>
                <w:szCs w:val="18"/>
              </w:rPr>
              <w:t>21:00-05:00</w:t>
            </w:r>
          </w:p>
        </w:tc>
        <w:tc>
          <w:tcPr>
            <w:tcW w:w="465" w:type="dxa"/>
            <w:tcBorders>
              <w:top w:val="nil"/>
              <w:left w:val="single" w:sz="4" w:space="0" w:color="auto"/>
              <w:bottom w:val="single" w:sz="12" w:space="0" w:color="auto"/>
              <w:right w:val="nil"/>
            </w:tcBorders>
            <w:noWrap/>
            <w:tcMar>
              <w:top w:w="0" w:type="dxa"/>
              <w:left w:w="108" w:type="dxa"/>
              <w:bottom w:w="0" w:type="dxa"/>
              <w:right w:w="108" w:type="dxa"/>
            </w:tcMar>
            <w:vAlign w:val="center"/>
            <w:hideMark/>
          </w:tcPr>
          <w:p w14:paraId="5D612E8D" w14:textId="77777777" w:rsidR="002F6C2E" w:rsidRPr="0005011F" w:rsidRDefault="002F6C2E" w:rsidP="005158A8">
            <w:pPr>
              <w:bidi w:val="0"/>
              <w:jc w:val="center"/>
              <w:rPr>
                <w:color w:val="000000"/>
                <w:sz w:val="18"/>
                <w:szCs w:val="18"/>
              </w:rPr>
            </w:pPr>
            <w:r w:rsidRPr="0005011F">
              <w:rPr>
                <w:color w:val="000000"/>
                <w:sz w:val="18"/>
                <w:szCs w:val="18"/>
              </w:rPr>
              <w:t>0</w:t>
            </w:r>
          </w:p>
        </w:tc>
        <w:tc>
          <w:tcPr>
            <w:tcW w:w="794" w:type="dxa"/>
            <w:gridSpan w:val="2"/>
            <w:tcBorders>
              <w:top w:val="nil"/>
              <w:left w:val="nil"/>
              <w:bottom w:val="single" w:sz="12" w:space="0" w:color="auto"/>
              <w:right w:val="nil"/>
            </w:tcBorders>
            <w:noWrap/>
            <w:tcMar>
              <w:top w:w="0" w:type="dxa"/>
              <w:left w:w="108" w:type="dxa"/>
              <w:bottom w:w="0" w:type="dxa"/>
              <w:right w:w="108" w:type="dxa"/>
            </w:tcMar>
            <w:vAlign w:val="center"/>
            <w:hideMark/>
          </w:tcPr>
          <w:p w14:paraId="7443C72A" w14:textId="77777777" w:rsidR="002F6C2E" w:rsidRPr="0005011F" w:rsidRDefault="002F6C2E" w:rsidP="005158A8">
            <w:pPr>
              <w:bidi w:val="0"/>
              <w:jc w:val="center"/>
              <w:rPr>
                <w:color w:val="000000"/>
                <w:sz w:val="18"/>
                <w:szCs w:val="18"/>
              </w:rPr>
            </w:pPr>
            <w:r w:rsidRPr="0005011F">
              <w:rPr>
                <w:color w:val="000000"/>
                <w:sz w:val="18"/>
                <w:szCs w:val="18"/>
              </w:rPr>
              <w:t>0</w:t>
            </w:r>
          </w:p>
        </w:tc>
        <w:tc>
          <w:tcPr>
            <w:tcW w:w="570" w:type="dxa"/>
            <w:gridSpan w:val="2"/>
            <w:tcBorders>
              <w:top w:val="nil"/>
              <w:left w:val="nil"/>
              <w:bottom w:val="single" w:sz="12" w:space="0" w:color="auto"/>
              <w:right w:val="nil"/>
            </w:tcBorders>
            <w:noWrap/>
            <w:tcMar>
              <w:top w:w="0" w:type="dxa"/>
              <w:left w:w="108" w:type="dxa"/>
              <w:bottom w:w="0" w:type="dxa"/>
              <w:right w:w="108" w:type="dxa"/>
            </w:tcMar>
            <w:vAlign w:val="center"/>
            <w:hideMark/>
          </w:tcPr>
          <w:p w14:paraId="673C7E55" w14:textId="77777777" w:rsidR="002F6C2E" w:rsidRPr="0005011F" w:rsidRDefault="002F6C2E" w:rsidP="005158A8">
            <w:pPr>
              <w:bidi w:val="0"/>
              <w:jc w:val="center"/>
              <w:rPr>
                <w:color w:val="000000"/>
                <w:sz w:val="18"/>
                <w:szCs w:val="18"/>
              </w:rPr>
            </w:pPr>
            <w:r w:rsidRPr="0005011F">
              <w:rPr>
                <w:color w:val="000000"/>
                <w:sz w:val="18"/>
                <w:szCs w:val="18"/>
              </w:rPr>
              <w:t>0</w:t>
            </w:r>
          </w:p>
        </w:tc>
        <w:tc>
          <w:tcPr>
            <w:tcW w:w="550" w:type="dxa"/>
            <w:gridSpan w:val="2"/>
            <w:tcBorders>
              <w:top w:val="nil"/>
              <w:left w:val="nil"/>
              <w:bottom w:val="single" w:sz="12" w:space="0" w:color="auto"/>
              <w:right w:val="nil"/>
            </w:tcBorders>
            <w:noWrap/>
            <w:tcMar>
              <w:top w:w="0" w:type="dxa"/>
              <w:left w:w="108" w:type="dxa"/>
              <w:bottom w:w="0" w:type="dxa"/>
              <w:right w:w="108" w:type="dxa"/>
            </w:tcMar>
            <w:vAlign w:val="center"/>
            <w:hideMark/>
          </w:tcPr>
          <w:p w14:paraId="16C76842" w14:textId="77777777" w:rsidR="002F6C2E" w:rsidRPr="0005011F" w:rsidRDefault="002F6C2E" w:rsidP="005158A8">
            <w:pPr>
              <w:bidi w:val="0"/>
              <w:jc w:val="center"/>
              <w:rPr>
                <w:color w:val="000000"/>
                <w:sz w:val="18"/>
                <w:szCs w:val="18"/>
              </w:rPr>
            </w:pPr>
            <w:r w:rsidRPr="0005011F">
              <w:rPr>
                <w:color w:val="000000"/>
                <w:sz w:val="18"/>
                <w:szCs w:val="18"/>
              </w:rPr>
              <w:t>0</w:t>
            </w:r>
          </w:p>
        </w:tc>
        <w:tc>
          <w:tcPr>
            <w:tcW w:w="725" w:type="dxa"/>
            <w:gridSpan w:val="2"/>
            <w:tcBorders>
              <w:top w:val="nil"/>
              <w:left w:val="nil"/>
              <w:bottom w:val="single" w:sz="12" w:space="0" w:color="auto"/>
              <w:right w:val="nil"/>
            </w:tcBorders>
            <w:noWrap/>
            <w:tcMar>
              <w:top w:w="0" w:type="dxa"/>
              <w:left w:w="108" w:type="dxa"/>
              <w:bottom w:w="0" w:type="dxa"/>
              <w:right w:w="108" w:type="dxa"/>
            </w:tcMar>
            <w:vAlign w:val="center"/>
            <w:hideMark/>
          </w:tcPr>
          <w:p w14:paraId="7AF77C99" w14:textId="77777777" w:rsidR="002F6C2E" w:rsidRPr="0005011F" w:rsidRDefault="002F6C2E" w:rsidP="005158A8">
            <w:pPr>
              <w:bidi w:val="0"/>
              <w:jc w:val="center"/>
              <w:rPr>
                <w:color w:val="000000"/>
                <w:sz w:val="18"/>
                <w:szCs w:val="18"/>
              </w:rPr>
            </w:pPr>
            <w:r w:rsidRPr="0005011F">
              <w:rPr>
                <w:color w:val="000000"/>
                <w:sz w:val="18"/>
                <w:szCs w:val="18"/>
              </w:rPr>
              <w:t>0</w:t>
            </w:r>
          </w:p>
        </w:tc>
        <w:tc>
          <w:tcPr>
            <w:tcW w:w="784" w:type="dxa"/>
            <w:gridSpan w:val="2"/>
            <w:tcBorders>
              <w:top w:val="nil"/>
              <w:left w:val="nil"/>
              <w:bottom w:val="single" w:sz="12" w:space="0" w:color="auto"/>
              <w:right w:val="nil"/>
            </w:tcBorders>
            <w:noWrap/>
            <w:tcMar>
              <w:top w:w="0" w:type="dxa"/>
              <w:left w:w="108" w:type="dxa"/>
              <w:bottom w:w="0" w:type="dxa"/>
              <w:right w:w="108" w:type="dxa"/>
            </w:tcMar>
            <w:vAlign w:val="center"/>
            <w:hideMark/>
          </w:tcPr>
          <w:p w14:paraId="0373E482" w14:textId="77777777" w:rsidR="002F6C2E" w:rsidRPr="0005011F" w:rsidRDefault="002F6C2E" w:rsidP="005158A8">
            <w:pPr>
              <w:bidi w:val="0"/>
              <w:jc w:val="center"/>
              <w:rPr>
                <w:color w:val="000000"/>
                <w:sz w:val="18"/>
                <w:szCs w:val="18"/>
              </w:rPr>
            </w:pPr>
            <w:r w:rsidRPr="0005011F">
              <w:rPr>
                <w:color w:val="000000"/>
                <w:sz w:val="18"/>
                <w:szCs w:val="18"/>
              </w:rPr>
              <w:t>0</w:t>
            </w:r>
          </w:p>
        </w:tc>
        <w:tc>
          <w:tcPr>
            <w:tcW w:w="530" w:type="dxa"/>
            <w:gridSpan w:val="2"/>
            <w:tcBorders>
              <w:top w:val="nil"/>
              <w:left w:val="nil"/>
              <w:bottom w:val="single" w:sz="12" w:space="0" w:color="auto"/>
              <w:right w:val="nil"/>
            </w:tcBorders>
            <w:noWrap/>
            <w:tcMar>
              <w:top w:w="0" w:type="dxa"/>
              <w:left w:w="108" w:type="dxa"/>
              <w:bottom w:w="0" w:type="dxa"/>
              <w:right w:w="108" w:type="dxa"/>
            </w:tcMar>
            <w:vAlign w:val="center"/>
            <w:hideMark/>
          </w:tcPr>
          <w:p w14:paraId="10120A80" w14:textId="77777777" w:rsidR="002F6C2E" w:rsidRPr="0005011F" w:rsidRDefault="002F6C2E" w:rsidP="005158A8">
            <w:pPr>
              <w:bidi w:val="0"/>
              <w:jc w:val="center"/>
              <w:rPr>
                <w:color w:val="000000"/>
                <w:sz w:val="18"/>
                <w:szCs w:val="18"/>
              </w:rPr>
            </w:pPr>
            <w:r w:rsidRPr="0005011F">
              <w:rPr>
                <w:color w:val="000000"/>
                <w:sz w:val="18"/>
                <w:szCs w:val="18"/>
              </w:rPr>
              <w:t>1</w:t>
            </w:r>
          </w:p>
        </w:tc>
        <w:tc>
          <w:tcPr>
            <w:tcW w:w="645" w:type="dxa"/>
            <w:gridSpan w:val="2"/>
            <w:tcBorders>
              <w:top w:val="nil"/>
              <w:left w:val="nil"/>
              <w:bottom w:val="single" w:sz="12" w:space="0" w:color="auto"/>
              <w:right w:val="nil"/>
            </w:tcBorders>
            <w:noWrap/>
            <w:tcMar>
              <w:top w:w="0" w:type="dxa"/>
              <w:left w:w="108" w:type="dxa"/>
              <w:bottom w:w="0" w:type="dxa"/>
              <w:right w:w="108" w:type="dxa"/>
            </w:tcMar>
            <w:vAlign w:val="center"/>
            <w:hideMark/>
          </w:tcPr>
          <w:p w14:paraId="1F29779D" w14:textId="77777777" w:rsidR="002F6C2E" w:rsidRPr="0005011F" w:rsidRDefault="002F6C2E" w:rsidP="005158A8">
            <w:pPr>
              <w:bidi w:val="0"/>
              <w:jc w:val="center"/>
              <w:rPr>
                <w:color w:val="000000"/>
                <w:sz w:val="18"/>
                <w:szCs w:val="18"/>
              </w:rPr>
            </w:pPr>
            <w:r w:rsidRPr="0005011F">
              <w:rPr>
                <w:color w:val="000000"/>
                <w:sz w:val="18"/>
                <w:szCs w:val="18"/>
              </w:rPr>
              <w:t>1</w:t>
            </w:r>
          </w:p>
        </w:tc>
        <w:tc>
          <w:tcPr>
            <w:tcW w:w="660" w:type="dxa"/>
            <w:gridSpan w:val="2"/>
            <w:tcBorders>
              <w:top w:val="nil"/>
              <w:left w:val="nil"/>
              <w:bottom w:val="single" w:sz="12" w:space="0" w:color="auto"/>
              <w:right w:val="nil"/>
            </w:tcBorders>
            <w:noWrap/>
            <w:tcMar>
              <w:top w:w="0" w:type="dxa"/>
              <w:left w:w="108" w:type="dxa"/>
              <w:bottom w:w="0" w:type="dxa"/>
              <w:right w:w="108" w:type="dxa"/>
            </w:tcMar>
            <w:vAlign w:val="center"/>
            <w:hideMark/>
          </w:tcPr>
          <w:p w14:paraId="14DE94D5" w14:textId="77777777" w:rsidR="002F6C2E" w:rsidRPr="0005011F" w:rsidRDefault="002F6C2E" w:rsidP="005158A8">
            <w:pPr>
              <w:bidi w:val="0"/>
              <w:jc w:val="center"/>
              <w:rPr>
                <w:color w:val="000000"/>
                <w:sz w:val="18"/>
                <w:szCs w:val="18"/>
              </w:rPr>
            </w:pPr>
            <w:r w:rsidRPr="0005011F">
              <w:rPr>
                <w:color w:val="000000"/>
                <w:sz w:val="18"/>
                <w:szCs w:val="18"/>
              </w:rPr>
              <w:t>0</w:t>
            </w:r>
          </w:p>
        </w:tc>
        <w:tc>
          <w:tcPr>
            <w:tcW w:w="924" w:type="dxa"/>
            <w:gridSpan w:val="2"/>
            <w:tcBorders>
              <w:top w:val="nil"/>
              <w:left w:val="nil"/>
              <w:bottom w:val="single" w:sz="12" w:space="0" w:color="auto"/>
              <w:right w:val="single" w:sz="12" w:space="0" w:color="auto"/>
            </w:tcBorders>
            <w:noWrap/>
            <w:tcMar>
              <w:top w:w="0" w:type="dxa"/>
              <w:left w:w="108" w:type="dxa"/>
              <w:bottom w:w="0" w:type="dxa"/>
              <w:right w:w="108" w:type="dxa"/>
            </w:tcMar>
            <w:vAlign w:val="center"/>
            <w:hideMark/>
          </w:tcPr>
          <w:p w14:paraId="3A007E34" w14:textId="77777777" w:rsidR="002F6C2E" w:rsidRPr="0005011F" w:rsidRDefault="002F6C2E" w:rsidP="005158A8">
            <w:pPr>
              <w:bidi w:val="0"/>
              <w:jc w:val="center"/>
              <w:rPr>
                <w:color w:val="000000"/>
                <w:sz w:val="18"/>
                <w:szCs w:val="18"/>
              </w:rPr>
            </w:pPr>
            <w:r w:rsidRPr="0005011F">
              <w:rPr>
                <w:color w:val="000000"/>
                <w:sz w:val="18"/>
                <w:szCs w:val="18"/>
              </w:rPr>
              <w:t>0</w:t>
            </w:r>
          </w:p>
        </w:tc>
      </w:tr>
      <w:tr w:rsidR="002F6C2E" w:rsidRPr="00BB57D7" w14:paraId="4E9200F3" w14:textId="77777777" w:rsidTr="002823B1">
        <w:tblPrEx>
          <w:tblBorders>
            <w:top w:val="single" w:sz="8" w:space="0" w:color="auto"/>
            <w:left w:val="single" w:sz="8" w:space="0" w:color="auto"/>
            <w:bottom w:val="single" w:sz="8" w:space="0" w:color="auto"/>
            <w:right w:val="single" w:sz="8" w:space="0" w:color="auto"/>
            <w:insideH w:val="none" w:sz="0" w:space="0" w:color="auto"/>
            <w:insideV w:val="none" w:sz="0" w:space="0" w:color="auto"/>
          </w:tblBorders>
        </w:tblPrEx>
        <w:trPr>
          <w:trHeight w:val="330"/>
        </w:trPr>
        <w:tc>
          <w:tcPr>
            <w:tcW w:w="1137" w:type="dxa"/>
            <w:gridSpan w:val="2"/>
            <w:tcBorders>
              <w:top w:val="single" w:sz="12" w:space="0" w:color="auto"/>
              <w:left w:val="single" w:sz="12" w:space="0" w:color="auto"/>
              <w:bottom w:val="single" w:sz="8" w:space="0" w:color="auto"/>
              <w:right w:val="single" w:sz="4" w:space="0" w:color="auto"/>
            </w:tcBorders>
            <w:noWrap/>
            <w:tcMar>
              <w:top w:w="0" w:type="dxa"/>
              <w:left w:w="108" w:type="dxa"/>
              <w:bottom w:w="0" w:type="dxa"/>
              <w:right w:w="108" w:type="dxa"/>
            </w:tcMar>
            <w:vAlign w:val="center"/>
          </w:tcPr>
          <w:p w14:paraId="6BE7D3EA" w14:textId="77777777" w:rsidR="002F6C2E" w:rsidRPr="00BB57D7" w:rsidRDefault="002F6C2E" w:rsidP="005158A8">
            <w:pPr>
              <w:rPr>
                <w:b/>
                <w:bCs/>
                <w:color w:val="000000"/>
                <w:sz w:val="18"/>
                <w:szCs w:val="18"/>
                <w:rtl/>
              </w:rPr>
            </w:pPr>
            <w:r w:rsidRPr="00BB57D7">
              <w:rPr>
                <w:b/>
                <w:bCs/>
                <w:color w:val="000000"/>
                <w:sz w:val="18"/>
                <w:szCs w:val="18"/>
              </w:rPr>
              <w:t> </w:t>
            </w:r>
            <w:r w:rsidRPr="00BB57D7">
              <w:rPr>
                <w:rFonts w:hint="cs"/>
                <w:b/>
                <w:bCs/>
                <w:color w:val="000000"/>
                <w:sz w:val="18"/>
                <w:szCs w:val="18"/>
                <w:rtl/>
              </w:rPr>
              <w:t>משמרות</w:t>
            </w:r>
          </w:p>
        </w:tc>
        <w:tc>
          <w:tcPr>
            <w:tcW w:w="703" w:type="dxa"/>
            <w:gridSpan w:val="2"/>
            <w:tcBorders>
              <w:top w:val="single" w:sz="12" w:space="0" w:color="auto"/>
              <w:left w:val="single" w:sz="4" w:space="0" w:color="auto"/>
              <w:bottom w:val="single" w:sz="8" w:space="0" w:color="auto"/>
            </w:tcBorders>
            <w:noWrap/>
            <w:tcMar>
              <w:top w:w="0" w:type="dxa"/>
              <w:left w:w="108" w:type="dxa"/>
              <w:bottom w:w="0" w:type="dxa"/>
              <w:right w:w="108" w:type="dxa"/>
            </w:tcMar>
            <w:vAlign w:val="center"/>
          </w:tcPr>
          <w:p w14:paraId="37B99BE3" w14:textId="77777777" w:rsidR="002F6C2E" w:rsidRPr="0005011F" w:rsidRDefault="002F6C2E" w:rsidP="005158A8">
            <w:pPr>
              <w:jc w:val="center"/>
              <w:rPr>
                <w:b/>
                <w:bCs/>
                <w:color w:val="000000"/>
                <w:sz w:val="18"/>
                <w:szCs w:val="18"/>
                <w:rtl/>
              </w:rPr>
            </w:pPr>
            <w:proofErr w:type="spellStart"/>
            <w:r w:rsidRPr="0005011F">
              <w:rPr>
                <w:b/>
                <w:bCs/>
                <w:color w:val="000000"/>
                <w:sz w:val="18"/>
                <w:szCs w:val="18"/>
                <w:rtl/>
              </w:rPr>
              <w:t>רנטיס</w:t>
            </w:r>
            <w:proofErr w:type="spellEnd"/>
          </w:p>
        </w:tc>
        <w:tc>
          <w:tcPr>
            <w:tcW w:w="665" w:type="dxa"/>
            <w:gridSpan w:val="2"/>
            <w:tcBorders>
              <w:top w:val="single" w:sz="12" w:space="0" w:color="auto"/>
              <w:bottom w:val="single" w:sz="8" w:space="0" w:color="auto"/>
            </w:tcBorders>
            <w:noWrap/>
            <w:tcMar>
              <w:top w:w="0" w:type="dxa"/>
              <w:left w:w="108" w:type="dxa"/>
              <w:bottom w:w="0" w:type="dxa"/>
              <w:right w:w="108" w:type="dxa"/>
            </w:tcMar>
            <w:vAlign w:val="center"/>
          </w:tcPr>
          <w:p w14:paraId="669E323F" w14:textId="77777777" w:rsidR="002F6C2E" w:rsidRPr="0005011F" w:rsidRDefault="002F6C2E" w:rsidP="005158A8">
            <w:pPr>
              <w:jc w:val="center"/>
              <w:rPr>
                <w:b/>
                <w:bCs/>
                <w:color w:val="000000"/>
                <w:sz w:val="18"/>
                <w:szCs w:val="18"/>
                <w:rtl/>
              </w:rPr>
            </w:pPr>
            <w:proofErr w:type="spellStart"/>
            <w:r w:rsidRPr="0005011F">
              <w:rPr>
                <w:b/>
                <w:bCs/>
                <w:color w:val="000000"/>
                <w:sz w:val="18"/>
                <w:szCs w:val="18"/>
                <w:rtl/>
              </w:rPr>
              <w:t>חוצ"ש</w:t>
            </w:r>
            <w:proofErr w:type="spellEnd"/>
          </w:p>
        </w:tc>
        <w:tc>
          <w:tcPr>
            <w:tcW w:w="650" w:type="dxa"/>
            <w:gridSpan w:val="2"/>
            <w:tcBorders>
              <w:top w:val="single" w:sz="12" w:space="0" w:color="auto"/>
              <w:bottom w:val="single" w:sz="8" w:space="0" w:color="auto"/>
            </w:tcBorders>
            <w:noWrap/>
            <w:tcMar>
              <w:top w:w="0" w:type="dxa"/>
              <w:left w:w="108" w:type="dxa"/>
              <w:bottom w:w="0" w:type="dxa"/>
              <w:right w:w="108" w:type="dxa"/>
            </w:tcMar>
            <w:vAlign w:val="center"/>
          </w:tcPr>
          <w:p w14:paraId="5DFA9279" w14:textId="77777777" w:rsidR="002F6C2E" w:rsidRPr="0005011F" w:rsidRDefault="002F6C2E" w:rsidP="005158A8">
            <w:pPr>
              <w:jc w:val="center"/>
              <w:rPr>
                <w:b/>
                <w:bCs/>
                <w:color w:val="000000"/>
                <w:sz w:val="18"/>
                <w:szCs w:val="18"/>
                <w:rtl/>
              </w:rPr>
            </w:pPr>
            <w:r w:rsidRPr="0005011F">
              <w:rPr>
                <w:b/>
                <w:bCs/>
                <w:color w:val="000000"/>
                <w:sz w:val="18"/>
                <w:szCs w:val="18"/>
                <w:rtl/>
              </w:rPr>
              <w:t>תאנים</w:t>
            </w:r>
          </w:p>
        </w:tc>
        <w:tc>
          <w:tcPr>
            <w:tcW w:w="610" w:type="dxa"/>
            <w:gridSpan w:val="2"/>
            <w:tcBorders>
              <w:top w:val="single" w:sz="12" w:space="0" w:color="auto"/>
              <w:bottom w:val="single" w:sz="8" w:space="0" w:color="auto"/>
            </w:tcBorders>
            <w:noWrap/>
            <w:tcMar>
              <w:top w:w="0" w:type="dxa"/>
              <w:left w:w="108" w:type="dxa"/>
              <w:bottom w:w="0" w:type="dxa"/>
              <w:right w:w="108" w:type="dxa"/>
            </w:tcMar>
            <w:vAlign w:val="center"/>
          </w:tcPr>
          <w:p w14:paraId="70D201E6" w14:textId="77777777" w:rsidR="002F6C2E" w:rsidRPr="0005011F" w:rsidRDefault="002F6C2E" w:rsidP="005158A8">
            <w:pPr>
              <w:jc w:val="center"/>
              <w:rPr>
                <w:b/>
                <w:bCs/>
                <w:color w:val="000000"/>
                <w:sz w:val="18"/>
                <w:szCs w:val="18"/>
                <w:rtl/>
              </w:rPr>
            </w:pPr>
            <w:r w:rsidRPr="0005011F">
              <w:rPr>
                <w:b/>
                <w:bCs/>
                <w:color w:val="000000"/>
                <w:sz w:val="18"/>
                <w:szCs w:val="18"/>
                <w:rtl/>
              </w:rPr>
              <w:t>אליהו</w:t>
            </w:r>
          </w:p>
        </w:tc>
        <w:tc>
          <w:tcPr>
            <w:tcW w:w="725" w:type="dxa"/>
            <w:gridSpan w:val="2"/>
            <w:tcBorders>
              <w:top w:val="single" w:sz="12" w:space="0" w:color="auto"/>
              <w:bottom w:val="single" w:sz="8" w:space="0" w:color="auto"/>
            </w:tcBorders>
            <w:noWrap/>
            <w:tcMar>
              <w:top w:w="0" w:type="dxa"/>
              <w:left w:w="108" w:type="dxa"/>
              <w:bottom w:w="0" w:type="dxa"/>
              <w:right w:w="108" w:type="dxa"/>
            </w:tcMar>
            <w:vAlign w:val="center"/>
          </w:tcPr>
          <w:p w14:paraId="439FBB82" w14:textId="77777777" w:rsidR="002F6C2E" w:rsidRPr="0005011F" w:rsidRDefault="002F6C2E" w:rsidP="005158A8">
            <w:pPr>
              <w:jc w:val="center"/>
              <w:rPr>
                <w:b/>
                <w:bCs/>
                <w:color w:val="000000"/>
                <w:sz w:val="18"/>
                <w:szCs w:val="18"/>
                <w:rtl/>
              </w:rPr>
            </w:pPr>
            <w:r w:rsidRPr="0005011F">
              <w:rPr>
                <w:b/>
                <w:bCs/>
                <w:color w:val="000000"/>
                <w:sz w:val="18"/>
                <w:szCs w:val="18"/>
                <w:rtl/>
              </w:rPr>
              <w:t>משל"ט</w:t>
            </w:r>
          </w:p>
        </w:tc>
        <w:tc>
          <w:tcPr>
            <w:tcW w:w="700" w:type="dxa"/>
            <w:gridSpan w:val="2"/>
            <w:tcBorders>
              <w:top w:val="single" w:sz="12" w:space="0" w:color="auto"/>
              <w:bottom w:val="single" w:sz="8" w:space="0" w:color="auto"/>
              <w:right w:val="single" w:sz="12" w:space="0" w:color="auto"/>
            </w:tcBorders>
            <w:noWrap/>
            <w:tcMar>
              <w:top w:w="0" w:type="dxa"/>
              <w:left w:w="108" w:type="dxa"/>
              <w:bottom w:w="0" w:type="dxa"/>
              <w:right w:w="108" w:type="dxa"/>
            </w:tcMar>
            <w:vAlign w:val="center"/>
          </w:tcPr>
          <w:p w14:paraId="61E933E1" w14:textId="77777777" w:rsidR="002F6C2E" w:rsidRPr="0005011F" w:rsidRDefault="002F6C2E" w:rsidP="005158A8">
            <w:pPr>
              <w:jc w:val="center"/>
              <w:rPr>
                <w:b/>
                <w:bCs/>
                <w:color w:val="000000"/>
                <w:sz w:val="18"/>
                <w:szCs w:val="18"/>
                <w:rtl/>
              </w:rPr>
            </w:pPr>
            <w:r w:rsidRPr="0005011F">
              <w:rPr>
                <w:b/>
                <w:bCs/>
                <w:color w:val="000000"/>
                <w:sz w:val="18"/>
                <w:szCs w:val="18"/>
                <w:rtl/>
              </w:rPr>
              <w:t>הבקעה</w:t>
            </w:r>
          </w:p>
        </w:tc>
        <w:tc>
          <w:tcPr>
            <w:tcW w:w="605" w:type="dxa"/>
            <w:gridSpan w:val="2"/>
            <w:tcBorders>
              <w:top w:val="single" w:sz="12" w:space="0" w:color="auto"/>
              <w:left w:val="single" w:sz="12" w:space="0" w:color="auto"/>
              <w:bottom w:val="single" w:sz="8" w:space="0" w:color="auto"/>
              <w:right w:val="nil"/>
            </w:tcBorders>
            <w:noWrap/>
            <w:tcMar>
              <w:top w:w="0" w:type="dxa"/>
              <w:left w:w="108" w:type="dxa"/>
              <w:bottom w:w="0" w:type="dxa"/>
              <w:right w:w="108" w:type="dxa"/>
            </w:tcMar>
            <w:vAlign w:val="center"/>
          </w:tcPr>
          <w:p w14:paraId="4A782DC8" w14:textId="77777777" w:rsidR="002F6C2E" w:rsidRPr="0005011F" w:rsidRDefault="002F6C2E" w:rsidP="005158A8">
            <w:pPr>
              <w:jc w:val="center"/>
              <w:rPr>
                <w:b/>
                <w:bCs/>
                <w:color w:val="000000"/>
                <w:sz w:val="18"/>
                <w:szCs w:val="18"/>
                <w:rtl/>
              </w:rPr>
            </w:pPr>
            <w:r w:rsidRPr="0005011F">
              <w:rPr>
                <w:b/>
                <w:bCs/>
                <w:color w:val="000000"/>
                <w:sz w:val="18"/>
                <w:szCs w:val="18"/>
                <w:rtl/>
              </w:rPr>
              <w:t>סה"כ</w:t>
            </w:r>
          </w:p>
        </w:tc>
        <w:tc>
          <w:tcPr>
            <w:tcW w:w="660" w:type="dxa"/>
            <w:gridSpan w:val="2"/>
            <w:tcBorders>
              <w:top w:val="single" w:sz="12" w:space="0" w:color="auto"/>
              <w:left w:val="nil"/>
              <w:bottom w:val="single" w:sz="8" w:space="0" w:color="auto"/>
            </w:tcBorders>
            <w:noWrap/>
            <w:tcMar>
              <w:top w:w="0" w:type="dxa"/>
              <w:left w:w="108" w:type="dxa"/>
              <w:bottom w:w="0" w:type="dxa"/>
              <w:right w:w="108" w:type="dxa"/>
            </w:tcMar>
            <w:vAlign w:val="center"/>
          </w:tcPr>
          <w:p w14:paraId="7F8132D6" w14:textId="77777777" w:rsidR="002F6C2E" w:rsidRPr="0005011F" w:rsidRDefault="002F6C2E" w:rsidP="005158A8">
            <w:pPr>
              <w:jc w:val="center"/>
              <w:rPr>
                <w:b/>
                <w:bCs/>
                <w:color w:val="000000"/>
                <w:sz w:val="18"/>
                <w:szCs w:val="18"/>
                <w:rtl/>
              </w:rPr>
            </w:pPr>
            <w:r w:rsidRPr="0005011F">
              <w:rPr>
                <w:b/>
                <w:bCs/>
                <w:color w:val="000000"/>
                <w:sz w:val="18"/>
                <w:szCs w:val="18"/>
                <w:rtl/>
              </w:rPr>
              <w:t>ימי עבודה בחודש</w:t>
            </w:r>
          </w:p>
        </w:tc>
        <w:tc>
          <w:tcPr>
            <w:tcW w:w="685" w:type="dxa"/>
            <w:gridSpan w:val="2"/>
            <w:tcBorders>
              <w:top w:val="single" w:sz="12" w:space="0" w:color="auto"/>
              <w:bottom w:val="single" w:sz="8" w:space="0" w:color="auto"/>
            </w:tcBorders>
            <w:noWrap/>
            <w:tcMar>
              <w:top w:w="0" w:type="dxa"/>
              <w:left w:w="108" w:type="dxa"/>
              <w:bottom w:w="0" w:type="dxa"/>
              <w:right w:w="108" w:type="dxa"/>
            </w:tcMar>
            <w:vAlign w:val="center"/>
          </w:tcPr>
          <w:p w14:paraId="1A882C23" w14:textId="77777777" w:rsidR="002F6C2E" w:rsidRPr="0005011F" w:rsidRDefault="002F6C2E" w:rsidP="005158A8">
            <w:pPr>
              <w:jc w:val="center"/>
              <w:rPr>
                <w:b/>
                <w:bCs/>
                <w:color w:val="000000"/>
                <w:sz w:val="18"/>
                <w:szCs w:val="18"/>
                <w:rtl/>
              </w:rPr>
            </w:pPr>
            <w:r w:rsidRPr="0005011F">
              <w:rPr>
                <w:b/>
                <w:bCs/>
                <w:color w:val="000000"/>
                <w:sz w:val="18"/>
                <w:szCs w:val="18"/>
                <w:rtl/>
              </w:rPr>
              <w:t>שעות מצטבר בחודש</w:t>
            </w:r>
          </w:p>
        </w:tc>
        <w:tc>
          <w:tcPr>
            <w:tcW w:w="660" w:type="dxa"/>
            <w:gridSpan w:val="2"/>
            <w:tcBorders>
              <w:top w:val="single" w:sz="12" w:space="0" w:color="auto"/>
              <w:bottom w:val="single" w:sz="8" w:space="0" w:color="auto"/>
              <w:right w:val="single" w:sz="12" w:space="0" w:color="auto"/>
            </w:tcBorders>
            <w:noWrap/>
            <w:tcMar>
              <w:top w:w="0" w:type="dxa"/>
              <w:left w:w="108" w:type="dxa"/>
              <w:bottom w:w="0" w:type="dxa"/>
              <w:right w:w="108" w:type="dxa"/>
            </w:tcMar>
            <w:vAlign w:val="center"/>
          </w:tcPr>
          <w:p w14:paraId="7511FFDF" w14:textId="77777777" w:rsidR="002F6C2E" w:rsidRPr="0005011F" w:rsidRDefault="002F6C2E" w:rsidP="005158A8">
            <w:pPr>
              <w:jc w:val="center"/>
              <w:rPr>
                <w:b/>
                <w:bCs/>
                <w:color w:val="000000"/>
                <w:sz w:val="18"/>
                <w:szCs w:val="18"/>
                <w:rtl/>
              </w:rPr>
            </w:pPr>
            <w:r w:rsidRPr="0005011F">
              <w:rPr>
                <w:b/>
                <w:bCs/>
                <w:color w:val="000000"/>
                <w:sz w:val="18"/>
                <w:szCs w:val="18"/>
                <w:rtl/>
              </w:rPr>
              <w:t>סה"כ שעות בשנה</w:t>
            </w:r>
          </w:p>
        </w:tc>
      </w:tr>
      <w:tr w:rsidR="002F6C2E" w:rsidRPr="00BB57D7" w14:paraId="5FA92574" w14:textId="77777777" w:rsidTr="002823B1">
        <w:tblPrEx>
          <w:tblBorders>
            <w:top w:val="single" w:sz="8" w:space="0" w:color="auto"/>
            <w:left w:val="single" w:sz="8" w:space="0" w:color="auto"/>
            <w:bottom w:val="single" w:sz="8" w:space="0" w:color="auto"/>
            <w:right w:val="single" w:sz="8" w:space="0" w:color="auto"/>
            <w:insideH w:val="none" w:sz="0" w:space="0" w:color="auto"/>
            <w:insideV w:val="none" w:sz="0" w:space="0" w:color="auto"/>
          </w:tblBorders>
        </w:tblPrEx>
        <w:trPr>
          <w:trHeight w:val="330"/>
        </w:trPr>
        <w:tc>
          <w:tcPr>
            <w:tcW w:w="1137" w:type="dxa"/>
            <w:gridSpan w:val="2"/>
            <w:tcBorders>
              <w:top w:val="single" w:sz="8" w:space="0" w:color="auto"/>
              <w:left w:val="single" w:sz="12" w:space="0" w:color="auto"/>
              <w:bottom w:val="nil"/>
              <w:right w:val="single" w:sz="4" w:space="0" w:color="auto"/>
            </w:tcBorders>
            <w:noWrap/>
            <w:tcMar>
              <w:top w:w="0" w:type="dxa"/>
              <w:left w:w="108" w:type="dxa"/>
              <w:bottom w:w="0" w:type="dxa"/>
              <w:right w:w="108" w:type="dxa"/>
            </w:tcMar>
            <w:vAlign w:val="center"/>
          </w:tcPr>
          <w:p w14:paraId="523B5CB1" w14:textId="77777777" w:rsidR="002F6C2E" w:rsidRPr="00BB57D7" w:rsidRDefault="002F6C2E" w:rsidP="005158A8">
            <w:pPr>
              <w:bidi w:val="0"/>
              <w:rPr>
                <w:b/>
                <w:bCs/>
                <w:color w:val="000000"/>
                <w:sz w:val="18"/>
                <w:szCs w:val="18"/>
                <w:rtl/>
              </w:rPr>
            </w:pPr>
            <w:r w:rsidRPr="00BB57D7">
              <w:rPr>
                <w:b/>
                <w:bCs/>
                <w:color w:val="000000"/>
                <w:sz w:val="18"/>
                <w:szCs w:val="18"/>
              </w:rPr>
              <w:t>07:00-15:00</w:t>
            </w:r>
          </w:p>
        </w:tc>
        <w:tc>
          <w:tcPr>
            <w:tcW w:w="703" w:type="dxa"/>
            <w:gridSpan w:val="2"/>
            <w:tcBorders>
              <w:top w:val="single" w:sz="8" w:space="0" w:color="auto"/>
              <w:left w:val="single" w:sz="4" w:space="0" w:color="auto"/>
            </w:tcBorders>
            <w:noWrap/>
            <w:tcMar>
              <w:top w:w="0" w:type="dxa"/>
              <w:left w:w="108" w:type="dxa"/>
              <w:bottom w:w="0" w:type="dxa"/>
              <w:right w:w="108" w:type="dxa"/>
            </w:tcMar>
            <w:vAlign w:val="center"/>
          </w:tcPr>
          <w:p w14:paraId="4A5FDA27" w14:textId="77777777" w:rsidR="002F6C2E" w:rsidRPr="0005011F" w:rsidRDefault="002F6C2E" w:rsidP="005158A8">
            <w:pPr>
              <w:bidi w:val="0"/>
              <w:jc w:val="center"/>
              <w:rPr>
                <w:color w:val="000000"/>
                <w:sz w:val="18"/>
                <w:szCs w:val="18"/>
              </w:rPr>
            </w:pPr>
            <w:r w:rsidRPr="0005011F">
              <w:rPr>
                <w:color w:val="000000"/>
                <w:sz w:val="18"/>
                <w:szCs w:val="18"/>
              </w:rPr>
              <w:t>0</w:t>
            </w:r>
          </w:p>
        </w:tc>
        <w:tc>
          <w:tcPr>
            <w:tcW w:w="665" w:type="dxa"/>
            <w:gridSpan w:val="2"/>
            <w:tcBorders>
              <w:top w:val="single" w:sz="8" w:space="0" w:color="auto"/>
            </w:tcBorders>
            <w:noWrap/>
            <w:tcMar>
              <w:top w:w="0" w:type="dxa"/>
              <w:left w:w="108" w:type="dxa"/>
              <w:bottom w:w="0" w:type="dxa"/>
              <w:right w:w="108" w:type="dxa"/>
            </w:tcMar>
            <w:vAlign w:val="center"/>
          </w:tcPr>
          <w:p w14:paraId="5A40DA91" w14:textId="77777777" w:rsidR="002F6C2E" w:rsidRPr="0005011F" w:rsidRDefault="002F6C2E" w:rsidP="005158A8">
            <w:pPr>
              <w:bidi w:val="0"/>
              <w:jc w:val="center"/>
              <w:rPr>
                <w:color w:val="000000"/>
                <w:sz w:val="18"/>
                <w:szCs w:val="18"/>
              </w:rPr>
            </w:pPr>
            <w:r w:rsidRPr="0005011F">
              <w:rPr>
                <w:color w:val="000000"/>
                <w:sz w:val="18"/>
                <w:szCs w:val="18"/>
              </w:rPr>
              <w:t>1</w:t>
            </w:r>
          </w:p>
        </w:tc>
        <w:tc>
          <w:tcPr>
            <w:tcW w:w="650" w:type="dxa"/>
            <w:gridSpan w:val="2"/>
            <w:tcBorders>
              <w:top w:val="single" w:sz="8" w:space="0" w:color="auto"/>
            </w:tcBorders>
            <w:noWrap/>
            <w:tcMar>
              <w:top w:w="0" w:type="dxa"/>
              <w:left w:w="108" w:type="dxa"/>
              <w:bottom w:w="0" w:type="dxa"/>
              <w:right w:w="108" w:type="dxa"/>
            </w:tcMar>
            <w:vAlign w:val="center"/>
          </w:tcPr>
          <w:p w14:paraId="050DC2B3" w14:textId="77777777" w:rsidR="002F6C2E" w:rsidRPr="0005011F" w:rsidRDefault="002F6C2E" w:rsidP="005158A8">
            <w:pPr>
              <w:bidi w:val="0"/>
              <w:jc w:val="center"/>
              <w:rPr>
                <w:color w:val="000000"/>
                <w:sz w:val="18"/>
                <w:szCs w:val="18"/>
              </w:rPr>
            </w:pPr>
            <w:r w:rsidRPr="0005011F">
              <w:rPr>
                <w:color w:val="000000"/>
                <w:sz w:val="18"/>
                <w:szCs w:val="18"/>
              </w:rPr>
              <w:t>0</w:t>
            </w:r>
          </w:p>
        </w:tc>
        <w:tc>
          <w:tcPr>
            <w:tcW w:w="610" w:type="dxa"/>
            <w:gridSpan w:val="2"/>
            <w:tcBorders>
              <w:top w:val="single" w:sz="8" w:space="0" w:color="auto"/>
            </w:tcBorders>
            <w:noWrap/>
            <w:tcMar>
              <w:top w:w="0" w:type="dxa"/>
              <w:left w:w="108" w:type="dxa"/>
              <w:bottom w:w="0" w:type="dxa"/>
              <w:right w:w="108" w:type="dxa"/>
            </w:tcMar>
            <w:vAlign w:val="center"/>
          </w:tcPr>
          <w:p w14:paraId="7BF2EE38" w14:textId="77777777" w:rsidR="002F6C2E" w:rsidRPr="0005011F" w:rsidRDefault="002F6C2E" w:rsidP="005158A8">
            <w:pPr>
              <w:bidi w:val="0"/>
              <w:jc w:val="center"/>
              <w:rPr>
                <w:color w:val="000000"/>
                <w:sz w:val="18"/>
                <w:szCs w:val="18"/>
              </w:rPr>
            </w:pPr>
            <w:r w:rsidRPr="0005011F">
              <w:rPr>
                <w:color w:val="000000"/>
                <w:sz w:val="18"/>
                <w:szCs w:val="18"/>
              </w:rPr>
              <w:t>1</w:t>
            </w:r>
          </w:p>
        </w:tc>
        <w:tc>
          <w:tcPr>
            <w:tcW w:w="725" w:type="dxa"/>
            <w:gridSpan w:val="2"/>
            <w:tcBorders>
              <w:top w:val="single" w:sz="8" w:space="0" w:color="auto"/>
            </w:tcBorders>
            <w:noWrap/>
            <w:tcMar>
              <w:top w:w="0" w:type="dxa"/>
              <w:left w:w="108" w:type="dxa"/>
              <w:bottom w:w="0" w:type="dxa"/>
              <w:right w:w="108" w:type="dxa"/>
            </w:tcMar>
            <w:vAlign w:val="center"/>
          </w:tcPr>
          <w:p w14:paraId="31A9C618" w14:textId="77777777" w:rsidR="002F6C2E" w:rsidRPr="0005011F" w:rsidRDefault="002F6C2E" w:rsidP="005158A8">
            <w:pPr>
              <w:bidi w:val="0"/>
              <w:jc w:val="center"/>
              <w:rPr>
                <w:color w:val="000000"/>
                <w:sz w:val="18"/>
                <w:szCs w:val="18"/>
              </w:rPr>
            </w:pPr>
            <w:r w:rsidRPr="0005011F">
              <w:rPr>
                <w:color w:val="000000"/>
                <w:sz w:val="18"/>
                <w:szCs w:val="18"/>
              </w:rPr>
              <w:t>1</w:t>
            </w:r>
          </w:p>
        </w:tc>
        <w:tc>
          <w:tcPr>
            <w:tcW w:w="700" w:type="dxa"/>
            <w:gridSpan w:val="2"/>
            <w:tcBorders>
              <w:top w:val="single" w:sz="8" w:space="0" w:color="auto"/>
              <w:right w:val="single" w:sz="12" w:space="0" w:color="auto"/>
            </w:tcBorders>
            <w:noWrap/>
            <w:tcMar>
              <w:top w:w="0" w:type="dxa"/>
              <w:left w:w="108" w:type="dxa"/>
              <w:bottom w:w="0" w:type="dxa"/>
              <w:right w:w="108" w:type="dxa"/>
            </w:tcMar>
            <w:vAlign w:val="center"/>
          </w:tcPr>
          <w:p w14:paraId="592141FC" w14:textId="77777777" w:rsidR="002F6C2E" w:rsidRPr="0005011F" w:rsidRDefault="002F6C2E" w:rsidP="005158A8">
            <w:pPr>
              <w:bidi w:val="0"/>
              <w:jc w:val="center"/>
              <w:rPr>
                <w:color w:val="000000"/>
                <w:sz w:val="18"/>
                <w:szCs w:val="18"/>
              </w:rPr>
            </w:pPr>
            <w:r w:rsidRPr="0005011F">
              <w:rPr>
                <w:color w:val="000000"/>
                <w:sz w:val="18"/>
                <w:szCs w:val="18"/>
              </w:rPr>
              <w:t>1</w:t>
            </w:r>
          </w:p>
        </w:tc>
        <w:tc>
          <w:tcPr>
            <w:tcW w:w="605" w:type="dxa"/>
            <w:gridSpan w:val="2"/>
            <w:tcBorders>
              <w:top w:val="single" w:sz="8" w:space="0" w:color="auto"/>
              <w:left w:val="single" w:sz="12" w:space="0" w:color="auto"/>
              <w:right w:val="nil"/>
            </w:tcBorders>
            <w:noWrap/>
            <w:tcMar>
              <w:top w:w="0" w:type="dxa"/>
              <w:left w:w="108" w:type="dxa"/>
              <w:bottom w:w="0" w:type="dxa"/>
              <w:right w:w="108" w:type="dxa"/>
            </w:tcMar>
            <w:vAlign w:val="center"/>
          </w:tcPr>
          <w:p w14:paraId="6BED5462" w14:textId="77777777" w:rsidR="002F6C2E" w:rsidRPr="0005011F" w:rsidRDefault="002F6C2E" w:rsidP="005158A8">
            <w:pPr>
              <w:bidi w:val="0"/>
              <w:jc w:val="center"/>
              <w:rPr>
                <w:color w:val="000000"/>
                <w:sz w:val="18"/>
                <w:szCs w:val="18"/>
              </w:rPr>
            </w:pPr>
            <w:r w:rsidRPr="0005011F">
              <w:rPr>
                <w:color w:val="000000"/>
                <w:sz w:val="18"/>
                <w:szCs w:val="18"/>
              </w:rPr>
              <w:t>13</w:t>
            </w:r>
          </w:p>
        </w:tc>
        <w:tc>
          <w:tcPr>
            <w:tcW w:w="660" w:type="dxa"/>
            <w:gridSpan w:val="2"/>
            <w:tcBorders>
              <w:top w:val="single" w:sz="8" w:space="0" w:color="auto"/>
              <w:left w:val="nil"/>
            </w:tcBorders>
            <w:noWrap/>
            <w:tcMar>
              <w:top w:w="0" w:type="dxa"/>
              <w:left w:w="108" w:type="dxa"/>
              <w:bottom w:w="0" w:type="dxa"/>
              <w:right w:w="108" w:type="dxa"/>
            </w:tcMar>
            <w:vAlign w:val="center"/>
          </w:tcPr>
          <w:p w14:paraId="0ACB2CC4" w14:textId="77777777" w:rsidR="002F6C2E" w:rsidRPr="0005011F" w:rsidRDefault="002F6C2E" w:rsidP="005158A8">
            <w:pPr>
              <w:bidi w:val="0"/>
              <w:jc w:val="center"/>
              <w:rPr>
                <w:color w:val="000000"/>
                <w:sz w:val="18"/>
                <w:szCs w:val="18"/>
              </w:rPr>
            </w:pPr>
            <w:r w:rsidRPr="0005011F">
              <w:rPr>
                <w:color w:val="000000"/>
                <w:sz w:val="18"/>
                <w:szCs w:val="18"/>
              </w:rPr>
              <w:t>364</w:t>
            </w:r>
          </w:p>
        </w:tc>
        <w:tc>
          <w:tcPr>
            <w:tcW w:w="685" w:type="dxa"/>
            <w:gridSpan w:val="2"/>
            <w:tcBorders>
              <w:top w:val="single" w:sz="8" w:space="0" w:color="auto"/>
            </w:tcBorders>
            <w:noWrap/>
            <w:tcMar>
              <w:top w:w="0" w:type="dxa"/>
              <w:left w:w="108" w:type="dxa"/>
              <w:bottom w:w="0" w:type="dxa"/>
              <w:right w:w="108" w:type="dxa"/>
            </w:tcMar>
            <w:vAlign w:val="center"/>
          </w:tcPr>
          <w:p w14:paraId="2F8103BE" w14:textId="77777777" w:rsidR="002F6C2E" w:rsidRPr="0005011F" w:rsidRDefault="002F6C2E" w:rsidP="005158A8">
            <w:pPr>
              <w:bidi w:val="0"/>
              <w:jc w:val="center"/>
              <w:rPr>
                <w:color w:val="000000"/>
                <w:sz w:val="18"/>
                <w:szCs w:val="18"/>
              </w:rPr>
            </w:pPr>
            <w:r w:rsidRPr="0005011F">
              <w:rPr>
                <w:color w:val="000000"/>
                <w:sz w:val="18"/>
                <w:szCs w:val="18"/>
              </w:rPr>
              <w:t>2912</w:t>
            </w:r>
          </w:p>
        </w:tc>
        <w:tc>
          <w:tcPr>
            <w:tcW w:w="660" w:type="dxa"/>
            <w:gridSpan w:val="2"/>
            <w:tcBorders>
              <w:top w:val="single" w:sz="8" w:space="0" w:color="auto"/>
              <w:right w:val="single" w:sz="12" w:space="0" w:color="auto"/>
            </w:tcBorders>
            <w:noWrap/>
            <w:tcMar>
              <w:top w:w="0" w:type="dxa"/>
              <w:left w:w="108" w:type="dxa"/>
              <w:bottom w:w="0" w:type="dxa"/>
              <w:right w:w="108" w:type="dxa"/>
            </w:tcMar>
            <w:vAlign w:val="center"/>
          </w:tcPr>
          <w:p w14:paraId="03794DC5" w14:textId="77777777" w:rsidR="002F6C2E" w:rsidRPr="0005011F" w:rsidRDefault="002F6C2E" w:rsidP="005158A8">
            <w:pPr>
              <w:bidi w:val="0"/>
              <w:jc w:val="center"/>
              <w:rPr>
                <w:color w:val="000000"/>
                <w:sz w:val="18"/>
                <w:szCs w:val="18"/>
              </w:rPr>
            </w:pPr>
            <w:r w:rsidRPr="0005011F">
              <w:rPr>
                <w:color w:val="000000"/>
                <w:sz w:val="18"/>
                <w:szCs w:val="18"/>
              </w:rPr>
              <w:t>34944</w:t>
            </w:r>
          </w:p>
        </w:tc>
      </w:tr>
      <w:tr w:rsidR="002F6C2E" w:rsidRPr="00BB57D7" w14:paraId="433D9FC7" w14:textId="77777777" w:rsidTr="002823B1">
        <w:tblPrEx>
          <w:tblBorders>
            <w:top w:val="single" w:sz="8" w:space="0" w:color="auto"/>
            <w:left w:val="single" w:sz="8" w:space="0" w:color="auto"/>
            <w:bottom w:val="single" w:sz="8" w:space="0" w:color="auto"/>
            <w:right w:val="single" w:sz="8" w:space="0" w:color="auto"/>
            <w:insideH w:val="none" w:sz="0" w:space="0" w:color="auto"/>
            <w:insideV w:val="none" w:sz="0" w:space="0" w:color="auto"/>
          </w:tblBorders>
        </w:tblPrEx>
        <w:trPr>
          <w:trHeight w:val="330"/>
        </w:trPr>
        <w:tc>
          <w:tcPr>
            <w:tcW w:w="1137" w:type="dxa"/>
            <w:gridSpan w:val="2"/>
            <w:tcBorders>
              <w:top w:val="nil"/>
              <w:left w:val="single" w:sz="12" w:space="0" w:color="auto"/>
              <w:bottom w:val="nil"/>
              <w:right w:val="single" w:sz="4" w:space="0" w:color="auto"/>
            </w:tcBorders>
            <w:noWrap/>
            <w:tcMar>
              <w:top w:w="0" w:type="dxa"/>
              <w:left w:w="108" w:type="dxa"/>
              <w:bottom w:w="0" w:type="dxa"/>
              <w:right w:w="108" w:type="dxa"/>
            </w:tcMar>
            <w:vAlign w:val="center"/>
          </w:tcPr>
          <w:p w14:paraId="770EB764" w14:textId="77777777" w:rsidR="002F6C2E" w:rsidRPr="00BB57D7" w:rsidRDefault="002F6C2E" w:rsidP="005158A8">
            <w:pPr>
              <w:bidi w:val="0"/>
              <w:rPr>
                <w:b/>
                <w:bCs/>
                <w:color w:val="000000"/>
                <w:sz w:val="18"/>
                <w:szCs w:val="18"/>
              </w:rPr>
            </w:pPr>
            <w:r w:rsidRPr="00BB57D7">
              <w:rPr>
                <w:b/>
                <w:bCs/>
                <w:color w:val="000000"/>
                <w:sz w:val="18"/>
                <w:szCs w:val="18"/>
              </w:rPr>
              <w:t>15:00-21:00</w:t>
            </w:r>
          </w:p>
        </w:tc>
        <w:tc>
          <w:tcPr>
            <w:tcW w:w="703" w:type="dxa"/>
            <w:gridSpan w:val="2"/>
            <w:tcBorders>
              <w:left w:val="single" w:sz="4" w:space="0" w:color="auto"/>
            </w:tcBorders>
            <w:noWrap/>
            <w:tcMar>
              <w:top w:w="0" w:type="dxa"/>
              <w:left w:w="108" w:type="dxa"/>
              <w:bottom w:w="0" w:type="dxa"/>
              <w:right w:w="108" w:type="dxa"/>
            </w:tcMar>
            <w:vAlign w:val="center"/>
          </w:tcPr>
          <w:p w14:paraId="0A9E78E2" w14:textId="77777777" w:rsidR="002F6C2E" w:rsidRPr="0005011F" w:rsidRDefault="002F6C2E" w:rsidP="005158A8">
            <w:pPr>
              <w:bidi w:val="0"/>
              <w:jc w:val="center"/>
              <w:rPr>
                <w:color w:val="000000"/>
                <w:sz w:val="18"/>
                <w:szCs w:val="18"/>
              </w:rPr>
            </w:pPr>
            <w:r w:rsidRPr="0005011F">
              <w:rPr>
                <w:color w:val="000000"/>
                <w:sz w:val="18"/>
                <w:szCs w:val="18"/>
              </w:rPr>
              <w:t>1</w:t>
            </w:r>
          </w:p>
        </w:tc>
        <w:tc>
          <w:tcPr>
            <w:tcW w:w="665" w:type="dxa"/>
            <w:gridSpan w:val="2"/>
            <w:noWrap/>
            <w:tcMar>
              <w:top w:w="0" w:type="dxa"/>
              <w:left w:w="108" w:type="dxa"/>
              <w:bottom w:w="0" w:type="dxa"/>
              <w:right w:w="108" w:type="dxa"/>
            </w:tcMar>
            <w:vAlign w:val="center"/>
          </w:tcPr>
          <w:p w14:paraId="7C902BD2" w14:textId="77777777" w:rsidR="002F6C2E" w:rsidRPr="0005011F" w:rsidRDefault="002F6C2E" w:rsidP="005158A8">
            <w:pPr>
              <w:bidi w:val="0"/>
              <w:jc w:val="center"/>
              <w:rPr>
                <w:color w:val="000000"/>
                <w:sz w:val="18"/>
                <w:szCs w:val="18"/>
              </w:rPr>
            </w:pPr>
            <w:r w:rsidRPr="0005011F">
              <w:rPr>
                <w:color w:val="000000"/>
                <w:sz w:val="18"/>
                <w:szCs w:val="18"/>
              </w:rPr>
              <w:t>1</w:t>
            </w:r>
          </w:p>
        </w:tc>
        <w:tc>
          <w:tcPr>
            <w:tcW w:w="650" w:type="dxa"/>
            <w:gridSpan w:val="2"/>
            <w:noWrap/>
            <w:tcMar>
              <w:top w:w="0" w:type="dxa"/>
              <w:left w:w="108" w:type="dxa"/>
              <w:bottom w:w="0" w:type="dxa"/>
              <w:right w:w="108" w:type="dxa"/>
            </w:tcMar>
            <w:vAlign w:val="center"/>
          </w:tcPr>
          <w:p w14:paraId="41EE208F" w14:textId="77777777" w:rsidR="002F6C2E" w:rsidRPr="0005011F" w:rsidRDefault="002F6C2E" w:rsidP="005158A8">
            <w:pPr>
              <w:bidi w:val="0"/>
              <w:jc w:val="center"/>
              <w:rPr>
                <w:color w:val="000000"/>
                <w:sz w:val="18"/>
                <w:szCs w:val="18"/>
              </w:rPr>
            </w:pPr>
            <w:r w:rsidRPr="0005011F">
              <w:rPr>
                <w:color w:val="000000"/>
                <w:sz w:val="18"/>
                <w:szCs w:val="18"/>
              </w:rPr>
              <w:t>1</w:t>
            </w:r>
          </w:p>
        </w:tc>
        <w:tc>
          <w:tcPr>
            <w:tcW w:w="610" w:type="dxa"/>
            <w:gridSpan w:val="2"/>
            <w:noWrap/>
            <w:tcMar>
              <w:top w:w="0" w:type="dxa"/>
              <w:left w:w="108" w:type="dxa"/>
              <w:bottom w:w="0" w:type="dxa"/>
              <w:right w:w="108" w:type="dxa"/>
            </w:tcMar>
            <w:vAlign w:val="center"/>
          </w:tcPr>
          <w:p w14:paraId="6763DECB" w14:textId="77777777" w:rsidR="002F6C2E" w:rsidRPr="0005011F" w:rsidRDefault="002F6C2E" w:rsidP="005158A8">
            <w:pPr>
              <w:bidi w:val="0"/>
              <w:jc w:val="center"/>
              <w:rPr>
                <w:color w:val="000000"/>
                <w:sz w:val="18"/>
                <w:szCs w:val="18"/>
              </w:rPr>
            </w:pPr>
            <w:r w:rsidRPr="0005011F">
              <w:rPr>
                <w:color w:val="000000"/>
                <w:sz w:val="18"/>
                <w:szCs w:val="18"/>
              </w:rPr>
              <w:t>1</w:t>
            </w:r>
          </w:p>
        </w:tc>
        <w:tc>
          <w:tcPr>
            <w:tcW w:w="725" w:type="dxa"/>
            <w:gridSpan w:val="2"/>
            <w:noWrap/>
            <w:tcMar>
              <w:top w:w="0" w:type="dxa"/>
              <w:left w:w="108" w:type="dxa"/>
              <w:bottom w:w="0" w:type="dxa"/>
              <w:right w:w="108" w:type="dxa"/>
            </w:tcMar>
            <w:vAlign w:val="center"/>
          </w:tcPr>
          <w:p w14:paraId="7D671192" w14:textId="77777777" w:rsidR="002F6C2E" w:rsidRPr="0005011F" w:rsidRDefault="002F6C2E" w:rsidP="005158A8">
            <w:pPr>
              <w:bidi w:val="0"/>
              <w:jc w:val="center"/>
              <w:rPr>
                <w:color w:val="000000"/>
                <w:sz w:val="18"/>
                <w:szCs w:val="18"/>
              </w:rPr>
            </w:pPr>
            <w:r w:rsidRPr="0005011F">
              <w:rPr>
                <w:color w:val="000000"/>
                <w:sz w:val="18"/>
                <w:szCs w:val="18"/>
              </w:rPr>
              <w:t>1</w:t>
            </w:r>
          </w:p>
        </w:tc>
        <w:tc>
          <w:tcPr>
            <w:tcW w:w="700" w:type="dxa"/>
            <w:gridSpan w:val="2"/>
            <w:tcBorders>
              <w:right w:val="single" w:sz="12" w:space="0" w:color="auto"/>
            </w:tcBorders>
            <w:noWrap/>
            <w:tcMar>
              <w:top w:w="0" w:type="dxa"/>
              <w:left w:w="108" w:type="dxa"/>
              <w:bottom w:w="0" w:type="dxa"/>
              <w:right w:w="108" w:type="dxa"/>
            </w:tcMar>
            <w:vAlign w:val="center"/>
          </w:tcPr>
          <w:p w14:paraId="761A0998" w14:textId="77777777" w:rsidR="002F6C2E" w:rsidRPr="0005011F" w:rsidRDefault="002F6C2E" w:rsidP="005158A8">
            <w:pPr>
              <w:bidi w:val="0"/>
              <w:jc w:val="center"/>
              <w:rPr>
                <w:color w:val="000000"/>
                <w:sz w:val="18"/>
                <w:szCs w:val="18"/>
              </w:rPr>
            </w:pPr>
            <w:r w:rsidRPr="0005011F">
              <w:rPr>
                <w:color w:val="000000"/>
                <w:sz w:val="18"/>
                <w:szCs w:val="18"/>
              </w:rPr>
              <w:t>1</w:t>
            </w:r>
          </w:p>
        </w:tc>
        <w:tc>
          <w:tcPr>
            <w:tcW w:w="605" w:type="dxa"/>
            <w:gridSpan w:val="2"/>
            <w:tcBorders>
              <w:left w:val="single" w:sz="12" w:space="0" w:color="auto"/>
              <w:right w:val="nil"/>
            </w:tcBorders>
            <w:noWrap/>
            <w:tcMar>
              <w:top w:w="0" w:type="dxa"/>
              <w:left w:w="108" w:type="dxa"/>
              <w:bottom w:w="0" w:type="dxa"/>
              <w:right w:w="108" w:type="dxa"/>
            </w:tcMar>
            <w:vAlign w:val="center"/>
          </w:tcPr>
          <w:p w14:paraId="5FEEFA49" w14:textId="77777777" w:rsidR="002F6C2E" w:rsidRPr="0005011F" w:rsidRDefault="002F6C2E" w:rsidP="005158A8">
            <w:pPr>
              <w:bidi w:val="0"/>
              <w:jc w:val="center"/>
              <w:rPr>
                <w:color w:val="000000"/>
                <w:sz w:val="18"/>
                <w:szCs w:val="18"/>
              </w:rPr>
            </w:pPr>
            <w:r w:rsidRPr="0005011F">
              <w:rPr>
                <w:color w:val="000000"/>
                <w:sz w:val="18"/>
                <w:szCs w:val="18"/>
              </w:rPr>
              <w:t>13</w:t>
            </w:r>
          </w:p>
        </w:tc>
        <w:tc>
          <w:tcPr>
            <w:tcW w:w="660" w:type="dxa"/>
            <w:gridSpan w:val="2"/>
            <w:tcBorders>
              <w:left w:val="nil"/>
            </w:tcBorders>
            <w:noWrap/>
            <w:tcMar>
              <w:top w:w="0" w:type="dxa"/>
              <w:left w:w="108" w:type="dxa"/>
              <w:bottom w:w="0" w:type="dxa"/>
              <w:right w:w="108" w:type="dxa"/>
            </w:tcMar>
            <w:vAlign w:val="center"/>
          </w:tcPr>
          <w:p w14:paraId="6E04BC47" w14:textId="77777777" w:rsidR="002F6C2E" w:rsidRPr="0005011F" w:rsidRDefault="002F6C2E" w:rsidP="005158A8">
            <w:pPr>
              <w:bidi w:val="0"/>
              <w:jc w:val="center"/>
              <w:rPr>
                <w:color w:val="000000"/>
                <w:sz w:val="18"/>
                <w:szCs w:val="18"/>
              </w:rPr>
            </w:pPr>
            <w:r w:rsidRPr="0005011F">
              <w:rPr>
                <w:color w:val="000000"/>
                <w:sz w:val="18"/>
                <w:szCs w:val="18"/>
              </w:rPr>
              <w:t>364</w:t>
            </w:r>
          </w:p>
        </w:tc>
        <w:tc>
          <w:tcPr>
            <w:tcW w:w="685" w:type="dxa"/>
            <w:gridSpan w:val="2"/>
            <w:noWrap/>
            <w:tcMar>
              <w:top w:w="0" w:type="dxa"/>
              <w:left w:w="108" w:type="dxa"/>
              <w:bottom w:w="0" w:type="dxa"/>
              <w:right w:w="108" w:type="dxa"/>
            </w:tcMar>
            <w:vAlign w:val="center"/>
          </w:tcPr>
          <w:p w14:paraId="46B7D000" w14:textId="77777777" w:rsidR="002F6C2E" w:rsidRPr="0005011F" w:rsidRDefault="002F6C2E" w:rsidP="005158A8">
            <w:pPr>
              <w:bidi w:val="0"/>
              <w:jc w:val="center"/>
              <w:rPr>
                <w:color w:val="000000"/>
                <w:sz w:val="18"/>
                <w:szCs w:val="18"/>
              </w:rPr>
            </w:pPr>
            <w:r w:rsidRPr="0005011F">
              <w:rPr>
                <w:color w:val="000000"/>
                <w:sz w:val="18"/>
                <w:szCs w:val="18"/>
              </w:rPr>
              <w:t>2912</w:t>
            </w:r>
          </w:p>
        </w:tc>
        <w:tc>
          <w:tcPr>
            <w:tcW w:w="660" w:type="dxa"/>
            <w:gridSpan w:val="2"/>
            <w:tcBorders>
              <w:right w:val="single" w:sz="12" w:space="0" w:color="auto"/>
            </w:tcBorders>
            <w:noWrap/>
            <w:tcMar>
              <w:top w:w="0" w:type="dxa"/>
              <w:left w:w="108" w:type="dxa"/>
              <w:bottom w:w="0" w:type="dxa"/>
              <w:right w:w="108" w:type="dxa"/>
            </w:tcMar>
            <w:vAlign w:val="center"/>
          </w:tcPr>
          <w:p w14:paraId="14B37289" w14:textId="77777777" w:rsidR="002F6C2E" w:rsidRPr="0005011F" w:rsidRDefault="002F6C2E" w:rsidP="005158A8">
            <w:pPr>
              <w:bidi w:val="0"/>
              <w:jc w:val="center"/>
              <w:rPr>
                <w:color w:val="000000"/>
                <w:sz w:val="18"/>
                <w:szCs w:val="18"/>
              </w:rPr>
            </w:pPr>
            <w:r w:rsidRPr="0005011F">
              <w:rPr>
                <w:color w:val="000000"/>
                <w:sz w:val="18"/>
                <w:szCs w:val="18"/>
              </w:rPr>
              <w:t>34944</w:t>
            </w:r>
          </w:p>
        </w:tc>
      </w:tr>
      <w:tr w:rsidR="002F6C2E" w:rsidRPr="00BB57D7" w14:paraId="29ABEA90" w14:textId="77777777" w:rsidTr="002823B1">
        <w:tblPrEx>
          <w:tblBorders>
            <w:top w:val="single" w:sz="8" w:space="0" w:color="auto"/>
            <w:left w:val="single" w:sz="8" w:space="0" w:color="auto"/>
            <w:bottom w:val="single" w:sz="8" w:space="0" w:color="auto"/>
            <w:right w:val="single" w:sz="8" w:space="0" w:color="auto"/>
            <w:insideH w:val="none" w:sz="0" w:space="0" w:color="auto"/>
            <w:insideV w:val="none" w:sz="0" w:space="0" w:color="auto"/>
          </w:tblBorders>
        </w:tblPrEx>
        <w:trPr>
          <w:trHeight w:val="330"/>
        </w:trPr>
        <w:tc>
          <w:tcPr>
            <w:tcW w:w="1137" w:type="dxa"/>
            <w:gridSpan w:val="2"/>
            <w:tcBorders>
              <w:top w:val="nil"/>
              <w:left w:val="single" w:sz="12" w:space="0" w:color="auto"/>
              <w:bottom w:val="single" w:sz="12" w:space="0" w:color="auto"/>
              <w:right w:val="single" w:sz="4" w:space="0" w:color="auto"/>
            </w:tcBorders>
            <w:noWrap/>
            <w:tcMar>
              <w:top w:w="0" w:type="dxa"/>
              <w:left w:w="108" w:type="dxa"/>
              <w:bottom w:w="0" w:type="dxa"/>
              <w:right w:w="108" w:type="dxa"/>
            </w:tcMar>
            <w:vAlign w:val="center"/>
          </w:tcPr>
          <w:p w14:paraId="2E275D00" w14:textId="77777777" w:rsidR="002F6C2E" w:rsidRPr="00BB57D7" w:rsidRDefault="002F6C2E" w:rsidP="005158A8">
            <w:pPr>
              <w:bidi w:val="0"/>
              <w:rPr>
                <w:b/>
                <w:bCs/>
                <w:color w:val="000000"/>
                <w:sz w:val="18"/>
                <w:szCs w:val="18"/>
              </w:rPr>
            </w:pPr>
            <w:r w:rsidRPr="00BB57D7">
              <w:rPr>
                <w:b/>
                <w:bCs/>
                <w:color w:val="000000"/>
                <w:sz w:val="18"/>
                <w:szCs w:val="18"/>
              </w:rPr>
              <w:t>21:00-05:00</w:t>
            </w:r>
          </w:p>
        </w:tc>
        <w:tc>
          <w:tcPr>
            <w:tcW w:w="703" w:type="dxa"/>
            <w:gridSpan w:val="2"/>
            <w:tcBorders>
              <w:left w:val="single" w:sz="4" w:space="0" w:color="auto"/>
              <w:bottom w:val="single" w:sz="12" w:space="0" w:color="auto"/>
            </w:tcBorders>
            <w:noWrap/>
            <w:tcMar>
              <w:top w:w="0" w:type="dxa"/>
              <w:left w:w="108" w:type="dxa"/>
              <w:bottom w:w="0" w:type="dxa"/>
              <w:right w:w="108" w:type="dxa"/>
            </w:tcMar>
            <w:vAlign w:val="center"/>
          </w:tcPr>
          <w:p w14:paraId="37279C52" w14:textId="77777777" w:rsidR="002F6C2E" w:rsidRPr="0005011F" w:rsidRDefault="002F6C2E" w:rsidP="005158A8">
            <w:pPr>
              <w:bidi w:val="0"/>
              <w:jc w:val="center"/>
              <w:rPr>
                <w:color w:val="000000"/>
                <w:sz w:val="18"/>
                <w:szCs w:val="18"/>
              </w:rPr>
            </w:pPr>
            <w:r w:rsidRPr="0005011F">
              <w:rPr>
                <w:color w:val="000000"/>
                <w:sz w:val="18"/>
                <w:szCs w:val="18"/>
              </w:rPr>
              <w:t>1</w:t>
            </w:r>
          </w:p>
        </w:tc>
        <w:tc>
          <w:tcPr>
            <w:tcW w:w="665" w:type="dxa"/>
            <w:gridSpan w:val="2"/>
            <w:tcBorders>
              <w:bottom w:val="single" w:sz="12" w:space="0" w:color="auto"/>
            </w:tcBorders>
            <w:noWrap/>
            <w:tcMar>
              <w:top w:w="0" w:type="dxa"/>
              <w:left w:w="108" w:type="dxa"/>
              <w:bottom w:w="0" w:type="dxa"/>
              <w:right w:w="108" w:type="dxa"/>
            </w:tcMar>
            <w:vAlign w:val="center"/>
          </w:tcPr>
          <w:p w14:paraId="05A4CF08" w14:textId="77777777" w:rsidR="002F6C2E" w:rsidRPr="0005011F" w:rsidRDefault="002F6C2E" w:rsidP="005158A8">
            <w:pPr>
              <w:bidi w:val="0"/>
              <w:jc w:val="center"/>
              <w:rPr>
                <w:color w:val="000000"/>
                <w:sz w:val="18"/>
                <w:szCs w:val="18"/>
              </w:rPr>
            </w:pPr>
            <w:r w:rsidRPr="0005011F">
              <w:rPr>
                <w:color w:val="000000"/>
                <w:sz w:val="18"/>
                <w:szCs w:val="18"/>
              </w:rPr>
              <w:t>0</w:t>
            </w:r>
          </w:p>
        </w:tc>
        <w:tc>
          <w:tcPr>
            <w:tcW w:w="650" w:type="dxa"/>
            <w:gridSpan w:val="2"/>
            <w:tcBorders>
              <w:bottom w:val="single" w:sz="12" w:space="0" w:color="auto"/>
            </w:tcBorders>
            <w:noWrap/>
            <w:tcMar>
              <w:top w:w="0" w:type="dxa"/>
              <w:left w:w="108" w:type="dxa"/>
              <w:bottom w:w="0" w:type="dxa"/>
              <w:right w:w="108" w:type="dxa"/>
            </w:tcMar>
            <w:vAlign w:val="center"/>
          </w:tcPr>
          <w:p w14:paraId="1EA72632" w14:textId="77777777" w:rsidR="002F6C2E" w:rsidRPr="0005011F" w:rsidRDefault="002F6C2E" w:rsidP="005158A8">
            <w:pPr>
              <w:bidi w:val="0"/>
              <w:jc w:val="center"/>
              <w:rPr>
                <w:color w:val="000000"/>
                <w:sz w:val="18"/>
                <w:szCs w:val="18"/>
              </w:rPr>
            </w:pPr>
            <w:r w:rsidRPr="0005011F">
              <w:rPr>
                <w:color w:val="000000"/>
                <w:sz w:val="18"/>
                <w:szCs w:val="18"/>
              </w:rPr>
              <w:t>0</w:t>
            </w:r>
          </w:p>
        </w:tc>
        <w:tc>
          <w:tcPr>
            <w:tcW w:w="610" w:type="dxa"/>
            <w:gridSpan w:val="2"/>
            <w:tcBorders>
              <w:bottom w:val="single" w:sz="12" w:space="0" w:color="auto"/>
            </w:tcBorders>
            <w:noWrap/>
            <w:tcMar>
              <w:top w:w="0" w:type="dxa"/>
              <w:left w:w="108" w:type="dxa"/>
              <w:bottom w:w="0" w:type="dxa"/>
              <w:right w:w="108" w:type="dxa"/>
            </w:tcMar>
            <w:vAlign w:val="center"/>
          </w:tcPr>
          <w:p w14:paraId="0D712029" w14:textId="77777777" w:rsidR="002F6C2E" w:rsidRPr="0005011F" w:rsidRDefault="002F6C2E" w:rsidP="005158A8">
            <w:pPr>
              <w:bidi w:val="0"/>
              <w:jc w:val="center"/>
              <w:rPr>
                <w:color w:val="000000"/>
                <w:sz w:val="18"/>
                <w:szCs w:val="18"/>
              </w:rPr>
            </w:pPr>
            <w:r w:rsidRPr="0005011F">
              <w:rPr>
                <w:color w:val="000000"/>
                <w:sz w:val="18"/>
                <w:szCs w:val="18"/>
              </w:rPr>
              <w:t>0</w:t>
            </w:r>
          </w:p>
        </w:tc>
        <w:tc>
          <w:tcPr>
            <w:tcW w:w="725" w:type="dxa"/>
            <w:gridSpan w:val="2"/>
            <w:tcBorders>
              <w:bottom w:val="single" w:sz="12" w:space="0" w:color="auto"/>
            </w:tcBorders>
            <w:noWrap/>
            <w:tcMar>
              <w:top w:w="0" w:type="dxa"/>
              <w:left w:w="108" w:type="dxa"/>
              <w:bottom w:w="0" w:type="dxa"/>
              <w:right w:w="108" w:type="dxa"/>
            </w:tcMar>
            <w:vAlign w:val="center"/>
          </w:tcPr>
          <w:p w14:paraId="47EB901F" w14:textId="77777777" w:rsidR="002F6C2E" w:rsidRPr="0005011F" w:rsidRDefault="002F6C2E" w:rsidP="005158A8">
            <w:pPr>
              <w:bidi w:val="0"/>
              <w:jc w:val="center"/>
              <w:rPr>
                <w:color w:val="000000"/>
                <w:sz w:val="18"/>
                <w:szCs w:val="18"/>
              </w:rPr>
            </w:pPr>
            <w:r w:rsidRPr="0005011F">
              <w:rPr>
                <w:color w:val="000000"/>
                <w:sz w:val="18"/>
                <w:szCs w:val="18"/>
              </w:rPr>
              <w:t>1</w:t>
            </w:r>
          </w:p>
        </w:tc>
        <w:tc>
          <w:tcPr>
            <w:tcW w:w="700" w:type="dxa"/>
            <w:gridSpan w:val="2"/>
            <w:tcBorders>
              <w:bottom w:val="single" w:sz="12" w:space="0" w:color="auto"/>
              <w:right w:val="single" w:sz="12" w:space="0" w:color="auto"/>
            </w:tcBorders>
            <w:noWrap/>
            <w:tcMar>
              <w:top w:w="0" w:type="dxa"/>
              <w:left w:w="108" w:type="dxa"/>
              <w:bottom w:w="0" w:type="dxa"/>
              <w:right w:w="108" w:type="dxa"/>
            </w:tcMar>
            <w:vAlign w:val="center"/>
          </w:tcPr>
          <w:p w14:paraId="3304DD30" w14:textId="77777777" w:rsidR="002F6C2E" w:rsidRPr="0005011F" w:rsidRDefault="002F6C2E" w:rsidP="005158A8">
            <w:pPr>
              <w:bidi w:val="0"/>
              <w:jc w:val="center"/>
              <w:rPr>
                <w:color w:val="000000"/>
                <w:sz w:val="18"/>
                <w:szCs w:val="18"/>
              </w:rPr>
            </w:pPr>
            <w:r w:rsidRPr="0005011F">
              <w:rPr>
                <w:color w:val="000000"/>
                <w:sz w:val="18"/>
                <w:szCs w:val="18"/>
              </w:rPr>
              <w:t> </w:t>
            </w:r>
          </w:p>
        </w:tc>
        <w:tc>
          <w:tcPr>
            <w:tcW w:w="605" w:type="dxa"/>
            <w:gridSpan w:val="2"/>
            <w:tcBorders>
              <w:left w:val="single" w:sz="12" w:space="0" w:color="auto"/>
              <w:bottom w:val="single" w:sz="12" w:space="0" w:color="auto"/>
              <w:right w:val="nil"/>
            </w:tcBorders>
            <w:noWrap/>
            <w:tcMar>
              <w:top w:w="0" w:type="dxa"/>
              <w:left w:w="108" w:type="dxa"/>
              <w:bottom w:w="0" w:type="dxa"/>
              <w:right w:w="108" w:type="dxa"/>
            </w:tcMar>
            <w:vAlign w:val="center"/>
          </w:tcPr>
          <w:p w14:paraId="5CA651CD" w14:textId="77777777" w:rsidR="002F6C2E" w:rsidRPr="0005011F" w:rsidRDefault="002F6C2E" w:rsidP="005158A8">
            <w:pPr>
              <w:bidi w:val="0"/>
              <w:jc w:val="center"/>
              <w:rPr>
                <w:color w:val="000000"/>
                <w:sz w:val="18"/>
                <w:szCs w:val="18"/>
              </w:rPr>
            </w:pPr>
            <w:r w:rsidRPr="0005011F">
              <w:rPr>
                <w:color w:val="000000"/>
                <w:sz w:val="18"/>
                <w:szCs w:val="18"/>
              </w:rPr>
              <w:t>4</w:t>
            </w:r>
          </w:p>
        </w:tc>
        <w:tc>
          <w:tcPr>
            <w:tcW w:w="660" w:type="dxa"/>
            <w:gridSpan w:val="2"/>
            <w:tcBorders>
              <w:left w:val="nil"/>
              <w:bottom w:val="single" w:sz="12" w:space="0" w:color="auto"/>
            </w:tcBorders>
            <w:noWrap/>
            <w:tcMar>
              <w:top w:w="0" w:type="dxa"/>
              <w:left w:w="108" w:type="dxa"/>
              <w:bottom w:w="0" w:type="dxa"/>
              <w:right w:w="108" w:type="dxa"/>
            </w:tcMar>
            <w:vAlign w:val="center"/>
          </w:tcPr>
          <w:p w14:paraId="739D1DBB" w14:textId="77777777" w:rsidR="002F6C2E" w:rsidRPr="0005011F" w:rsidRDefault="002F6C2E" w:rsidP="005158A8">
            <w:pPr>
              <w:bidi w:val="0"/>
              <w:jc w:val="center"/>
              <w:rPr>
                <w:color w:val="000000"/>
                <w:sz w:val="18"/>
                <w:szCs w:val="18"/>
              </w:rPr>
            </w:pPr>
            <w:r w:rsidRPr="0005011F">
              <w:rPr>
                <w:color w:val="000000"/>
                <w:sz w:val="18"/>
                <w:szCs w:val="18"/>
              </w:rPr>
              <w:t>112</w:t>
            </w:r>
          </w:p>
        </w:tc>
        <w:tc>
          <w:tcPr>
            <w:tcW w:w="685" w:type="dxa"/>
            <w:gridSpan w:val="2"/>
            <w:tcBorders>
              <w:bottom w:val="single" w:sz="12" w:space="0" w:color="auto"/>
            </w:tcBorders>
            <w:noWrap/>
            <w:tcMar>
              <w:top w:w="0" w:type="dxa"/>
              <w:left w:w="108" w:type="dxa"/>
              <w:bottom w:w="0" w:type="dxa"/>
              <w:right w:w="108" w:type="dxa"/>
            </w:tcMar>
            <w:vAlign w:val="center"/>
          </w:tcPr>
          <w:p w14:paraId="6D8A7D3A" w14:textId="77777777" w:rsidR="002F6C2E" w:rsidRPr="0005011F" w:rsidRDefault="002F6C2E" w:rsidP="005158A8">
            <w:pPr>
              <w:bidi w:val="0"/>
              <w:jc w:val="center"/>
              <w:rPr>
                <w:color w:val="000000"/>
                <w:sz w:val="18"/>
                <w:szCs w:val="18"/>
              </w:rPr>
            </w:pPr>
            <w:r w:rsidRPr="0005011F">
              <w:rPr>
                <w:color w:val="000000"/>
                <w:sz w:val="18"/>
                <w:szCs w:val="18"/>
              </w:rPr>
              <w:t>896</w:t>
            </w:r>
          </w:p>
        </w:tc>
        <w:tc>
          <w:tcPr>
            <w:tcW w:w="660" w:type="dxa"/>
            <w:gridSpan w:val="2"/>
            <w:tcBorders>
              <w:bottom w:val="single" w:sz="12" w:space="0" w:color="auto"/>
              <w:right w:val="single" w:sz="12" w:space="0" w:color="auto"/>
            </w:tcBorders>
            <w:noWrap/>
            <w:tcMar>
              <w:top w:w="0" w:type="dxa"/>
              <w:left w:w="108" w:type="dxa"/>
              <w:bottom w:w="0" w:type="dxa"/>
              <w:right w:w="108" w:type="dxa"/>
            </w:tcMar>
            <w:vAlign w:val="center"/>
          </w:tcPr>
          <w:p w14:paraId="74F3024B" w14:textId="77777777" w:rsidR="002F6C2E" w:rsidRPr="0005011F" w:rsidRDefault="002F6C2E" w:rsidP="005158A8">
            <w:pPr>
              <w:bidi w:val="0"/>
              <w:jc w:val="center"/>
              <w:rPr>
                <w:color w:val="000000"/>
                <w:sz w:val="18"/>
                <w:szCs w:val="18"/>
              </w:rPr>
            </w:pPr>
            <w:r w:rsidRPr="0005011F">
              <w:rPr>
                <w:color w:val="000000"/>
                <w:sz w:val="18"/>
                <w:szCs w:val="18"/>
              </w:rPr>
              <w:t>10752</w:t>
            </w:r>
          </w:p>
        </w:tc>
      </w:tr>
      <w:tr w:rsidR="002F6C2E" w:rsidRPr="00BB57D7" w14:paraId="06AF12F9" w14:textId="77777777" w:rsidTr="002823B1">
        <w:tblPrEx>
          <w:tblBorders>
            <w:top w:val="single" w:sz="8" w:space="0" w:color="auto"/>
            <w:left w:val="single" w:sz="8" w:space="0" w:color="auto"/>
            <w:bottom w:val="single" w:sz="8" w:space="0" w:color="auto"/>
            <w:right w:val="single" w:sz="8" w:space="0" w:color="auto"/>
            <w:insideH w:val="none" w:sz="0" w:space="0" w:color="auto"/>
            <w:insideV w:val="none" w:sz="0" w:space="0" w:color="auto"/>
          </w:tblBorders>
        </w:tblPrEx>
        <w:trPr>
          <w:trHeight w:val="170"/>
        </w:trPr>
        <w:tc>
          <w:tcPr>
            <w:tcW w:w="1137" w:type="dxa"/>
            <w:gridSpan w:val="2"/>
            <w:tcBorders>
              <w:top w:val="single" w:sz="12" w:space="0" w:color="auto"/>
              <w:left w:val="single" w:sz="12" w:space="0" w:color="auto"/>
              <w:bottom w:val="single" w:sz="12" w:space="0" w:color="auto"/>
              <w:right w:val="single" w:sz="4" w:space="0" w:color="auto"/>
            </w:tcBorders>
            <w:noWrap/>
            <w:tcMar>
              <w:top w:w="0" w:type="dxa"/>
              <w:left w:w="108" w:type="dxa"/>
              <w:bottom w:w="0" w:type="dxa"/>
              <w:right w:w="108" w:type="dxa"/>
            </w:tcMar>
            <w:vAlign w:val="center"/>
          </w:tcPr>
          <w:p w14:paraId="43525EC5" w14:textId="77777777" w:rsidR="002F6C2E" w:rsidRPr="00BB57D7" w:rsidRDefault="002F6C2E" w:rsidP="005158A8">
            <w:pPr>
              <w:bidi w:val="0"/>
              <w:rPr>
                <w:b/>
                <w:bCs/>
                <w:color w:val="000000"/>
                <w:sz w:val="18"/>
                <w:szCs w:val="18"/>
                <w:rtl/>
              </w:rPr>
            </w:pPr>
            <w:r>
              <w:rPr>
                <w:rFonts w:hint="cs"/>
                <w:b/>
                <w:bCs/>
                <w:color w:val="000000"/>
                <w:sz w:val="18"/>
                <w:szCs w:val="18"/>
                <w:rtl/>
              </w:rPr>
              <w:t>סה"כ</w:t>
            </w:r>
          </w:p>
        </w:tc>
        <w:tc>
          <w:tcPr>
            <w:tcW w:w="703" w:type="dxa"/>
            <w:gridSpan w:val="2"/>
            <w:tcBorders>
              <w:top w:val="single" w:sz="12" w:space="0" w:color="auto"/>
              <w:left w:val="single" w:sz="4" w:space="0" w:color="auto"/>
              <w:bottom w:val="single" w:sz="12" w:space="0" w:color="auto"/>
            </w:tcBorders>
            <w:noWrap/>
            <w:tcMar>
              <w:top w:w="0" w:type="dxa"/>
              <w:left w:w="108" w:type="dxa"/>
              <w:bottom w:w="0" w:type="dxa"/>
              <w:right w:w="108" w:type="dxa"/>
            </w:tcMar>
            <w:vAlign w:val="center"/>
          </w:tcPr>
          <w:p w14:paraId="4A0A77D8" w14:textId="77777777" w:rsidR="002F6C2E" w:rsidRPr="0005011F" w:rsidRDefault="002F6C2E" w:rsidP="005158A8">
            <w:pPr>
              <w:bidi w:val="0"/>
              <w:jc w:val="center"/>
              <w:rPr>
                <w:color w:val="000000"/>
                <w:sz w:val="18"/>
                <w:szCs w:val="18"/>
              </w:rPr>
            </w:pPr>
          </w:p>
        </w:tc>
        <w:tc>
          <w:tcPr>
            <w:tcW w:w="665" w:type="dxa"/>
            <w:gridSpan w:val="2"/>
            <w:tcBorders>
              <w:top w:val="single" w:sz="12" w:space="0" w:color="auto"/>
              <w:bottom w:val="single" w:sz="12" w:space="0" w:color="auto"/>
            </w:tcBorders>
            <w:noWrap/>
            <w:tcMar>
              <w:top w:w="0" w:type="dxa"/>
              <w:left w:w="108" w:type="dxa"/>
              <w:bottom w:w="0" w:type="dxa"/>
              <w:right w:w="108" w:type="dxa"/>
            </w:tcMar>
            <w:vAlign w:val="center"/>
          </w:tcPr>
          <w:p w14:paraId="0EA46FDD" w14:textId="77777777" w:rsidR="002F6C2E" w:rsidRPr="0005011F" w:rsidRDefault="002F6C2E" w:rsidP="005158A8">
            <w:pPr>
              <w:bidi w:val="0"/>
              <w:jc w:val="center"/>
              <w:rPr>
                <w:color w:val="000000"/>
                <w:sz w:val="18"/>
                <w:szCs w:val="18"/>
              </w:rPr>
            </w:pPr>
          </w:p>
        </w:tc>
        <w:tc>
          <w:tcPr>
            <w:tcW w:w="650" w:type="dxa"/>
            <w:gridSpan w:val="2"/>
            <w:tcBorders>
              <w:top w:val="single" w:sz="12" w:space="0" w:color="auto"/>
              <w:bottom w:val="single" w:sz="12" w:space="0" w:color="auto"/>
            </w:tcBorders>
            <w:noWrap/>
            <w:tcMar>
              <w:top w:w="0" w:type="dxa"/>
              <w:left w:w="108" w:type="dxa"/>
              <w:bottom w:w="0" w:type="dxa"/>
              <w:right w:w="108" w:type="dxa"/>
            </w:tcMar>
            <w:vAlign w:val="center"/>
          </w:tcPr>
          <w:p w14:paraId="55643552" w14:textId="77777777" w:rsidR="002F6C2E" w:rsidRPr="0005011F" w:rsidRDefault="002F6C2E" w:rsidP="005158A8">
            <w:pPr>
              <w:bidi w:val="0"/>
              <w:jc w:val="center"/>
              <w:rPr>
                <w:color w:val="000000"/>
                <w:sz w:val="18"/>
                <w:szCs w:val="18"/>
              </w:rPr>
            </w:pPr>
          </w:p>
        </w:tc>
        <w:tc>
          <w:tcPr>
            <w:tcW w:w="610" w:type="dxa"/>
            <w:gridSpan w:val="2"/>
            <w:tcBorders>
              <w:top w:val="single" w:sz="12" w:space="0" w:color="auto"/>
              <w:bottom w:val="single" w:sz="12" w:space="0" w:color="auto"/>
            </w:tcBorders>
            <w:noWrap/>
            <w:tcMar>
              <w:top w:w="0" w:type="dxa"/>
              <w:left w:w="108" w:type="dxa"/>
              <w:bottom w:w="0" w:type="dxa"/>
              <w:right w:w="108" w:type="dxa"/>
            </w:tcMar>
            <w:vAlign w:val="center"/>
          </w:tcPr>
          <w:p w14:paraId="005E61EF" w14:textId="77777777" w:rsidR="002F6C2E" w:rsidRPr="0005011F" w:rsidRDefault="002F6C2E" w:rsidP="005158A8">
            <w:pPr>
              <w:bidi w:val="0"/>
              <w:jc w:val="center"/>
              <w:rPr>
                <w:color w:val="000000"/>
                <w:sz w:val="18"/>
                <w:szCs w:val="18"/>
              </w:rPr>
            </w:pPr>
          </w:p>
        </w:tc>
        <w:tc>
          <w:tcPr>
            <w:tcW w:w="725" w:type="dxa"/>
            <w:gridSpan w:val="2"/>
            <w:tcBorders>
              <w:top w:val="single" w:sz="12" w:space="0" w:color="auto"/>
              <w:bottom w:val="single" w:sz="12" w:space="0" w:color="auto"/>
            </w:tcBorders>
            <w:noWrap/>
            <w:tcMar>
              <w:top w:w="0" w:type="dxa"/>
              <w:left w:w="108" w:type="dxa"/>
              <w:bottom w:w="0" w:type="dxa"/>
              <w:right w:w="108" w:type="dxa"/>
            </w:tcMar>
            <w:vAlign w:val="center"/>
          </w:tcPr>
          <w:p w14:paraId="3FDFCAD1" w14:textId="77777777" w:rsidR="002F6C2E" w:rsidRPr="0005011F" w:rsidRDefault="002F6C2E" w:rsidP="005158A8">
            <w:pPr>
              <w:bidi w:val="0"/>
              <w:jc w:val="center"/>
              <w:rPr>
                <w:color w:val="000000"/>
                <w:sz w:val="18"/>
                <w:szCs w:val="18"/>
              </w:rPr>
            </w:pPr>
          </w:p>
        </w:tc>
        <w:tc>
          <w:tcPr>
            <w:tcW w:w="700" w:type="dxa"/>
            <w:gridSpan w:val="2"/>
            <w:tcBorders>
              <w:top w:val="single" w:sz="12" w:space="0" w:color="auto"/>
              <w:bottom w:val="single" w:sz="12" w:space="0" w:color="auto"/>
              <w:right w:val="single" w:sz="12" w:space="0" w:color="auto"/>
            </w:tcBorders>
            <w:noWrap/>
            <w:tcMar>
              <w:top w:w="0" w:type="dxa"/>
              <w:left w:w="108" w:type="dxa"/>
              <w:bottom w:w="0" w:type="dxa"/>
              <w:right w:w="108" w:type="dxa"/>
            </w:tcMar>
            <w:vAlign w:val="center"/>
          </w:tcPr>
          <w:p w14:paraId="0774883A" w14:textId="77777777" w:rsidR="002F6C2E" w:rsidRPr="0005011F" w:rsidRDefault="002F6C2E" w:rsidP="005158A8">
            <w:pPr>
              <w:bidi w:val="0"/>
              <w:jc w:val="center"/>
              <w:rPr>
                <w:color w:val="000000"/>
                <w:sz w:val="18"/>
                <w:szCs w:val="18"/>
              </w:rPr>
            </w:pPr>
          </w:p>
        </w:tc>
        <w:tc>
          <w:tcPr>
            <w:tcW w:w="605" w:type="dxa"/>
            <w:gridSpan w:val="2"/>
            <w:tcBorders>
              <w:top w:val="single" w:sz="12" w:space="0" w:color="auto"/>
              <w:left w:val="single" w:sz="12" w:space="0" w:color="auto"/>
              <w:bottom w:val="single" w:sz="12" w:space="0" w:color="auto"/>
              <w:right w:val="nil"/>
            </w:tcBorders>
            <w:noWrap/>
            <w:tcMar>
              <w:top w:w="0" w:type="dxa"/>
              <w:left w:w="108" w:type="dxa"/>
              <w:bottom w:w="0" w:type="dxa"/>
              <w:right w:w="108" w:type="dxa"/>
            </w:tcMar>
            <w:vAlign w:val="center"/>
          </w:tcPr>
          <w:p w14:paraId="1C9AC1D5" w14:textId="77777777" w:rsidR="002F6C2E" w:rsidRPr="0005011F" w:rsidRDefault="002F6C2E" w:rsidP="005158A8">
            <w:pPr>
              <w:bidi w:val="0"/>
              <w:jc w:val="center"/>
              <w:rPr>
                <w:color w:val="000000"/>
                <w:sz w:val="18"/>
                <w:szCs w:val="18"/>
              </w:rPr>
            </w:pPr>
          </w:p>
        </w:tc>
        <w:tc>
          <w:tcPr>
            <w:tcW w:w="660" w:type="dxa"/>
            <w:gridSpan w:val="2"/>
            <w:tcBorders>
              <w:top w:val="single" w:sz="12" w:space="0" w:color="auto"/>
              <w:left w:val="nil"/>
              <w:bottom w:val="single" w:sz="12" w:space="0" w:color="auto"/>
            </w:tcBorders>
            <w:noWrap/>
            <w:tcMar>
              <w:top w:w="0" w:type="dxa"/>
              <w:left w:w="108" w:type="dxa"/>
              <w:bottom w:w="0" w:type="dxa"/>
              <w:right w:w="108" w:type="dxa"/>
            </w:tcMar>
            <w:vAlign w:val="center"/>
          </w:tcPr>
          <w:p w14:paraId="780ADB06" w14:textId="77777777" w:rsidR="002F6C2E" w:rsidRPr="0005011F" w:rsidRDefault="002F6C2E" w:rsidP="005158A8">
            <w:pPr>
              <w:bidi w:val="0"/>
              <w:jc w:val="center"/>
              <w:rPr>
                <w:color w:val="000000"/>
                <w:sz w:val="18"/>
                <w:szCs w:val="18"/>
              </w:rPr>
            </w:pPr>
            <w:r w:rsidRPr="0005011F">
              <w:rPr>
                <w:color w:val="000000"/>
                <w:sz w:val="18"/>
                <w:szCs w:val="18"/>
              </w:rPr>
              <w:t>840</w:t>
            </w:r>
          </w:p>
        </w:tc>
        <w:tc>
          <w:tcPr>
            <w:tcW w:w="685" w:type="dxa"/>
            <w:gridSpan w:val="2"/>
            <w:tcBorders>
              <w:top w:val="single" w:sz="12" w:space="0" w:color="auto"/>
              <w:bottom w:val="single" w:sz="12" w:space="0" w:color="auto"/>
            </w:tcBorders>
            <w:noWrap/>
            <w:tcMar>
              <w:top w:w="0" w:type="dxa"/>
              <w:left w:w="108" w:type="dxa"/>
              <w:bottom w:w="0" w:type="dxa"/>
              <w:right w:w="108" w:type="dxa"/>
            </w:tcMar>
            <w:vAlign w:val="center"/>
          </w:tcPr>
          <w:p w14:paraId="53815C6E" w14:textId="77777777" w:rsidR="002F6C2E" w:rsidRPr="0005011F" w:rsidRDefault="002F6C2E" w:rsidP="005158A8">
            <w:pPr>
              <w:bidi w:val="0"/>
              <w:jc w:val="center"/>
              <w:rPr>
                <w:color w:val="000000"/>
                <w:sz w:val="18"/>
                <w:szCs w:val="18"/>
              </w:rPr>
            </w:pPr>
          </w:p>
        </w:tc>
        <w:tc>
          <w:tcPr>
            <w:tcW w:w="660" w:type="dxa"/>
            <w:gridSpan w:val="2"/>
            <w:tcBorders>
              <w:top w:val="single" w:sz="12" w:space="0" w:color="auto"/>
              <w:bottom w:val="single" w:sz="12" w:space="0" w:color="auto"/>
              <w:right w:val="single" w:sz="12" w:space="0" w:color="auto"/>
            </w:tcBorders>
            <w:noWrap/>
            <w:tcMar>
              <w:top w:w="0" w:type="dxa"/>
              <w:left w:w="108" w:type="dxa"/>
              <w:bottom w:w="0" w:type="dxa"/>
              <w:right w:w="108" w:type="dxa"/>
            </w:tcMar>
            <w:vAlign w:val="center"/>
          </w:tcPr>
          <w:p w14:paraId="24C3CD7E" w14:textId="77777777" w:rsidR="002F6C2E" w:rsidRPr="0005011F" w:rsidRDefault="002F6C2E" w:rsidP="005158A8">
            <w:pPr>
              <w:bidi w:val="0"/>
              <w:jc w:val="center"/>
              <w:rPr>
                <w:color w:val="000000"/>
                <w:sz w:val="18"/>
                <w:szCs w:val="18"/>
              </w:rPr>
            </w:pPr>
            <w:r w:rsidRPr="0005011F">
              <w:rPr>
                <w:color w:val="000000"/>
                <w:sz w:val="18"/>
                <w:szCs w:val="18"/>
              </w:rPr>
              <w:t>80,640</w:t>
            </w:r>
          </w:p>
        </w:tc>
      </w:tr>
    </w:tbl>
    <w:p w14:paraId="057796C7" w14:textId="77777777" w:rsidR="002F6C2E" w:rsidRPr="00ED1812" w:rsidRDefault="002F6C2E" w:rsidP="002F6C2E">
      <w:pPr>
        <w:spacing w:line="360" w:lineRule="auto"/>
        <w:ind w:left="792"/>
        <w:jc w:val="both"/>
      </w:pPr>
    </w:p>
    <w:p w14:paraId="57E00C3C" w14:textId="77777777" w:rsidR="002F6C2E" w:rsidRDefault="002F6C2E" w:rsidP="002F6C2E">
      <w:pPr>
        <w:numPr>
          <w:ilvl w:val="1"/>
          <w:numId w:val="401"/>
        </w:numPr>
        <w:spacing w:line="360" w:lineRule="auto"/>
        <w:jc w:val="both"/>
        <w:rPr>
          <w:b/>
          <w:bCs/>
        </w:rPr>
      </w:pPr>
      <w:r w:rsidRPr="00ED1812">
        <w:rPr>
          <w:b/>
          <w:bCs/>
          <w:rtl/>
        </w:rPr>
        <w:t>משמרות:</w:t>
      </w:r>
    </w:p>
    <w:p w14:paraId="49423FA0" w14:textId="77777777" w:rsidR="002F6C2E" w:rsidRPr="002E6E60" w:rsidRDefault="002F6C2E" w:rsidP="002F6C2E">
      <w:pPr>
        <w:spacing w:line="360" w:lineRule="auto"/>
        <w:ind w:left="792"/>
        <w:jc w:val="both"/>
        <w:rPr>
          <w:b/>
          <w:bCs/>
        </w:rPr>
      </w:pPr>
      <w:r w:rsidRPr="00ED1812">
        <w:rPr>
          <w:rtl/>
        </w:rPr>
        <w:t xml:space="preserve">מתכונת העבודה תתבצע במשמרות לאורך כל השבוע כולל </w:t>
      </w:r>
      <w:proofErr w:type="spellStart"/>
      <w:r w:rsidRPr="00ED1812">
        <w:rPr>
          <w:rtl/>
        </w:rPr>
        <w:t>סופ"ש</w:t>
      </w:r>
      <w:proofErr w:type="spellEnd"/>
      <w:r w:rsidRPr="00ED1812">
        <w:rPr>
          <w:rtl/>
        </w:rPr>
        <w:t xml:space="preserve">, בהתאם לצרכי המזמין כפי שיוגדרו על ידי הממונה. ככלל, משמרת עבודה לא תעלה על 8 שעות, אלא במקרים חריגים ובאישור מראש ובכתב מהממונה. במשמרת יוצב </w:t>
      </w:r>
      <w:r>
        <w:rPr>
          <w:rtl/>
        </w:rPr>
        <w:t xml:space="preserve">בודק ביחידת </w:t>
      </w:r>
      <w:proofErr w:type="spellStart"/>
      <w:r>
        <w:rPr>
          <w:rtl/>
        </w:rPr>
        <w:t>הפיצו"ח</w:t>
      </w:r>
      <w:proofErr w:type="spellEnd"/>
      <w:r w:rsidRPr="00ED1812">
        <w:rPr>
          <w:rtl/>
        </w:rPr>
        <w:t xml:space="preserve"> אחד במעבר/נקודת ביקורת.</w:t>
      </w:r>
    </w:p>
    <w:p w14:paraId="0D8FB133" w14:textId="77777777" w:rsidR="002F6C2E" w:rsidRDefault="002F6C2E" w:rsidP="002F6C2E">
      <w:pPr>
        <w:numPr>
          <w:ilvl w:val="1"/>
          <w:numId w:val="401"/>
        </w:numPr>
        <w:spacing w:line="360" w:lineRule="auto"/>
        <w:jc w:val="both"/>
      </w:pPr>
      <w:r w:rsidRPr="00ED1812">
        <w:rPr>
          <w:b/>
          <w:bCs/>
          <w:rtl/>
        </w:rPr>
        <w:t>הופעה וביגוד</w:t>
      </w:r>
      <w:r w:rsidRPr="00ED1812">
        <w:rPr>
          <w:rtl/>
        </w:rPr>
        <w:t>:</w:t>
      </w:r>
    </w:p>
    <w:p w14:paraId="5C8D9D5C" w14:textId="77777777" w:rsidR="002F6C2E" w:rsidRPr="00ED1812" w:rsidRDefault="002F6C2E" w:rsidP="002F6C2E">
      <w:pPr>
        <w:spacing w:line="360" w:lineRule="auto"/>
        <w:ind w:left="792"/>
        <w:jc w:val="both"/>
        <w:rPr>
          <w:rtl/>
        </w:rPr>
      </w:pPr>
      <w:r w:rsidRPr="00ED1812">
        <w:rPr>
          <w:rtl/>
        </w:rPr>
        <w:t>הספק יקפיד על הופעתו הנאה והייצוגית של כל בודק. לשם כך, יספק הספק, על חשבונו, לכל בודק את פריטי הלבוש והציוד המפורטים בטבלה שלהלן:</w:t>
      </w:r>
    </w:p>
    <w:tbl>
      <w:tblPr>
        <w:bidiVisual/>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79"/>
        <w:gridCol w:w="640"/>
        <w:gridCol w:w="5185"/>
      </w:tblGrid>
      <w:tr w:rsidR="002F6C2E" w:rsidRPr="00ED1812" w14:paraId="41E59BE0" w14:textId="77777777" w:rsidTr="005158A8">
        <w:tc>
          <w:tcPr>
            <w:tcW w:w="1679" w:type="dxa"/>
            <w:tcMar>
              <w:top w:w="0" w:type="dxa"/>
              <w:left w:w="108" w:type="dxa"/>
              <w:bottom w:w="0" w:type="dxa"/>
              <w:right w:w="108" w:type="dxa"/>
            </w:tcMar>
          </w:tcPr>
          <w:p w14:paraId="3FDAB63A" w14:textId="77777777" w:rsidR="002F6C2E" w:rsidRPr="00520B44" w:rsidRDefault="002F6C2E" w:rsidP="005158A8">
            <w:pPr>
              <w:autoSpaceDN w:val="0"/>
              <w:rPr>
                <w:b/>
                <w:bCs/>
                <w:sz w:val="22"/>
                <w:szCs w:val="22"/>
                <w:rtl/>
              </w:rPr>
            </w:pPr>
            <w:r w:rsidRPr="00520B44">
              <w:rPr>
                <w:rFonts w:hint="cs"/>
                <w:b/>
                <w:bCs/>
                <w:sz w:val="22"/>
                <w:szCs w:val="22"/>
                <w:rtl/>
              </w:rPr>
              <w:t>פריט</w:t>
            </w:r>
          </w:p>
        </w:tc>
        <w:tc>
          <w:tcPr>
            <w:tcW w:w="640" w:type="dxa"/>
            <w:tcMar>
              <w:top w:w="0" w:type="dxa"/>
              <w:left w:w="108" w:type="dxa"/>
              <w:bottom w:w="0" w:type="dxa"/>
              <w:right w:w="108" w:type="dxa"/>
            </w:tcMar>
          </w:tcPr>
          <w:p w14:paraId="448DA6D0" w14:textId="77777777" w:rsidR="002F6C2E" w:rsidRPr="00520B44" w:rsidRDefault="002F6C2E" w:rsidP="005158A8">
            <w:pPr>
              <w:autoSpaceDN w:val="0"/>
              <w:rPr>
                <w:b/>
                <w:bCs/>
                <w:sz w:val="22"/>
                <w:szCs w:val="22"/>
                <w:rtl/>
              </w:rPr>
            </w:pPr>
            <w:r w:rsidRPr="00520B44">
              <w:rPr>
                <w:rFonts w:hint="cs"/>
                <w:b/>
                <w:bCs/>
                <w:sz w:val="22"/>
                <w:szCs w:val="22"/>
                <w:rtl/>
              </w:rPr>
              <w:t>כמות</w:t>
            </w:r>
          </w:p>
        </w:tc>
        <w:tc>
          <w:tcPr>
            <w:tcW w:w="5185" w:type="dxa"/>
            <w:tcMar>
              <w:top w:w="0" w:type="dxa"/>
              <w:left w:w="108" w:type="dxa"/>
              <w:bottom w:w="0" w:type="dxa"/>
              <w:right w:w="108" w:type="dxa"/>
            </w:tcMar>
          </w:tcPr>
          <w:p w14:paraId="094547F1" w14:textId="77777777" w:rsidR="002F6C2E" w:rsidRPr="00520B44" w:rsidRDefault="002F6C2E" w:rsidP="005158A8">
            <w:pPr>
              <w:autoSpaceDN w:val="0"/>
              <w:jc w:val="both"/>
              <w:rPr>
                <w:b/>
                <w:bCs/>
                <w:sz w:val="22"/>
                <w:szCs w:val="22"/>
                <w:rtl/>
              </w:rPr>
            </w:pPr>
            <w:r w:rsidRPr="00520B44">
              <w:rPr>
                <w:rFonts w:hint="cs"/>
                <w:b/>
                <w:bCs/>
                <w:sz w:val="22"/>
                <w:szCs w:val="22"/>
                <w:rtl/>
              </w:rPr>
              <w:t>פירוט</w:t>
            </w:r>
          </w:p>
        </w:tc>
      </w:tr>
      <w:tr w:rsidR="002F6C2E" w:rsidRPr="00ED1812" w14:paraId="6DADD2AC" w14:textId="77777777" w:rsidTr="005158A8">
        <w:tc>
          <w:tcPr>
            <w:tcW w:w="1679" w:type="dxa"/>
            <w:tcMar>
              <w:top w:w="0" w:type="dxa"/>
              <w:left w:w="108" w:type="dxa"/>
              <w:bottom w:w="0" w:type="dxa"/>
              <w:right w:w="108" w:type="dxa"/>
            </w:tcMar>
          </w:tcPr>
          <w:p w14:paraId="2099CA7A" w14:textId="77777777" w:rsidR="002F6C2E" w:rsidRPr="00ED1812" w:rsidRDefault="002F6C2E" w:rsidP="005158A8">
            <w:pPr>
              <w:autoSpaceDN w:val="0"/>
              <w:rPr>
                <w:sz w:val="22"/>
                <w:szCs w:val="22"/>
                <w:rtl/>
              </w:rPr>
            </w:pPr>
            <w:r w:rsidRPr="00ED1812">
              <w:rPr>
                <w:sz w:val="22"/>
                <w:szCs w:val="22"/>
                <w:rtl/>
              </w:rPr>
              <w:t>מכנס</w:t>
            </w:r>
          </w:p>
        </w:tc>
        <w:tc>
          <w:tcPr>
            <w:tcW w:w="640" w:type="dxa"/>
            <w:tcMar>
              <w:top w:w="0" w:type="dxa"/>
              <w:left w:w="108" w:type="dxa"/>
              <w:bottom w:w="0" w:type="dxa"/>
              <w:right w:w="108" w:type="dxa"/>
            </w:tcMar>
          </w:tcPr>
          <w:p w14:paraId="46F96597" w14:textId="77777777" w:rsidR="002F6C2E" w:rsidRPr="00ED1812" w:rsidRDefault="002F6C2E" w:rsidP="005158A8">
            <w:pPr>
              <w:autoSpaceDN w:val="0"/>
              <w:rPr>
                <w:sz w:val="22"/>
                <w:szCs w:val="22"/>
                <w:rtl/>
              </w:rPr>
            </w:pPr>
            <w:r w:rsidRPr="00ED1812">
              <w:rPr>
                <w:sz w:val="22"/>
                <w:szCs w:val="22"/>
                <w:rtl/>
              </w:rPr>
              <w:t>4</w:t>
            </w:r>
          </w:p>
        </w:tc>
        <w:tc>
          <w:tcPr>
            <w:tcW w:w="5185" w:type="dxa"/>
            <w:tcMar>
              <w:top w:w="0" w:type="dxa"/>
              <w:left w:w="108" w:type="dxa"/>
              <w:bottom w:w="0" w:type="dxa"/>
              <w:right w:w="108" w:type="dxa"/>
            </w:tcMar>
          </w:tcPr>
          <w:p w14:paraId="68BB1F54" w14:textId="77777777" w:rsidR="002F6C2E" w:rsidRPr="00ED1812" w:rsidRDefault="002F6C2E" w:rsidP="005158A8">
            <w:pPr>
              <w:autoSpaceDN w:val="0"/>
              <w:jc w:val="both"/>
              <w:rPr>
                <w:sz w:val="22"/>
                <w:szCs w:val="22"/>
                <w:rtl/>
              </w:rPr>
            </w:pPr>
            <w:r w:rsidRPr="00ED1812">
              <w:rPr>
                <w:sz w:val="22"/>
                <w:szCs w:val="22"/>
                <w:rtl/>
              </w:rPr>
              <w:t>דגמ"ח, יאושר ע"י נציג המזמין.</w:t>
            </w:r>
          </w:p>
        </w:tc>
      </w:tr>
      <w:tr w:rsidR="002F6C2E" w:rsidRPr="00ED1812" w14:paraId="01CD013C" w14:textId="77777777" w:rsidTr="005158A8">
        <w:tc>
          <w:tcPr>
            <w:tcW w:w="1679" w:type="dxa"/>
            <w:tcMar>
              <w:top w:w="0" w:type="dxa"/>
              <w:left w:w="108" w:type="dxa"/>
              <w:bottom w:w="0" w:type="dxa"/>
              <w:right w:w="108" w:type="dxa"/>
            </w:tcMar>
            <w:hideMark/>
          </w:tcPr>
          <w:p w14:paraId="407805AC" w14:textId="77777777" w:rsidR="002F6C2E" w:rsidRPr="00ED1812" w:rsidRDefault="002F6C2E" w:rsidP="005158A8">
            <w:pPr>
              <w:autoSpaceDN w:val="0"/>
              <w:rPr>
                <w:sz w:val="22"/>
                <w:szCs w:val="22"/>
              </w:rPr>
            </w:pPr>
            <w:r w:rsidRPr="00ED1812">
              <w:rPr>
                <w:sz w:val="22"/>
                <w:szCs w:val="22"/>
                <w:rtl/>
              </w:rPr>
              <w:t xml:space="preserve">חולצה פולו </w:t>
            </w:r>
          </w:p>
        </w:tc>
        <w:tc>
          <w:tcPr>
            <w:tcW w:w="640" w:type="dxa"/>
            <w:tcMar>
              <w:top w:w="0" w:type="dxa"/>
              <w:left w:w="108" w:type="dxa"/>
              <w:bottom w:w="0" w:type="dxa"/>
              <w:right w:w="108" w:type="dxa"/>
            </w:tcMar>
            <w:hideMark/>
          </w:tcPr>
          <w:p w14:paraId="577E749E" w14:textId="77777777" w:rsidR="002F6C2E" w:rsidRPr="00ED1812" w:rsidRDefault="002F6C2E" w:rsidP="005158A8">
            <w:pPr>
              <w:autoSpaceDN w:val="0"/>
              <w:rPr>
                <w:sz w:val="22"/>
                <w:szCs w:val="22"/>
              </w:rPr>
            </w:pPr>
            <w:r w:rsidRPr="00ED1812">
              <w:rPr>
                <w:sz w:val="22"/>
                <w:szCs w:val="22"/>
                <w:rtl/>
              </w:rPr>
              <w:t>4+4</w:t>
            </w:r>
          </w:p>
        </w:tc>
        <w:tc>
          <w:tcPr>
            <w:tcW w:w="5185" w:type="dxa"/>
            <w:tcMar>
              <w:top w:w="0" w:type="dxa"/>
              <w:left w:w="108" w:type="dxa"/>
              <w:bottom w:w="0" w:type="dxa"/>
              <w:right w:w="108" w:type="dxa"/>
            </w:tcMar>
            <w:hideMark/>
          </w:tcPr>
          <w:p w14:paraId="294CC923" w14:textId="77777777" w:rsidR="002F6C2E" w:rsidRPr="00ED1812" w:rsidRDefault="002F6C2E" w:rsidP="005158A8">
            <w:pPr>
              <w:autoSpaceDN w:val="0"/>
              <w:jc w:val="both"/>
              <w:rPr>
                <w:sz w:val="22"/>
                <w:szCs w:val="22"/>
                <w:rtl/>
              </w:rPr>
            </w:pPr>
            <w:r w:rsidRPr="00ED1812">
              <w:rPr>
                <w:sz w:val="22"/>
                <w:szCs w:val="22"/>
                <w:rtl/>
              </w:rPr>
              <w:t xml:space="preserve">4 לחורף ארוך ו-4 לקיץ </w:t>
            </w:r>
            <w:proofErr w:type="spellStart"/>
            <w:r w:rsidRPr="00ED1812">
              <w:rPr>
                <w:sz w:val="22"/>
                <w:szCs w:val="22"/>
                <w:rtl/>
              </w:rPr>
              <w:t>דרייפיט</w:t>
            </w:r>
            <w:proofErr w:type="spellEnd"/>
            <w:r w:rsidRPr="00ED1812">
              <w:rPr>
                <w:sz w:val="22"/>
                <w:szCs w:val="22"/>
                <w:rtl/>
              </w:rPr>
              <w:t xml:space="preserve">. דגם וצבע יאושרו ע"י נציג המזמין. </w:t>
            </w:r>
          </w:p>
        </w:tc>
      </w:tr>
      <w:tr w:rsidR="002F6C2E" w:rsidRPr="00ED1812" w14:paraId="25EACB44" w14:textId="77777777" w:rsidTr="005158A8">
        <w:tc>
          <w:tcPr>
            <w:tcW w:w="1679" w:type="dxa"/>
            <w:tcMar>
              <w:top w:w="0" w:type="dxa"/>
              <w:left w:w="108" w:type="dxa"/>
              <w:bottom w:w="0" w:type="dxa"/>
              <w:right w:w="108" w:type="dxa"/>
            </w:tcMar>
            <w:hideMark/>
          </w:tcPr>
          <w:p w14:paraId="30B51325" w14:textId="77777777" w:rsidR="002F6C2E" w:rsidRPr="00ED1812" w:rsidRDefault="002F6C2E" w:rsidP="005158A8">
            <w:pPr>
              <w:autoSpaceDN w:val="0"/>
              <w:rPr>
                <w:sz w:val="22"/>
                <w:szCs w:val="22"/>
              </w:rPr>
            </w:pPr>
            <w:r w:rsidRPr="00ED1812">
              <w:rPr>
                <w:sz w:val="22"/>
                <w:szCs w:val="22"/>
                <w:rtl/>
              </w:rPr>
              <w:t>נעליים</w:t>
            </w:r>
          </w:p>
        </w:tc>
        <w:tc>
          <w:tcPr>
            <w:tcW w:w="640" w:type="dxa"/>
            <w:tcMar>
              <w:top w:w="0" w:type="dxa"/>
              <w:left w:w="108" w:type="dxa"/>
              <w:bottom w:w="0" w:type="dxa"/>
              <w:right w:w="108" w:type="dxa"/>
            </w:tcMar>
            <w:hideMark/>
          </w:tcPr>
          <w:p w14:paraId="2DAC3CB3" w14:textId="77777777" w:rsidR="002F6C2E" w:rsidRPr="00ED1812" w:rsidRDefault="002F6C2E" w:rsidP="005158A8">
            <w:pPr>
              <w:autoSpaceDN w:val="0"/>
              <w:rPr>
                <w:sz w:val="22"/>
                <w:szCs w:val="22"/>
              </w:rPr>
            </w:pPr>
            <w:r w:rsidRPr="00ED1812">
              <w:rPr>
                <w:sz w:val="22"/>
                <w:szCs w:val="22"/>
                <w:rtl/>
              </w:rPr>
              <w:t>1</w:t>
            </w:r>
          </w:p>
        </w:tc>
        <w:tc>
          <w:tcPr>
            <w:tcW w:w="5185" w:type="dxa"/>
            <w:tcMar>
              <w:top w:w="0" w:type="dxa"/>
              <w:left w:w="108" w:type="dxa"/>
              <w:bottom w:w="0" w:type="dxa"/>
              <w:right w:w="108" w:type="dxa"/>
            </w:tcMar>
            <w:hideMark/>
          </w:tcPr>
          <w:p w14:paraId="43A169BB" w14:textId="77777777" w:rsidR="002F6C2E" w:rsidRPr="00ED1812" w:rsidRDefault="002F6C2E" w:rsidP="005158A8">
            <w:pPr>
              <w:autoSpaceDN w:val="0"/>
              <w:jc w:val="both"/>
              <w:rPr>
                <w:sz w:val="22"/>
                <w:szCs w:val="22"/>
              </w:rPr>
            </w:pPr>
            <w:r w:rsidRPr="00ED1812">
              <w:rPr>
                <w:sz w:val="22"/>
                <w:szCs w:val="22"/>
                <w:rtl/>
              </w:rPr>
              <w:t xml:space="preserve">נעלי הרים מדגם </w:t>
            </w:r>
            <w:r w:rsidRPr="00ED1812">
              <w:rPr>
                <w:sz w:val="22"/>
                <w:szCs w:val="22"/>
              </w:rPr>
              <w:t>sol</w:t>
            </w:r>
            <w:r w:rsidRPr="00ED1812">
              <w:rPr>
                <w:sz w:val="22"/>
                <w:szCs w:val="22"/>
                <w:rtl/>
              </w:rPr>
              <w:t>/</w:t>
            </w:r>
            <w:r w:rsidRPr="00ED1812">
              <w:rPr>
                <w:sz w:val="22"/>
                <w:szCs w:val="22"/>
              </w:rPr>
              <w:t>Columbia/</w:t>
            </w:r>
            <w:proofErr w:type="spellStart"/>
            <w:r w:rsidRPr="00ED1812">
              <w:rPr>
                <w:sz w:val="22"/>
                <w:szCs w:val="22"/>
              </w:rPr>
              <w:t>nort</w:t>
            </w:r>
            <w:proofErr w:type="spellEnd"/>
            <w:r w:rsidRPr="00ED1812">
              <w:rPr>
                <w:sz w:val="22"/>
                <w:szCs w:val="22"/>
              </w:rPr>
              <w:t xml:space="preserve"> face/</w:t>
            </w:r>
            <w:proofErr w:type="spellStart"/>
            <w:r w:rsidRPr="00ED1812">
              <w:rPr>
                <w:sz w:val="22"/>
                <w:szCs w:val="22"/>
              </w:rPr>
              <w:t>merrell</w:t>
            </w:r>
            <w:proofErr w:type="spellEnd"/>
            <w:r w:rsidRPr="00ED1812">
              <w:rPr>
                <w:sz w:val="22"/>
                <w:szCs w:val="22"/>
                <w:rtl/>
              </w:rPr>
              <w:t>/</w:t>
            </w:r>
            <w:proofErr w:type="spellStart"/>
            <w:r w:rsidRPr="00ED1812">
              <w:rPr>
                <w:sz w:val="22"/>
                <w:szCs w:val="22"/>
              </w:rPr>
              <w:t>lowa</w:t>
            </w:r>
            <w:proofErr w:type="spellEnd"/>
            <w:r w:rsidRPr="00ED1812">
              <w:rPr>
                <w:sz w:val="22"/>
                <w:szCs w:val="22"/>
                <w:rtl/>
              </w:rPr>
              <w:t>או שוות ערך, כפי שיאושר ע"י נציג המשרד.</w:t>
            </w:r>
          </w:p>
          <w:p w14:paraId="22620872" w14:textId="77777777" w:rsidR="002F6C2E" w:rsidRPr="00ED1812" w:rsidRDefault="002F6C2E" w:rsidP="005158A8">
            <w:pPr>
              <w:autoSpaceDN w:val="0"/>
              <w:jc w:val="both"/>
              <w:rPr>
                <w:sz w:val="22"/>
                <w:szCs w:val="22"/>
              </w:rPr>
            </w:pPr>
            <w:r w:rsidRPr="00ED1812">
              <w:rPr>
                <w:sz w:val="22"/>
                <w:szCs w:val="22"/>
                <w:rtl/>
              </w:rPr>
              <w:t>הנעליים יוחלפו אחת לשנתיים או בבלאי</w:t>
            </w:r>
            <w:r>
              <w:rPr>
                <w:rFonts w:hint="cs"/>
                <w:sz w:val="22"/>
                <w:szCs w:val="22"/>
                <w:vertAlign w:val="superscript"/>
                <w:rtl/>
              </w:rPr>
              <w:t xml:space="preserve"> </w:t>
            </w:r>
            <w:r w:rsidRPr="00ED1812">
              <w:rPr>
                <w:sz w:val="22"/>
                <w:szCs w:val="22"/>
                <w:rtl/>
              </w:rPr>
              <w:t>שייוצר קודם לכן.</w:t>
            </w:r>
          </w:p>
        </w:tc>
      </w:tr>
      <w:tr w:rsidR="002F6C2E" w:rsidRPr="00ED1812" w14:paraId="7D1D2739" w14:textId="77777777" w:rsidTr="005158A8">
        <w:tc>
          <w:tcPr>
            <w:tcW w:w="1679" w:type="dxa"/>
            <w:tcMar>
              <w:top w:w="0" w:type="dxa"/>
              <w:left w:w="108" w:type="dxa"/>
              <w:bottom w:w="0" w:type="dxa"/>
              <w:right w:w="108" w:type="dxa"/>
            </w:tcMar>
            <w:hideMark/>
          </w:tcPr>
          <w:p w14:paraId="3B84BEFA" w14:textId="77777777" w:rsidR="002F6C2E" w:rsidRPr="00ED1812" w:rsidRDefault="002F6C2E" w:rsidP="005158A8">
            <w:pPr>
              <w:autoSpaceDN w:val="0"/>
              <w:rPr>
                <w:sz w:val="22"/>
                <w:szCs w:val="22"/>
              </w:rPr>
            </w:pPr>
            <w:r w:rsidRPr="00ED1812">
              <w:rPr>
                <w:sz w:val="22"/>
                <w:szCs w:val="22"/>
                <w:rtl/>
              </w:rPr>
              <w:t xml:space="preserve">חגורה למאבטח </w:t>
            </w:r>
          </w:p>
        </w:tc>
        <w:tc>
          <w:tcPr>
            <w:tcW w:w="640" w:type="dxa"/>
            <w:tcMar>
              <w:top w:w="0" w:type="dxa"/>
              <w:left w:w="108" w:type="dxa"/>
              <w:bottom w:w="0" w:type="dxa"/>
              <w:right w:w="108" w:type="dxa"/>
            </w:tcMar>
            <w:hideMark/>
          </w:tcPr>
          <w:p w14:paraId="6E9F5D66" w14:textId="77777777" w:rsidR="002F6C2E" w:rsidRPr="00ED1812" w:rsidRDefault="002F6C2E" w:rsidP="005158A8">
            <w:pPr>
              <w:autoSpaceDN w:val="0"/>
              <w:rPr>
                <w:sz w:val="22"/>
                <w:szCs w:val="22"/>
                <w:rtl/>
              </w:rPr>
            </w:pPr>
            <w:r w:rsidRPr="00ED1812">
              <w:rPr>
                <w:sz w:val="22"/>
                <w:szCs w:val="22"/>
                <w:rtl/>
              </w:rPr>
              <w:t>1</w:t>
            </w:r>
          </w:p>
        </w:tc>
        <w:tc>
          <w:tcPr>
            <w:tcW w:w="5185" w:type="dxa"/>
            <w:tcMar>
              <w:top w:w="0" w:type="dxa"/>
              <w:left w:w="108" w:type="dxa"/>
              <w:bottom w:w="0" w:type="dxa"/>
              <w:right w:w="108" w:type="dxa"/>
            </w:tcMar>
            <w:hideMark/>
          </w:tcPr>
          <w:p w14:paraId="72CF176D" w14:textId="77777777" w:rsidR="002F6C2E" w:rsidRPr="00ED1812" w:rsidRDefault="002F6C2E" w:rsidP="005158A8">
            <w:pPr>
              <w:autoSpaceDN w:val="0"/>
              <w:jc w:val="both"/>
              <w:rPr>
                <w:sz w:val="22"/>
                <w:szCs w:val="22"/>
                <w:rtl/>
              </w:rPr>
            </w:pPr>
            <w:r w:rsidRPr="00ED1812">
              <w:rPr>
                <w:sz w:val="22"/>
                <w:szCs w:val="22"/>
                <w:rtl/>
              </w:rPr>
              <w:t>רוחב 5 ס"מ מעור, מותאמת לנשיאת נשק.</w:t>
            </w:r>
          </w:p>
          <w:p w14:paraId="0DC296BA" w14:textId="77777777" w:rsidR="002F6C2E" w:rsidRPr="00ED1812" w:rsidRDefault="002F6C2E" w:rsidP="005158A8">
            <w:pPr>
              <w:autoSpaceDN w:val="0"/>
              <w:jc w:val="both"/>
              <w:rPr>
                <w:sz w:val="22"/>
                <w:szCs w:val="22"/>
              </w:rPr>
            </w:pPr>
            <w:r w:rsidRPr="00ED1812">
              <w:rPr>
                <w:sz w:val="22"/>
                <w:szCs w:val="22"/>
                <w:rtl/>
              </w:rPr>
              <w:t>אין צורך להחליף אחת לשנה.</w:t>
            </w:r>
          </w:p>
        </w:tc>
      </w:tr>
      <w:tr w:rsidR="002F6C2E" w:rsidRPr="00ED1812" w14:paraId="268C22A8" w14:textId="77777777" w:rsidTr="005158A8">
        <w:tc>
          <w:tcPr>
            <w:tcW w:w="1679" w:type="dxa"/>
            <w:tcMar>
              <w:top w:w="0" w:type="dxa"/>
              <w:left w:w="108" w:type="dxa"/>
              <w:bottom w:w="0" w:type="dxa"/>
              <w:right w:w="108" w:type="dxa"/>
            </w:tcMar>
          </w:tcPr>
          <w:p w14:paraId="6276A4C0" w14:textId="77777777" w:rsidR="002F6C2E" w:rsidRPr="00ED1812" w:rsidRDefault="002F6C2E" w:rsidP="005158A8">
            <w:pPr>
              <w:autoSpaceDN w:val="0"/>
              <w:rPr>
                <w:sz w:val="22"/>
                <w:szCs w:val="22"/>
              </w:rPr>
            </w:pPr>
            <w:r w:rsidRPr="00ED1812">
              <w:rPr>
                <w:sz w:val="22"/>
                <w:szCs w:val="22"/>
                <w:rtl/>
              </w:rPr>
              <w:t>כובע קיץ/חורף</w:t>
            </w:r>
          </w:p>
          <w:p w14:paraId="7C9B3B14" w14:textId="77777777" w:rsidR="002F6C2E" w:rsidRPr="00ED1812" w:rsidRDefault="002F6C2E" w:rsidP="005158A8">
            <w:pPr>
              <w:autoSpaceDN w:val="0"/>
              <w:rPr>
                <w:sz w:val="22"/>
                <w:szCs w:val="22"/>
              </w:rPr>
            </w:pPr>
          </w:p>
        </w:tc>
        <w:tc>
          <w:tcPr>
            <w:tcW w:w="640" w:type="dxa"/>
            <w:tcMar>
              <w:top w:w="0" w:type="dxa"/>
              <w:left w:w="108" w:type="dxa"/>
              <w:bottom w:w="0" w:type="dxa"/>
              <w:right w:w="108" w:type="dxa"/>
            </w:tcMar>
            <w:hideMark/>
          </w:tcPr>
          <w:p w14:paraId="6A366C98" w14:textId="77777777" w:rsidR="002F6C2E" w:rsidRPr="00ED1812" w:rsidRDefault="002F6C2E" w:rsidP="005158A8">
            <w:pPr>
              <w:autoSpaceDN w:val="0"/>
              <w:rPr>
                <w:sz w:val="22"/>
                <w:szCs w:val="22"/>
              </w:rPr>
            </w:pPr>
            <w:r w:rsidRPr="00ED1812">
              <w:rPr>
                <w:sz w:val="22"/>
                <w:szCs w:val="22"/>
                <w:rtl/>
              </w:rPr>
              <w:t>1+1</w:t>
            </w:r>
          </w:p>
        </w:tc>
        <w:tc>
          <w:tcPr>
            <w:tcW w:w="5185" w:type="dxa"/>
            <w:tcMar>
              <w:top w:w="0" w:type="dxa"/>
              <w:left w:w="108" w:type="dxa"/>
              <w:bottom w:w="0" w:type="dxa"/>
              <w:right w:w="108" w:type="dxa"/>
            </w:tcMar>
            <w:hideMark/>
          </w:tcPr>
          <w:p w14:paraId="44F0E6A6" w14:textId="77777777" w:rsidR="002F6C2E" w:rsidRDefault="002F6C2E" w:rsidP="005158A8">
            <w:pPr>
              <w:autoSpaceDN w:val="0"/>
              <w:jc w:val="both"/>
              <w:rPr>
                <w:sz w:val="22"/>
                <w:szCs w:val="22"/>
                <w:rtl/>
              </w:rPr>
            </w:pPr>
            <w:r w:rsidRPr="00ED1812">
              <w:rPr>
                <w:sz w:val="22"/>
                <w:szCs w:val="22"/>
                <w:rtl/>
              </w:rPr>
              <w:t xml:space="preserve">כובע מצחייה דגם בייסבול. מצחייה לקיץ, פליז לחורף (בסיסי). הכובעים יהיו חלקים ובצבע שחור. </w:t>
            </w:r>
          </w:p>
          <w:p w14:paraId="68CD4991" w14:textId="77777777" w:rsidR="002F6C2E" w:rsidRPr="00ED1812" w:rsidRDefault="002F6C2E" w:rsidP="005158A8">
            <w:pPr>
              <w:autoSpaceDN w:val="0"/>
              <w:jc w:val="both"/>
              <w:rPr>
                <w:sz w:val="22"/>
                <w:szCs w:val="22"/>
              </w:rPr>
            </w:pPr>
            <w:r w:rsidRPr="00ED1812">
              <w:rPr>
                <w:sz w:val="22"/>
                <w:szCs w:val="22"/>
                <w:rtl/>
              </w:rPr>
              <w:t>אין צורך להחליף אחת לשנה אלא רק בבלאי.</w:t>
            </w:r>
          </w:p>
        </w:tc>
      </w:tr>
      <w:tr w:rsidR="002F6C2E" w:rsidRPr="00ED1812" w14:paraId="721FE27A" w14:textId="77777777" w:rsidTr="005158A8">
        <w:tc>
          <w:tcPr>
            <w:tcW w:w="1679" w:type="dxa"/>
            <w:tcMar>
              <w:top w:w="0" w:type="dxa"/>
              <w:left w:w="108" w:type="dxa"/>
              <w:bottom w:w="0" w:type="dxa"/>
              <w:right w:w="108" w:type="dxa"/>
            </w:tcMar>
            <w:hideMark/>
          </w:tcPr>
          <w:p w14:paraId="691A5ED8" w14:textId="77777777" w:rsidR="002F6C2E" w:rsidRPr="00ED1812" w:rsidRDefault="002F6C2E" w:rsidP="005158A8">
            <w:pPr>
              <w:autoSpaceDN w:val="0"/>
              <w:rPr>
                <w:sz w:val="22"/>
                <w:szCs w:val="22"/>
              </w:rPr>
            </w:pPr>
            <w:r w:rsidRPr="00ED1812">
              <w:rPr>
                <w:sz w:val="22"/>
                <w:szCs w:val="22"/>
                <w:rtl/>
              </w:rPr>
              <w:t xml:space="preserve">חם צוואר </w:t>
            </w:r>
          </w:p>
        </w:tc>
        <w:tc>
          <w:tcPr>
            <w:tcW w:w="640" w:type="dxa"/>
            <w:tcMar>
              <w:top w:w="0" w:type="dxa"/>
              <w:left w:w="108" w:type="dxa"/>
              <w:bottom w:w="0" w:type="dxa"/>
              <w:right w:w="108" w:type="dxa"/>
            </w:tcMar>
            <w:hideMark/>
          </w:tcPr>
          <w:p w14:paraId="33B5802D" w14:textId="77777777" w:rsidR="002F6C2E" w:rsidRPr="00ED1812" w:rsidRDefault="002F6C2E" w:rsidP="005158A8">
            <w:pPr>
              <w:autoSpaceDN w:val="0"/>
              <w:rPr>
                <w:sz w:val="22"/>
                <w:szCs w:val="22"/>
              </w:rPr>
            </w:pPr>
            <w:r w:rsidRPr="00ED1812">
              <w:rPr>
                <w:sz w:val="22"/>
                <w:szCs w:val="22"/>
                <w:rtl/>
              </w:rPr>
              <w:t>1</w:t>
            </w:r>
          </w:p>
        </w:tc>
        <w:tc>
          <w:tcPr>
            <w:tcW w:w="5185" w:type="dxa"/>
            <w:tcMar>
              <w:top w:w="0" w:type="dxa"/>
              <w:left w:w="108" w:type="dxa"/>
              <w:bottom w:w="0" w:type="dxa"/>
              <w:right w:w="108" w:type="dxa"/>
            </w:tcMar>
            <w:hideMark/>
          </w:tcPr>
          <w:p w14:paraId="550313EA" w14:textId="77777777" w:rsidR="002F6C2E" w:rsidRPr="00ED1812" w:rsidRDefault="002F6C2E" w:rsidP="005158A8">
            <w:pPr>
              <w:autoSpaceDN w:val="0"/>
              <w:jc w:val="both"/>
              <w:rPr>
                <w:sz w:val="22"/>
                <w:szCs w:val="22"/>
              </w:rPr>
            </w:pPr>
            <w:r w:rsidRPr="00ED1812">
              <w:rPr>
                <w:sz w:val="22"/>
                <w:szCs w:val="22"/>
                <w:rtl/>
              </w:rPr>
              <w:t>צבע שחור</w:t>
            </w:r>
          </w:p>
        </w:tc>
      </w:tr>
      <w:tr w:rsidR="002F6C2E" w:rsidRPr="00ED1812" w14:paraId="58D7B3C6" w14:textId="77777777" w:rsidTr="005158A8">
        <w:tc>
          <w:tcPr>
            <w:tcW w:w="1679" w:type="dxa"/>
            <w:tcMar>
              <w:top w:w="0" w:type="dxa"/>
              <w:left w:w="108" w:type="dxa"/>
              <w:bottom w:w="0" w:type="dxa"/>
              <w:right w:w="108" w:type="dxa"/>
            </w:tcMar>
            <w:hideMark/>
          </w:tcPr>
          <w:p w14:paraId="4C4066CB" w14:textId="77777777" w:rsidR="002F6C2E" w:rsidRPr="00ED1812" w:rsidRDefault="002F6C2E" w:rsidP="005158A8">
            <w:pPr>
              <w:autoSpaceDN w:val="0"/>
              <w:rPr>
                <w:sz w:val="22"/>
                <w:szCs w:val="22"/>
                <w:rtl/>
              </w:rPr>
            </w:pPr>
            <w:r w:rsidRPr="00ED1812">
              <w:rPr>
                <w:sz w:val="22"/>
                <w:szCs w:val="22"/>
                <w:rtl/>
              </w:rPr>
              <w:t>כובע זיהוי ביטחון</w:t>
            </w:r>
          </w:p>
        </w:tc>
        <w:tc>
          <w:tcPr>
            <w:tcW w:w="640" w:type="dxa"/>
            <w:tcMar>
              <w:top w:w="0" w:type="dxa"/>
              <w:left w:w="108" w:type="dxa"/>
              <w:bottom w:w="0" w:type="dxa"/>
              <w:right w:w="108" w:type="dxa"/>
            </w:tcMar>
            <w:hideMark/>
          </w:tcPr>
          <w:p w14:paraId="5DB458FA" w14:textId="77777777" w:rsidR="002F6C2E" w:rsidRPr="00ED1812" w:rsidRDefault="002F6C2E" w:rsidP="005158A8">
            <w:pPr>
              <w:autoSpaceDN w:val="0"/>
              <w:rPr>
                <w:sz w:val="22"/>
                <w:szCs w:val="22"/>
                <w:rtl/>
              </w:rPr>
            </w:pPr>
            <w:r w:rsidRPr="00ED1812">
              <w:rPr>
                <w:sz w:val="22"/>
                <w:szCs w:val="22"/>
                <w:rtl/>
              </w:rPr>
              <w:t>1</w:t>
            </w:r>
          </w:p>
        </w:tc>
        <w:tc>
          <w:tcPr>
            <w:tcW w:w="5185" w:type="dxa"/>
            <w:tcMar>
              <w:top w:w="0" w:type="dxa"/>
              <w:left w:w="108" w:type="dxa"/>
              <w:bottom w:w="0" w:type="dxa"/>
              <w:right w:w="108" w:type="dxa"/>
            </w:tcMar>
            <w:hideMark/>
          </w:tcPr>
          <w:p w14:paraId="6AC669DA" w14:textId="77777777" w:rsidR="002F6C2E" w:rsidRPr="00ED1812" w:rsidRDefault="002F6C2E" w:rsidP="005158A8">
            <w:pPr>
              <w:autoSpaceDN w:val="0"/>
              <w:jc w:val="both"/>
              <w:rPr>
                <w:sz w:val="22"/>
                <w:szCs w:val="22"/>
              </w:rPr>
            </w:pPr>
            <w:r w:rsidRPr="00ED1812">
              <w:rPr>
                <w:sz w:val="22"/>
                <w:szCs w:val="22"/>
                <w:rtl/>
              </w:rPr>
              <w:t>צהוב ע"פ תקן משטרה</w:t>
            </w:r>
          </w:p>
        </w:tc>
      </w:tr>
      <w:tr w:rsidR="002F6C2E" w:rsidRPr="00ED1812" w14:paraId="6C696D37" w14:textId="77777777" w:rsidTr="005158A8">
        <w:tc>
          <w:tcPr>
            <w:tcW w:w="1679" w:type="dxa"/>
            <w:tcMar>
              <w:top w:w="0" w:type="dxa"/>
              <w:left w:w="108" w:type="dxa"/>
              <w:bottom w:w="0" w:type="dxa"/>
              <w:right w:w="108" w:type="dxa"/>
            </w:tcMar>
          </w:tcPr>
          <w:p w14:paraId="66189C34" w14:textId="77777777" w:rsidR="002F6C2E" w:rsidRPr="00ED1812" w:rsidRDefault="002F6C2E" w:rsidP="005158A8">
            <w:pPr>
              <w:autoSpaceDN w:val="0"/>
              <w:rPr>
                <w:sz w:val="22"/>
                <w:szCs w:val="22"/>
                <w:rtl/>
              </w:rPr>
            </w:pPr>
            <w:r w:rsidRPr="00ED1812">
              <w:rPr>
                <w:sz w:val="22"/>
                <w:szCs w:val="22"/>
                <w:rtl/>
              </w:rPr>
              <w:t>וסט</w:t>
            </w:r>
          </w:p>
        </w:tc>
        <w:tc>
          <w:tcPr>
            <w:tcW w:w="640" w:type="dxa"/>
            <w:tcMar>
              <w:top w:w="0" w:type="dxa"/>
              <w:left w:w="108" w:type="dxa"/>
              <w:bottom w:w="0" w:type="dxa"/>
              <w:right w:w="108" w:type="dxa"/>
            </w:tcMar>
          </w:tcPr>
          <w:p w14:paraId="592D5899" w14:textId="77777777" w:rsidR="002F6C2E" w:rsidRPr="00ED1812" w:rsidRDefault="002F6C2E" w:rsidP="005158A8">
            <w:pPr>
              <w:autoSpaceDN w:val="0"/>
              <w:rPr>
                <w:sz w:val="22"/>
                <w:szCs w:val="22"/>
                <w:rtl/>
              </w:rPr>
            </w:pPr>
          </w:p>
        </w:tc>
        <w:tc>
          <w:tcPr>
            <w:tcW w:w="5185" w:type="dxa"/>
            <w:tcMar>
              <w:top w:w="0" w:type="dxa"/>
              <w:left w:w="108" w:type="dxa"/>
              <w:bottom w:w="0" w:type="dxa"/>
              <w:right w:w="108" w:type="dxa"/>
            </w:tcMar>
          </w:tcPr>
          <w:p w14:paraId="3BACBA07" w14:textId="77777777" w:rsidR="002F6C2E" w:rsidRPr="00ED1812" w:rsidRDefault="002F6C2E" w:rsidP="005158A8">
            <w:pPr>
              <w:autoSpaceDN w:val="0"/>
              <w:jc w:val="both"/>
              <w:rPr>
                <w:sz w:val="22"/>
                <w:szCs w:val="22"/>
                <w:rtl/>
              </w:rPr>
            </w:pPr>
            <w:r w:rsidRPr="00ED1812">
              <w:rPr>
                <w:sz w:val="22"/>
                <w:szCs w:val="22"/>
                <w:rtl/>
              </w:rPr>
              <w:t>צהוב עם כיתוב" בודק מטעם משרד החקלאות"</w:t>
            </w:r>
          </w:p>
        </w:tc>
      </w:tr>
      <w:tr w:rsidR="002F6C2E" w:rsidRPr="00ED1812" w14:paraId="43CBBEE0" w14:textId="77777777" w:rsidTr="005158A8">
        <w:tc>
          <w:tcPr>
            <w:tcW w:w="1679" w:type="dxa"/>
            <w:tcMar>
              <w:top w:w="0" w:type="dxa"/>
              <w:left w:w="108" w:type="dxa"/>
              <w:bottom w:w="0" w:type="dxa"/>
              <w:right w:w="108" w:type="dxa"/>
            </w:tcMar>
            <w:hideMark/>
          </w:tcPr>
          <w:p w14:paraId="238FCC8C" w14:textId="77777777" w:rsidR="002F6C2E" w:rsidRPr="00ED1812" w:rsidRDefault="002F6C2E" w:rsidP="005158A8">
            <w:pPr>
              <w:autoSpaceDN w:val="0"/>
              <w:rPr>
                <w:sz w:val="22"/>
                <w:szCs w:val="22"/>
              </w:rPr>
            </w:pPr>
            <w:r w:rsidRPr="00ED1812">
              <w:rPr>
                <w:sz w:val="22"/>
                <w:szCs w:val="22"/>
                <w:rtl/>
              </w:rPr>
              <w:t xml:space="preserve">מעיל חורף+ </w:t>
            </w:r>
            <w:proofErr w:type="spellStart"/>
            <w:r w:rsidRPr="00ED1812">
              <w:rPr>
                <w:sz w:val="22"/>
                <w:szCs w:val="22"/>
                <w:rtl/>
              </w:rPr>
              <w:t>סופטשייל</w:t>
            </w:r>
            <w:proofErr w:type="spellEnd"/>
          </w:p>
        </w:tc>
        <w:tc>
          <w:tcPr>
            <w:tcW w:w="640" w:type="dxa"/>
            <w:tcMar>
              <w:top w:w="0" w:type="dxa"/>
              <w:left w:w="108" w:type="dxa"/>
              <w:bottom w:w="0" w:type="dxa"/>
              <w:right w:w="108" w:type="dxa"/>
            </w:tcMar>
            <w:hideMark/>
          </w:tcPr>
          <w:p w14:paraId="5EA6CA2F" w14:textId="77777777" w:rsidR="002F6C2E" w:rsidRPr="00ED1812" w:rsidRDefault="002F6C2E" w:rsidP="005158A8">
            <w:pPr>
              <w:autoSpaceDN w:val="0"/>
              <w:rPr>
                <w:sz w:val="22"/>
                <w:szCs w:val="22"/>
              </w:rPr>
            </w:pPr>
            <w:r w:rsidRPr="00ED1812">
              <w:rPr>
                <w:sz w:val="22"/>
                <w:szCs w:val="22"/>
                <w:rtl/>
              </w:rPr>
              <w:t>1</w:t>
            </w:r>
          </w:p>
        </w:tc>
        <w:tc>
          <w:tcPr>
            <w:tcW w:w="5185" w:type="dxa"/>
            <w:tcMar>
              <w:top w:w="0" w:type="dxa"/>
              <w:left w:w="108" w:type="dxa"/>
              <w:bottom w:w="0" w:type="dxa"/>
              <w:right w:w="108" w:type="dxa"/>
            </w:tcMar>
            <w:hideMark/>
          </w:tcPr>
          <w:p w14:paraId="3FA7572C" w14:textId="77777777" w:rsidR="002F6C2E" w:rsidRPr="00ED1812" w:rsidRDefault="002F6C2E" w:rsidP="005158A8">
            <w:pPr>
              <w:autoSpaceDN w:val="0"/>
              <w:jc w:val="both"/>
              <w:rPr>
                <w:sz w:val="22"/>
                <w:szCs w:val="22"/>
              </w:rPr>
            </w:pPr>
            <w:r w:rsidRPr="00ED1812">
              <w:rPr>
                <w:sz w:val="22"/>
                <w:szCs w:val="22"/>
                <w:rtl/>
              </w:rPr>
              <w:t xml:space="preserve">מדגם </w:t>
            </w:r>
            <w:r w:rsidRPr="00ED1812">
              <w:rPr>
                <w:sz w:val="22"/>
                <w:szCs w:val="22"/>
              </w:rPr>
              <w:t>Low Alpine \ North Face</w:t>
            </w:r>
            <w:r w:rsidRPr="00ED1812">
              <w:rPr>
                <w:sz w:val="22"/>
                <w:szCs w:val="22"/>
                <w:rtl/>
              </w:rPr>
              <w:t xml:space="preserve"> (טיטניום) או שווה ערך באישור נציג המזמין. </w:t>
            </w:r>
          </w:p>
          <w:p w14:paraId="11C8149E" w14:textId="77777777" w:rsidR="002F6C2E" w:rsidRPr="00ED1812" w:rsidRDefault="002F6C2E" w:rsidP="005158A8">
            <w:pPr>
              <w:autoSpaceDN w:val="0"/>
              <w:jc w:val="both"/>
              <w:rPr>
                <w:sz w:val="22"/>
                <w:szCs w:val="22"/>
                <w:rtl/>
              </w:rPr>
            </w:pPr>
            <w:r w:rsidRPr="00ED1812">
              <w:rPr>
                <w:sz w:val="22"/>
                <w:szCs w:val="22"/>
                <w:rtl/>
              </w:rPr>
              <w:t>המעיל יוחלף אחת לשנתיים או בבלאי שייווצר קודם לכן.</w:t>
            </w:r>
          </w:p>
        </w:tc>
      </w:tr>
    </w:tbl>
    <w:p w14:paraId="7A666A2B" w14:textId="77777777" w:rsidR="002F6C2E" w:rsidRDefault="002F6C2E" w:rsidP="002823B1">
      <w:pPr>
        <w:numPr>
          <w:ilvl w:val="1"/>
          <w:numId w:val="401"/>
        </w:numPr>
        <w:spacing w:before="240" w:line="360" w:lineRule="auto"/>
        <w:jc w:val="both"/>
      </w:pPr>
      <w:r w:rsidRPr="00ED1812">
        <w:rPr>
          <w:b/>
          <w:bCs/>
          <w:rtl/>
        </w:rPr>
        <w:t>יחסי</w:t>
      </w:r>
      <w:r w:rsidRPr="00ED1812">
        <w:rPr>
          <w:rtl/>
        </w:rPr>
        <w:t xml:space="preserve"> </w:t>
      </w:r>
      <w:r w:rsidRPr="00ED1812">
        <w:rPr>
          <w:b/>
          <w:bCs/>
          <w:rtl/>
        </w:rPr>
        <w:t>אנוש</w:t>
      </w:r>
    </w:p>
    <w:p w14:paraId="4603E8CF" w14:textId="77777777" w:rsidR="002F6C2E" w:rsidRPr="00ED1812" w:rsidRDefault="002F6C2E" w:rsidP="002F6C2E">
      <w:pPr>
        <w:spacing w:line="360" w:lineRule="auto"/>
        <w:ind w:left="792"/>
        <w:jc w:val="both"/>
        <w:rPr>
          <w:rtl/>
        </w:rPr>
      </w:pPr>
      <w:r w:rsidRPr="00ED1812">
        <w:rPr>
          <w:rtl/>
        </w:rPr>
        <w:t xml:space="preserve">עובדי הבידוק ישמרו על יחסי אנוש הולמים ותקשורת </w:t>
      </w:r>
      <w:proofErr w:type="spellStart"/>
      <w:r w:rsidRPr="00ED1812">
        <w:rPr>
          <w:rtl/>
        </w:rPr>
        <w:t>שירותית</w:t>
      </w:r>
      <w:proofErr w:type="spellEnd"/>
      <w:r w:rsidRPr="00ED1812">
        <w:rPr>
          <w:rtl/>
        </w:rPr>
        <w:t xml:space="preserve"> עם קהל הבאים במעברים, ויפעלו בהתאם לנהלי המזמין.</w:t>
      </w:r>
    </w:p>
    <w:p w14:paraId="1F072A56" w14:textId="77777777" w:rsidR="002F6C2E" w:rsidRPr="00ED1812" w:rsidRDefault="002F6C2E" w:rsidP="002F6C2E">
      <w:pPr>
        <w:spacing w:line="360" w:lineRule="auto"/>
        <w:jc w:val="both"/>
      </w:pPr>
    </w:p>
    <w:p w14:paraId="70EFF69D" w14:textId="77777777" w:rsidR="002F6C2E" w:rsidRDefault="002F6C2E" w:rsidP="002F6C2E">
      <w:pPr>
        <w:numPr>
          <w:ilvl w:val="1"/>
          <w:numId w:val="401"/>
        </w:numPr>
        <w:spacing w:line="360" w:lineRule="auto"/>
        <w:jc w:val="both"/>
        <w:rPr>
          <w:b/>
          <w:bCs/>
        </w:rPr>
      </w:pPr>
      <w:r w:rsidRPr="00ED1812">
        <w:rPr>
          <w:b/>
          <w:bCs/>
          <w:rtl/>
        </w:rPr>
        <w:t>נסיעות והסעות</w:t>
      </w:r>
    </w:p>
    <w:p w14:paraId="40D4C8EA" w14:textId="77777777" w:rsidR="002F6C2E" w:rsidRPr="00223542" w:rsidRDefault="002F6C2E" w:rsidP="002F6C2E">
      <w:pPr>
        <w:spacing w:line="360" w:lineRule="auto"/>
        <w:ind w:left="792"/>
        <w:jc w:val="both"/>
        <w:rPr>
          <w:b/>
          <w:bCs/>
          <w:rtl/>
        </w:rPr>
      </w:pPr>
      <w:r w:rsidRPr="00ED1812">
        <w:rPr>
          <w:rtl/>
        </w:rPr>
        <w:t>הספק יהיה אחראי באופן בלעדי להגעתם של הבודקים אל המעברים ונקודות הביקורת הנדרשות, בהתאם לשיבוץ שייקבע על ידי המזמין. הזוכה ידאג להסיע את המועסקים על ידו או על חשבונו לכל המעברים, בשבתות, בחגים ובזמן שהתחבורה הציבורית אינה פועלת או אינה קיימת תחבורה ציבורית למעבר/נקודה מסוימת.</w:t>
      </w:r>
    </w:p>
    <w:p w14:paraId="3E2C97CB" w14:textId="77777777" w:rsidR="002F6C2E" w:rsidRPr="00ED1812" w:rsidRDefault="002F6C2E" w:rsidP="002F6C2E">
      <w:pPr>
        <w:spacing w:line="360" w:lineRule="auto"/>
        <w:jc w:val="both"/>
      </w:pPr>
    </w:p>
    <w:p w14:paraId="4FC817F8" w14:textId="77777777" w:rsidR="002F6C2E" w:rsidRPr="00ED1812" w:rsidRDefault="002F6C2E" w:rsidP="002F6C2E">
      <w:pPr>
        <w:numPr>
          <w:ilvl w:val="1"/>
          <w:numId w:val="401"/>
        </w:numPr>
        <w:spacing w:line="360" w:lineRule="auto"/>
        <w:jc w:val="both"/>
        <w:rPr>
          <w:b/>
          <w:bCs/>
        </w:rPr>
      </w:pPr>
      <w:r w:rsidRPr="00ED1812">
        <w:rPr>
          <w:b/>
          <w:bCs/>
          <w:rtl/>
        </w:rPr>
        <w:t>בטיחות בעבודה</w:t>
      </w:r>
    </w:p>
    <w:p w14:paraId="4A4C5B09" w14:textId="77777777" w:rsidR="002F6C2E" w:rsidRPr="00ED1812" w:rsidRDefault="002F6C2E" w:rsidP="002F6C2E">
      <w:pPr>
        <w:numPr>
          <w:ilvl w:val="2"/>
          <w:numId w:val="401"/>
        </w:numPr>
        <w:spacing w:line="360" w:lineRule="auto"/>
        <w:ind w:left="1433" w:hanging="851"/>
        <w:jc w:val="both"/>
      </w:pPr>
      <w:r w:rsidRPr="00ED1812">
        <w:rPr>
          <w:rtl/>
        </w:rPr>
        <w:t xml:space="preserve">הספק אחראי לספק לעובדיו את כל הציוד הנדרש לשמירה על בטיחותם ובריאותם בעת עבודה בתנאי חוץ, וזאת בהתאם להוראות כל דין, לרבות הוראות פקודת הבטיחות בעבודה (נוסח חדש), התש"ל-1970 </w:t>
      </w:r>
    </w:p>
    <w:p w14:paraId="6E4D4F38" w14:textId="77777777" w:rsidR="002F6C2E" w:rsidRDefault="002F6C2E" w:rsidP="002F6C2E">
      <w:pPr>
        <w:numPr>
          <w:ilvl w:val="2"/>
          <w:numId w:val="401"/>
        </w:numPr>
        <w:spacing w:line="360" w:lineRule="auto"/>
        <w:ind w:left="1433" w:hanging="851"/>
        <w:jc w:val="both"/>
      </w:pPr>
      <w:r w:rsidRPr="00ED1812">
        <w:rPr>
          <w:rtl/>
        </w:rPr>
        <w:t>מבלי לגרוע מכלליות האמור לעיל, יספק הספק לכל הפחות את הפריטים הבאים: קרם הגנה מפני השמש, משקפי שמש, תרסיס דוחה יתושים, וכל ציוד נוסף שיידרש בהתאם להערכת סיכונים שיבצע הספק.</w:t>
      </w:r>
    </w:p>
    <w:p w14:paraId="26E50737" w14:textId="77777777" w:rsidR="002F6C2E" w:rsidRPr="00ED1812" w:rsidRDefault="002F6C2E" w:rsidP="002F6C2E">
      <w:pPr>
        <w:spacing w:line="360" w:lineRule="auto"/>
        <w:ind w:left="2000"/>
        <w:jc w:val="both"/>
        <w:rPr>
          <w:rtl/>
        </w:rPr>
      </w:pPr>
    </w:p>
    <w:p w14:paraId="202297DA" w14:textId="01C6A2D3" w:rsidR="001740BE" w:rsidRDefault="001740BE" w:rsidP="001740BE">
      <w:pPr>
        <w:numPr>
          <w:ilvl w:val="1"/>
          <w:numId w:val="401"/>
        </w:numPr>
        <w:spacing w:line="360" w:lineRule="auto"/>
        <w:jc w:val="both"/>
        <w:rPr>
          <w:b/>
          <w:bCs/>
        </w:rPr>
      </w:pPr>
      <w:r>
        <w:rPr>
          <w:rFonts w:hint="cs"/>
          <w:b/>
          <w:bCs/>
          <w:rtl/>
        </w:rPr>
        <w:t>מנהל פרויקט מטעם הזוכה</w:t>
      </w:r>
    </w:p>
    <w:p w14:paraId="023D3019" w14:textId="5F14A78D" w:rsidR="001740BE" w:rsidRDefault="009C0EB6" w:rsidP="001740BE">
      <w:pPr>
        <w:spacing w:line="360" w:lineRule="auto"/>
        <w:ind w:left="792"/>
        <w:jc w:val="both"/>
        <w:rPr>
          <w:rtl/>
        </w:rPr>
      </w:pPr>
      <w:r w:rsidRPr="009C0EB6">
        <w:rPr>
          <w:rFonts w:hint="cs"/>
          <w:rtl/>
        </w:rPr>
        <w:t>הזוכה יעמיד מנהל לפרויקט מטעמו, אשר יהא איש קשר קבוע למול המשרד ויעמוד בדרישות המפורטות ב</w:t>
      </w:r>
      <w:r w:rsidR="009E3519">
        <w:rPr>
          <w:rFonts w:hint="cs"/>
          <w:rtl/>
        </w:rPr>
        <w:t>תנאי הסף</w:t>
      </w:r>
      <w:r w:rsidRPr="009C0EB6">
        <w:rPr>
          <w:rFonts w:hint="cs"/>
          <w:rtl/>
        </w:rPr>
        <w:t>.</w:t>
      </w:r>
    </w:p>
    <w:p w14:paraId="4FAA4D6D" w14:textId="029523D6" w:rsidR="009C0EB6" w:rsidRPr="002823B1" w:rsidRDefault="009C0EB6" w:rsidP="002823B1">
      <w:pPr>
        <w:pStyle w:val="af4"/>
        <w:numPr>
          <w:ilvl w:val="2"/>
          <w:numId w:val="401"/>
        </w:numPr>
        <w:tabs>
          <w:tab w:val="center" w:pos="4153"/>
          <w:tab w:val="right" w:pos="8306"/>
        </w:tabs>
        <w:autoSpaceDN w:val="0"/>
        <w:spacing w:line="360" w:lineRule="auto"/>
        <w:ind w:left="1334"/>
        <w:jc w:val="both"/>
        <w:rPr>
          <w:rFonts w:eastAsia="Times New Roman"/>
          <w:rtl/>
        </w:rPr>
      </w:pPr>
      <w:r w:rsidRPr="002823B1">
        <w:rPr>
          <w:rFonts w:eastAsia="Times New Roman"/>
          <w:rtl/>
        </w:rPr>
        <w:t>תחומי אחריות:</w:t>
      </w:r>
    </w:p>
    <w:p w14:paraId="53693027" w14:textId="5C898E58" w:rsidR="009C0EB6" w:rsidRPr="002B674D" w:rsidRDefault="009C0EB6" w:rsidP="002823B1">
      <w:pPr>
        <w:numPr>
          <w:ilvl w:val="0"/>
          <w:numId w:val="427"/>
        </w:numPr>
        <w:tabs>
          <w:tab w:val="center" w:pos="4153"/>
          <w:tab w:val="right" w:pos="8306"/>
        </w:tabs>
        <w:autoSpaceDN w:val="0"/>
        <w:spacing w:line="360" w:lineRule="auto"/>
        <w:ind w:left="1759"/>
        <w:jc w:val="both"/>
        <w:rPr>
          <w:rFonts w:eastAsia="Times New Roman"/>
          <w:rtl/>
        </w:rPr>
      </w:pPr>
      <w:r w:rsidRPr="002B674D">
        <w:rPr>
          <w:rFonts w:eastAsia="Times New Roman"/>
          <w:rtl/>
        </w:rPr>
        <w:t xml:space="preserve">לשמש </w:t>
      </w:r>
      <w:r>
        <w:rPr>
          <w:rFonts w:eastAsia="Times New Roman" w:hint="cs"/>
          <w:rtl/>
        </w:rPr>
        <w:t>איש</w:t>
      </w:r>
      <w:r w:rsidRPr="002B674D">
        <w:rPr>
          <w:rFonts w:eastAsia="Times New Roman"/>
          <w:rtl/>
        </w:rPr>
        <w:t xml:space="preserve"> קשר ניהולי מרכזי מול המזמין.</w:t>
      </w:r>
    </w:p>
    <w:p w14:paraId="0569350B" w14:textId="77777777" w:rsidR="009C0EB6" w:rsidRPr="002B674D" w:rsidRDefault="009C0EB6" w:rsidP="002823B1">
      <w:pPr>
        <w:numPr>
          <w:ilvl w:val="0"/>
          <w:numId w:val="427"/>
        </w:numPr>
        <w:tabs>
          <w:tab w:val="center" w:pos="4153"/>
          <w:tab w:val="right" w:pos="8306"/>
        </w:tabs>
        <w:autoSpaceDN w:val="0"/>
        <w:spacing w:line="360" w:lineRule="auto"/>
        <w:ind w:left="1759"/>
        <w:jc w:val="both"/>
        <w:rPr>
          <w:rFonts w:eastAsia="Times New Roman"/>
          <w:rtl/>
        </w:rPr>
      </w:pPr>
      <w:r w:rsidRPr="002B674D">
        <w:rPr>
          <w:rFonts w:eastAsia="Times New Roman"/>
          <w:rtl/>
        </w:rPr>
        <w:t>לנהל ולתאם את כלל השירותים והעובדים במסגרת ההתקשרות.</w:t>
      </w:r>
    </w:p>
    <w:p w14:paraId="06D6CAAD" w14:textId="77777777" w:rsidR="009C0EB6" w:rsidRPr="002B674D" w:rsidRDefault="009C0EB6" w:rsidP="002823B1">
      <w:pPr>
        <w:numPr>
          <w:ilvl w:val="0"/>
          <w:numId w:val="427"/>
        </w:numPr>
        <w:tabs>
          <w:tab w:val="center" w:pos="4153"/>
          <w:tab w:val="right" w:pos="8306"/>
        </w:tabs>
        <w:autoSpaceDN w:val="0"/>
        <w:spacing w:line="360" w:lineRule="auto"/>
        <w:ind w:left="1759"/>
        <w:jc w:val="both"/>
        <w:rPr>
          <w:rFonts w:eastAsia="Times New Roman"/>
          <w:rtl/>
        </w:rPr>
      </w:pPr>
      <w:r w:rsidRPr="002B674D">
        <w:rPr>
          <w:rFonts w:eastAsia="Times New Roman"/>
          <w:rtl/>
        </w:rPr>
        <w:t>לעקוב אחר העמידה בדרישות ההתקשרות, במדדי השירות ובהוראות המזמין.</w:t>
      </w:r>
    </w:p>
    <w:p w14:paraId="792A0924" w14:textId="77777777" w:rsidR="009C0EB6" w:rsidRPr="002B674D" w:rsidRDefault="009C0EB6" w:rsidP="002823B1">
      <w:pPr>
        <w:numPr>
          <w:ilvl w:val="0"/>
          <w:numId w:val="427"/>
        </w:numPr>
        <w:tabs>
          <w:tab w:val="center" w:pos="4153"/>
          <w:tab w:val="right" w:pos="8306"/>
        </w:tabs>
        <w:autoSpaceDN w:val="0"/>
        <w:spacing w:line="360" w:lineRule="auto"/>
        <w:ind w:left="1759"/>
        <w:jc w:val="both"/>
        <w:rPr>
          <w:rFonts w:eastAsia="Times New Roman"/>
          <w:rtl/>
        </w:rPr>
      </w:pPr>
      <w:r w:rsidRPr="002B674D">
        <w:rPr>
          <w:rFonts w:eastAsia="Times New Roman"/>
          <w:rtl/>
        </w:rPr>
        <w:t>לטפל בליקויים, בחריגים ובתלונות ולהפיק לקחים.</w:t>
      </w:r>
    </w:p>
    <w:p w14:paraId="5CAD900E" w14:textId="77777777" w:rsidR="009C0EB6" w:rsidRPr="002B674D" w:rsidRDefault="009C0EB6" w:rsidP="002823B1">
      <w:pPr>
        <w:numPr>
          <w:ilvl w:val="0"/>
          <w:numId w:val="427"/>
        </w:numPr>
        <w:tabs>
          <w:tab w:val="center" w:pos="4153"/>
          <w:tab w:val="right" w:pos="8306"/>
        </w:tabs>
        <w:autoSpaceDN w:val="0"/>
        <w:spacing w:line="360" w:lineRule="auto"/>
        <w:ind w:left="1759"/>
        <w:jc w:val="both"/>
        <w:rPr>
          <w:rFonts w:eastAsia="Times New Roman"/>
          <w:rtl/>
        </w:rPr>
      </w:pPr>
      <w:r w:rsidRPr="002B674D">
        <w:rPr>
          <w:rFonts w:eastAsia="Times New Roman"/>
          <w:rtl/>
        </w:rPr>
        <w:t>להגיש דיווחים ודוחות כנדרש.</w:t>
      </w:r>
    </w:p>
    <w:p w14:paraId="097C4B2C" w14:textId="77777777" w:rsidR="009C0EB6" w:rsidRPr="002B674D" w:rsidRDefault="009C0EB6" w:rsidP="002823B1">
      <w:pPr>
        <w:numPr>
          <w:ilvl w:val="0"/>
          <w:numId w:val="427"/>
        </w:numPr>
        <w:tabs>
          <w:tab w:val="center" w:pos="4153"/>
          <w:tab w:val="right" w:pos="8306"/>
        </w:tabs>
        <w:autoSpaceDN w:val="0"/>
        <w:spacing w:line="360" w:lineRule="auto"/>
        <w:ind w:left="1759"/>
        <w:jc w:val="both"/>
        <w:rPr>
          <w:rFonts w:eastAsia="Times New Roman"/>
          <w:rtl/>
        </w:rPr>
      </w:pPr>
      <w:r w:rsidRPr="002B674D">
        <w:rPr>
          <w:rFonts w:eastAsia="Times New Roman"/>
          <w:rtl/>
        </w:rPr>
        <w:t>להשתתף בישיבות לפי דרישת המזמין.</w:t>
      </w:r>
    </w:p>
    <w:p w14:paraId="005C818C" w14:textId="77777777" w:rsidR="009C0EB6" w:rsidRPr="002B674D" w:rsidRDefault="009C0EB6" w:rsidP="002823B1">
      <w:pPr>
        <w:numPr>
          <w:ilvl w:val="0"/>
          <w:numId w:val="427"/>
        </w:numPr>
        <w:tabs>
          <w:tab w:val="center" w:pos="4153"/>
          <w:tab w:val="right" w:pos="8306"/>
        </w:tabs>
        <w:autoSpaceDN w:val="0"/>
        <w:spacing w:line="360" w:lineRule="auto"/>
        <w:ind w:left="1759"/>
        <w:jc w:val="both"/>
        <w:rPr>
          <w:rFonts w:eastAsia="Times New Roman"/>
          <w:rtl/>
        </w:rPr>
      </w:pPr>
      <w:r w:rsidRPr="002B674D">
        <w:rPr>
          <w:rFonts w:eastAsia="Times New Roman"/>
          <w:rtl/>
        </w:rPr>
        <w:t>לתאם החלפת עובדים והשלמת כוח אדם.</w:t>
      </w:r>
    </w:p>
    <w:p w14:paraId="77E291ED" w14:textId="77777777" w:rsidR="009C0EB6" w:rsidRPr="002B674D" w:rsidRDefault="009C0EB6" w:rsidP="002823B1">
      <w:pPr>
        <w:numPr>
          <w:ilvl w:val="0"/>
          <w:numId w:val="427"/>
        </w:numPr>
        <w:tabs>
          <w:tab w:val="center" w:pos="4153"/>
          <w:tab w:val="right" w:pos="8306"/>
        </w:tabs>
        <w:autoSpaceDN w:val="0"/>
        <w:spacing w:line="360" w:lineRule="auto"/>
        <w:ind w:left="1759"/>
        <w:jc w:val="both"/>
        <w:rPr>
          <w:rFonts w:eastAsia="Times New Roman"/>
          <w:rtl/>
        </w:rPr>
      </w:pPr>
      <w:r w:rsidRPr="002B674D">
        <w:rPr>
          <w:rFonts w:eastAsia="Times New Roman"/>
          <w:rtl/>
        </w:rPr>
        <w:t>ליישם את הנחיות המזמין ואת הוראות הדין.</w:t>
      </w:r>
    </w:p>
    <w:p w14:paraId="4A052889" w14:textId="77777777" w:rsidR="009C0EB6" w:rsidRPr="002B674D" w:rsidRDefault="009C0EB6" w:rsidP="002823B1">
      <w:pPr>
        <w:tabs>
          <w:tab w:val="center" w:pos="4153"/>
          <w:tab w:val="right" w:pos="8306"/>
        </w:tabs>
        <w:autoSpaceDN w:val="0"/>
        <w:spacing w:line="360" w:lineRule="auto"/>
        <w:ind w:left="1050"/>
        <w:jc w:val="both"/>
        <w:rPr>
          <w:rFonts w:eastAsia="Times New Roman"/>
          <w:rtl/>
        </w:rPr>
      </w:pPr>
      <w:r w:rsidRPr="002B674D">
        <w:rPr>
          <w:rFonts w:eastAsia="Times New Roman"/>
          <w:rtl/>
        </w:rPr>
        <w:t>החלפת מנהל הפרויקט תהיה טעונה אישור מראש ובכתב של המזמין, ומחליפו יעמוד בדרישות כישורים זהות לפחות לדרישות המפורטות לעיל.</w:t>
      </w:r>
    </w:p>
    <w:p w14:paraId="24DF7DF0" w14:textId="77777777" w:rsidR="009C0EB6" w:rsidRPr="009C0EB6" w:rsidRDefault="009C0EB6" w:rsidP="002823B1">
      <w:pPr>
        <w:spacing w:line="360" w:lineRule="auto"/>
        <w:ind w:left="792"/>
        <w:jc w:val="both"/>
      </w:pPr>
    </w:p>
    <w:p w14:paraId="3B5283CD" w14:textId="30469DDB" w:rsidR="002F6C2E" w:rsidRDefault="002F6C2E" w:rsidP="002823B1">
      <w:pPr>
        <w:numPr>
          <w:ilvl w:val="0"/>
          <w:numId w:val="401"/>
        </w:numPr>
        <w:spacing w:line="360" w:lineRule="auto"/>
        <w:jc w:val="both"/>
        <w:rPr>
          <w:b/>
          <w:bCs/>
        </w:rPr>
      </w:pPr>
      <w:r w:rsidRPr="00501748">
        <w:rPr>
          <w:b/>
          <w:bCs/>
          <w:rtl/>
        </w:rPr>
        <w:t>תכולת עלויות השירותים המבוקשים</w:t>
      </w:r>
    </w:p>
    <w:p w14:paraId="6011181A" w14:textId="56183F92" w:rsidR="002F6C2E" w:rsidRDefault="002F6C2E" w:rsidP="002F6C2E">
      <w:pPr>
        <w:spacing w:line="360" w:lineRule="auto"/>
        <w:ind w:left="360"/>
        <w:jc w:val="both"/>
        <w:rPr>
          <w:b/>
          <w:bCs/>
          <w:rtl/>
        </w:rPr>
      </w:pPr>
      <w:r w:rsidRPr="00501748">
        <w:rPr>
          <w:rtl/>
        </w:rPr>
        <w:t>תכולת עלויות הזוכה למתן השירותים המבוקשים אשר תבוא לידי ביטוי בהצעתו למכרז, תגולם ב</w:t>
      </w:r>
      <w:r>
        <w:rPr>
          <w:rFonts w:hint="cs"/>
          <w:rtl/>
        </w:rPr>
        <w:t>תקורה ל</w:t>
      </w:r>
      <w:r w:rsidRPr="00501748">
        <w:rPr>
          <w:rtl/>
        </w:rPr>
        <w:t xml:space="preserve">שעה לכל </w:t>
      </w:r>
      <w:r>
        <w:rPr>
          <w:rtl/>
        </w:rPr>
        <w:t xml:space="preserve">בודק ביחידת </w:t>
      </w:r>
      <w:proofErr w:type="spellStart"/>
      <w:r>
        <w:rPr>
          <w:rtl/>
        </w:rPr>
        <w:t>הפיצו"ח</w:t>
      </w:r>
      <w:proofErr w:type="spellEnd"/>
      <w:r w:rsidRPr="00501748">
        <w:rPr>
          <w:rtl/>
        </w:rPr>
        <w:t xml:space="preserve"> ותכסה את כלל הוצאותיו לרבות: קורסים, הכשרות, חפיפות, ביגוד, ציוד, נסיעות, הסעות, שעות נוספות</w:t>
      </w:r>
      <w:r w:rsidR="001740BE">
        <w:rPr>
          <w:rFonts w:hint="cs"/>
          <w:rtl/>
        </w:rPr>
        <w:t>, ארוחות</w:t>
      </w:r>
      <w:r w:rsidRPr="00501748">
        <w:rPr>
          <w:rtl/>
        </w:rPr>
        <w:t xml:space="preserve"> וכיוצא באלו.</w:t>
      </w:r>
    </w:p>
    <w:p w14:paraId="6AE9AFFF" w14:textId="77777777" w:rsidR="002F6C2E" w:rsidRDefault="002F6C2E" w:rsidP="002F6C2E">
      <w:pPr>
        <w:spacing w:line="360" w:lineRule="auto"/>
        <w:ind w:left="360"/>
        <w:jc w:val="both"/>
        <w:rPr>
          <w:b/>
          <w:bCs/>
          <w:rtl/>
        </w:rPr>
      </w:pPr>
    </w:p>
    <w:p w14:paraId="19689A29" w14:textId="45FB985E" w:rsidR="002F6C2E" w:rsidRPr="00B1174F" w:rsidRDefault="002F6C2E" w:rsidP="002823B1">
      <w:pPr>
        <w:numPr>
          <w:ilvl w:val="0"/>
          <w:numId w:val="401"/>
        </w:numPr>
        <w:spacing w:line="360" w:lineRule="auto"/>
        <w:jc w:val="both"/>
        <w:rPr>
          <w:b/>
          <w:bCs/>
          <w:rtl/>
        </w:rPr>
      </w:pPr>
      <w:r w:rsidRPr="00B1174F">
        <w:rPr>
          <w:b/>
          <w:bCs/>
          <w:rtl/>
        </w:rPr>
        <w:t>נספחים נוספים</w:t>
      </w:r>
    </w:p>
    <w:p w14:paraId="5CEEC679" w14:textId="77777777" w:rsidR="002F6C2E" w:rsidRPr="00ED1812" w:rsidRDefault="002F6C2E" w:rsidP="002F6C2E">
      <w:pPr>
        <w:spacing w:line="360" w:lineRule="auto"/>
        <w:jc w:val="both"/>
        <w:rPr>
          <w:rtl/>
          <w:lang w:val="x-none" w:eastAsia="he-IL"/>
        </w:rPr>
      </w:pPr>
      <w:r w:rsidRPr="00ED1812">
        <w:rPr>
          <w:rtl/>
          <w:lang w:val="x-none" w:eastAsia="he-IL"/>
        </w:rPr>
        <w:t xml:space="preserve">הזוכה ימציא למשרד את כלל הנספים הנוספים המצורפים להסכם ההתקשרות: </w:t>
      </w:r>
    </w:p>
    <w:tbl>
      <w:tblPr>
        <w:bidiVisual/>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
        <w:gridCol w:w="7792"/>
      </w:tblGrid>
      <w:tr w:rsidR="002F6C2E" w:rsidRPr="00ED1812" w14:paraId="49BE1CE9" w14:textId="77777777" w:rsidTr="005158A8">
        <w:tc>
          <w:tcPr>
            <w:tcW w:w="423" w:type="dxa"/>
            <w:shd w:val="clear" w:color="auto" w:fill="F2F2F2"/>
          </w:tcPr>
          <w:p w14:paraId="4F40F6E8" w14:textId="77777777" w:rsidR="002F6C2E" w:rsidRPr="00ED1812" w:rsidRDefault="002F6C2E" w:rsidP="002823B1">
            <w:pPr>
              <w:spacing w:line="276" w:lineRule="auto"/>
              <w:contextualSpacing/>
              <w:rPr>
                <w:rFonts w:eastAsia="Times New Roman"/>
                <w:b/>
                <w:bCs/>
                <w:sz w:val="22"/>
                <w:szCs w:val="22"/>
                <w:rtl/>
              </w:rPr>
            </w:pPr>
            <w:r w:rsidRPr="00ED1812">
              <w:rPr>
                <w:rFonts w:eastAsia="Times New Roman"/>
                <w:b/>
                <w:bCs/>
                <w:sz w:val="22"/>
                <w:szCs w:val="22"/>
                <w:rtl/>
              </w:rPr>
              <w:t>#</w:t>
            </w:r>
          </w:p>
        </w:tc>
        <w:tc>
          <w:tcPr>
            <w:tcW w:w="7792" w:type="dxa"/>
            <w:shd w:val="clear" w:color="auto" w:fill="F2F2F2"/>
          </w:tcPr>
          <w:p w14:paraId="0A4D1227" w14:textId="77777777" w:rsidR="002F6C2E" w:rsidRPr="00ED1812" w:rsidRDefault="002F6C2E" w:rsidP="002823B1">
            <w:pPr>
              <w:spacing w:line="276" w:lineRule="auto"/>
              <w:contextualSpacing/>
              <w:rPr>
                <w:rFonts w:eastAsia="Times New Roman"/>
                <w:b/>
                <w:bCs/>
                <w:sz w:val="22"/>
                <w:szCs w:val="22"/>
                <w:rtl/>
              </w:rPr>
            </w:pPr>
            <w:r w:rsidRPr="00ED1812">
              <w:rPr>
                <w:rFonts w:eastAsia="Times New Roman"/>
                <w:b/>
                <w:bCs/>
                <w:sz w:val="22"/>
                <w:szCs w:val="22"/>
                <w:rtl/>
              </w:rPr>
              <w:t>הנספח</w:t>
            </w:r>
          </w:p>
        </w:tc>
      </w:tr>
      <w:tr w:rsidR="002F6C2E" w:rsidRPr="00ED1812" w14:paraId="1AB5F37E" w14:textId="77777777" w:rsidTr="005158A8">
        <w:tc>
          <w:tcPr>
            <w:tcW w:w="423" w:type="dxa"/>
          </w:tcPr>
          <w:p w14:paraId="1D680012" w14:textId="77777777" w:rsidR="002F6C2E" w:rsidRPr="00ED1812" w:rsidRDefault="002F6C2E" w:rsidP="002823B1">
            <w:pPr>
              <w:spacing w:line="276" w:lineRule="auto"/>
              <w:contextualSpacing/>
              <w:rPr>
                <w:rFonts w:eastAsia="Times New Roman"/>
                <w:sz w:val="22"/>
                <w:szCs w:val="22"/>
                <w:rtl/>
              </w:rPr>
            </w:pPr>
            <w:r w:rsidRPr="00ED1812">
              <w:rPr>
                <w:rFonts w:eastAsia="Times New Roman"/>
                <w:sz w:val="22"/>
                <w:szCs w:val="22"/>
                <w:rtl/>
              </w:rPr>
              <w:t>א'</w:t>
            </w:r>
          </w:p>
        </w:tc>
        <w:tc>
          <w:tcPr>
            <w:tcW w:w="7792" w:type="dxa"/>
          </w:tcPr>
          <w:p w14:paraId="39D77BD2" w14:textId="77777777" w:rsidR="002F6C2E" w:rsidRPr="00ED1812" w:rsidRDefault="002F6C2E" w:rsidP="002823B1">
            <w:pPr>
              <w:spacing w:line="276" w:lineRule="auto"/>
              <w:contextualSpacing/>
              <w:jc w:val="both"/>
              <w:rPr>
                <w:rFonts w:eastAsia="Times New Roman"/>
                <w:sz w:val="22"/>
                <w:szCs w:val="22"/>
                <w:rtl/>
              </w:rPr>
            </w:pPr>
            <w:r w:rsidRPr="00ED1812">
              <w:rPr>
                <w:rFonts w:eastAsia="Times New Roman"/>
                <w:sz w:val="22"/>
                <w:szCs w:val="22"/>
                <w:rtl/>
              </w:rPr>
              <w:t>תיק מאבטח (יוגש ממולא על ידי הספק תוך 7 ימים משליחת הודעת הזכייה לספק)</w:t>
            </w:r>
          </w:p>
        </w:tc>
      </w:tr>
      <w:tr w:rsidR="002F6C2E" w:rsidRPr="00ED1812" w14:paraId="2E8F0458" w14:textId="77777777" w:rsidTr="005158A8">
        <w:tc>
          <w:tcPr>
            <w:tcW w:w="423" w:type="dxa"/>
          </w:tcPr>
          <w:p w14:paraId="514AF832" w14:textId="77777777" w:rsidR="002F6C2E" w:rsidRPr="00ED1812" w:rsidRDefault="002F6C2E" w:rsidP="002823B1">
            <w:pPr>
              <w:spacing w:line="276" w:lineRule="auto"/>
              <w:contextualSpacing/>
              <w:rPr>
                <w:rFonts w:eastAsia="Times New Roman"/>
                <w:sz w:val="22"/>
                <w:szCs w:val="22"/>
                <w:rtl/>
              </w:rPr>
            </w:pPr>
            <w:r w:rsidRPr="00ED1812">
              <w:rPr>
                <w:rFonts w:eastAsia="Times New Roman"/>
                <w:sz w:val="22"/>
                <w:szCs w:val="22"/>
                <w:rtl/>
              </w:rPr>
              <w:t>ב'</w:t>
            </w:r>
          </w:p>
        </w:tc>
        <w:tc>
          <w:tcPr>
            <w:tcW w:w="7792" w:type="dxa"/>
          </w:tcPr>
          <w:p w14:paraId="442084AF" w14:textId="77777777" w:rsidR="002F6C2E" w:rsidRPr="00ED1812" w:rsidRDefault="002F6C2E" w:rsidP="002823B1">
            <w:pPr>
              <w:spacing w:line="276" w:lineRule="auto"/>
              <w:contextualSpacing/>
              <w:jc w:val="both"/>
              <w:rPr>
                <w:rFonts w:eastAsia="Times New Roman"/>
                <w:sz w:val="22"/>
                <w:szCs w:val="22"/>
                <w:rtl/>
              </w:rPr>
            </w:pPr>
            <w:r w:rsidRPr="00ED1812">
              <w:rPr>
                <w:rFonts w:eastAsia="Times New Roman"/>
                <w:sz w:val="22"/>
                <w:szCs w:val="22"/>
                <w:rtl/>
              </w:rPr>
              <w:t>דף מבחן מהימנות על פי יפעל הספק בבדיקת מהימנות מאבטחים המועמדים לעבודה אצל המשרד</w:t>
            </w:r>
          </w:p>
        </w:tc>
      </w:tr>
      <w:tr w:rsidR="002F6C2E" w:rsidRPr="00ED1812" w14:paraId="09E8585C" w14:textId="77777777" w:rsidTr="005158A8">
        <w:tc>
          <w:tcPr>
            <w:tcW w:w="423" w:type="dxa"/>
          </w:tcPr>
          <w:p w14:paraId="3FA6647B" w14:textId="77777777" w:rsidR="002F6C2E" w:rsidRPr="00ED1812" w:rsidRDefault="002F6C2E" w:rsidP="002823B1">
            <w:pPr>
              <w:spacing w:line="276" w:lineRule="auto"/>
              <w:contextualSpacing/>
              <w:rPr>
                <w:rFonts w:eastAsia="Times New Roman"/>
                <w:sz w:val="22"/>
                <w:szCs w:val="22"/>
                <w:rtl/>
              </w:rPr>
            </w:pPr>
            <w:r w:rsidRPr="00ED1812">
              <w:rPr>
                <w:rFonts w:eastAsia="Times New Roman"/>
                <w:sz w:val="22"/>
                <w:szCs w:val="22"/>
                <w:rtl/>
              </w:rPr>
              <w:t>ג'</w:t>
            </w:r>
          </w:p>
        </w:tc>
        <w:tc>
          <w:tcPr>
            <w:tcW w:w="7792" w:type="dxa"/>
          </w:tcPr>
          <w:p w14:paraId="6D69AB95" w14:textId="77777777" w:rsidR="002F6C2E" w:rsidRPr="00ED1812" w:rsidRDefault="002F6C2E" w:rsidP="002823B1">
            <w:pPr>
              <w:spacing w:line="276" w:lineRule="auto"/>
              <w:contextualSpacing/>
              <w:jc w:val="both"/>
              <w:rPr>
                <w:rFonts w:eastAsia="Times New Roman"/>
                <w:sz w:val="22"/>
                <w:szCs w:val="22"/>
                <w:rtl/>
              </w:rPr>
            </w:pPr>
            <w:r w:rsidRPr="00ED1812">
              <w:rPr>
                <w:rFonts w:eastAsia="Times New Roman"/>
                <w:sz w:val="22"/>
                <w:szCs w:val="22"/>
                <w:rtl/>
              </w:rPr>
              <w:t>מפרט מבחן פסיכוטכני על פי יפעל הספק בבדיקת מהימנות מאבטחים המועמדים לעבודה אצל המשרד</w:t>
            </w:r>
          </w:p>
        </w:tc>
      </w:tr>
      <w:tr w:rsidR="002F6C2E" w:rsidRPr="00ED1812" w14:paraId="77D68527" w14:textId="77777777" w:rsidTr="005158A8">
        <w:tc>
          <w:tcPr>
            <w:tcW w:w="423" w:type="dxa"/>
          </w:tcPr>
          <w:p w14:paraId="3192842F" w14:textId="77777777" w:rsidR="002F6C2E" w:rsidRPr="00ED1812" w:rsidRDefault="002F6C2E" w:rsidP="002823B1">
            <w:pPr>
              <w:spacing w:line="276" w:lineRule="auto"/>
              <w:contextualSpacing/>
              <w:rPr>
                <w:rFonts w:eastAsia="Times New Roman"/>
                <w:sz w:val="22"/>
                <w:szCs w:val="22"/>
                <w:rtl/>
              </w:rPr>
            </w:pPr>
            <w:r w:rsidRPr="00ED1812">
              <w:rPr>
                <w:rFonts w:eastAsia="Times New Roman"/>
                <w:sz w:val="22"/>
                <w:szCs w:val="22"/>
                <w:rtl/>
              </w:rPr>
              <w:t>ד'</w:t>
            </w:r>
          </w:p>
        </w:tc>
        <w:tc>
          <w:tcPr>
            <w:tcW w:w="7792" w:type="dxa"/>
          </w:tcPr>
          <w:p w14:paraId="5CE5D2D8" w14:textId="77777777" w:rsidR="002F6C2E" w:rsidRPr="00ED1812" w:rsidRDefault="002F6C2E" w:rsidP="002823B1">
            <w:pPr>
              <w:spacing w:line="276" w:lineRule="auto"/>
              <w:contextualSpacing/>
              <w:jc w:val="both"/>
              <w:rPr>
                <w:rFonts w:eastAsia="Times New Roman"/>
                <w:sz w:val="22"/>
                <w:szCs w:val="22"/>
                <w:rtl/>
              </w:rPr>
            </w:pPr>
            <w:r w:rsidRPr="00ED1812">
              <w:rPr>
                <w:rFonts w:eastAsia="Times New Roman"/>
                <w:sz w:val="22"/>
                <w:szCs w:val="22"/>
                <w:rtl/>
              </w:rPr>
              <w:t>שאלון למועמד לעבודה כמאבטח אותו ימלא הספק עבור כל מאבטח המועמד לעבודה אצל המשרד</w:t>
            </w:r>
          </w:p>
        </w:tc>
      </w:tr>
      <w:tr w:rsidR="002F6C2E" w:rsidRPr="00ED1812" w14:paraId="5B9C66EC" w14:textId="77777777" w:rsidTr="005158A8">
        <w:tc>
          <w:tcPr>
            <w:tcW w:w="423" w:type="dxa"/>
          </w:tcPr>
          <w:p w14:paraId="7BBF1D74" w14:textId="77777777" w:rsidR="002F6C2E" w:rsidRPr="00ED1812" w:rsidRDefault="002F6C2E" w:rsidP="002823B1">
            <w:pPr>
              <w:spacing w:line="276" w:lineRule="auto"/>
              <w:contextualSpacing/>
              <w:rPr>
                <w:rFonts w:eastAsia="Times New Roman"/>
                <w:sz w:val="22"/>
                <w:szCs w:val="22"/>
                <w:rtl/>
              </w:rPr>
            </w:pPr>
            <w:r w:rsidRPr="00ED1812">
              <w:rPr>
                <w:rFonts w:eastAsia="Times New Roman"/>
                <w:sz w:val="22"/>
                <w:szCs w:val="22"/>
                <w:rtl/>
              </w:rPr>
              <w:t>ה'</w:t>
            </w:r>
          </w:p>
        </w:tc>
        <w:tc>
          <w:tcPr>
            <w:tcW w:w="7792" w:type="dxa"/>
          </w:tcPr>
          <w:p w14:paraId="6DD9E7BE" w14:textId="77777777" w:rsidR="002F6C2E" w:rsidRPr="00ED1812" w:rsidRDefault="002F6C2E" w:rsidP="002823B1">
            <w:pPr>
              <w:spacing w:line="276" w:lineRule="auto"/>
              <w:contextualSpacing/>
              <w:jc w:val="both"/>
              <w:rPr>
                <w:rFonts w:eastAsia="Times New Roman"/>
                <w:sz w:val="22"/>
                <w:szCs w:val="22"/>
                <w:rtl/>
              </w:rPr>
            </w:pPr>
            <w:r w:rsidRPr="00ED1812">
              <w:rPr>
                <w:rFonts w:eastAsia="Times New Roman"/>
                <w:sz w:val="22"/>
                <w:szCs w:val="22"/>
                <w:rtl/>
              </w:rPr>
              <w:t>דף התחייבויות מאבטח אותו ימלא כל  מאבטח המועסק על ידי הספק המועמד לעבודה אצל המשרד</w:t>
            </w:r>
          </w:p>
        </w:tc>
      </w:tr>
      <w:tr w:rsidR="002F6C2E" w:rsidRPr="00ED1812" w14:paraId="075831ED" w14:textId="77777777" w:rsidTr="005158A8">
        <w:tc>
          <w:tcPr>
            <w:tcW w:w="423" w:type="dxa"/>
          </w:tcPr>
          <w:p w14:paraId="1A25522A" w14:textId="77777777" w:rsidR="002F6C2E" w:rsidRPr="00ED1812" w:rsidRDefault="002F6C2E" w:rsidP="002823B1">
            <w:pPr>
              <w:spacing w:line="276" w:lineRule="auto"/>
              <w:contextualSpacing/>
              <w:rPr>
                <w:rFonts w:eastAsia="Times New Roman"/>
                <w:sz w:val="22"/>
                <w:szCs w:val="22"/>
                <w:rtl/>
              </w:rPr>
            </w:pPr>
            <w:r w:rsidRPr="00ED1812">
              <w:rPr>
                <w:rFonts w:eastAsia="Times New Roman"/>
                <w:sz w:val="22"/>
                <w:szCs w:val="22"/>
                <w:rtl/>
              </w:rPr>
              <w:t>ו'</w:t>
            </w:r>
          </w:p>
        </w:tc>
        <w:tc>
          <w:tcPr>
            <w:tcW w:w="7792" w:type="dxa"/>
          </w:tcPr>
          <w:p w14:paraId="24CDD459" w14:textId="77777777" w:rsidR="002F6C2E" w:rsidRPr="00ED1812" w:rsidRDefault="002F6C2E" w:rsidP="002823B1">
            <w:pPr>
              <w:spacing w:line="276" w:lineRule="auto"/>
              <w:contextualSpacing/>
              <w:jc w:val="both"/>
              <w:rPr>
                <w:rFonts w:eastAsia="Times New Roman"/>
                <w:sz w:val="22"/>
                <w:szCs w:val="22"/>
                <w:rtl/>
              </w:rPr>
            </w:pPr>
            <w:r w:rsidRPr="00ED1812">
              <w:rPr>
                <w:rFonts w:eastAsia="Times New Roman"/>
                <w:sz w:val="22"/>
                <w:szCs w:val="22"/>
                <w:rtl/>
              </w:rPr>
              <w:t>דף דרישות מקצועיות על פיו יפעל הספק במהלך תקופת ההתקשרות</w:t>
            </w:r>
          </w:p>
        </w:tc>
      </w:tr>
      <w:tr w:rsidR="002F6C2E" w:rsidRPr="00ED1812" w14:paraId="10FB3A61" w14:textId="77777777" w:rsidTr="005158A8">
        <w:tc>
          <w:tcPr>
            <w:tcW w:w="423" w:type="dxa"/>
          </w:tcPr>
          <w:p w14:paraId="5D801189" w14:textId="77777777" w:rsidR="002F6C2E" w:rsidRPr="00ED1812" w:rsidRDefault="002F6C2E" w:rsidP="002823B1">
            <w:pPr>
              <w:spacing w:line="276" w:lineRule="auto"/>
              <w:contextualSpacing/>
              <w:rPr>
                <w:rFonts w:eastAsia="Times New Roman"/>
                <w:sz w:val="22"/>
                <w:szCs w:val="22"/>
                <w:rtl/>
              </w:rPr>
            </w:pPr>
            <w:r w:rsidRPr="00ED1812">
              <w:rPr>
                <w:rFonts w:eastAsia="Times New Roman"/>
                <w:sz w:val="22"/>
                <w:szCs w:val="22"/>
                <w:rtl/>
              </w:rPr>
              <w:t>ז'</w:t>
            </w:r>
          </w:p>
        </w:tc>
        <w:tc>
          <w:tcPr>
            <w:tcW w:w="7792" w:type="dxa"/>
          </w:tcPr>
          <w:p w14:paraId="152D96B4" w14:textId="77777777" w:rsidR="002F6C2E" w:rsidRPr="00ED1812" w:rsidRDefault="002F6C2E" w:rsidP="002823B1">
            <w:pPr>
              <w:spacing w:line="276" w:lineRule="auto"/>
              <w:contextualSpacing/>
              <w:jc w:val="both"/>
              <w:rPr>
                <w:rFonts w:eastAsia="Times New Roman"/>
                <w:sz w:val="22"/>
                <w:szCs w:val="22"/>
                <w:rtl/>
              </w:rPr>
            </w:pPr>
            <w:r w:rsidRPr="00ED1812">
              <w:rPr>
                <w:rFonts w:eastAsia="Times New Roman"/>
                <w:sz w:val="22"/>
                <w:szCs w:val="22"/>
                <w:rtl/>
              </w:rPr>
              <w:t>אישור כשירות רפואית אותו ימלא הספק עבור כל מאבטח המועמד לעבודה אצל המשרד</w:t>
            </w:r>
          </w:p>
        </w:tc>
      </w:tr>
      <w:tr w:rsidR="002F6C2E" w:rsidRPr="00ED1812" w14:paraId="4C415BE9" w14:textId="77777777" w:rsidTr="005158A8">
        <w:tc>
          <w:tcPr>
            <w:tcW w:w="423" w:type="dxa"/>
          </w:tcPr>
          <w:p w14:paraId="10FB5D8E" w14:textId="77777777" w:rsidR="002F6C2E" w:rsidRPr="00ED1812" w:rsidRDefault="002F6C2E" w:rsidP="002823B1">
            <w:pPr>
              <w:spacing w:line="276" w:lineRule="auto"/>
              <w:contextualSpacing/>
              <w:rPr>
                <w:rFonts w:eastAsia="Times New Roman"/>
                <w:sz w:val="22"/>
                <w:szCs w:val="22"/>
                <w:rtl/>
              </w:rPr>
            </w:pPr>
            <w:r w:rsidRPr="00ED1812">
              <w:rPr>
                <w:rFonts w:eastAsia="Times New Roman"/>
                <w:sz w:val="22"/>
                <w:szCs w:val="22"/>
                <w:rtl/>
              </w:rPr>
              <w:t>ח'</w:t>
            </w:r>
          </w:p>
        </w:tc>
        <w:tc>
          <w:tcPr>
            <w:tcW w:w="7792" w:type="dxa"/>
          </w:tcPr>
          <w:p w14:paraId="1640BA8C" w14:textId="77777777" w:rsidR="002F6C2E" w:rsidRPr="00ED1812" w:rsidRDefault="002F6C2E" w:rsidP="002823B1">
            <w:pPr>
              <w:spacing w:line="276" w:lineRule="auto"/>
              <w:contextualSpacing/>
              <w:jc w:val="both"/>
              <w:rPr>
                <w:rFonts w:eastAsia="Times New Roman"/>
                <w:sz w:val="22"/>
                <w:szCs w:val="22"/>
                <w:rtl/>
              </w:rPr>
            </w:pPr>
            <w:r w:rsidRPr="00ED1812">
              <w:rPr>
                <w:rFonts w:eastAsia="Times New Roman"/>
                <w:sz w:val="22"/>
                <w:szCs w:val="22"/>
                <w:rtl/>
              </w:rPr>
              <w:t>מפרט הכשרות מאבטח על פיו יפעל הספק במהלך תקופת ההתקשרות</w:t>
            </w:r>
          </w:p>
        </w:tc>
      </w:tr>
    </w:tbl>
    <w:p w14:paraId="685CCF1A" w14:textId="026FC554" w:rsidR="00CC4574" w:rsidRPr="002F6C2E" w:rsidRDefault="00CC4574" w:rsidP="002F6C2E">
      <w:pPr>
        <w:spacing w:line="360" w:lineRule="auto"/>
        <w:ind w:left="792"/>
        <w:jc w:val="both"/>
      </w:pPr>
    </w:p>
    <w:p w14:paraId="4B81FDF9" w14:textId="51024F81" w:rsidR="00336EFE" w:rsidRPr="00ED1812" w:rsidRDefault="00CC4574" w:rsidP="000C4A50">
      <w:pPr>
        <w:widowControl w:val="0"/>
        <w:spacing w:before="120" w:after="120"/>
        <w:ind w:right="454"/>
        <w:jc w:val="both"/>
        <w:outlineLvl w:val="0"/>
        <w:rPr>
          <w:rFonts w:eastAsia="Times New Roman"/>
          <w:b/>
          <w:bCs/>
          <w:caps/>
          <w:spacing w:val="15"/>
          <w:sz w:val="28"/>
          <w:szCs w:val="28"/>
          <w:u w:val="single"/>
          <w:rtl/>
          <w:lang w:val="x-none" w:eastAsia="x-none"/>
        </w:rPr>
      </w:pPr>
      <w:r w:rsidRPr="00ED1812">
        <w:rPr>
          <w:b/>
          <w:bCs/>
          <w:caps/>
          <w:spacing w:val="15"/>
          <w:sz w:val="36"/>
          <w:szCs w:val="40"/>
          <w:lang w:val="x-none" w:eastAsia="x-none"/>
        </w:rPr>
        <w:br w:type="page"/>
      </w:r>
      <w:r w:rsidR="00072D35" w:rsidRPr="00ED1812">
        <w:rPr>
          <w:rFonts w:eastAsia="Times New Roman"/>
          <w:b/>
          <w:bCs/>
          <w:caps/>
          <w:spacing w:val="15"/>
          <w:sz w:val="28"/>
          <w:szCs w:val="28"/>
          <w:u w:val="single"/>
          <w:rtl/>
          <w:lang w:val="x-none" w:eastAsia="x-none"/>
        </w:rPr>
        <w:t xml:space="preserve">נספח </w:t>
      </w:r>
      <w:r w:rsidR="000C4A50" w:rsidRPr="00ED1812">
        <w:rPr>
          <w:rFonts w:eastAsia="Times New Roman"/>
          <w:b/>
          <w:bCs/>
          <w:caps/>
          <w:spacing w:val="15"/>
          <w:sz w:val="28"/>
          <w:szCs w:val="28"/>
          <w:u w:val="single"/>
          <w:rtl/>
          <w:lang w:val="x-none" w:eastAsia="x-none"/>
        </w:rPr>
        <w:t>א</w:t>
      </w:r>
      <w:r w:rsidR="00072D35" w:rsidRPr="00ED1812">
        <w:rPr>
          <w:rFonts w:eastAsia="Times New Roman"/>
          <w:b/>
          <w:bCs/>
          <w:caps/>
          <w:spacing w:val="15"/>
          <w:sz w:val="28"/>
          <w:szCs w:val="28"/>
          <w:u w:val="single"/>
          <w:rtl/>
          <w:lang w:val="x-none" w:eastAsia="x-none"/>
        </w:rPr>
        <w:t xml:space="preserve">' </w:t>
      </w:r>
      <w:r w:rsidR="000239D1">
        <w:rPr>
          <w:rFonts w:eastAsia="Times New Roman"/>
          <w:b/>
          <w:bCs/>
          <w:caps/>
          <w:spacing w:val="15"/>
          <w:sz w:val="28"/>
          <w:szCs w:val="28"/>
          <w:u w:val="single"/>
          <w:rtl/>
          <w:lang w:val="x-none" w:eastAsia="x-none"/>
        </w:rPr>
        <w:t>–</w:t>
      </w:r>
      <w:r w:rsidR="00072D35" w:rsidRPr="00ED1812">
        <w:rPr>
          <w:rFonts w:eastAsia="Times New Roman"/>
          <w:b/>
          <w:bCs/>
          <w:caps/>
          <w:spacing w:val="15"/>
          <w:sz w:val="28"/>
          <w:szCs w:val="28"/>
          <w:u w:val="single"/>
          <w:rtl/>
          <w:lang w:val="x-none" w:eastAsia="x-none"/>
        </w:rPr>
        <w:t xml:space="preserve"> תיק מאבטח (לכל עובדי הביטחון)</w:t>
      </w:r>
    </w:p>
    <w:p w14:paraId="54F91804" w14:textId="77777777" w:rsidR="00336EFE" w:rsidRPr="00ED1812" w:rsidRDefault="00072D35" w:rsidP="00336EFE">
      <w:pPr>
        <w:tabs>
          <w:tab w:val="left" w:pos="926"/>
          <w:tab w:val="center" w:pos="4153"/>
          <w:tab w:val="right" w:pos="8306"/>
        </w:tabs>
        <w:spacing w:line="360" w:lineRule="auto"/>
        <w:ind w:left="108"/>
        <w:rPr>
          <w:rFonts w:eastAsia="Times New Roman"/>
          <w:u w:val="single"/>
          <w:rtl/>
        </w:rPr>
      </w:pPr>
      <w:r w:rsidRPr="00ED1812">
        <w:rPr>
          <w:rFonts w:eastAsia="Times New Roman"/>
          <w:u w:val="single"/>
          <w:rtl/>
        </w:rPr>
        <w:t>את התיק יש להגיש תוך עשרה ימי עבודה מההודעה על הזכייה במכרז.</w:t>
      </w:r>
    </w:p>
    <w:p w14:paraId="731B3422" w14:textId="77777777" w:rsidR="00336EFE" w:rsidRPr="00764709" w:rsidRDefault="00072D35" w:rsidP="002823B1">
      <w:pPr>
        <w:tabs>
          <w:tab w:val="left" w:pos="926"/>
          <w:tab w:val="center" w:pos="4153"/>
          <w:tab w:val="right" w:pos="8306"/>
        </w:tabs>
        <w:spacing w:line="276" w:lineRule="auto"/>
        <w:ind w:left="108"/>
        <w:jc w:val="both"/>
        <w:rPr>
          <w:rFonts w:eastAsia="Times New Roman"/>
          <w:rtl/>
        </w:rPr>
      </w:pPr>
      <w:r w:rsidRPr="00ED1812">
        <w:rPr>
          <w:rFonts w:eastAsia="Times New Roman"/>
          <w:rtl/>
        </w:rPr>
        <w:t xml:space="preserve">לכל מאבטח </w:t>
      </w:r>
      <w:r w:rsidRPr="00764709">
        <w:rPr>
          <w:rFonts w:eastAsia="Times New Roman"/>
          <w:rtl/>
        </w:rPr>
        <w:t>יוכן תיק מסודר שבו יוכנסו הפריטים שלהלן:</w:t>
      </w:r>
    </w:p>
    <w:p w14:paraId="75ABDEA8" w14:textId="77777777" w:rsidR="00336EFE" w:rsidRPr="00764709" w:rsidRDefault="00072D35" w:rsidP="002823B1">
      <w:pPr>
        <w:tabs>
          <w:tab w:val="left" w:pos="926"/>
          <w:tab w:val="center" w:pos="4153"/>
          <w:tab w:val="right" w:pos="8306"/>
        </w:tabs>
        <w:spacing w:line="276" w:lineRule="auto"/>
        <w:ind w:left="108"/>
        <w:jc w:val="both"/>
        <w:rPr>
          <w:rFonts w:eastAsia="Times New Roman"/>
          <w:rtl/>
        </w:rPr>
      </w:pPr>
      <w:r w:rsidRPr="00764709">
        <w:rPr>
          <w:rFonts w:eastAsia="Times New Roman"/>
          <w:rtl/>
        </w:rPr>
        <w:t xml:space="preserve">על כל הפריטים להיות סרוקים כקובץ </w:t>
      </w:r>
      <w:r w:rsidRPr="00764709">
        <w:rPr>
          <w:rFonts w:eastAsia="Times New Roman"/>
        </w:rPr>
        <w:t>PDF</w:t>
      </w:r>
      <w:r w:rsidRPr="00764709">
        <w:rPr>
          <w:rFonts w:eastAsia="Times New Roman"/>
          <w:rtl/>
        </w:rPr>
        <w:t xml:space="preserve"> או </w:t>
      </w:r>
      <w:r w:rsidRPr="00764709">
        <w:rPr>
          <w:rFonts w:eastAsia="Times New Roman"/>
        </w:rPr>
        <w:t>Word</w:t>
      </w:r>
      <w:r w:rsidRPr="00764709">
        <w:rPr>
          <w:rFonts w:eastAsia="Times New Roman"/>
          <w:rtl/>
        </w:rPr>
        <w:t xml:space="preserve"> ומועברים יחד עם תיק המאבטח על גבי דיסק. על הדיסק ייכתב שם המאבטח ומספר תעודת הזהות שלו.</w:t>
      </w:r>
    </w:p>
    <w:p w14:paraId="5D89B8DB" w14:textId="77777777" w:rsidR="00336EFE" w:rsidRPr="00764709" w:rsidRDefault="00072D35" w:rsidP="002823B1">
      <w:pPr>
        <w:tabs>
          <w:tab w:val="left" w:pos="926"/>
          <w:tab w:val="center" w:pos="4153"/>
          <w:tab w:val="right" w:pos="8306"/>
        </w:tabs>
        <w:spacing w:line="276" w:lineRule="auto"/>
        <w:ind w:left="108"/>
        <w:jc w:val="both"/>
        <w:rPr>
          <w:rFonts w:eastAsia="Times New Roman"/>
          <w:rtl/>
        </w:rPr>
      </w:pPr>
      <w:r w:rsidRPr="00764709">
        <w:rPr>
          <w:rFonts w:eastAsia="Times New Roman"/>
          <w:u w:val="single"/>
          <w:rtl/>
        </w:rPr>
        <w:t>להלן רשימת הפריטים</w:t>
      </w:r>
      <w:r w:rsidRPr="00764709">
        <w:rPr>
          <w:rFonts w:eastAsia="Times New Roman"/>
          <w:rtl/>
        </w:rPr>
        <w:t>:</w:t>
      </w:r>
    </w:p>
    <w:p w14:paraId="0785A412" w14:textId="77777777" w:rsidR="00336EFE" w:rsidRPr="00764709" w:rsidRDefault="00072D35" w:rsidP="002823B1">
      <w:pPr>
        <w:numPr>
          <w:ilvl w:val="0"/>
          <w:numId w:val="86"/>
        </w:numPr>
        <w:tabs>
          <w:tab w:val="left" w:pos="926"/>
          <w:tab w:val="center" w:pos="4153"/>
          <w:tab w:val="right" w:pos="8306"/>
        </w:tabs>
        <w:spacing w:line="276" w:lineRule="auto"/>
        <w:ind w:left="524" w:hanging="182"/>
        <w:rPr>
          <w:rFonts w:eastAsia="Times New Roman"/>
          <w:rtl/>
        </w:rPr>
      </w:pPr>
      <w:bookmarkStart w:id="382" w:name="_Ref399767511"/>
      <w:r w:rsidRPr="00764709">
        <w:rPr>
          <w:rFonts w:eastAsia="Times New Roman"/>
          <w:rtl/>
        </w:rPr>
        <w:t>תמונה.</w:t>
      </w:r>
      <w:bookmarkEnd w:id="382"/>
    </w:p>
    <w:p w14:paraId="2CF3F958" w14:textId="77777777" w:rsidR="00336EFE" w:rsidRPr="00764709" w:rsidRDefault="00072D35" w:rsidP="002823B1">
      <w:pPr>
        <w:numPr>
          <w:ilvl w:val="0"/>
          <w:numId w:val="86"/>
        </w:numPr>
        <w:tabs>
          <w:tab w:val="left" w:pos="926"/>
          <w:tab w:val="center" w:pos="4153"/>
          <w:tab w:val="right" w:pos="8306"/>
        </w:tabs>
        <w:spacing w:line="276" w:lineRule="auto"/>
        <w:ind w:left="524" w:hanging="182"/>
        <w:rPr>
          <w:rFonts w:eastAsia="Times New Roman"/>
          <w:rtl/>
        </w:rPr>
      </w:pPr>
      <w:r w:rsidRPr="00764709">
        <w:rPr>
          <w:rFonts w:eastAsia="Times New Roman"/>
          <w:rtl/>
        </w:rPr>
        <w:t>קורות חיים.</w:t>
      </w:r>
    </w:p>
    <w:p w14:paraId="26B15E4A" w14:textId="77777777" w:rsidR="00336EFE" w:rsidRPr="00764709" w:rsidRDefault="00072D35" w:rsidP="002823B1">
      <w:pPr>
        <w:numPr>
          <w:ilvl w:val="0"/>
          <w:numId w:val="86"/>
        </w:numPr>
        <w:tabs>
          <w:tab w:val="left" w:pos="926"/>
          <w:tab w:val="center" w:pos="4153"/>
          <w:tab w:val="right" w:pos="8306"/>
        </w:tabs>
        <w:spacing w:line="276" w:lineRule="auto"/>
        <w:ind w:left="524" w:hanging="182"/>
        <w:rPr>
          <w:rFonts w:eastAsia="Times New Roman"/>
          <w:rtl/>
        </w:rPr>
      </w:pPr>
      <w:r w:rsidRPr="00764709">
        <w:rPr>
          <w:rFonts w:eastAsia="Times New Roman"/>
          <w:rtl/>
        </w:rPr>
        <w:t>אישורים צבאיים (צילום חוגר, צילום "שוחרר בכבוד", צילום תעודת שחרור).</w:t>
      </w:r>
    </w:p>
    <w:p w14:paraId="7D7B14FF" w14:textId="77777777" w:rsidR="00336EFE" w:rsidRPr="00764709" w:rsidRDefault="00072D35" w:rsidP="002823B1">
      <w:pPr>
        <w:numPr>
          <w:ilvl w:val="0"/>
          <w:numId w:val="86"/>
        </w:numPr>
        <w:tabs>
          <w:tab w:val="left" w:pos="926"/>
          <w:tab w:val="center" w:pos="4153"/>
          <w:tab w:val="right" w:pos="8306"/>
        </w:tabs>
        <w:spacing w:line="276" w:lineRule="auto"/>
        <w:ind w:left="524" w:hanging="182"/>
        <w:rPr>
          <w:rFonts w:eastAsia="Times New Roman"/>
          <w:rtl/>
        </w:rPr>
      </w:pPr>
      <w:r w:rsidRPr="00764709">
        <w:rPr>
          <w:rFonts w:eastAsia="Times New Roman"/>
          <w:rtl/>
        </w:rPr>
        <w:t>אישור 12 שנות לימוד / בגרות.</w:t>
      </w:r>
    </w:p>
    <w:p w14:paraId="75E16BDA" w14:textId="77777777" w:rsidR="00336EFE" w:rsidRPr="00764709" w:rsidRDefault="00072D35" w:rsidP="002823B1">
      <w:pPr>
        <w:numPr>
          <w:ilvl w:val="0"/>
          <w:numId w:val="86"/>
        </w:numPr>
        <w:tabs>
          <w:tab w:val="left" w:pos="926"/>
          <w:tab w:val="center" w:pos="4153"/>
          <w:tab w:val="right" w:pos="8306"/>
        </w:tabs>
        <w:spacing w:line="276" w:lineRule="auto"/>
        <w:ind w:left="524" w:hanging="182"/>
        <w:rPr>
          <w:rFonts w:eastAsia="Times New Roman"/>
          <w:rtl/>
        </w:rPr>
      </w:pPr>
      <w:r w:rsidRPr="00764709">
        <w:rPr>
          <w:rFonts w:eastAsia="Times New Roman"/>
          <w:rtl/>
        </w:rPr>
        <w:t>טופס הסכמה לביצוע בדיקת פוליגרף עפ"י דרישת נציג משרד החקלאות.</w:t>
      </w:r>
    </w:p>
    <w:p w14:paraId="63F375B7" w14:textId="77777777" w:rsidR="00336EFE" w:rsidRPr="00764709" w:rsidRDefault="00072D35" w:rsidP="002823B1">
      <w:pPr>
        <w:numPr>
          <w:ilvl w:val="0"/>
          <w:numId w:val="86"/>
        </w:numPr>
        <w:tabs>
          <w:tab w:val="left" w:pos="926"/>
          <w:tab w:val="center" w:pos="4153"/>
          <w:tab w:val="right" w:pos="8306"/>
        </w:tabs>
        <w:spacing w:line="276" w:lineRule="auto"/>
        <w:ind w:left="524" w:hanging="182"/>
        <w:rPr>
          <w:rFonts w:eastAsia="Times New Roman"/>
          <w:rtl/>
        </w:rPr>
      </w:pPr>
      <w:r w:rsidRPr="00764709">
        <w:rPr>
          <w:rFonts w:eastAsia="Times New Roman"/>
          <w:rtl/>
        </w:rPr>
        <w:t>חתימה על שמירת סודיות במסגרת העבודה.</w:t>
      </w:r>
    </w:p>
    <w:p w14:paraId="0DF7E080" w14:textId="77777777" w:rsidR="00336EFE" w:rsidRPr="00764709" w:rsidRDefault="00072D35" w:rsidP="002823B1">
      <w:pPr>
        <w:numPr>
          <w:ilvl w:val="0"/>
          <w:numId w:val="86"/>
        </w:numPr>
        <w:tabs>
          <w:tab w:val="left" w:pos="926"/>
          <w:tab w:val="center" w:pos="4153"/>
          <w:tab w:val="right" w:pos="8306"/>
        </w:tabs>
        <w:spacing w:line="276" w:lineRule="auto"/>
        <w:ind w:left="524" w:hanging="182"/>
        <w:rPr>
          <w:rFonts w:eastAsia="Times New Roman"/>
          <w:rtl/>
        </w:rPr>
      </w:pPr>
      <w:r w:rsidRPr="00764709">
        <w:rPr>
          <w:rFonts w:eastAsia="Times New Roman"/>
          <w:rtl/>
        </w:rPr>
        <w:t>חוות דעת לאחר כל שבוע של ביצוע קורס + הערכה מסכמת של הקורס.</w:t>
      </w:r>
    </w:p>
    <w:p w14:paraId="796C3B01" w14:textId="77777777" w:rsidR="00336EFE" w:rsidRPr="00764709" w:rsidRDefault="00072D35" w:rsidP="002823B1">
      <w:pPr>
        <w:numPr>
          <w:ilvl w:val="0"/>
          <w:numId w:val="86"/>
        </w:numPr>
        <w:tabs>
          <w:tab w:val="left" w:pos="926"/>
          <w:tab w:val="center" w:pos="4153"/>
          <w:tab w:val="right" w:pos="8306"/>
        </w:tabs>
        <w:spacing w:line="276" w:lineRule="auto"/>
        <w:ind w:left="524" w:hanging="182"/>
        <w:rPr>
          <w:rFonts w:eastAsia="Times New Roman"/>
        </w:rPr>
      </w:pPr>
      <w:r w:rsidRPr="00764709">
        <w:rPr>
          <w:rFonts w:eastAsia="Times New Roman"/>
          <w:rtl/>
        </w:rPr>
        <w:t>אישור ביצוע קורס מאבטח רלוונטי.</w:t>
      </w:r>
    </w:p>
    <w:p w14:paraId="48209185" w14:textId="77777777" w:rsidR="00336EFE" w:rsidRPr="00764709" w:rsidRDefault="00072D35" w:rsidP="002823B1">
      <w:pPr>
        <w:numPr>
          <w:ilvl w:val="0"/>
          <w:numId w:val="86"/>
        </w:numPr>
        <w:tabs>
          <w:tab w:val="left" w:pos="926"/>
          <w:tab w:val="center" w:pos="4153"/>
          <w:tab w:val="right" w:pos="8306"/>
        </w:tabs>
        <w:spacing w:line="276" w:lineRule="auto"/>
        <w:ind w:left="524" w:hanging="182"/>
        <w:rPr>
          <w:rFonts w:eastAsia="Times New Roman"/>
          <w:rtl/>
        </w:rPr>
      </w:pPr>
      <w:r w:rsidRPr="00764709">
        <w:rPr>
          <w:rFonts w:eastAsia="Times New Roman"/>
          <w:rtl/>
        </w:rPr>
        <w:t>ציוני קורס המאבטח בטופס הערכה.</w:t>
      </w:r>
    </w:p>
    <w:p w14:paraId="247B7468" w14:textId="77777777" w:rsidR="00336EFE" w:rsidRPr="00764709" w:rsidRDefault="00072D35" w:rsidP="002823B1">
      <w:pPr>
        <w:numPr>
          <w:ilvl w:val="0"/>
          <w:numId w:val="86"/>
        </w:numPr>
        <w:tabs>
          <w:tab w:val="left" w:pos="926"/>
          <w:tab w:val="center" w:pos="4153"/>
          <w:tab w:val="right" w:pos="8306"/>
        </w:tabs>
        <w:spacing w:line="276" w:lineRule="auto"/>
        <w:ind w:left="524" w:hanging="182"/>
        <w:rPr>
          <w:rFonts w:eastAsia="Times New Roman"/>
          <w:rtl/>
        </w:rPr>
      </w:pPr>
      <w:r w:rsidRPr="00764709">
        <w:rPr>
          <w:rFonts w:eastAsia="Times New Roman"/>
          <w:rtl/>
        </w:rPr>
        <w:t>הצהרה על אי שימוש בסמים במהלך תקופת העבודה.</w:t>
      </w:r>
    </w:p>
    <w:p w14:paraId="2F2D927F" w14:textId="77777777" w:rsidR="00336EFE" w:rsidRPr="00764709" w:rsidRDefault="00072D35" w:rsidP="002823B1">
      <w:pPr>
        <w:numPr>
          <w:ilvl w:val="0"/>
          <w:numId w:val="86"/>
        </w:numPr>
        <w:tabs>
          <w:tab w:val="left" w:pos="926"/>
          <w:tab w:val="center" w:pos="4153"/>
          <w:tab w:val="right" w:pos="8306"/>
        </w:tabs>
        <w:spacing w:line="276" w:lineRule="auto"/>
        <w:ind w:left="524" w:hanging="182"/>
        <w:rPr>
          <w:rFonts w:eastAsia="Times New Roman"/>
          <w:rtl/>
        </w:rPr>
      </w:pPr>
      <w:r w:rsidRPr="00764709">
        <w:rPr>
          <w:rFonts w:eastAsia="Times New Roman"/>
          <w:rtl/>
        </w:rPr>
        <w:t>תוצאות מבחן מידות.</w:t>
      </w:r>
    </w:p>
    <w:p w14:paraId="0259EE61" w14:textId="77777777" w:rsidR="00336EFE" w:rsidRPr="00764709" w:rsidRDefault="00072D35" w:rsidP="002823B1">
      <w:pPr>
        <w:numPr>
          <w:ilvl w:val="0"/>
          <w:numId w:val="86"/>
        </w:numPr>
        <w:tabs>
          <w:tab w:val="left" w:pos="926"/>
          <w:tab w:val="center" w:pos="4153"/>
          <w:tab w:val="right" w:pos="8306"/>
        </w:tabs>
        <w:spacing w:line="276" w:lineRule="auto"/>
        <w:ind w:left="524" w:hanging="182"/>
        <w:rPr>
          <w:rFonts w:eastAsia="Times New Roman"/>
          <w:rtl/>
        </w:rPr>
      </w:pPr>
      <w:r w:rsidRPr="00764709">
        <w:rPr>
          <w:rFonts w:eastAsia="Times New Roman"/>
          <w:rtl/>
        </w:rPr>
        <w:t>טופס החתמה על כל הציוד המונפק למאבטח עפ"י דרישות המכרז.</w:t>
      </w:r>
    </w:p>
    <w:p w14:paraId="4F1AA35A" w14:textId="77777777" w:rsidR="00336EFE" w:rsidRPr="00764709" w:rsidRDefault="00072D35" w:rsidP="002823B1">
      <w:pPr>
        <w:numPr>
          <w:ilvl w:val="0"/>
          <w:numId w:val="86"/>
        </w:numPr>
        <w:tabs>
          <w:tab w:val="left" w:pos="926"/>
          <w:tab w:val="center" w:pos="4153"/>
          <w:tab w:val="right" w:pos="8306"/>
        </w:tabs>
        <w:spacing w:line="276" w:lineRule="auto"/>
        <w:ind w:left="524" w:hanging="182"/>
        <w:rPr>
          <w:rFonts w:eastAsia="Times New Roman"/>
          <w:rtl/>
        </w:rPr>
      </w:pPr>
      <w:r w:rsidRPr="00764709">
        <w:rPr>
          <w:rFonts w:eastAsia="Times New Roman"/>
          <w:rtl/>
        </w:rPr>
        <w:t>צילום רישיון נהיגה.</w:t>
      </w:r>
    </w:p>
    <w:p w14:paraId="4BF9A2AB" w14:textId="7955FE3D" w:rsidR="00336EFE" w:rsidRPr="00764709" w:rsidRDefault="00072D35" w:rsidP="002823B1">
      <w:pPr>
        <w:numPr>
          <w:ilvl w:val="0"/>
          <w:numId w:val="86"/>
        </w:numPr>
        <w:tabs>
          <w:tab w:val="left" w:pos="926"/>
          <w:tab w:val="center" w:pos="4153"/>
          <w:tab w:val="right" w:pos="8306"/>
        </w:tabs>
        <w:spacing w:line="276" w:lineRule="auto"/>
        <w:ind w:left="524" w:hanging="182"/>
        <w:rPr>
          <w:rFonts w:eastAsia="Times New Roman"/>
        </w:rPr>
      </w:pPr>
      <w:r w:rsidRPr="00764709">
        <w:rPr>
          <w:rFonts w:eastAsia="Times New Roman"/>
          <w:rtl/>
        </w:rPr>
        <w:t>צילום תעודת מאבטח</w:t>
      </w:r>
      <w:r w:rsidR="00D30146">
        <w:rPr>
          <w:rFonts w:eastAsia="Times New Roman" w:hint="cs"/>
          <w:rtl/>
        </w:rPr>
        <w:t xml:space="preserve"> / בודק בטחוני</w:t>
      </w:r>
      <w:r w:rsidRPr="00764709">
        <w:rPr>
          <w:rFonts w:eastAsia="Times New Roman"/>
          <w:rtl/>
        </w:rPr>
        <w:t xml:space="preserve"> בתוקף.</w:t>
      </w:r>
    </w:p>
    <w:p w14:paraId="42E244F9" w14:textId="77777777" w:rsidR="00336EFE" w:rsidRPr="00764709" w:rsidRDefault="00072D35" w:rsidP="002823B1">
      <w:pPr>
        <w:numPr>
          <w:ilvl w:val="0"/>
          <w:numId w:val="86"/>
        </w:numPr>
        <w:tabs>
          <w:tab w:val="left" w:pos="926"/>
          <w:tab w:val="center" w:pos="4153"/>
          <w:tab w:val="right" w:pos="8306"/>
        </w:tabs>
        <w:spacing w:line="276" w:lineRule="auto"/>
        <w:ind w:left="524" w:hanging="182"/>
        <w:rPr>
          <w:rFonts w:eastAsia="Times New Roman"/>
          <w:rtl/>
        </w:rPr>
      </w:pPr>
      <w:r w:rsidRPr="00764709">
        <w:rPr>
          <w:rFonts w:eastAsia="Times New Roman"/>
          <w:rtl/>
        </w:rPr>
        <w:t>צילום תעודת הרשאת נשיאת כלי נשק בתוקף.</w:t>
      </w:r>
    </w:p>
    <w:p w14:paraId="7D7CEFE7" w14:textId="77777777" w:rsidR="00336EFE" w:rsidRPr="00764709" w:rsidRDefault="00072D35" w:rsidP="002823B1">
      <w:pPr>
        <w:numPr>
          <w:ilvl w:val="0"/>
          <w:numId w:val="86"/>
        </w:numPr>
        <w:tabs>
          <w:tab w:val="left" w:pos="926"/>
          <w:tab w:val="center" w:pos="4153"/>
          <w:tab w:val="right" w:pos="8306"/>
        </w:tabs>
        <w:spacing w:line="276" w:lineRule="auto"/>
        <w:ind w:left="524" w:hanging="182"/>
        <w:rPr>
          <w:rFonts w:eastAsia="Times New Roman"/>
        </w:rPr>
      </w:pPr>
      <w:r w:rsidRPr="00764709">
        <w:rPr>
          <w:rFonts w:eastAsia="Times New Roman"/>
          <w:rtl/>
        </w:rPr>
        <w:t>שאלון מועמד.</w:t>
      </w:r>
    </w:p>
    <w:p w14:paraId="3D0C5CE4" w14:textId="77777777" w:rsidR="00336EFE" w:rsidRPr="00764709" w:rsidRDefault="00072D35" w:rsidP="002823B1">
      <w:pPr>
        <w:numPr>
          <w:ilvl w:val="0"/>
          <w:numId w:val="86"/>
        </w:numPr>
        <w:tabs>
          <w:tab w:val="left" w:pos="926"/>
          <w:tab w:val="center" w:pos="4153"/>
          <w:tab w:val="right" w:pos="8306"/>
        </w:tabs>
        <w:spacing w:line="276" w:lineRule="auto"/>
        <w:ind w:left="524" w:hanging="182"/>
        <w:rPr>
          <w:rFonts w:eastAsia="Times New Roman"/>
        </w:rPr>
      </w:pPr>
      <w:r w:rsidRPr="00764709">
        <w:rPr>
          <w:rFonts w:eastAsia="Times New Roman"/>
          <w:rtl/>
        </w:rPr>
        <w:t>טופס "התחייבות מאבטח".</w:t>
      </w:r>
    </w:p>
    <w:p w14:paraId="1E5466EE" w14:textId="77777777" w:rsidR="00336EFE" w:rsidRPr="00764709" w:rsidRDefault="00072D35" w:rsidP="002823B1">
      <w:pPr>
        <w:numPr>
          <w:ilvl w:val="0"/>
          <w:numId w:val="86"/>
        </w:numPr>
        <w:tabs>
          <w:tab w:val="left" w:pos="926"/>
          <w:tab w:val="center" w:pos="4153"/>
          <w:tab w:val="right" w:pos="8306"/>
        </w:tabs>
        <w:spacing w:line="276" w:lineRule="auto"/>
        <w:ind w:left="524" w:hanging="182"/>
        <w:rPr>
          <w:rFonts w:eastAsia="Times New Roman"/>
        </w:rPr>
      </w:pPr>
      <w:r w:rsidRPr="00764709">
        <w:rPr>
          <w:rFonts w:eastAsia="Times New Roman"/>
          <w:rtl/>
        </w:rPr>
        <w:t>חתימה על נוהל שיבוץ.</w:t>
      </w:r>
    </w:p>
    <w:p w14:paraId="64227C59" w14:textId="644E373D" w:rsidR="00336EFE" w:rsidRPr="00764709" w:rsidRDefault="00072D35" w:rsidP="002823B1">
      <w:pPr>
        <w:numPr>
          <w:ilvl w:val="0"/>
          <w:numId w:val="86"/>
        </w:numPr>
        <w:tabs>
          <w:tab w:val="left" w:pos="926"/>
          <w:tab w:val="center" w:pos="4153"/>
          <w:tab w:val="right" w:pos="8804"/>
        </w:tabs>
        <w:spacing w:line="276" w:lineRule="auto"/>
        <w:ind w:left="524" w:hanging="182"/>
        <w:rPr>
          <w:rFonts w:eastAsia="Times New Roman"/>
        </w:rPr>
      </w:pPr>
      <w:r w:rsidRPr="00764709">
        <w:rPr>
          <w:rFonts w:eastAsia="Times New Roman"/>
          <w:rtl/>
        </w:rPr>
        <w:t>אישור רופא שבו מופיע כי המועמד הינו כשיר לעבודת אבטחה וכי הינו עומד בדרישות</w:t>
      </w:r>
      <w:r w:rsidR="00764709">
        <w:rPr>
          <w:rFonts w:eastAsia="Times New Roman" w:hint="cs"/>
          <w:rtl/>
        </w:rPr>
        <w:t xml:space="preserve"> </w:t>
      </w:r>
      <w:r w:rsidRPr="00764709">
        <w:rPr>
          <w:rFonts w:eastAsia="Times New Roman"/>
          <w:rtl/>
        </w:rPr>
        <w:t>המכרז.</w:t>
      </w:r>
    </w:p>
    <w:p w14:paraId="1A094C95" w14:textId="77777777" w:rsidR="00336EFE" w:rsidRPr="00ED1812" w:rsidRDefault="00072D35" w:rsidP="002823B1">
      <w:pPr>
        <w:numPr>
          <w:ilvl w:val="0"/>
          <w:numId w:val="86"/>
        </w:numPr>
        <w:tabs>
          <w:tab w:val="left" w:pos="926"/>
          <w:tab w:val="center" w:pos="4153"/>
          <w:tab w:val="right" w:pos="8306"/>
        </w:tabs>
        <w:spacing w:line="276" w:lineRule="auto"/>
        <w:ind w:left="524" w:hanging="182"/>
        <w:rPr>
          <w:rFonts w:eastAsia="Times New Roman"/>
        </w:rPr>
      </w:pPr>
      <w:r w:rsidRPr="00ED1812">
        <w:rPr>
          <w:rFonts w:eastAsia="Times New Roman"/>
          <w:rtl/>
        </w:rPr>
        <w:t>כל מסמך נוסף שיידרש לשיקול דעת נציג המשרד.</w:t>
      </w:r>
    </w:p>
    <w:p w14:paraId="71CBB955" w14:textId="77777777" w:rsidR="00336EFE" w:rsidRPr="00ED1812" w:rsidRDefault="00072D35" w:rsidP="002823B1">
      <w:pPr>
        <w:tabs>
          <w:tab w:val="left" w:pos="926"/>
          <w:tab w:val="center" w:pos="4153"/>
          <w:tab w:val="right" w:pos="8306"/>
        </w:tabs>
        <w:spacing w:line="276" w:lineRule="auto"/>
        <w:ind w:left="108"/>
        <w:jc w:val="both"/>
        <w:rPr>
          <w:rFonts w:eastAsia="Times New Roman"/>
          <w:u w:val="single"/>
          <w:rtl/>
        </w:rPr>
      </w:pPr>
      <w:r w:rsidRPr="00ED1812">
        <w:rPr>
          <w:rFonts w:eastAsia="Times New Roman"/>
          <w:u w:val="single"/>
          <w:rtl/>
        </w:rPr>
        <w:t>מאבטח לא יוכל להתחיל את עבודתו במתקני המשרד ללא העברת תיק המאבטח המלא.</w:t>
      </w:r>
    </w:p>
    <w:p w14:paraId="2F91DD7A" w14:textId="77777777" w:rsidR="00336EFE" w:rsidRPr="00ED1812" w:rsidRDefault="00336EFE" w:rsidP="00336EFE">
      <w:pPr>
        <w:spacing w:line="360" w:lineRule="auto"/>
        <w:jc w:val="both"/>
        <w:rPr>
          <w:rtl/>
          <w:lang w:eastAsia="he-IL"/>
        </w:rPr>
      </w:pPr>
    </w:p>
    <w:p w14:paraId="09EA64DE" w14:textId="77777777" w:rsidR="00336EFE" w:rsidRPr="00ED1812" w:rsidRDefault="00336EFE" w:rsidP="00336EFE">
      <w:pPr>
        <w:spacing w:line="360" w:lineRule="auto"/>
        <w:jc w:val="both"/>
        <w:rPr>
          <w:rtl/>
          <w:lang w:eastAsia="he-IL"/>
        </w:rPr>
      </w:pPr>
    </w:p>
    <w:p w14:paraId="002C606F" w14:textId="77777777" w:rsidR="00336EFE" w:rsidRPr="00ED1812" w:rsidRDefault="00336EFE" w:rsidP="00336EFE">
      <w:pPr>
        <w:spacing w:line="360" w:lineRule="auto"/>
        <w:jc w:val="both"/>
        <w:rPr>
          <w:rtl/>
          <w:lang w:eastAsia="he-IL"/>
        </w:rPr>
      </w:pPr>
    </w:p>
    <w:p w14:paraId="417C3640" w14:textId="27495B7C" w:rsidR="00336EFE" w:rsidRPr="00ED1812" w:rsidRDefault="00072D35" w:rsidP="00764709">
      <w:pPr>
        <w:widowControl w:val="0"/>
        <w:spacing w:before="120" w:after="120"/>
        <w:jc w:val="both"/>
        <w:outlineLvl w:val="0"/>
        <w:rPr>
          <w:rFonts w:eastAsia="Times New Roman"/>
          <w:b/>
          <w:bCs/>
          <w:caps/>
          <w:spacing w:val="15"/>
          <w:sz w:val="28"/>
          <w:szCs w:val="28"/>
          <w:u w:val="single"/>
          <w:rtl/>
          <w:lang w:val="x-none" w:eastAsia="x-none"/>
        </w:rPr>
      </w:pPr>
      <w:r w:rsidRPr="00ED1812">
        <w:rPr>
          <w:b/>
          <w:bCs/>
          <w:caps/>
          <w:spacing w:val="15"/>
          <w:sz w:val="36"/>
          <w:szCs w:val="40"/>
          <w:rtl/>
          <w:lang w:val="x-none" w:eastAsia="x-none"/>
        </w:rPr>
        <w:br w:type="page"/>
      </w:r>
      <w:r w:rsidR="000C4A50" w:rsidRPr="00ED1812">
        <w:rPr>
          <w:rFonts w:eastAsia="Times New Roman"/>
          <w:b/>
          <w:bCs/>
          <w:caps/>
          <w:spacing w:val="15"/>
          <w:sz w:val="28"/>
          <w:szCs w:val="28"/>
          <w:u w:val="single"/>
          <w:rtl/>
          <w:lang w:val="x-none" w:eastAsia="x-none"/>
        </w:rPr>
        <w:t>נ</w:t>
      </w:r>
      <w:r w:rsidRPr="00ED1812">
        <w:rPr>
          <w:rFonts w:eastAsia="Times New Roman"/>
          <w:b/>
          <w:bCs/>
          <w:caps/>
          <w:spacing w:val="15"/>
          <w:sz w:val="28"/>
          <w:szCs w:val="28"/>
          <w:u w:val="single"/>
          <w:rtl/>
          <w:lang w:val="x-none" w:eastAsia="x-none"/>
        </w:rPr>
        <w:t xml:space="preserve">ספח </w:t>
      </w:r>
      <w:r w:rsidR="000C4A50" w:rsidRPr="00ED1812">
        <w:rPr>
          <w:rFonts w:eastAsia="Times New Roman"/>
          <w:b/>
          <w:bCs/>
          <w:caps/>
          <w:spacing w:val="15"/>
          <w:sz w:val="28"/>
          <w:szCs w:val="28"/>
          <w:u w:val="single"/>
          <w:rtl/>
          <w:lang w:val="x-none" w:eastAsia="x-none"/>
        </w:rPr>
        <w:t>ב</w:t>
      </w:r>
      <w:r w:rsidRPr="00ED1812">
        <w:rPr>
          <w:rFonts w:eastAsia="Times New Roman"/>
          <w:b/>
          <w:bCs/>
          <w:caps/>
          <w:spacing w:val="15"/>
          <w:sz w:val="28"/>
          <w:szCs w:val="28"/>
          <w:u w:val="single"/>
          <w:rtl/>
          <w:lang w:val="x-none" w:eastAsia="x-none"/>
        </w:rPr>
        <w:t xml:space="preserve">' </w:t>
      </w:r>
      <w:r w:rsidR="000239D1">
        <w:rPr>
          <w:rFonts w:eastAsia="Times New Roman"/>
          <w:b/>
          <w:bCs/>
          <w:caps/>
          <w:spacing w:val="15"/>
          <w:sz w:val="28"/>
          <w:szCs w:val="28"/>
          <w:u w:val="single"/>
          <w:rtl/>
          <w:lang w:val="x-none" w:eastAsia="x-none"/>
        </w:rPr>
        <w:t>–</w:t>
      </w:r>
      <w:r w:rsidRPr="00ED1812">
        <w:rPr>
          <w:rFonts w:eastAsia="Times New Roman"/>
          <w:b/>
          <w:bCs/>
          <w:caps/>
          <w:spacing w:val="15"/>
          <w:sz w:val="28"/>
          <w:szCs w:val="28"/>
          <w:u w:val="single"/>
          <w:rtl/>
          <w:lang w:val="x-none" w:eastAsia="x-none"/>
        </w:rPr>
        <w:t xml:space="preserve"> דף מפרט מבחן המהימנות לבדיקת ההתאמה לכלל</w:t>
      </w:r>
      <w:r w:rsidR="00764709">
        <w:rPr>
          <w:rFonts w:eastAsia="Times New Roman" w:hint="cs"/>
          <w:b/>
          <w:bCs/>
          <w:caps/>
          <w:spacing w:val="15"/>
          <w:sz w:val="28"/>
          <w:szCs w:val="28"/>
          <w:u w:val="single"/>
          <w:rtl/>
          <w:lang w:val="x-none" w:eastAsia="x-none"/>
        </w:rPr>
        <w:t xml:space="preserve"> </w:t>
      </w:r>
      <w:r w:rsidRPr="00ED1812">
        <w:rPr>
          <w:rFonts w:eastAsia="Times New Roman"/>
          <w:b/>
          <w:bCs/>
          <w:caps/>
          <w:spacing w:val="15"/>
          <w:sz w:val="28"/>
          <w:szCs w:val="28"/>
          <w:u w:val="single"/>
          <w:rtl/>
          <w:lang w:val="x-none" w:eastAsia="x-none"/>
        </w:rPr>
        <w:t>המועמדים</w:t>
      </w:r>
    </w:p>
    <w:p w14:paraId="553A0A5E" w14:textId="1D08C700" w:rsidR="00336EFE" w:rsidRPr="00ED1812" w:rsidRDefault="00072D35" w:rsidP="00764709">
      <w:pPr>
        <w:tabs>
          <w:tab w:val="left" w:pos="926"/>
          <w:tab w:val="center" w:pos="4153"/>
          <w:tab w:val="right" w:pos="8306"/>
        </w:tabs>
        <w:spacing w:line="360" w:lineRule="auto"/>
        <w:jc w:val="both"/>
        <w:rPr>
          <w:rFonts w:eastAsia="Times New Roman"/>
          <w:b/>
          <w:bCs/>
          <w:u w:val="single"/>
          <w:rtl/>
        </w:rPr>
      </w:pPr>
      <w:r w:rsidRPr="00ED1812">
        <w:rPr>
          <w:rFonts w:eastAsia="Times New Roman"/>
          <w:b/>
          <w:bCs/>
          <w:u w:val="single"/>
          <w:rtl/>
        </w:rPr>
        <w:t xml:space="preserve">המבחן יתבצע ע"י </w:t>
      </w:r>
      <w:r w:rsidR="003C3FE7" w:rsidRPr="00ED1812">
        <w:rPr>
          <w:rFonts w:eastAsia="Times New Roman"/>
          <w:b/>
          <w:bCs/>
          <w:u w:val="single"/>
          <w:rtl/>
        </w:rPr>
        <w:t xml:space="preserve">חברה </w:t>
      </w:r>
      <w:r w:rsidR="00CA28F3" w:rsidRPr="00ED1812">
        <w:rPr>
          <w:rFonts w:eastAsia="Times New Roman"/>
          <w:b/>
          <w:bCs/>
          <w:u w:val="single"/>
          <w:rtl/>
        </w:rPr>
        <w:t>העומדת ב</w:t>
      </w:r>
      <w:r w:rsidRPr="00ED1812">
        <w:rPr>
          <w:rFonts w:eastAsia="Times New Roman"/>
          <w:b/>
          <w:bCs/>
          <w:u w:val="single"/>
          <w:rtl/>
        </w:rPr>
        <w:t>קריטריונים הבאים:</w:t>
      </w:r>
    </w:p>
    <w:p w14:paraId="2EACAD90" w14:textId="77777777" w:rsidR="00336EFE" w:rsidRPr="00ED1812" w:rsidRDefault="00072D35" w:rsidP="002823B1">
      <w:pPr>
        <w:numPr>
          <w:ilvl w:val="0"/>
          <w:numId w:val="87"/>
        </w:numPr>
        <w:tabs>
          <w:tab w:val="center" w:pos="4153"/>
          <w:tab w:val="right" w:pos="8306"/>
        </w:tabs>
        <w:spacing w:line="276" w:lineRule="auto"/>
        <w:ind w:left="483" w:hanging="425"/>
        <w:jc w:val="both"/>
        <w:rPr>
          <w:rFonts w:eastAsia="Times New Roman"/>
        </w:rPr>
      </w:pPr>
      <w:bookmarkStart w:id="383" w:name="_Ref399767622"/>
      <w:r w:rsidRPr="00ED1812">
        <w:rPr>
          <w:rFonts w:eastAsia="Times New Roman"/>
          <w:rtl/>
        </w:rPr>
        <w:t>ותק וניסיון בשוק:</w:t>
      </w:r>
      <w:bookmarkEnd w:id="383"/>
    </w:p>
    <w:p w14:paraId="318B38FE" w14:textId="77777777" w:rsidR="00336EFE" w:rsidRPr="00ED1812" w:rsidRDefault="00072D35" w:rsidP="002823B1">
      <w:pPr>
        <w:numPr>
          <w:ilvl w:val="1"/>
          <w:numId w:val="87"/>
        </w:numPr>
        <w:tabs>
          <w:tab w:val="center" w:pos="4153"/>
          <w:tab w:val="right" w:pos="8306"/>
        </w:tabs>
        <w:spacing w:line="276" w:lineRule="auto"/>
        <w:ind w:left="909" w:hanging="425"/>
        <w:jc w:val="both"/>
        <w:rPr>
          <w:rFonts w:eastAsia="Times New Roman"/>
        </w:rPr>
      </w:pPr>
      <w:r w:rsidRPr="00ED1812">
        <w:rPr>
          <w:rFonts w:eastAsia="Times New Roman"/>
          <w:rtl/>
        </w:rPr>
        <w:t>20 שנות ניסיון באבחון מהימנות.</w:t>
      </w:r>
    </w:p>
    <w:p w14:paraId="45162D48" w14:textId="77777777" w:rsidR="00336EFE" w:rsidRPr="00ED1812" w:rsidRDefault="00072D35" w:rsidP="002823B1">
      <w:pPr>
        <w:numPr>
          <w:ilvl w:val="1"/>
          <w:numId w:val="87"/>
        </w:numPr>
        <w:tabs>
          <w:tab w:val="center" w:pos="4153"/>
          <w:tab w:val="right" w:pos="8306"/>
        </w:tabs>
        <w:spacing w:line="276" w:lineRule="auto"/>
        <w:ind w:left="909" w:hanging="425"/>
        <w:jc w:val="both"/>
        <w:rPr>
          <w:rFonts w:eastAsia="Times New Roman"/>
        </w:rPr>
      </w:pPr>
      <w:r w:rsidRPr="00ED1812">
        <w:rPr>
          <w:rFonts w:eastAsia="Times New Roman"/>
          <w:rtl/>
        </w:rPr>
        <w:t>13 שנות ניסיון במבדקי מהימנות על תשתית האינטרנט.</w:t>
      </w:r>
    </w:p>
    <w:p w14:paraId="7ED40828" w14:textId="77777777" w:rsidR="00336EFE" w:rsidRPr="00ED1812" w:rsidRDefault="00072D35" w:rsidP="002823B1">
      <w:pPr>
        <w:numPr>
          <w:ilvl w:val="1"/>
          <w:numId w:val="87"/>
        </w:numPr>
        <w:tabs>
          <w:tab w:val="center" w:pos="4153"/>
          <w:tab w:val="right" w:pos="8306"/>
        </w:tabs>
        <w:spacing w:line="276" w:lineRule="auto"/>
        <w:ind w:left="909" w:hanging="425"/>
        <w:jc w:val="both"/>
        <w:rPr>
          <w:rFonts w:eastAsia="Times New Roman"/>
        </w:rPr>
      </w:pPr>
      <w:r w:rsidRPr="00ED1812">
        <w:rPr>
          <w:rFonts w:eastAsia="Times New Roman"/>
          <w:rtl/>
        </w:rPr>
        <w:t xml:space="preserve">פרופיל הצוות המקצועי יכלול: קרימינולוגים </w:t>
      </w:r>
      <w:proofErr w:type="spellStart"/>
      <w:r w:rsidRPr="00ED1812">
        <w:rPr>
          <w:rFonts w:eastAsia="Times New Roman"/>
          <w:rtl/>
        </w:rPr>
        <w:t>קלינים</w:t>
      </w:r>
      <w:proofErr w:type="spellEnd"/>
      <w:r w:rsidRPr="00ED1812">
        <w:rPr>
          <w:rFonts w:eastAsia="Times New Roman"/>
          <w:rtl/>
        </w:rPr>
        <w:t>, פסיכולוגים תעסוקתיים, מתחקרי יושרה תעסוקתית בעלי תו תקן מקצועי ומנהלי לקוחות, מומחי פוליגרף.</w:t>
      </w:r>
    </w:p>
    <w:p w14:paraId="2749E10A" w14:textId="77777777" w:rsidR="00336EFE" w:rsidRPr="00ED1812" w:rsidRDefault="00072D35" w:rsidP="002823B1">
      <w:pPr>
        <w:numPr>
          <w:ilvl w:val="0"/>
          <w:numId w:val="87"/>
        </w:numPr>
        <w:tabs>
          <w:tab w:val="center" w:pos="4153"/>
          <w:tab w:val="right" w:pos="8306"/>
        </w:tabs>
        <w:spacing w:line="276" w:lineRule="auto"/>
        <w:ind w:left="483" w:hanging="425"/>
        <w:jc w:val="both"/>
        <w:rPr>
          <w:rFonts w:eastAsia="Times New Roman"/>
        </w:rPr>
      </w:pPr>
      <w:r w:rsidRPr="00ED1812">
        <w:rPr>
          <w:rFonts w:eastAsia="Times New Roman"/>
          <w:rtl/>
        </w:rPr>
        <w:t>מוצרים:</w:t>
      </w:r>
    </w:p>
    <w:p w14:paraId="584B15DF" w14:textId="77777777" w:rsidR="00336EFE" w:rsidRPr="00ED1812" w:rsidRDefault="00072D35" w:rsidP="002823B1">
      <w:pPr>
        <w:numPr>
          <w:ilvl w:val="1"/>
          <w:numId w:val="87"/>
        </w:numPr>
        <w:tabs>
          <w:tab w:val="center" w:pos="4153"/>
          <w:tab w:val="right" w:pos="8306"/>
        </w:tabs>
        <w:spacing w:line="276" w:lineRule="auto"/>
        <w:ind w:left="909" w:hanging="425"/>
        <w:jc w:val="both"/>
        <w:rPr>
          <w:rFonts w:eastAsia="Times New Roman"/>
        </w:rPr>
      </w:pPr>
      <w:r w:rsidRPr="00ED1812">
        <w:rPr>
          <w:rFonts w:eastAsia="Times New Roman"/>
          <w:rtl/>
        </w:rPr>
        <w:t>מבדק לאבחון מועמדים חדשים.</w:t>
      </w:r>
    </w:p>
    <w:p w14:paraId="5392F2AA" w14:textId="77777777" w:rsidR="00336EFE" w:rsidRPr="00ED1812" w:rsidRDefault="00072D35" w:rsidP="002823B1">
      <w:pPr>
        <w:numPr>
          <w:ilvl w:val="1"/>
          <w:numId w:val="87"/>
        </w:numPr>
        <w:tabs>
          <w:tab w:val="center" w:pos="4153"/>
          <w:tab w:val="right" w:pos="8306"/>
        </w:tabs>
        <w:spacing w:line="276" w:lineRule="auto"/>
        <w:ind w:left="909" w:hanging="425"/>
        <w:jc w:val="both"/>
        <w:rPr>
          <w:rFonts w:eastAsia="Times New Roman"/>
        </w:rPr>
      </w:pPr>
      <w:r w:rsidRPr="00ED1812">
        <w:rPr>
          <w:rFonts w:eastAsia="Times New Roman"/>
          <w:rtl/>
        </w:rPr>
        <w:t>מבדק אמינות להערכת עובדים קיימים.</w:t>
      </w:r>
    </w:p>
    <w:p w14:paraId="477437C1" w14:textId="77777777" w:rsidR="00336EFE" w:rsidRPr="00ED1812" w:rsidRDefault="00072D35" w:rsidP="002823B1">
      <w:pPr>
        <w:numPr>
          <w:ilvl w:val="1"/>
          <w:numId w:val="87"/>
        </w:numPr>
        <w:tabs>
          <w:tab w:val="center" w:pos="4153"/>
          <w:tab w:val="right" w:pos="8306"/>
        </w:tabs>
        <w:spacing w:line="276" w:lineRule="auto"/>
        <w:ind w:left="909" w:hanging="425"/>
        <w:jc w:val="both"/>
        <w:rPr>
          <w:rFonts w:eastAsia="Times New Roman"/>
        </w:rPr>
      </w:pPr>
      <w:r w:rsidRPr="00ED1812">
        <w:rPr>
          <w:rFonts w:eastAsia="Times New Roman"/>
          <w:rtl/>
        </w:rPr>
        <w:t>תחקיר יושרה תעסוקתית ובדיקות רקע.</w:t>
      </w:r>
    </w:p>
    <w:p w14:paraId="508BB257" w14:textId="77777777" w:rsidR="00336EFE" w:rsidRPr="00ED1812" w:rsidRDefault="00072D35" w:rsidP="002823B1">
      <w:pPr>
        <w:numPr>
          <w:ilvl w:val="1"/>
          <w:numId w:val="87"/>
        </w:numPr>
        <w:tabs>
          <w:tab w:val="center" w:pos="4153"/>
          <w:tab w:val="right" w:pos="8306"/>
        </w:tabs>
        <w:spacing w:line="276" w:lineRule="auto"/>
        <w:ind w:left="909" w:hanging="425"/>
        <w:jc w:val="both"/>
        <w:rPr>
          <w:rFonts w:eastAsia="Times New Roman"/>
        </w:rPr>
      </w:pPr>
      <w:r w:rsidRPr="00ED1812">
        <w:rPr>
          <w:rFonts w:eastAsia="Times New Roman"/>
          <w:rtl/>
        </w:rPr>
        <w:t>בדיקות פוליגרף.</w:t>
      </w:r>
    </w:p>
    <w:p w14:paraId="1A459B89" w14:textId="77777777" w:rsidR="00336EFE" w:rsidRPr="00ED1812" w:rsidRDefault="00072D35" w:rsidP="002823B1">
      <w:pPr>
        <w:numPr>
          <w:ilvl w:val="0"/>
          <w:numId w:val="87"/>
        </w:numPr>
        <w:tabs>
          <w:tab w:val="center" w:pos="4153"/>
          <w:tab w:val="right" w:pos="8306"/>
        </w:tabs>
        <w:spacing w:line="276" w:lineRule="auto"/>
        <w:ind w:left="483" w:hanging="425"/>
        <w:jc w:val="both"/>
        <w:rPr>
          <w:rFonts w:eastAsia="Times New Roman"/>
        </w:rPr>
      </w:pPr>
      <w:r w:rsidRPr="00ED1812">
        <w:rPr>
          <w:rFonts w:eastAsia="Times New Roman"/>
          <w:rtl/>
        </w:rPr>
        <w:t xml:space="preserve">סולמות הערכה: </w:t>
      </w:r>
    </w:p>
    <w:p w14:paraId="7B6C87C5" w14:textId="77777777" w:rsidR="00336EFE" w:rsidRPr="00ED1812" w:rsidRDefault="00072D35" w:rsidP="002823B1">
      <w:pPr>
        <w:numPr>
          <w:ilvl w:val="1"/>
          <w:numId w:val="87"/>
        </w:numPr>
        <w:tabs>
          <w:tab w:val="center" w:pos="4153"/>
          <w:tab w:val="right" w:pos="8306"/>
        </w:tabs>
        <w:spacing w:line="276" w:lineRule="auto"/>
        <w:ind w:left="909" w:hanging="425"/>
        <w:jc w:val="both"/>
        <w:rPr>
          <w:rFonts w:eastAsia="Times New Roman"/>
        </w:rPr>
      </w:pPr>
      <w:r w:rsidRPr="00ED1812">
        <w:rPr>
          <w:rFonts w:eastAsia="Times New Roman"/>
          <w:rtl/>
        </w:rPr>
        <w:t>באבחון טרום תעסוקתי: דיווח, עברות רכוש, טובות הנאה, סמים. תחומי רקע של עבר פלילי, חובות וקשיים כספיים, אבטחת מידע, מוסר עבודה, משמעת, פרופיל עבר תעסוקתי, הטרדה מינית, עבירות תנועה, הימורים, אלכוהול וסמים.</w:t>
      </w:r>
    </w:p>
    <w:p w14:paraId="0DA188D4" w14:textId="77777777" w:rsidR="00336EFE" w:rsidRPr="00ED1812" w:rsidRDefault="00072D35" w:rsidP="002823B1">
      <w:pPr>
        <w:numPr>
          <w:ilvl w:val="0"/>
          <w:numId w:val="87"/>
        </w:numPr>
        <w:tabs>
          <w:tab w:val="center" w:pos="4153"/>
          <w:tab w:val="right" w:pos="8306"/>
        </w:tabs>
        <w:spacing w:line="276" w:lineRule="auto"/>
        <w:ind w:left="483" w:hanging="425"/>
        <w:jc w:val="both"/>
        <w:rPr>
          <w:rFonts w:eastAsia="Times New Roman"/>
        </w:rPr>
      </w:pPr>
      <w:r w:rsidRPr="00ED1812">
        <w:rPr>
          <w:rFonts w:eastAsia="Times New Roman"/>
          <w:rtl/>
        </w:rPr>
        <w:t>מאפיינים נוספים:</w:t>
      </w:r>
    </w:p>
    <w:p w14:paraId="090AF507" w14:textId="77777777" w:rsidR="00336EFE" w:rsidRPr="00ED1812" w:rsidRDefault="00072D35" w:rsidP="002823B1">
      <w:pPr>
        <w:numPr>
          <w:ilvl w:val="1"/>
          <w:numId w:val="87"/>
        </w:numPr>
        <w:tabs>
          <w:tab w:val="center" w:pos="4153"/>
          <w:tab w:val="right" w:pos="8306"/>
        </w:tabs>
        <w:spacing w:line="276" w:lineRule="auto"/>
        <w:ind w:left="909" w:hanging="425"/>
        <w:jc w:val="both"/>
        <w:rPr>
          <w:rFonts w:eastAsia="Times New Roman"/>
        </w:rPr>
      </w:pPr>
      <w:r w:rsidRPr="00ED1812">
        <w:rPr>
          <w:rFonts w:eastAsia="Times New Roman"/>
          <w:rtl/>
        </w:rPr>
        <w:t>זמן המבדק לא יעלה על חצי שעה.</w:t>
      </w:r>
    </w:p>
    <w:p w14:paraId="0466B004" w14:textId="77777777" w:rsidR="00336EFE" w:rsidRPr="00ED1812" w:rsidRDefault="00072D35" w:rsidP="002823B1">
      <w:pPr>
        <w:numPr>
          <w:ilvl w:val="1"/>
          <w:numId w:val="87"/>
        </w:numPr>
        <w:tabs>
          <w:tab w:val="center" w:pos="4153"/>
          <w:tab w:val="right" w:pos="8306"/>
        </w:tabs>
        <w:spacing w:line="276" w:lineRule="auto"/>
        <w:ind w:left="909" w:hanging="425"/>
        <w:jc w:val="both"/>
        <w:rPr>
          <w:rFonts w:eastAsia="Times New Roman"/>
        </w:rPr>
      </w:pPr>
      <w:r w:rsidRPr="00ED1812">
        <w:rPr>
          <w:rFonts w:eastAsia="Times New Roman"/>
          <w:rtl/>
        </w:rPr>
        <w:t>המבדק יהיה זמין גם בשפה הרוסית.</w:t>
      </w:r>
    </w:p>
    <w:p w14:paraId="727B2BD8" w14:textId="77777777" w:rsidR="00336EFE" w:rsidRPr="00ED1812" w:rsidRDefault="00072D35" w:rsidP="002823B1">
      <w:pPr>
        <w:numPr>
          <w:ilvl w:val="1"/>
          <w:numId w:val="87"/>
        </w:numPr>
        <w:tabs>
          <w:tab w:val="center" w:pos="4153"/>
          <w:tab w:val="right" w:pos="8306"/>
        </w:tabs>
        <w:spacing w:line="276" w:lineRule="auto"/>
        <w:ind w:left="909" w:hanging="425"/>
        <w:jc w:val="both"/>
        <w:rPr>
          <w:rFonts w:eastAsia="Times New Roman"/>
        </w:rPr>
      </w:pPr>
      <w:r w:rsidRPr="00ED1812">
        <w:rPr>
          <w:rFonts w:eastAsia="Times New Roman"/>
          <w:rtl/>
        </w:rPr>
        <w:t>דו"ח התוצאות יועבר לנציג המשרד ויכלול:</w:t>
      </w:r>
    </w:p>
    <w:p w14:paraId="7A4DE59E" w14:textId="77777777" w:rsidR="00336EFE" w:rsidRPr="00ED1812" w:rsidRDefault="00072D35" w:rsidP="002823B1">
      <w:pPr>
        <w:numPr>
          <w:ilvl w:val="2"/>
          <w:numId w:val="87"/>
        </w:numPr>
        <w:tabs>
          <w:tab w:val="right" w:pos="8306"/>
        </w:tabs>
        <w:spacing w:line="276" w:lineRule="auto"/>
        <w:ind w:left="1617" w:hanging="648"/>
        <w:jc w:val="both"/>
        <w:rPr>
          <w:rFonts w:eastAsia="Times New Roman"/>
        </w:rPr>
      </w:pPr>
      <w:r w:rsidRPr="00ED1812">
        <w:rPr>
          <w:rFonts w:eastAsia="Times New Roman"/>
          <w:rtl/>
        </w:rPr>
        <w:t>תיאור ופירוט מילולי של הציונים.</w:t>
      </w:r>
    </w:p>
    <w:p w14:paraId="196ECAD3" w14:textId="77777777" w:rsidR="00336EFE" w:rsidRPr="00ED1812" w:rsidRDefault="00072D35" w:rsidP="002823B1">
      <w:pPr>
        <w:numPr>
          <w:ilvl w:val="2"/>
          <w:numId w:val="87"/>
        </w:numPr>
        <w:tabs>
          <w:tab w:val="right" w:pos="8306"/>
        </w:tabs>
        <w:spacing w:line="276" w:lineRule="auto"/>
        <w:ind w:left="1617" w:hanging="648"/>
        <w:jc w:val="both"/>
        <w:rPr>
          <w:rFonts w:eastAsia="Times New Roman"/>
        </w:rPr>
      </w:pPr>
      <w:r w:rsidRPr="00ED1812">
        <w:rPr>
          <w:rFonts w:eastAsia="Times New Roman"/>
          <w:rtl/>
        </w:rPr>
        <w:t>הערכה והמלצה מסכמת.</w:t>
      </w:r>
    </w:p>
    <w:p w14:paraId="4A67ADD5" w14:textId="77777777" w:rsidR="00336EFE" w:rsidRPr="00ED1812" w:rsidRDefault="00072D35" w:rsidP="002823B1">
      <w:pPr>
        <w:numPr>
          <w:ilvl w:val="2"/>
          <w:numId w:val="87"/>
        </w:numPr>
        <w:tabs>
          <w:tab w:val="right" w:pos="8306"/>
        </w:tabs>
        <w:spacing w:line="276" w:lineRule="auto"/>
        <w:ind w:left="1617" w:hanging="648"/>
        <w:jc w:val="both"/>
        <w:rPr>
          <w:rFonts w:eastAsia="Times New Roman"/>
        </w:rPr>
      </w:pPr>
      <w:r w:rsidRPr="00ED1812">
        <w:rPr>
          <w:rFonts w:eastAsia="Times New Roman"/>
          <w:rtl/>
        </w:rPr>
        <w:t>הנחייה לגבי נקודות הדורשות התייחסות מיוחדת כגון שאלות ללא מענה, תשובות חריגות ועוד.</w:t>
      </w:r>
    </w:p>
    <w:p w14:paraId="0684B287" w14:textId="77777777" w:rsidR="00336EFE" w:rsidRPr="00ED1812" w:rsidRDefault="00072D35" w:rsidP="002823B1">
      <w:pPr>
        <w:numPr>
          <w:ilvl w:val="2"/>
          <w:numId w:val="87"/>
        </w:numPr>
        <w:tabs>
          <w:tab w:val="right" w:pos="8306"/>
        </w:tabs>
        <w:spacing w:line="276" w:lineRule="auto"/>
        <w:ind w:left="1617" w:hanging="648"/>
        <w:jc w:val="both"/>
        <w:rPr>
          <w:rFonts w:eastAsia="Times New Roman"/>
        </w:rPr>
      </w:pPr>
      <w:r w:rsidRPr="00ED1812">
        <w:rPr>
          <w:rFonts w:eastAsia="Times New Roman"/>
          <w:rtl/>
        </w:rPr>
        <w:t>הצעות לשאלות מומלצות בראיון המשך.</w:t>
      </w:r>
    </w:p>
    <w:p w14:paraId="2BC198F8" w14:textId="77777777" w:rsidR="00336EFE" w:rsidRPr="00ED1812" w:rsidRDefault="00072D35" w:rsidP="002823B1">
      <w:pPr>
        <w:numPr>
          <w:ilvl w:val="0"/>
          <w:numId w:val="87"/>
        </w:numPr>
        <w:tabs>
          <w:tab w:val="center" w:pos="4153"/>
          <w:tab w:val="right" w:pos="8306"/>
        </w:tabs>
        <w:spacing w:line="276" w:lineRule="auto"/>
        <w:ind w:left="483" w:hanging="425"/>
        <w:jc w:val="both"/>
        <w:rPr>
          <w:rFonts w:eastAsia="Times New Roman"/>
        </w:rPr>
      </w:pPr>
      <w:r w:rsidRPr="00ED1812">
        <w:rPr>
          <w:rFonts w:eastAsia="Times New Roman"/>
          <w:rtl/>
        </w:rPr>
        <w:t xml:space="preserve">המבחנים יתבצעו בקריה החקלאית בבית דגן </w:t>
      </w:r>
      <w:r w:rsidRPr="00ED1812">
        <w:rPr>
          <w:rFonts w:eastAsia="Times New Roman"/>
          <w:b/>
          <w:bCs/>
          <w:u w:val="single"/>
          <w:rtl/>
        </w:rPr>
        <w:t>טרם</w:t>
      </w:r>
      <w:r w:rsidRPr="00ED1812">
        <w:rPr>
          <w:rFonts w:eastAsia="Times New Roman"/>
          <w:rtl/>
        </w:rPr>
        <w:t xml:space="preserve"> ראיון העבודה.</w:t>
      </w:r>
    </w:p>
    <w:p w14:paraId="3D163736" w14:textId="7B6F89DF" w:rsidR="00336EFE" w:rsidRPr="00ED1812" w:rsidRDefault="00072D35" w:rsidP="002823B1">
      <w:pPr>
        <w:numPr>
          <w:ilvl w:val="0"/>
          <w:numId w:val="87"/>
        </w:numPr>
        <w:tabs>
          <w:tab w:val="center" w:pos="4153"/>
          <w:tab w:val="right" w:pos="8306"/>
        </w:tabs>
        <w:spacing w:line="276" w:lineRule="auto"/>
        <w:ind w:left="483" w:hanging="425"/>
        <w:jc w:val="both"/>
        <w:rPr>
          <w:rFonts w:eastAsia="Times New Roman"/>
          <w:rtl/>
        </w:rPr>
      </w:pPr>
      <w:r w:rsidRPr="00ED1812">
        <w:rPr>
          <w:rFonts w:eastAsia="Times New Roman"/>
          <w:rtl/>
        </w:rPr>
        <w:t>מאבטחים אשר ממשיכים לעבוד במסגרת המכרז החדש יעברו מבחני אמינות לעובדים</w:t>
      </w:r>
      <w:r w:rsidR="00764709">
        <w:rPr>
          <w:rFonts w:eastAsia="Times New Roman" w:hint="cs"/>
          <w:rtl/>
        </w:rPr>
        <w:t xml:space="preserve"> </w:t>
      </w:r>
      <w:r w:rsidRPr="00ED1812">
        <w:rPr>
          <w:rFonts w:eastAsia="Times New Roman"/>
          <w:rtl/>
        </w:rPr>
        <w:t>קיימים.</w:t>
      </w:r>
    </w:p>
    <w:p w14:paraId="1850F9A5" w14:textId="77777777" w:rsidR="00336EFE" w:rsidRPr="00ED1812" w:rsidRDefault="00072D35" w:rsidP="000C4A50">
      <w:pPr>
        <w:widowControl w:val="0"/>
        <w:spacing w:before="120" w:after="120"/>
        <w:ind w:right="454"/>
        <w:jc w:val="both"/>
        <w:outlineLvl w:val="0"/>
        <w:rPr>
          <w:rFonts w:eastAsia="Times New Roman"/>
          <w:b/>
          <w:bCs/>
          <w:caps/>
          <w:spacing w:val="15"/>
          <w:sz w:val="28"/>
          <w:szCs w:val="28"/>
          <w:u w:val="single"/>
          <w:rtl/>
          <w:lang w:val="x-none" w:eastAsia="x-none"/>
        </w:rPr>
      </w:pPr>
      <w:r w:rsidRPr="00ED1812">
        <w:rPr>
          <w:b/>
          <w:bCs/>
          <w:caps/>
          <w:spacing w:val="15"/>
          <w:sz w:val="36"/>
          <w:szCs w:val="40"/>
          <w:rtl/>
          <w:lang w:val="x-none" w:eastAsia="x-none"/>
        </w:rPr>
        <w:br w:type="page"/>
      </w:r>
      <w:bookmarkStart w:id="384" w:name="_Toc50378077"/>
      <w:r w:rsidRPr="00ED1812">
        <w:rPr>
          <w:rFonts w:eastAsia="Times New Roman"/>
          <w:b/>
          <w:bCs/>
          <w:caps/>
          <w:spacing w:val="15"/>
          <w:sz w:val="28"/>
          <w:szCs w:val="28"/>
          <w:u w:val="single"/>
          <w:rtl/>
          <w:lang w:val="x-none" w:eastAsia="x-none"/>
        </w:rPr>
        <w:t xml:space="preserve">נספח </w:t>
      </w:r>
      <w:r w:rsidR="000C4A50" w:rsidRPr="00ED1812">
        <w:rPr>
          <w:rFonts w:eastAsia="Times New Roman"/>
          <w:b/>
          <w:bCs/>
          <w:caps/>
          <w:spacing w:val="15"/>
          <w:sz w:val="28"/>
          <w:szCs w:val="28"/>
          <w:u w:val="single"/>
          <w:rtl/>
          <w:lang w:val="x-none" w:eastAsia="x-none"/>
        </w:rPr>
        <w:t>ג</w:t>
      </w:r>
      <w:r w:rsidRPr="00ED1812">
        <w:rPr>
          <w:rFonts w:eastAsia="Times New Roman"/>
          <w:b/>
          <w:bCs/>
          <w:caps/>
          <w:spacing w:val="15"/>
          <w:sz w:val="28"/>
          <w:szCs w:val="28"/>
          <w:u w:val="single"/>
          <w:rtl/>
          <w:lang w:val="x-none" w:eastAsia="x-none"/>
        </w:rPr>
        <w:t>' –</w:t>
      </w:r>
      <w:bookmarkEnd w:id="384"/>
      <w:r w:rsidRPr="00ED1812">
        <w:rPr>
          <w:rFonts w:eastAsia="Times New Roman"/>
          <w:b/>
          <w:bCs/>
          <w:caps/>
          <w:spacing w:val="15"/>
          <w:sz w:val="28"/>
          <w:szCs w:val="28"/>
          <w:u w:val="single"/>
          <w:rtl/>
          <w:lang w:val="x-none" w:eastAsia="x-none"/>
        </w:rPr>
        <w:t xml:space="preserve"> </w:t>
      </w:r>
      <w:bookmarkStart w:id="385" w:name="_Toc50378078"/>
      <w:r w:rsidRPr="00ED1812">
        <w:rPr>
          <w:rFonts w:eastAsia="Times New Roman"/>
          <w:b/>
          <w:bCs/>
          <w:caps/>
          <w:spacing w:val="15"/>
          <w:sz w:val="28"/>
          <w:szCs w:val="28"/>
          <w:u w:val="single"/>
          <w:rtl/>
          <w:lang w:val="x-none" w:eastAsia="x-none"/>
        </w:rPr>
        <w:t xml:space="preserve">דף מפרט המבחן הפסיכוטכני לבדיקת ההתאמה למועמדים לתפקיד </w:t>
      </w:r>
      <w:proofErr w:type="spellStart"/>
      <w:r w:rsidRPr="00ED1812">
        <w:rPr>
          <w:rFonts w:eastAsia="Times New Roman"/>
          <w:b/>
          <w:bCs/>
          <w:caps/>
          <w:spacing w:val="15"/>
          <w:sz w:val="28"/>
          <w:szCs w:val="28"/>
          <w:u w:val="single"/>
          <w:rtl/>
          <w:lang w:val="x-none" w:eastAsia="x-none"/>
        </w:rPr>
        <w:t>רמ"ש</w:t>
      </w:r>
      <w:proofErr w:type="spellEnd"/>
      <w:r w:rsidRPr="00ED1812">
        <w:rPr>
          <w:rFonts w:eastAsia="Times New Roman"/>
          <w:b/>
          <w:bCs/>
          <w:caps/>
          <w:spacing w:val="15"/>
          <w:sz w:val="28"/>
          <w:szCs w:val="28"/>
          <w:u w:val="single"/>
          <w:rtl/>
          <w:lang w:val="x-none" w:eastAsia="x-none"/>
        </w:rPr>
        <w:t xml:space="preserve"> / זקיף</w:t>
      </w:r>
      <w:bookmarkEnd w:id="385"/>
    </w:p>
    <w:p w14:paraId="7585FF69" w14:textId="77777777" w:rsidR="00336EFE" w:rsidRPr="00ED1812" w:rsidRDefault="00072D35" w:rsidP="000126B6">
      <w:pPr>
        <w:numPr>
          <w:ilvl w:val="0"/>
          <w:numId w:val="88"/>
        </w:numPr>
        <w:tabs>
          <w:tab w:val="left" w:pos="926"/>
          <w:tab w:val="center" w:pos="4153"/>
          <w:tab w:val="right" w:pos="8306"/>
        </w:tabs>
        <w:spacing w:line="276" w:lineRule="auto"/>
        <w:rPr>
          <w:rFonts w:eastAsia="Times New Roman"/>
          <w:b/>
          <w:bCs/>
        </w:rPr>
      </w:pPr>
      <w:bookmarkStart w:id="386" w:name="_Toc50378079"/>
      <w:r w:rsidRPr="00ED1812">
        <w:rPr>
          <w:rFonts w:eastAsia="Times New Roman"/>
          <w:b/>
          <w:bCs/>
          <w:rtl/>
        </w:rPr>
        <w:t>התאמה פסיכוטכנית</w:t>
      </w:r>
      <w:bookmarkEnd w:id="386"/>
    </w:p>
    <w:p w14:paraId="30A4627F"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על המאבטחים לעמוד במבחני התאמה פסיכוטכני, במרכיבים ובתוצאות המפורטות להלן, טרם תחילת קורס ההכנה וכתנאי לקבלתו לקורס.</w:t>
      </w:r>
    </w:p>
    <w:p w14:paraId="2D6365A6" w14:textId="77777777" w:rsidR="00336EFE" w:rsidRPr="00ED1812" w:rsidRDefault="00072D35" w:rsidP="000126B6">
      <w:pPr>
        <w:numPr>
          <w:ilvl w:val="1"/>
          <w:numId w:val="88"/>
        </w:numPr>
        <w:spacing w:line="276" w:lineRule="auto"/>
        <w:ind w:left="1291"/>
        <w:rPr>
          <w:rFonts w:eastAsia="Times New Roman"/>
        </w:rPr>
      </w:pPr>
      <w:r w:rsidRPr="00ED1812">
        <w:rPr>
          <w:rFonts w:eastAsia="Times New Roman"/>
          <w:rtl/>
        </w:rPr>
        <w:t>המבחנים ייערכו, מטעם הזוכה ועל חשבונו בלבד, באמצעות גוף מקצועי מוסמך בנושא אבחון והשמה מקצועיים.</w:t>
      </w:r>
    </w:p>
    <w:p w14:paraId="593F5E08" w14:textId="77777777" w:rsidR="00336EFE" w:rsidRPr="00ED1812" w:rsidRDefault="00072D35" w:rsidP="000126B6">
      <w:pPr>
        <w:numPr>
          <w:ilvl w:val="1"/>
          <w:numId w:val="88"/>
        </w:numPr>
        <w:spacing w:line="276" w:lineRule="auto"/>
        <w:ind w:left="1291"/>
        <w:rPr>
          <w:rFonts w:eastAsia="Times New Roman"/>
        </w:rPr>
      </w:pPr>
      <w:r w:rsidRPr="00ED1812">
        <w:rPr>
          <w:rFonts w:eastAsia="Times New Roman"/>
          <w:rtl/>
        </w:rPr>
        <w:t>המבחנים יהיו ממוחשבים וכן ייערך, לכל מועמד, ראיון אישי עם פסיכולוג.</w:t>
      </w:r>
    </w:p>
    <w:p w14:paraId="6F0732BE" w14:textId="77777777" w:rsidR="00336EFE" w:rsidRPr="00ED1812" w:rsidRDefault="00072D35" w:rsidP="000126B6">
      <w:pPr>
        <w:numPr>
          <w:ilvl w:val="1"/>
          <w:numId w:val="88"/>
        </w:numPr>
        <w:spacing w:line="276" w:lineRule="auto"/>
        <w:ind w:left="1291"/>
        <w:rPr>
          <w:rFonts w:eastAsia="Times New Roman"/>
        </w:rPr>
      </w:pPr>
      <w:r w:rsidRPr="00ED1812">
        <w:rPr>
          <w:rFonts w:eastAsia="Times New Roman"/>
          <w:rtl/>
        </w:rPr>
        <w:t xml:space="preserve">הגוף המבצע יהיה בעל ניסיון של לפחות חמש שנים בעריכת מבחנים למועמדים בעבודה. </w:t>
      </w:r>
    </w:p>
    <w:p w14:paraId="02329B10" w14:textId="3CC0ED12" w:rsidR="00336EFE" w:rsidRPr="00ED1812" w:rsidRDefault="00072D35" w:rsidP="000126B6">
      <w:pPr>
        <w:numPr>
          <w:ilvl w:val="1"/>
          <w:numId w:val="88"/>
        </w:numPr>
        <w:spacing w:line="276" w:lineRule="auto"/>
        <w:ind w:left="1291"/>
        <w:rPr>
          <w:rFonts w:eastAsia="Times New Roman"/>
        </w:rPr>
      </w:pPr>
      <w:r w:rsidRPr="00ED1812">
        <w:rPr>
          <w:rFonts w:eastAsia="Times New Roman"/>
          <w:rtl/>
        </w:rPr>
        <w:t>הגוף יעביר לממונה בעבור כל מועמד נתונים, על עמידתו בדרישות  שלהלן:</w:t>
      </w:r>
      <w:r w:rsidR="00C51EFC">
        <w:rPr>
          <w:rFonts w:eastAsia="Times New Roman"/>
          <w:rtl/>
        </w:rPr>
        <w:t xml:space="preserve"> </w:t>
      </w:r>
    </w:p>
    <w:p w14:paraId="6A7367FC" w14:textId="77777777" w:rsidR="00336EFE" w:rsidRPr="00ED1812" w:rsidRDefault="00072D35" w:rsidP="000126B6">
      <w:pPr>
        <w:numPr>
          <w:ilvl w:val="0"/>
          <w:numId w:val="88"/>
        </w:numPr>
        <w:tabs>
          <w:tab w:val="left" w:pos="926"/>
          <w:tab w:val="center" w:pos="4153"/>
          <w:tab w:val="right" w:pos="8306"/>
        </w:tabs>
        <w:spacing w:line="276" w:lineRule="auto"/>
        <w:rPr>
          <w:rFonts w:eastAsia="Times New Roman"/>
          <w:b/>
          <w:bCs/>
          <w:rtl/>
        </w:rPr>
      </w:pPr>
      <w:bookmarkStart w:id="387" w:name="_Toc50378080"/>
      <w:r w:rsidRPr="00ED1812">
        <w:rPr>
          <w:rFonts w:eastAsia="Times New Roman"/>
          <w:b/>
          <w:bCs/>
          <w:rtl/>
        </w:rPr>
        <w:t>מאפייני אישיות:</w:t>
      </w:r>
      <w:bookmarkEnd w:id="387"/>
    </w:p>
    <w:p w14:paraId="68693112"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בגרות אישית – רמה ממוצעת.</w:t>
      </w:r>
    </w:p>
    <w:p w14:paraId="268C806B"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אמינות – רמה ממוצעת.</w:t>
      </w:r>
    </w:p>
    <w:p w14:paraId="77274C87"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אחריות – רמה ממוצעת.</w:t>
      </w:r>
    </w:p>
    <w:p w14:paraId="39AFD812"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תפקוד תחת לחץ – רמה גבוהה/רמה ממוצעת (קורס קצר)</w:t>
      </w:r>
    </w:p>
    <w:p w14:paraId="2A00FC4A"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יכולת קבלת מרות – רמה ממוצעת.</w:t>
      </w:r>
    </w:p>
    <w:p w14:paraId="02DB5CE2"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יכולת עבודה בצוות – רמה ממוצעת.</w:t>
      </w:r>
    </w:p>
    <w:p w14:paraId="3486EDD8"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יכולת עבודה עצמאית – רמה ממוצעת.</w:t>
      </w:r>
    </w:p>
    <w:p w14:paraId="375F4399"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קבלת ביקורת – רמה ממוצעת.</w:t>
      </w:r>
    </w:p>
    <w:p w14:paraId="5CB1240A"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אסרטיביות – רמה ממוצעת.</w:t>
      </w:r>
    </w:p>
    <w:p w14:paraId="12C07D36"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רצינות – רמה ממוצעת.</w:t>
      </w:r>
    </w:p>
    <w:p w14:paraId="7D903178"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סבלנות – רמה ממוצעת.</w:t>
      </w:r>
    </w:p>
    <w:p w14:paraId="1FC6B2EB"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מוטיבציה לתפקיד – רמה ממוצעת.</w:t>
      </w:r>
    </w:p>
    <w:p w14:paraId="24CAB19F"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נחישות – רמה גבוהה/רמה ממוצעת (קורס קצר)</w:t>
      </w:r>
    </w:p>
    <w:p w14:paraId="0F0CE8D9" w14:textId="77777777" w:rsidR="00336EFE" w:rsidRPr="00ED1812" w:rsidRDefault="00072D35" w:rsidP="000126B6">
      <w:pPr>
        <w:numPr>
          <w:ilvl w:val="0"/>
          <w:numId w:val="88"/>
        </w:numPr>
        <w:tabs>
          <w:tab w:val="left" w:pos="926"/>
          <w:tab w:val="center" w:pos="4153"/>
          <w:tab w:val="right" w:pos="8306"/>
        </w:tabs>
        <w:spacing w:line="276" w:lineRule="auto"/>
        <w:rPr>
          <w:rFonts w:eastAsia="Times New Roman"/>
          <w:b/>
          <w:bCs/>
          <w:rtl/>
        </w:rPr>
      </w:pPr>
      <w:bookmarkStart w:id="388" w:name="_Toc50378081"/>
      <w:r w:rsidRPr="00ED1812">
        <w:rPr>
          <w:rFonts w:eastAsia="Times New Roman"/>
          <w:b/>
          <w:bCs/>
          <w:rtl/>
        </w:rPr>
        <w:t>מאפיינים קוגניטיביים:</w:t>
      </w:r>
      <w:bookmarkEnd w:id="388"/>
    </w:p>
    <w:p w14:paraId="7D4D7644" w14:textId="77777777" w:rsidR="00336EFE" w:rsidRPr="00ED1812" w:rsidRDefault="00072D35" w:rsidP="000126B6">
      <w:pPr>
        <w:numPr>
          <w:ilvl w:val="1"/>
          <w:numId w:val="88"/>
        </w:numPr>
        <w:spacing w:line="276" w:lineRule="auto"/>
        <w:ind w:left="1291"/>
        <w:rPr>
          <w:rFonts w:eastAsia="Times New Roman"/>
          <w:rtl/>
        </w:rPr>
      </w:pPr>
      <w:bookmarkStart w:id="389" w:name="_Toc50378082"/>
      <w:r w:rsidRPr="00ED1812">
        <w:rPr>
          <w:rFonts w:eastAsia="Times New Roman"/>
          <w:rtl/>
        </w:rPr>
        <w:t>אינטליגנציה וידע כללי – רמה ממוצעת</w:t>
      </w:r>
      <w:bookmarkEnd w:id="389"/>
    </w:p>
    <w:p w14:paraId="1FBEF9B4"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יכולת ריכוז – רמה ממוצעת.</w:t>
      </w:r>
    </w:p>
    <w:p w14:paraId="7C7E308D"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יכולת למידה – רמה ממוצעת.</w:t>
      </w:r>
    </w:p>
    <w:p w14:paraId="101979FA"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יכולת אבחנה בפרטים – רמה ממוצעת.</w:t>
      </w:r>
    </w:p>
    <w:p w14:paraId="3C691CE6"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יכולת ביטוי (בכתב/בע"פ) – רמה ממוצעת.</w:t>
      </w:r>
    </w:p>
    <w:p w14:paraId="27867C6C" w14:textId="77777777" w:rsidR="00336EFE" w:rsidRPr="00ED1812" w:rsidRDefault="00072D35" w:rsidP="000126B6">
      <w:pPr>
        <w:numPr>
          <w:ilvl w:val="0"/>
          <w:numId w:val="88"/>
        </w:numPr>
        <w:tabs>
          <w:tab w:val="left" w:pos="926"/>
          <w:tab w:val="center" w:pos="4153"/>
          <w:tab w:val="right" w:pos="8306"/>
        </w:tabs>
        <w:spacing w:line="276" w:lineRule="auto"/>
        <w:rPr>
          <w:rFonts w:eastAsia="Times New Roman"/>
          <w:b/>
          <w:bCs/>
          <w:rtl/>
        </w:rPr>
      </w:pPr>
      <w:bookmarkStart w:id="390" w:name="_Toc50378083"/>
      <w:r w:rsidRPr="00ED1812">
        <w:rPr>
          <w:rFonts w:eastAsia="Times New Roman"/>
          <w:b/>
          <w:bCs/>
          <w:rtl/>
        </w:rPr>
        <w:t>מאפייני ביצוע:</w:t>
      </w:r>
      <w:bookmarkEnd w:id="390"/>
    </w:p>
    <w:p w14:paraId="6D5FFF0B"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מהירות תגובה – רמה ממוצעת.</w:t>
      </w:r>
    </w:p>
    <w:p w14:paraId="16C83199"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יכולת התמודדות עם מטלות, שגרה לאורך זמן – רמה ממוצעת.</w:t>
      </w:r>
    </w:p>
    <w:p w14:paraId="192383F1" w14:textId="77777777" w:rsidR="00336EFE" w:rsidRPr="00ED1812" w:rsidRDefault="00072D35" w:rsidP="000126B6">
      <w:pPr>
        <w:numPr>
          <w:ilvl w:val="1"/>
          <w:numId w:val="88"/>
        </w:numPr>
        <w:spacing w:line="276" w:lineRule="auto"/>
        <w:ind w:left="1291"/>
        <w:rPr>
          <w:rFonts w:eastAsia="Times New Roman"/>
        </w:rPr>
      </w:pPr>
      <w:r w:rsidRPr="00ED1812">
        <w:rPr>
          <w:rFonts w:eastAsia="Times New Roman"/>
          <w:rtl/>
        </w:rPr>
        <w:t>חלוקת קשב – רמה ממוצעת.</w:t>
      </w:r>
    </w:p>
    <w:p w14:paraId="0289615D" w14:textId="77777777" w:rsidR="00336EFE" w:rsidRPr="00ED1812" w:rsidRDefault="00072D35" w:rsidP="000126B6">
      <w:pPr>
        <w:numPr>
          <w:ilvl w:val="0"/>
          <w:numId w:val="88"/>
        </w:numPr>
        <w:tabs>
          <w:tab w:val="left" w:pos="926"/>
          <w:tab w:val="center" w:pos="4153"/>
          <w:tab w:val="right" w:pos="8306"/>
        </w:tabs>
        <w:spacing w:line="276" w:lineRule="auto"/>
        <w:rPr>
          <w:rFonts w:eastAsia="Times New Roman"/>
          <w:rtl/>
        </w:rPr>
      </w:pPr>
      <w:bookmarkStart w:id="391" w:name="_Toc50378084"/>
      <w:r w:rsidRPr="00ED1812">
        <w:rPr>
          <w:rFonts w:eastAsia="Times New Roman"/>
          <w:b/>
          <w:bCs/>
          <w:rtl/>
        </w:rPr>
        <w:t>תכונות:</w:t>
      </w:r>
      <w:bookmarkEnd w:id="391"/>
    </w:p>
    <w:p w14:paraId="6B68D1B9" w14:textId="77777777" w:rsidR="00336EFE" w:rsidRPr="00ED1812" w:rsidRDefault="00072D35" w:rsidP="000126B6">
      <w:pPr>
        <w:numPr>
          <w:ilvl w:val="1"/>
          <w:numId w:val="88"/>
        </w:numPr>
        <w:spacing w:line="276" w:lineRule="auto"/>
        <w:ind w:left="1291"/>
        <w:rPr>
          <w:rFonts w:eastAsia="Times New Roman"/>
          <w:rtl/>
        </w:rPr>
      </w:pPr>
      <w:bookmarkStart w:id="392" w:name="_Toc50378085"/>
      <w:r w:rsidRPr="00ED1812">
        <w:rPr>
          <w:rFonts w:eastAsia="Times New Roman"/>
          <w:rtl/>
        </w:rPr>
        <w:t>בגרות ויציבות נפשית</w:t>
      </w:r>
      <w:bookmarkEnd w:id="392"/>
    </w:p>
    <w:p w14:paraId="2F42951B"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אחריות ומשמעת.</w:t>
      </w:r>
    </w:p>
    <w:p w14:paraId="285EF0C5"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הקפדה על הנחיות.</w:t>
      </w:r>
    </w:p>
    <w:p w14:paraId="5D4785BD"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יכולת עבודה עצמאית.</w:t>
      </w:r>
    </w:p>
    <w:p w14:paraId="1BE28B23"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רגישות לצורכי הזולת</w:t>
      </w:r>
    </w:p>
    <w:p w14:paraId="5D0091A2"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תודעה של מתן שירות.</w:t>
      </w:r>
    </w:p>
    <w:p w14:paraId="79DFDE79" w14:textId="77777777" w:rsidR="00F87DC5" w:rsidRPr="00ED1812" w:rsidRDefault="00336EFE" w:rsidP="000126B6">
      <w:pPr>
        <w:numPr>
          <w:ilvl w:val="0"/>
          <w:numId w:val="88"/>
        </w:numPr>
        <w:tabs>
          <w:tab w:val="left" w:pos="926"/>
          <w:tab w:val="center" w:pos="4153"/>
          <w:tab w:val="right" w:pos="8306"/>
        </w:tabs>
        <w:spacing w:line="276" w:lineRule="auto"/>
        <w:rPr>
          <w:rFonts w:eastAsia="Times New Roman"/>
        </w:rPr>
      </w:pPr>
      <w:r w:rsidRPr="00ED1812">
        <w:rPr>
          <w:rFonts w:eastAsia="Times New Roman"/>
          <w:b/>
          <w:bCs/>
          <w:rtl/>
        </w:rPr>
        <w:t>רמת</w:t>
      </w:r>
      <w:r w:rsidRPr="00ED1812">
        <w:rPr>
          <w:rFonts w:eastAsia="Times New Roman"/>
          <w:rtl/>
        </w:rPr>
        <w:t xml:space="preserve"> </w:t>
      </w:r>
      <w:r w:rsidRPr="00ED1812">
        <w:rPr>
          <w:rFonts w:eastAsia="Times New Roman"/>
          <w:b/>
          <w:bCs/>
          <w:rtl/>
        </w:rPr>
        <w:t>משכל</w:t>
      </w:r>
      <w:r w:rsidRPr="00ED1812">
        <w:rPr>
          <w:rFonts w:eastAsia="Times New Roman"/>
          <w:rtl/>
        </w:rPr>
        <w:t>.</w:t>
      </w:r>
    </w:p>
    <w:p w14:paraId="1C66B402" w14:textId="77777777" w:rsidR="00F87DC5" w:rsidRPr="00ED1812" w:rsidRDefault="00F87DC5" w:rsidP="00F87DC5">
      <w:pPr>
        <w:tabs>
          <w:tab w:val="left" w:pos="926"/>
          <w:tab w:val="center" w:pos="4153"/>
          <w:tab w:val="right" w:pos="8306"/>
        </w:tabs>
        <w:spacing w:line="276" w:lineRule="auto"/>
        <w:ind w:left="720"/>
        <w:rPr>
          <w:rFonts w:eastAsia="Times New Roman"/>
        </w:rPr>
      </w:pPr>
    </w:p>
    <w:p w14:paraId="2B146182" w14:textId="7C81EB8D" w:rsidR="00F87DC5" w:rsidRPr="00ED1812" w:rsidRDefault="00336EFE" w:rsidP="00F87DC5">
      <w:pPr>
        <w:widowControl w:val="0"/>
        <w:spacing w:before="120" w:after="120"/>
        <w:ind w:right="454"/>
        <w:jc w:val="both"/>
        <w:outlineLvl w:val="0"/>
        <w:rPr>
          <w:rFonts w:eastAsia="Times New Roman"/>
          <w:b/>
          <w:bCs/>
          <w:caps/>
          <w:spacing w:val="15"/>
          <w:sz w:val="36"/>
          <w:szCs w:val="40"/>
          <w:rtl/>
          <w:lang w:val="x-none" w:eastAsia="x-none"/>
        </w:rPr>
      </w:pPr>
      <w:r w:rsidRPr="00ED1812">
        <w:rPr>
          <w:rFonts w:eastAsia="Times New Roman"/>
          <w:caps/>
          <w:spacing w:val="15"/>
          <w:sz w:val="20"/>
          <w:szCs w:val="20"/>
          <w:u w:val="single"/>
          <w:rtl/>
          <w:lang w:val="x-none" w:eastAsia="x-none"/>
        </w:rPr>
        <w:br w:type="page"/>
      </w:r>
      <w:r w:rsidRPr="00ED1812">
        <w:rPr>
          <w:rFonts w:eastAsia="Times New Roman"/>
          <w:b/>
          <w:bCs/>
          <w:spacing w:val="15"/>
          <w:sz w:val="28"/>
          <w:szCs w:val="28"/>
          <w:u w:val="single"/>
          <w:rtl/>
          <w:lang w:val="x-none" w:eastAsia="x-none"/>
        </w:rPr>
        <w:t>נספח</w:t>
      </w:r>
      <w:r w:rsidR="00072D35" w:rsidRPr="00ED1812">
        <w:rPr>
          <w:rFonts w:eastAsia="Times New Roman"/>
          <w:b/>
          <w:bCs/>
          <w:spacing w:val="15"/>
          <w:sz w:val="28"/>
          <w:szCs w:val="28"/>
          <w:u w:val="single"/>
          <w:rtl/>
          <w:lang w:val="x-none" w:eastAsia="x-none"/>
        </w:rPr>
        <w:t xml:space="preserve"> </w:t>
      </w:r>
      <w:r w:rsidR="000C4A50" w:rsidRPr="00ED1812">
        <w:rPr>
          <w:rFonts w:eastAsia="Times New Roman"/>
          <w:b/>
          <w:bCs/>
          <w:spacing w:val="15"/>
          <w:sz w:val="28"/>
          <w:szCs w:val="28"/>
          <w:u w:val="single"/>
          <w:rtl/>
          <w:lang w:val="x-none" w:eastAsia="x-none"/>
        </w:rPr>
        <w:t>ד</w:t>
      </w:r>
      <w:r w:rsidRPr="00ED1812">
        <w:rPr>
          <w:rFonts w:eastAsia="Times New Roman"/>
          <w:b/>
          <w:bCs/>
          <w:spacing w:val="15"/>
          <w:sz w:val="28"/>
          <w:szCs w:val="28"/>
          <w:u w:val="single"/>
          <w:rtl/>
          <w:lang w:val="x-none" w:eastAsia="x-none"/>
        </w:rPr>
        <w:t xml:space="preserve">' </w:t>
      </w:r>
      <w:r w:rsidR="000239D1">
        <w:rPr>
          <w:rFonts w:eastAsia="Times New Roman"/>
          <w:b/>
          <w:bCs/>
          <w:caps/>
          <w:spacing w:val="15"/>
          <w:sz w:val="28"/>
          <w:szCs w:val="28"/>
          <w:u w:val="single"/>
          <w:rtl/>
          <w:lang w:val="x-none" w:eastAsia="x-none"/>
        </w:rPr>
        <w:t>–</w:t>
      </w:r>
      <w:r w:rsidRPr="00ED1812">
        <w:rPr>
          <w:rFonts w:eastAsia="Times New Roman"/>
          <w:b/>
          <w:bCs/>
          <w:spacing w:val="15"/>
          <w:sz w:val="28"/>
          <w:szCs w:val="28"/>
          <w:u w:val="single"/>
          <w:rtl/>
          <w:lang w:val="x-none" w:eastAsia="x-none"/>
        </w:rPr>
        <w:t xml:space="preserve"> שאלון למועמד כמאבטח</w:t>
      </w:r>
      <w:r w:rsidRPr="00ED1812">
        <w:rPr>
          <w:rFonts w:eastAsia="Times New Roman"/>
          <w:b/>
          <w:bCs/>
          <w:caps/>
          <w:spacing w:val="15"/>
          <w:sz w:val="36"/>
          <w:szCs w:val="40"/>
          <w:rtl/>
          <w:lang w:val="x-none" w:eastAsia="x-none"/>
        </w:rPr>
        <w:tab/>
      </w:r>
      <w:r w:rsidRPr="00ED1812">
        <w:rPr>
          <w:rFonts w:eastAsia="Times New Roman"/>
          <w:b/>
          <w:bCs/>
          <w:caps/>
          <w:spacing w:val="15"/>
          <w:sz w:val="36"/>
          <w:szCs w:val="40"/>
          <w:rtl/>
          <w:lang w:val="x-none" w:eastAsia="x-none"/>
        </w:rPr>
        <w:tab/>
      </w:r>
      <w:r w:rsidRPr="00ED1812">
        <w:rPr>
          <w:rFonts w:eastAsia="Times New Roman"/>
          <w:b/>
          <w:bCs/>
          <w:caps/>
          <w:spacing w:val="15"/>
          <w:sz w:val="36"/>
          <w:szCs w:val="40"/>
          <w:rtl/>
          <w:lang w:val="x-none" w:eastAsia="x-none"/>
        </w:rPr>
        <w:tab/>
      </w:r>
    </w:p>
    <w:p w14:paraId="47ED7538" w14:textId="77777777" w:rsidR="00336EFE" w:rsidRPr="00ED1812" w:rsidRDefault="00072D35" w:rsidP="00F87DC5">
      <w:pPr>
        <w:tabs>
          <w:tab w:val="right" w:pos="8306"/>
        </w:tabs>
        <w:spacing w:line="276" w:lineRule="auto"/>
        <w:ind w:left="7103"/>
        <w:rPr>
          <w:rFonts w:eastAsia="Times New Roman"/>
          <w:rtl/>
        </w:rPr>
      </w:pPr>
      <w:r w:rsidRPr="00ED1812">
        <w:rPr>
          <w:rFonts w:eastAsia="Times New Roman"/>
          <w:sz w:val="28"/>
          <w:szCs w:val="28"/>
          <w:rtl/>
        </w:rPr>
        <w:t>תמונת המועמד</w:t>
      </w:r>
    </w:p>
    <w:p w14:paraId="7BB6B9A2" w14:textId="77777777" w:rsidR="00A04213" w:rsidRPr="00ED1812" w:rsidRDefault="00DC1107" w:rsidP="00A04213">
      <w:pPr>
        <w:tabs>
          <w:tab w:val="left" w:pos="926"/>
          <w:tab w:val="center" w:pos="4153"/>
          <w:tab w:val="right" w:pos="8306"/>
        </w:tabs>
        <w:spacing w:line="276" w:lineRule="auto"/>
        <w:ind w:left="720"/>
        <w:rPr>
          <w:rFonts w:eastAsia="Times New Roman"/>
          <w:sz w:val="22"/>
          <w:szCs w:val="22"/>
        </w:rPr>
      </w:pPr>
      <w:r>
        <w:rPr>
          <w:noProof/>
        </w:rPr>
        <w:pict w14:anchorId="27C5A176">
          <v:shapetype id="_x0000_t202" coordsize="21600,21600" o:spt="202" path="m,l,21600r21600,l21600,xe">
            <v:stroke joinstyle="miter"/>
            <v:path gradientshapeok="t" o:connecttype="rect"/>
          </v:shapetype>
          <v:shape id="תיבת טקסט 2" o:spid="_x0000_s1031" type="#_x0000_t202" style="position:absolute;left:0;text-align:left;margin-left:-34.95pt;margin-top:7.9pt;width:88.5pt;height:108pt;flip:x;z-index:251658752;visibility:visible;mso-width-relative:margin;mso-height-relative:margin" strokeweight="2pt">
            <v:textbox style="mso-next-textbox:#תיבת טקסט 2">
              <w:txbxContent>
                <w:p w14:paraId="1638D5E6" w14:textId="77777777" w:rsidR="00C774EB" w:rsidRDefault="00C774EB" w:rsidP="00336EFE">
                  <w:pPr>
                    <w:jc w:val="both"/>
                    <w:rPr>
                      <w:rtl/>
                    </w:rPr>
                  </w:pPr>
                </w:p>
              </w:txbxContent>
            </v:textbox>
          </v:shape>
        </w:pict>
      </w:r>
    </w:p>
    <w:p w14:paraId="2BFC8951" w14:textId="77777777" w:rsidR="00336EFE" w:rsidRPr="00ED1812" w:rsidRDefault="00072D35" w:rsidP="000126B6">
      <w:pPr>
        <w:numPr>
          <w:ilvl w:val="0"/>
          <w:numId w:val="90"/>
        </w:numPr>
        <w:tabs>
          <w:tab w:val="left" w:pos="926"/>
          <w:tab w:val="center" w:pos="4153"/>
          <w:tab w:val="right" w:pos="8306"/>
        </w:tabs>
        <w:spacing w:line="276" w:lineRule="auto"/>
        <w:rPr>
          <w:rFonts w:eastAsia="Times New Roman"/>
          <w:b/>
          <w:bCs/>
          <w:sz w:val="22"/>
          <w:szCs w:val="22"/>
          <w:u w:val="single"/>
          <w:rtl/>
        </w:rPr>
      </w:pPr>
      <w:r w:rsidRPr="00ED1812">
        <w:rPr>
          <w:rFonts w:eastAsia="Times New Roman"/>
          <w:b/>
          <w:bCs/>
          <w:sz w:val="22"/>
          <w:szCs w:val="22"/>
          <w:u w:val="single"/>
          <w:rtl/>
        </w:rPr>
        <w:t>פרטים אישיים: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6"/>
        <w:gridCol w:w="1417"/>
        <w:gridCol w:w="1134"/>
        <w:gridCol w:w="1701"/>
        <w:gridCol w:w="1134"/>
      </w:tblGrid>
      <w:tr w:rsidR="00572D7F" w:rsidRPr="00ED1812" w14:paraId="50E560F3" w14:textId="77777777">
        <w:trPr>
          <w:trHeight w:val="441"/>
        </w:trPr>
        <w:tc>
          <w:tcPr>
            <w:tcW w:w="1666" w:type="dxa"/>
            <w:tcBorders>
              <w:top w:val="single" w:sz="4" w:space="0" w:color="auto"/>
              <w:left w:val="single" w:sz="4" w:space="0" w:color="auto"/>
              <w:bottom w:val="single" w:sz="4" w:space="0" w:color="auto"/>
              <w:right w:val="single" w:sz="4" w:space="0" w:color="auto"/>
            </w:tcBorders>
            <w:shd w:val="clear" w:color="auto" w:fill="D9D9D9"/>
            <w:vAlign w:val="center"/>
          </w:tcPr>
          <w:p w14:paraId="122CBFDF" w14:textId="77777777" w:rsidR="00336EFE" w:rsidRPr="00ED1812" w:rsidRDefault="00072D35">
            <w:pPr>
              <w:tabs>
                <w:tab w:val="left" w:pos="926"/>
                <w:tab w:val="center" w:pos="4153"/>
                <w:tab w:val="right" w:pos="8306"/>
              </w:tabs>
              <w:spacing w:line="360" w:lineRule="auto"/>
              <w:jc w:val="center"/>
              <w:rPr>
                <w:rFonts w:eastAsia="Times New Roman"/>
                <w:b/>
                <w:bCs/>
                <w:sz w:val="22"/>
                <w:szCs w:val="22"/>
              </w:rPr>
            </w:pPr>
            <w:r w:rsidRPr="00ED1812">
              <w:rPr>
                <w:rFonts w:eastAsia="Times New Roman"/>
                <w:b/>
                <w:bCs/>
                <w:sz w:val="22"/>
                <w:szCs w:val="22"/>
                <w:rtl/>
              </w:rPr>
              <w:t>שם פרטי</w:t>
            </w: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tcPr>
          <w:p w14:paraId="59C98083" w14:textId="77777777" w:rsidR="00336EFE" w:rsidRPr="00ED1812" w:rsidRDefault="00072D35">
            <w:pPr>
              <w:tabs>
                <w:tab w:val="left" w:pos="926"/>
                <w:tab w:val="center" w:pos="4153"/>
                <w:tab w:val="right" w:pos="8306"/>
              </w:tabs>
              <w:spacing w:line="360" w:lineRule="auto"/>
              <w:jc w:val="center"/>
              <w:rPr>
                <w:rFonts w:eastAsia="Times New Roman"/>
                <w:b/>
                <w:bCs/>
                <w:sz w:val="22"/>
                <w:szCs w:val="22"/>
              </w:rPr>
            </w:pPr>
            <w:r w:rsidRPr="00ED1812">
              <w:rPr>
                <w:rFonts w:eastAsia="Times New Roman"/>
                <w:b/>
                <w:bCs/>
                <w:sz w:val="22"/>
                <w:szCs w:val="22"/>
                <w:rtl/>
              </w:rPr>
              <w:t>שם קודם</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tcPr>
          <w:p w14:paraId="22540BC4" w14:textId="77777777" w:rsidR="00336EFE" w:rsidRPr="00ED1812" w:rsidRDefault="00072D35">
            <w:pPr>
              <w:tabs>
                <w:tab w:val="left" w:pos="926"/>
                <w:tab w:val="center" w:pos="4153"/>
                <w:tab w:val="right" w:pos="8306"/>
              </w:tabs>
              <w:spacing w:line="360" w:lineRule="auto"/>
              <w:jc w:val="center"/>
              <w:rPr>
                <w:rFonts w:eastAsia="Times New Roman"/>
                <w:b/>
                <w:bCs/>
                <w:sz w:val="22"/>
                <w:szCs w:val="22"/>
              </w:rPr>
            </w:pPr>
            <w:r w:rsidRPr="00ED1812">
              <w:rPr>
                <w:rFonts w:eastAsia="Times New Roman"/>
                <w:b/>
                <w:bCs/>
                <w:sz w:val="22"/>
                <w:szCs w:val="22"/>
                <w:rtl/>
              </w:rPr>
              <w:t>שם משפחה</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tcPr>
          <w:p w14:paraId="0D542071" w14:textId="77777777" w:rsidR="00336EFE" w:rsidRPr="00ED1812" w:rsidRDefault="00072D35">
            <w:pPr>
              <w:tabs>
                <w:tab w:val="left" w:pos="926"/>
                <w:tab w:val="center" w:pos="4153"/>
                <w:tab w:val="right" w:pos="8306"/>
              </w:tabs>
              <w:spacing w:line="360" w:lineRule="auto"/>
              <w:jc w:val="center"/>
              <w:rPr>
                <w:rFonts w:eastAsia="Times New Roman"/>
                <w:b/>
                <w:bCs/>
                <w:sz w:val="22"/>
                <w:szCs w:val="22"/>
              </w:rPr>
            </w:pPr>
            <w:r w:rsidRPr="00ED1812">
              <w:rPr>
                <w:rFonts w:eastAsia="Times New Roman"/>
                <w:b/>
                <w:bCs/>
                <w:sz w:val="22"/>
                <w:szCs w:val="22"/>
                <w:rtl/>
              </w:rPr>
              <w:t>שם משפחה קודם</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tcPr>
          <w:p w14:paraId="6F6D5867" w14:textId="77777777" w:rsidR="00336EFE" w:rsidRPr="00ED1812" w:rsidRDefault="00072D35">
            <w:pPr>
              <w:tabs>
                <w:tab w:val="left" w:pos="926"/>
                <w:tab w:val="center" w:pos="4153"/>
                <w:tab w:val="right" w:pos="8306"/>
              </w:tabs>
              <w:spacing w:line="360" w:lineRule="auto"/>
              <w:jc w:val="center"/>
              <w:rPr>
                <w:rFonts w:eastAsia="Times New Roman"/>
                <w:b/>
                <w:bCs/>
                <w:sz w:val="22"/>
                <w:szCs w:val="22"/>
              </w:rPr>
            </w:pPr>
            <w:r w:rsidRPr="00ED1812">
              <w:rPr>
                <w:rFonts w:eastAsia="Times New Roman"/>
                <w:b/>
                <w:bCs/>
                <w:sz w:val="22"/>
                <w:szCs w:val="22"/>
                <w:rtl/>
              </w:rPr>
              <w:t>מספר ת.ז</w:t>
            </w:r>
          </w:p>
        </w:tc>
      </w:tr>
      <w:tr w:rsidR="00572D7F" w:rsidRPr="00ED1812" w14:paraId="469C0ED7" w14:textId="77777777">
        <w:trPr>
          <w:trHeight w:val="1008"/>
        </w:trPr>
        <w:tc>
          <w:tcPr>
            <w:tcW w:w="1666" w:type="dxa"/>
            <w:tcBorders>
              <w:top w:val="single" w:sz="4" w:space="0" w:color="auto"/>
              <w:left w:val="single" w:sz="4" w:space="0" w:color="auto"/>
              <w:bottom w:val="single" w:sz="4" w:space="0" w:color="auto"/>
              <w:right w:val="single" w:sz="4" w:space="0" w:color="auto"/>
            </w:tcBorders>
          </w:tcPr>
          <w:p w14:paraId="0AC53C19" w14:textId="77777777" w:rsidR="00336EFE" w:rsidRPr="00ED1812" w:rsidRDefault="00336EFE">
            <w:pPr>
              <w:tabs>
                <w:tab w:val="left" w:pos="926"/>
                <w:tab w:val="center" w:pos="4153"/>
                <w:tab w:val="right" w:pos="8306"/>
              </w:tabs>
              <w:spacing w:line="360" w:lineRule="auto"/>
              <w:jc w:val="both"/>
              <w:rPr>
                <w:rFonts w:eastAsia="Times New Roman"/>
                <w:sz w:val="22"/>
                <w:szCs w:val="22"/>
                <w:rtl/>
              </w:rPr>
            </w:pPr>
          </w:p>
        </w:tc>
        <w:tc>
          <w:tcPr>
            <w:tcW w:w="1417" w:type="dxa"/>
            <w:tcBorders>
              <w:top w:val="single" w:sz="4" w:space="0" w:color="auto"/>
              <w:left w:val="single" w:sz="4" w:space="0" w:color="auto"/>
              <w:bottom w:val="single" w:sz="4" w:space="0" w:color="auto"/>
              <w:right w:val="single" w:sz="4" w:space="0" w:color="auto"/>
            </w:tcBorders>
          </w:tcPr>
          <w:p w14:paraId="4B9F3B30" w14:textId="77777777" w:rsidR="00336EFE" w:rsidRPr="00ED1812" w:rsidRDefault="00336EFE">
            <w:pPr>
              <w:tabs>
                <w:tab w:val="left" w:pos="926"/>
                <w:tab w:val="center" w:pos="4153"/>
                <w:tab w:val="right" w:pos="8306"/>
              </w:tabs>
              <w:spacing w:line="360" w:lineRule="auto"/>
              <w:jc w:val="both"/>
              <w:rPr>
                <w:rFonts w:eastAsia="Times New Roman"/>
                <w:sz w:val="22"/>
                <w:szCs w:val="22"/>
                <w:rtl/>
              </w:rPr>
            </w:pPr>
          </w:p>
        </w:tc>
        <w:tc>
          <w:tcPr>
            <w:tcW w:w="1134" w:type="dxa"/>
            <w:tcBorders>
              <w:top w:val="single" w:sz="4" w:space="0" w:color="auto"/>
              <w:left w:val="single" w:sz="4" w:space="0" w:color="auto"/>
              <w:bottom w:val="single" w:sz="4" w:space="0" w:color="auto"/>
              <w:right w:val="single" w:sz="4" w:space="0" w:color="auto"/>
            </w:tcBorders>
          </w:tcPr>
          <w:p w14:paraId="36AE6B71" w14:textId="77777777" w:rsidR="00336EFE" w:rsidRPr="00ED1812" w:rsidRDefault="00336EFE">
            <w:pPr>
              <w:tabs>
                <w:tab w:val="left" w:pos="926"/>
                <w:tab w:val="center" w:pos="4153"/>
                <w:tab w:val="right" w:pos="8306"/>
              </w:tabs>
              <w:spacing w:line="360" w:lineRule="auto"/>
              <w:jc w:val="both"/>
              <w:rPr>
                <w:rFonts w:eastAsia="Times New Roman"/>
                <w:sz w:val="22"/>
                <w:szCs w:val="22"/>
                <w:rtl/>
              </w:rPr>
            </w:pPr>
          </w:p>
        </w:tc>
        <w:tc>
          <w:tcPr>
            <w:tcW w:w="1701" w:type="dxa"/>
            <w:tcBorders>
              <w:top w:val="single" w:sz="4" w:space="0" w:color="auto"/>
              <w:left w:val="single" w:sz="4" w:space="0" w:color="auto"/>
              <w:bottom w:val="single" w:sz="4" w:space="0" w:color="auto"/>
              <w:right w:val="single" w:sz="4" w:space="0" w:color="auto"/>
            </w:tcBorders>
          </w:tcPr>
          <w:p w14:paraId="5C5CA112" w14:textId="77777777" w:rsidR="00336EFE" w:rsidRPr="00ED1812" w:rsidRDefault="00336EFE">
            <w:pPr>
              <w:tabs>
                <w:tab w:val="left" w:pos="926"/>
                <w:tab w:val="center" w:pos="4153"/>
                <w:tab w:val="right" w:pos="8306"/>
              </w:tabs>
              <w:spacing w:line="360" w:lineRule="auto"/>
              <w:jc w:val="both"/>
              <w:rPr>
                <w:rFonts w:eastAsia="Times New Roman"/>
                <w:sz w:val="22"/>
                <w:szCs w:val="22"/>
                <w:rtl/>
              </w:rPr>
            </w:pPr>
          </w:p>
        </w:tc>
        <w:tc>
          <w:tcPr>
            <w:tcW w:w="1134" w:type="dxa"/>
            <w:tcBorders>
              <w:top w:val="single" w:sz="4" w:space="0" w:color="auto"/>
              <w:left w:val="single" w:sz="4" w:space="0" w:color="auto"/>
              <w:bottom w:val="single" w:sz="4" w:space="0" w:color="auto"/>
              <w:right w:val="single" w:sz="4" w:space="0" w:color="auto"/>
            </w:tcBorders>
          </w:tcPr>
          <w:p w14:paraId="689C1344" w14:textId="77777777" w:rsidR="00336EFE" w:rsidRPr="00ED1812" w:rsidRDefault="00336EFE">
            <w:pPr>
              <w:tabs>
                <w:tab w:val="left" w:pos="926"/>
                <w:tab w:val="center" w:pos="4153"/>
                <w:tab w:val="right" w:pos="8306"/>
              </w:tabs>
              <w:spacing w:line="360" w:lineRule="auto"/>
              <w:jc w:val="both"/>
              <w:rPr>
                <w:rFonts w:eastAsia="Times New Roman"/>
                <w:sz w:val="22"/>
                <w:szCs w:val="22"/>
                <w:rtl/>
              </w:rPr>
            </w:pPr>
          </w:p>
        </w:tc>
      </w:tr>
      <w:tr w:rsidR="00572D7F" w:rsidRPr="00ED1812" w14:paraId="03370B37" w14:textId="77777777">
        <w:trPr>
          <w:trHeight w:val="550"/>
        </w:trPr>
        <w:tc>
          <w:tcPr>
            <w:tcW w:w="1666" w:type="dxa"/>
            <w:tcBorders>
              <w:top w:val="single" w:sz="4" w:space="0" w:color="auto"/>
              <w:left w:val="single" w:sz="4" w:space="0" w:color="auto"/>
              <w:bottom w:val="single" w:sz="4" w:space="0" w:color="auto"/>
              <w:right w:val="single" w:sz="4" w:space="0" w:color="auto"/>
            </w:tcBorders>
            <w:shd w:val="clear" w:color="auto" w:fill="D9D9D9"/>
            <w:vAlign w:val="center"/>
          </w:tcPr>
          <w:p w14:paraId="6BF22099" w14:textId="77777777" w:rsidR="00336EFE" w:rsidRPr="00ED1812" w:rsidRDefault="00072D35">
            <w:pPr>
              <w:tabs>
                <w:tab w:val="left" w:pos="926"/>
                <w:tab w:val="center" w:pos="4153"/>
                <w:tab w:val="right" w:pos="8306"/>
              </w:tabs>
              <w:spacing w:line="360" w:lineRule="auto"/>
              <w:jc w:val="center"/>
              <w:rPr>
                <w:rFonts w:eastAsia="Times New Roman"/>
                <w:b/>
                <w:bCs/>
                <w:sz w:val="22"/>
                <w:szCs w:val="22"/>
              </w:rPr>
            </w:pPr>
            <w:r w:rsidRPr="00ED1812">
              <w:rPr>
                <w:rFonts w:eastAsia="Times New Roman"/>
                <w:b/>
                <w:bCs/>
                <w:sz w:val="22"/>
                <w:szCs w:val="22"/>
                <w:rtl/>
              </w:rPr>
              <w:t>שם האב</w:t>
            </w: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tcPr>
          <w:p w14:paraId="42D98D43" w14:textId="77777777" w:rsidR="00336EFE" w:rsidRPr="00ED1812" w:rsidRDefault="00072D35">
            <w:pPr>
              <w:tabs>
                <w:tab w:val="left" w:pos="926"/>
                <w:tab w:val="center" w:pos="4153"/>
                <w:tab w:val="right" w:pos="8306"/>
              </w:tabs>
              <w:spacing w:line="360" w:lineRule="auto"/>
              <w:jc w:val="center"/>
              <w:rPr>
                <w:rFonts w:eastAsia="Times New Roman"/>
                <w:b/>
                <w:bCs/>
                <w:sz w:val="22"/>
                <w:szCs w:val="22"/>
              </w:rPr>
            </w:pPr>
            <w:r w:rsidRPr="00ED1812">
              <w:rPr>
                <w:rFonts w:eastAsia="Times New Roman"/>
                <w:b/>
                <w:bCs/>
                <w:sz w:val="22"/>
                <w:szCs w:val="22"/>
                <w:rtl/>
              </w:rPr>
              <w:t>שם האם</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tcPr>
          <w:p w14:paraId="2F0D0A99" w14:textId="77777777" w:rsidR="00336EFE" w:rsidRPr="00ED1812" w:rsidRDefault="00072D35">
            <w:pPr>
              <w:tabs>
                <w:tab w:val="left" w:pos="926"/>
                <w:tab w:val="center" w:pos="4153"/>
                <w:tab w:val="right" w:pos="8306"/>
              </w:tabs>
              <w:spacing w:line="360" w:lineRule="auto"/>
              <w:jc w:val="center"/>
              <w:rPr>
                <w:rFonts w:eastAsia="Times New Roman"/>
                <w:b/>
                <w:bCs/>
                <w:sz w:val="22"/>
                <w:szCs w:val="22"/>
              </w:rPr>
            </w:pPr>
            <w:r w:rsidRPr="00ED1812">
              <w:rPr>
                <w:rFonts w:eastAsia="Times New Roman"/>
                <w:b/>
                <w:bCs/>
                <w:sz w:val="22"/>
                <w:szCs w:val="22"/>
                <w:rtl/>
              </w:rPr>
              <w:t>תאריך לידה</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tcPr>
          <w:p w14:paraId="225C5F75" w14:textId="77777777" w:rsidR="00336EFE" w:rsidRPr="00ED1812" w:rsidRDefault="00072D35">
            <w:pPr>
              <w:tabs>
                <w:tab w:val="left" w:pos="926"/>
                <w:tab w:val="center" w:pos="4153"/>
                <w:tab w:val="right" w:pos="8306"/>
              </w:tabs>
              <w:spacing w:line="360" w:lineRule="auto"/>
              <w:jc w:val="center"/>
              <w:rPr>
                <w:rFonts w:eastAsia="Times New Roman"/>
                <w:b/>
                <w:bCs/>
                <w:sz w:val="22"/>
                <w:szCs w:val="22"/>
              </w:rPr>
            </w:pPr>
            <w:r w:rsidRPr="00ED1812">
              <w:rPr>
                <w:rFonts w:eastAsia="Times New Roman"/>
                <w:b/>
                <w:bCs/>
                <w:sz w:val="22"/>
                <w:szCs w:val="22"/>
                <w:rtl/>
              </w:rPr>
              <w:t>ארץ לידה</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tcPr>
          <w:p w14:paraId="4CC6D71B" w14:textId="77777777" w:rsidR="00336EFE" w:rsidRPr="00ED1812" w:rsidRDefault="00072D35">
            <w:pPr>
              <w:tabs>
                <w:tab w:val="left" w:pos="926"/>
                <w:tab w:val="center" w:pos="4153"/>
                <w:tab w:val="right" w:pos="8306"/>
              </w:tabs>
              <w:spacing w:line="360" w:lineRule="auto"/>
              <w:jc w:val="center"/>
              <w:rPr>
                <w:rFonts w:eastAsia="Times New Roman"/>
                <w:b/>
                <w:bCs/>
                <w:sz w:val="22"/>
                <w:szCs w:val="22"/>
              </w:rPr>
            </w:pPr>
            <w:r w:rsidRPr="00ED1812">
              <w:rPr>
                <w:rFonts w:eastAsia="Times New Roman"/>
                <w:b/>
                <w:bCs/>
                <w:sz w:val="22"/>
                <w:szCs w:val="22"/>
                <w:rtl/>
              </w:rPr>
              <w:t>תאריך עליה</w:t>
            </w:r>
          </w:p>
        </w:tc>
      </w:tr>
      <w:tr w:rsidR="00572D7F" w:rsidRPr="00ED1812" w14:paraId="7B7BC213" w14:textId="77777777">
        <w:trPr>
          <w:trHeight w:val="1008"/>
        </w:trPr>
        <w:tc>
          <w:tcPr>
            <w:tcW w:w="1666" w:type="dxa"/>
            <w:tcBorders>
              <w:top w:val="single" w:sz="4" w:space="0" w:color="auto"/>
              <w:left w:val="single" w:sz="4" w:space="0" w:color="auto"/>
              <w:bottom w:val="single" w:sz="4" w:space="0" w:color="auto"/>
              <w:right w:val="single" w:sz="4" w:space="0" w:color="auto"/>
            </w:tcBorders>
          </w:tcPr>
          <w:p w14:paraId="71B5FFBD" w14:textId="77777777" w:rsidR="00336EFE" w:rsidRPr="00ED1812" w:rsidRDefault="00336EFE">
            <w:pPr>
              <w:tabs>
                <w:tab w:val="left" w:pos="926"/>
                <w:tab w:val="center" w:pos="4153"/>
                <w:tab w:val="right" w:pos="8306"/>
              </w:tabs>
              <w:spacing w:line="360" w:lineRule="auto"/>
              <w:jc w:val="both"/>
              <w:rPr>
                <w:rFonts w:eastAsia="Times New Roman"/>
                <w:sz w:val="22"/>
                <w:szCs w:val="22"/>
                <w:rtl/>
              </w:rPr>
            </w:pPr>
          </w:p>
        </w:tc>
        <w:tc>
          <w:tcPr>
            <w:tcW w:w="1417" w:type="dxa"/>
            <w:tcBorders>
              <w:top w:val="single" w:sz="4" w:space="0" w:color="auto"/>
              <w:left w:val="single" w:sz="4" w:space="0" w:color="auto"/>
              <w:bottom w:val="single" w:sz="4" w:space="0" w:color="auto"/>
              <w:right w:val="single" w:sz="4" w:space="0" w:color="auto"/>
            </w:tcBorders>
          </w:tcPr>
          <w:p w14:paraId="6E20EFCB" w14:textId="77777777" w:rsidR="00336EFE" w:rsidRPr="00ED1812" w:rsidRDefault="00336EFE">
            <w:pPr>
              <w:tabs>
                <w:tab w:val="left" w:pos="926"/>
                <w:tab w:val="center" w:pos="4153"/>
                <w:tab w:val="right" w:pos="8306"/>
              </w:tabs>
              <w:spacing w:line="360" w:lineRule="auto"/>
              <w:jc w:val="both"/>
              <w:rPr>
                <w:rFonts w:eastAsia="Times New Roman"/>
                <w:sz w:val="22"/>
                <w:szCs w:val="22"/>
                <w:rtl/>
              </w:rPr>
            </w:pPr>
          </w:p>
        </w:tc>
        <w:tc>
          <w:tcPr>
            <w:tcW w:w="1134" w:type="dxa"/>
            <w:tcBorders>
              <w:top w:val="single" w:sz="4" w:space="0" w:color="auto"/>
              <w:left w:val="single" w:sz="4" w:space="0" w:color="auto"/>
              <w:bottom w:val="single" w:sz="4" w:space="0" w:color="auto"/>
              <w:right w:val="single" w:sz="4" w:space="0" w:color="auto"/>
            </w:tcBorders>
          </w:tcPr>
          <w:p w14:paraId="009C3284" w14:textId="77777777" w:rsidR="00336EFE" w:rsidRPr="00ED1812" w:rsidRDefault="00336EFE">
            <w:pPr>
              <w:tabs>
                <w:tab w:val="left" w:pos="926"/>
                <w:tab w:val="center" w:pos="4153"/>
                <w:tab w:val="right" w:pos="8306"/>
              </w:tabs>
              <w:spacing w:line="360" w:lineRule="auto"/>
              <w:jc w:val="both"/>
              <w:rPr>
                <w:rFonts w:eastAsia="Times New Roman"/>
                <w:sz w:val="22"/>
                <w:szCs w:val="22"/>
                <w:rtl/>
              </w:rPr>
            </w:pPr>
          </w:p>
        </w:tc>
        <w:tc>
          <w:tcPr>
            <w:tcW w:w="1701" w:type="dxa"/>
            <w:tcBorders>
              <w:top w:val="single" w:sz="4" w:space="0" w:color="auto"/>
              <w:left w:val="single" w:sz="4" w:space="0" w:color="auto"/>
              <w:bottom w:val="single" w:sz="4" w:space="0" w:color="auto"/>
              <w:right w:val="single" w:sz="4" w:space="0" w:color="auto"/>
            </w:tcBorders>
          </w:tcPr>
          <w:p w14:paraId="034A977F" w14:textId="77777777" w:rsidR="00336EFE" w:rsidRPr="00ED1812" w:rsidRDefault="00336EFE">
            <w:pPr>
              <w:tabs>
                <w:tab w:val="left" w:pos="926"/>
                <w:tab w:val="center" w:pos="4153"/>
                <w:tab w:val="right" w:pos="8306"/>
              </w:tabs>
              <w:spacing w:line="360" w:lineRule="auto"/>
              <w:jc w:val="both"/>
              <w:rPr>
                <w:rFonts w:eastAsia="Times New Roman"/>
                <w:sz w:val="22"/>
                <w:szCs w:val="22"/>
                <w:rtl/>
              </w:rPr>
            </w:pPr>
          </w:p>
        </w:tc>
        <w:tc>
          <w:tcPr>
            <w:tcW w:w="1134" w:type="dxa"/>
            <w:tcBorders>
              <w:top w:val="single" w:sz="4" w:space="0" w:color="auto"/>
              <w:left w:val="single" w:sz="4" w:space="0" w:color="auto"/>
              <w:bottom w:val="single" w:sz="4" w:space="0" w:color="auto"/>
              <w:right w:val="single" w:sz="4" w:space="0" w:color="auto"/>
            </w:tcBorders>
          </w:tcPr>
          <w:p w14:paraId="5FA296B0" w14:textId="77777777" w:rsidR="00336EFE" w:rsidRPr="00ED1812" w:rsidRDefault="00336EFE">
            <w:pPr>
              <w:tabs>
                <w:tab w:val="left" w:pos="926"/>
                <w:tab w:val="center" w:pos="4153"/>
                <w:tab w:val="right" w:pos="8306"/>
              </w:tabs>
              <w:spacing w:line="360" w:lineRule="auto"/>
              <w:jc w:val="both"/>
              <w:rPr>
                <w:rFonts w:eastAsia="Times New Roman"/>
                <w:sz w:val="22"/>
                <w:szCs w:val="22"/>
                <w:rtl/>
              </w:rPr>
            </w:pPr>
          </w:p>
        </w:tc>
      </w:tr>
      <w:tr w:rsidR="00572D7F" w:rsidRPr="00ED1812" w14:paraId="42739C76" w14:textId="77777777">
        <w:trPr>
          <w:trHeight w:val="467"/>
        </w:trPr>
        <w:tc>
          <w:tcPr>
            <w:tcW w:w="1666" w:type="dxa"/>
            <w:tcBorders>
              <w:top w:val="single" w:sz="4" w:space="0" w:color="auto"/>
              <w:left w:val="single" w:sz="4" w:space="0" w:color="auto"/>
              <w:bottom w:val="single" w:sz="4" w:space="0" w:color="auto"/>
              <w:right w:val="single" w:sz="4" w:space="0" w:color="auto"/>
            </w:tcBorders>
            <w:shd w:val="clear" w:color="auto" w:fill="D9D9D9"/>
          </w:tcPr>
          <w:p w14:paraId="55D14637" w14:textId="77777777" w:rsidR="00336EFE" w:rsidRPr="00ED1812" w:rsidRDefault="00072D35">
            <w:pPr>
              <w:tabs>
                <w:tab w:val="left" w:pos="926"/>
                <w:tab w:val="center" w:pos="4153"/>
                <w:tab w:val="right" w:pos="8306"/>
              </w:tabs>
              <w:spacing w:line="360" w:lineRule="auto"/>
              <w:jc w:val="center"/>
              <w:rPr>
                <w:rFonts w:eastAsia="Times New Roman"/>
                <w:b/>
                <w:bCs/>
                <w:sz w:val="22"/>
                <w:szCs w:val="22"/>
                <w:rtl/>
              </w:rPr>
            </w:pPr>
            <w:r w:rsidRPr="00ED1812">
              <w:rPr>
                <w:rFonts w:eastAsia="Times New Roman"/>
                <w:b/>
                <w:bCs/>
                <w:sz w:val="22"/>
                <w:szCs w:val="22"/>
                <w:rtl/>
              </w:rPr>
              <w:t>עיסוק האב</w:t>
            </w:r>
          </w:p>
        </w:tc>
        <w:tc>
          <w:tcPr>
            <w:tcW w:w="1417" w:type="dxa"/>
            <w:tcBorders>
              <w:top w:val="single" w:sz="4" w:space="0" w:color="auto"/>
              <w:left w:val="single" w:sz="4" w:space="0" w:color="auto"/>
              <w:bottom w:val="single" w:sz="4" w:space="0" w:color="auto"/>
              <w:right w:val="single" w:sz="4" w:space="0" w:color="auto"/>
            </w:tcBorders>
            <w:shd w:val="clear" w:color="auto" w:fill="D9D9D9"/>
          </w:tcPr>
          <w:p w14:paraId="587F9ACC" w14:textId="77777777" w:rsidR="00336EFE" w:rsidRPr="00ED1812" w:rsidRDefault="00072D35">
            <w:pPr>
              <w:tabs>
                <w:tab w:val="left" w:pos="926"/>
                <w:tab w:val="center" w:pos="4153"/>
                <w:tab w:val="right" w:pos="8306"/>
              </w:tabs>
              <w:spacing w:line="360" w:lineRule="auto"/>
              <w:jc w:val="center"/>
              <w:rPr>
                <w:rFonts w:eastAsia="Times New Roman"/>
                <w:b/>
                <w:bCs/>
                <w:sz w:val="22"/>
                <w:szCs w:val="22"/>
                <w:rtl/>
              </w:rPr>
            </w:pPr>
            <w:r w:rsidRPr="00ED1812">
              <w:rPr>
                <w:rFonts w:eastAsia="Times New Roman"/>
                <w:b/>
                <w:bCs/>
                <w:sz w:val="22"/>
                <w:szCs w:val="22"/>
                <w:rtl/>
              </w:rPr>
              <w:t>עיסוק האם</w:t>
            </w: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326276C0" w14:textId="77777777" w:rsidR="00336EFE" w:rsidRPr="00ED1812" w:rsidRDefault="00072D35">
            <w:pPr>
              <w:tabs>
                <w:tab w:val="left" w:pos="926"/>
                <w:tab w:val="center" w:pos="4153"/>
                <w:tab w:val="right" w:pos="8306"/>
              </w:tabs>
              <w:spacing w:line="360" w:lineRule="auto"/>
              <w:jc w:val="center"/>
              <w:rPr>
                <w:rFonts w:eastAsia="Times New Roman"/>
                <w:b/>
                <w:bCs/>
                <w:sz w:val="22"/>
                <w:szCs w:val="22"/>
                <w:rtl/>
              </w:rPr>
            </w:pPr>
            <w:r w:rsidRPr="00ED1812">
              <w:rPr>
                <w:rFonts w:eastAsia="Times New Roman"/>
                <w:b/>
                <w:bCs/>
                <w:sz w:val="22"/>
                <w:szCs w:val="22"/>
                <w:rtl/>
              </w:rPr>
              <w:t>בעל רכב</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06727A25" w14:textId="77777777" w:rsidR="00336EFE" w:rsidRPr="00ED1812" w:rsidRDefault="00072D35">
            <w:pPr>
              <w:tabs>
                <w:tab w:val="left" w:pos="926"/>
                <w:tab w:val="center" w:pos="4153"/>
                <w:tab w:val="right" w:pos="8306"/>
              </w:tabs>
              <w:spacing w:line="360" w:lineRule="auto"/>
              <w:jc w:val="center"/>
              <w:rPr>
                <w:rFonts w:eastAsia="Times New Roman"/>
                <w:b/>
                <w:bCs/>
                <w:sz w:val="22"/>
                <w:szCs w:val="22"/>
                <w:rtl/>
              </w:rPr>
            </w:pPr>
            <w:r w:rsidRPr="00ED1812">
              <w:rPr>
                <w:rFonts w:eastAsia="Times New Roman"/>
                <w:b/>
                <w:bCs/>
                <w:sz w:val="22"/>
                <w:szCs w:val="22"/>
                <w:rtl/>
              </w:rPr>
              <w:t>מצב משפחתי</w:t>
            </w: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70C4A179" w14:textId="77777777" w:rsidR="00336EFE" w:rsidRPr="00ED1812" w:rsidRDefault="00072D35">
            <w:pPr>
              <w:tabs>
                <w:tab w:val="left" w:pos="926"/>
                <w:tab w:val="center" w:pos="4153"/>
                <w:tab w:val="right" w:pos="8306"/>
              </w:tabs>
              <w:spacing w:line="360" w:lineRule="auto"/>
              <w:jc w:val="center"/>
              <w:rPr>
                <w:rFonts w:eastAsia="Times New Roman"/>
                <w:b/>
                <w:bCs/>
                <w:sz w:val="22"/>
                <w:szCs w:val="22"/>
                <w:rtl/>
              </w:rPr>
            </w:pPr>
            <w:r w:rsidRPr="00ED1812">
              <w:rPr>
                <w:rFonts w:eastAsia="Times New Roman"/>
                <w:b/>
                <w:bCs/>
                <w:sz w:val="22"/>
                <w:szCs w:val="22"/>
                <w:rtl/>
              </w:rPr>
              <w:t>ידיעת שפות</w:t>
            </w:r>
          </w:p>
        </w:tc>
      </w:tr>
      <w:tr w:rsidR="00572D7F" w:rsidRPr="00ED1812" w14:paraId="70372098" w14:textId="77777777">
        <w:trPr>
          <w:trHeight w:val="1008"/>
        </w:trPr>
        <w:tc>
          <w:tcPr>
            <w:tcW w:w="1666" w:type="dxa"/>
            <w:tcBorders>
              <w:top w:val="single" w:sz="4" w:space="0" w:color="auto"/>
              <w:left w:val="single" w:sz="4" w:space="0" w:color="auto"/>
              <w:bottom w:val="single" w:sz="4" w:space="0" w:color="auto"/>
              <w:right w:val="single" w:sz="4" w:space="0" w:color="auto"/>
            </w:tcBorders>
          </w:tcPr>
          <w:p w14:paraId="68463E4B" w14:textId="77777777" w:rsidR="00336EFE" w:rsidRPr="00ED1812" w:rsidRDefault="00336EFE">
            <w:pPr>
              <w:tabs>
                <w:tab w:val="left" w:pos="926"/>
                <w:tab w:val="center" w:pos="4153"/>
                <w:tab w:val="right" w:pos="8306"/>
              </w:tabs>
              <w:spacing w:line="360" w:lineRule="auto"/>
              <w:jc w:val="both"/>
              <w:rPr>
                <w:rFonts w:eastAsia="Times New Roman"/>
                <w:sz w:val="22"/>
                <w:szCs w:val="22"/>
                <w:rtl/>
              </w:rPr>
            </w:pPr>
          </w:p>
        </w:tc>
        <w:tc>
          <w:tcPr>
            <w:tcW w:w="1417" w:type="dxa"/>
            <w:tcBorders>
              <w:top w:val="single" w:sz="4" w:space="0" w:color="auto"/>
              <w:left w:val="single" w:sz="4" w:space="0" w:color="auto"/>
              <w:bottom w:val="single" w:sz="4" w:space="0" w:color="auto"/>
              <w:right w:val="single" w:sz="4" w:space="0" w:color="auto"/>
            </w:tcBorders>
          </w:tcPr>
          <w:p w14:paraId="69D0C4DF" w14:textId="77777777" w:rsidR="00336EFE" w:rsidRPr="00ED1812" w:rsidRDefault="00336EFE">
            <w:pPr>
              <w:tabs>
                <w:tab w:val="left" w:pos="926"/>
                <w:tab w:val="center" w:pos="4153"/>
                <w:tab w:val="right" w:pos="8306"/>
              </w:tabs>
              <w:spacing w:line="360" w:lineRule="auto"/>
              <w:jc w:val="both"/>
              <w:rPr>
                <w:rFonts w:eastAsia="Times New Roman"/>
                <w:sz w:val="22"/>
                <w:szCs w:val="22"/>
                <w:rtl/>
              </w:rPr>
            </w:pPr>
          </w:p>
        </w:tc>
        <w:tc>
          <w:tcPr>
            <w:tcW w:w="1134" w:type="dxa"/>
            <w:tcBorders>
              <w:top w:val="single" w:sz="4" w:space="0" w:color="auto"/>
              <w:left w:val="single" w:sz="4" w:space="0" w:color="auto"/>
              <w:bottom w:val="single" w:sz="4" w:space="0" w:color="auto"/>
              <w:right w:val="single" w:sz="4" w:space="0" w:color="auto"/>
            </w:tcBorders>
          </w:tcPr>
          <w:p w14:paraId="091D81FF" w14:textId="77777777" w:rsidR="00336EFE" w:rsidRPr="00ED1812" w:rsidRDefault="00336EFE">
            <w:pPr>
              <w:tabs>
                <w:tab w:val="left" w:pos="926"/>
                <w:tab w:val="center" w:pos="4153"/>
                <w:tab w:val="right" w:pos="8306"/>
              </w:tabs>
              <w:spacing w:line="360" w:lineRule="auto"/>
              <w:jc w:val="both"/>
              <w:rPr>
                <w:rFonts w:eastAsia="Times New Roman"/>
                <w:sz w:val="22"/>
                <w:szCs w:val="22"/>
                <w:rtl/>
              </w:rPr>
            </w:pPr>
          </w:p>
        </w:tc>
        <w:tc>
          <w:tcPr>
            <w:tcW w:w="1701" w:type="dxa"/>
            <w:tcBorders>
              <w:top w:val="single" w:sz="4" w:space="0" w:color="auto"/>
              <w:left w:val="single" w:sz="4" w:space="0" w:color="auto"/>
              <w:bottom w:val="single" w:sz="4" w:space="0" w:color="auto"/>
              <w:right w:val="single" w:sz="4" w:space="0" w:color="auto"/>
            </w:tcBorders>
          </w:tcPr>
          <w:p w14:paraId="4C10C517" w14:textId="77777777" w:rsidR="00336EFE" w:rsidRPr="00ED1812" w:rsidRDefault="00336EFE">
            <w:pPr>
              <w:tabs>
                <w:tab w:val="left" w:pos="926"/>
                <w:tab w:val="center" w:pos="4153"/>
                <w:tab w:val="right" w:pos="8306"/>
              </w:tabs>
              <w:spacing w:line="360" w:lineRule="auto"/>
              <w:jc w:val="both"/>
              <w:rPr>
                <w:rFonts w:eastAsia="Times New Roman"/>
                <w:sz w:val="22"/>
                <w:szCs w:val="22"/>
                <w:rtl/>
              </w:rPr>
            </w:pPr>
          </w:p>
        </w:tc>
        <w:tc>
          <w:tcPr>
            <w:tcW w:w="1134" w:type="dxa"/>
            <w:tcBorders>
              <w:top w:val="single" w:sz="4" w:space="0" w:color="auto"/>
              <w:left w:val="single" w:sz="4" w:space="0" w:color="auto"/>
              <w:bottom w:val="single" w:sz="4" w:space="0" w:color="auto"/>
              <w:right w:val="single" w:sz="4" w:space="0" w:color="auto"/>
            </w:tcBorders>
          </w:tcPr>
          <w:p w14:paraId="3A65D8B3" w14:textId="77777777" w:rsidR="00336EFE" w:rsidRPr="00ED1812" w:rsidRDefault="00336EFE">
            <w:pPr>
              <w:tabs>
                <w:tab w:val="left" w:pos="926"/>
                <w:tab w:val="center" w:pos="4153"/>
                <w:tab w:val="right" w:pos="8306"/>
              </w:tabs>
              <w:spacing w:line="360" w:lineRule="auto"/>
              <w:jc w:val="both"/>
              <w:rPr>
                <w:rFonts w:eastAsia="Times New Roman"/>
                <w:sz w:val="22"/>
                <w:szCs w:val="22"/>
                <w:rtl/>
              </w:rPr>
            </w:pPr>
          </w:p>
        </w:tc>
      </w:tr>
      <w:tr w:rsidR="00572D7F" w:rsidRPr="00ED1812" w14:paraId="3C652FCC" w14:textId="77777777">
        <w:trPr>
          <w:trHeight w:val="685"/>
        </w:trPr>
        <w:tc>
          <w:tcPr>
            <w:tcW w:w="1666" w:type="dxa"/>
            <w:tcBorders>
              <w:top w:val="single" w:sz="4" w:space="0" w:color="auto"/>
              <w:left w:val="single" w:sz="4" w:space="0" w:color="auto"/>
              <w:bottom w:val="single" w:sz="4" w:space="0" w:color="auto"/>
              <w:right w:val="single" w:sz="4" w:space="0" w:color="auto"/>
            </w:tcBorders>
            <w:shd w:val="clear" w:color="auto" w:fill="D9D9D9"/>
            <w:vAlign w:val="center"/>
          </w:tcPr>
          <w:p w14:paraId="0DEA51B2" w14:textId="77777777" w:rsidR="00336EFE" w:rsidRPr="00ED1812" w:rsidRDefault="00072D35">
            <w:pPr>
              <w:tabs>
                <w:tab w:val="left" w:pos="926"/>
                <w:tab w:val="center" w:pos="4153"/>
                <w:tab w:val="right" w:pos="8306"/>
              </w:tabs>
              <w:spacing w:line="360" w:lineRule="auto"/>
              <w:jc w:val="center"/>
              <w:rPr>
                <w:rFonts w:eastAsia="Times New Roman"/>
                <w:b/>
                <w:bCs/>
                <w:sz w:val="22"/>
                <w:szCs w:val="22"/>
                <w:rtl/>
              </w:rPr>
            </w:pPr>
            <w:r w:rsidRPr="00ED1812">
              <w:rPr>
                <w:rFonts w:eastAsia="Times New Roman"/>
                <w:b/>
                <w:bCs/>
                <w:sz w:val="22"/>
                <w:szCs w:val="22"/>
                <w:rtl/>
              </w:rPr>
              <w:t>טלפון בבית</w:t>
            </w: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tcPr>
          <w:p w14:paraId="714CD17C" w14:textId="77777777" w:rsidR="00336EFE" w:rsidRPr="00ED1812" w:rsidRDefault="00072D35">
            <w:pPr>
              <w:tabs>
                <w:tab w:val="left" w:pos="926"/>
                <w:tab w:val="center" w:pos="4153"/>
                <w:tab w:val="right" w:pos="8306"/>
              </w:tabs>
              <w:spacing w:line="360" w:lineRule="auto"/>
              <w:jc w:val="center"/>
              <w:rPr>
                <w:rFonts w:eastAsia="Times New Roman"/>
                <w:b/>
                <w:bCs/>
                <w:sz w:val="22"/>
                <w:szCs w:val="22"/>
                <w:rtl/>
              </w:rPr>
            </w:pPr>
            <w:r w:rsidRPr="00ED1812">
              <w:rPr>
                <w:rFonts w:eastAsia="Times New Roman"/>
                <w:b/>
                <w:bCs/>
                <w:sz w:val="22"/>
                <w:szCs w:val="22"/>
                <w:rtl/>
              </w:rPr>
              <w:t>פלאפון</w:t>
            </w:r>
          </w:p>
        </w:tc>
        <w:tc>
          <w:tcPr>
            <w:tcW w:w="3969"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2B0D6840" w14:textId="77777777" w:rsidR="00336EFE" w:rsidRPr="00ED1812" w:rsidRDefault="00072D35">
            <w:pPr>
              <w:tabs>
                <w:tab w:val="left" w:pos="926"/>
                <w:tab w:val="center" w:pos="4153"/>
                <w:tab w:val="right" w:pos="8306"/>
              </w:tabs>
              <w:spacing w:line="360" w:lineRule="auto"/>
              <w:jc w:val="center"/>
              <w:rPr>
                <w:rFonts w:eastAsia="Times New Roman"/>
                <w:b/>
                <w:bCs/>
                <w:sz w:val="22"/>
                <w:szCs w:val="22"/>
                <w:rtl/>
              </w:rPr>
            </w:pPr>
            <w:r w:rsidRPr="00ED1812">
              <w:rPr>
                <w:rFonts w:eastAsia="Times New Roman"/>
                <w:b/>
                <w:bCs/>
                <w:sz w:val="22"/>
                <w:szCs w:val="22"/>
                <w:rtl/>
              </w:rPr>
              <w:t xml:space="preserve">כתובת </w:t>
            </w:r>
            <w:r w:rsidRPr="00ED1812">
              <w:rPr>
                <w:rFonts w:eastAsia="Times New Roman"/>
                <w:b/>
                <w:bCs/>
                <w:sz w:val="22"/>
                <w:szCs w:val="22"/>
              </w:rPr>
              <w:t>E mail</w:t>
            </w:r>
          </w:p>
        </w:tc>
      </w:tr>
      <w:tr w:rsidR="00572D7F" w:rsidRPr="00ED1812" w14:paraId="4967D9B8" w14:textId="77777777">
        <w:trPr>
          <w:trHeight w:val="1008"/>
        </w:trPr>
        <w:tc>
          <w:tcPr>
            <w:tcW w:w="1666" w:type="dxa"/>
            <w:tcBorders>
              <w:top w:val="single" w:sz="4" w:space="0" w:color="auto"/>
              <w:left w:val="single" w:sz="4" w:space="0" w:color="auto"/>
              <w:bottom w:val="single" w:sz="4" w:space="0" w:color="auto"/>
              <w:right w:val="single" w:sz="4" w:space="0" w:color="auto"/>
            </w:tcBorders>
          </w:tcPr>
          <w:p w14:paraId="10E78911" w14:textId="77777777" w:rsidR="00336EFE" w:rsidRPr="00ED1812" w:rsidRDefault="00336EFE">
            <w:pPr>
              <w:tabs>
                <w:tab w:val="left" w:pos="926"/>
                <w:tab w:val="center" w:pos="4153"/>
                <w:tab w:val="right" w:pos="8306"/>
              </w:tabs>
              <w:spacing w:line="360" w:lineRule="auto"/>
              <w:jc w:val="both"/>
              <w:rPr>
                <w:rFonts w:eastAsia="Times New Roman"/>
                <w:sz w:val="22"/>
                <w:szCs w:val="22"/>
                <w:rtl/>
              </w:rPr>
            </w:pPr>
          </w:p>
        </w:tc>
        <w:tc>
          <w:tcPr>
            <w:tcW w:w="1417" w:type="dxa"/>
            <w:tcBorders>
              <w:top w:val="single" w:sz="4" w:space="0" w:color="auto"/>
              <w:left w:val="single" w:sz="4" w:space="0" w:color="auto"/>
              <w:bottom w:val="single" w:sz="4" w:space="0" w:color="auto"/>
              <w:right w:val="single" w:sz="4" w:space="0" w:color="auto"/>
            </w:tcBorders>
          </w:tcPr>
          <w:p w14:paraId="1D82107E" w14:textId="77777777" w:rsidR="00336EFE" w:rsidRPr="00ED1812" w:rsidRDefault="00336EFE">
            <w:pPr>
              <w:tabs>
                <w:tab w:val="left" w:pos="926"/>
                <w:tab w:val="center" w:pos="4153"/>
                <w:tab w:val="right" w:pos="8306"/>
              </w:tabs>
              <w:spacing w:line="360" w:lineRule="auto"/>
              <w:jc w:val="both"/>
              <w:rPr>
                <w:rFonts w:eastAsia="Times New Roman"/>
                <w:sz w:val="22"/>
                <w:szCs w:val="22"/>
                <w:rtl/>
              </w:rPr>
            </w:pPr>
          </w:p>
        </w:tc>
        <w:tc>
          <w:tcPr>
            <w:tcW w:w="3969" w:type="dxa"/>
            <w:gridSpan w:val="3"/>
            <w:tcBorders>
              <w:top w:val="single" w:sz="4" w:space="0" w:color="auto"/>
              <w:left w:val="single" w:sz="4" w:space="0" w:color="auto"/>
              <w:bottom w:val="single" w:sz="4" w:space="0" w:color="auto"/>
              <w:right w:val="single" w:sz="4" w:space="0" w:color="auto"/>
            </w:tcBorders>
          </w:tcPr>
          <w:p w14:paraId="21BF77E9" w14:textId="77777777" w:rsidR="00336EFE" w:rsidRPr="00ED1812" w:rsidRDefault="00336EFE">
            <w:pPr>
              <w:tabs>
                <w:tab w:val="left" w:pos="926"/>
                <w:tab w:val="center" w:pos="4153"/>
                <w:tab w:val="right" w:pos="8306"/>
              </w:tabs>
              <w:spacing w:line="360" w:lineRule="auto"/>
              <w:jc w:val="both"/>
              <w:rPr>
                <w:rFonts w:eastAsia="Times New Roman"/>
                <w:sz w:val="22"/>
                <w:szCs w:val="22"/>
                <w:rtl/>
              </w:rPr>
            </w:pPr>
          </w:p>
        </w:tc>
      </w:tr>
    </w:tbl>
    <w:p w14:paraId="30184AE6" w14:textId="77777777" w:rsidR="00336EFE" w:rsidRPr="00ED1812" w:rsidRDefault="00336EFE" w:rsidP="00336EFE">
      <w:pPr>
        <w:tabs>
          <w:tab w:val="left" w:pos="926"/>
          <w:tab w:val="center" w:pos="4153"/>
          <w:tab w:val="right" w:pos="8306"/>
        </w:tabs>
        <w:spacing w:line="360" w:lineRule="auto"/>
        <w:jc w:val="both"/>
        <w:rPr>
          <w:rFonts w:eastAsia="Times New Roman"/>
          <w:rtl/>
        </w:rPr>
      </w:pPr>
    </w:p>
    <w:p w14:paraId="2EFE3857" w14:textId="77777777" w:rsidR="00336EFE" w:rsidRPr="00ED1812" w:rsidRDefault="00072D35" w:rsidP="00F272E6">
      <w:pPr>
        <w:tabs>
          <w:tab w:val="left" w:pos="926"/>
          <w:tab w:val="center" w:pos="4153"/>
          <w:tab w:val="right" w:pos="8306"/>
        </w:tabs>
        <w:spacing w:line="360" w:lineRule="auto"/>
        <w:rPr>
          <w:rFonts w:eastAsia="Times New Roman"/>
          <w:sz w:val="22"/>
          <w:szCs w:val="22"/>
          <w:u w:val="single"/>
          <w:rtl/>
        </w:rPr>
      </w:pPr>
      <w:r w:rsidRPr="00ED1812">
        <w:rPr>
          <w:rFonts w:eastAsia="Times New Roman"/>
          <w:b/>
          <w:bCs/>
          <w:u w:val="single"/>
          <w:rtl/>
        </w:rPr>
        <w:t>השכלה</w:t>
      </w:r>
      <w:r w:rsidRPr="00ED1812">
        <w:rPr>
          <w:rFonts w:eastAsia="Times New Roman"/>
          <w:sz w:val="22"/>
          <w:szCs w:val="22"/>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11"/>
        <w:gridCol w:w="1653"/>
        <w:gridCol w:w="1684"/>
        <w:gridCol w:w="1559"/>
        <w:gridCol w:w="1763"/>
      </w:tblGrid>
      <w:tr w:rsidR="00572D7F" w:rsidRPr="00ED1812" w14:paraId="373AA74E" w14:textId="77777777">
        <w:trPr>
          <w:jc w:val="center"/>
        </w:trPr>
        <w:tc>
          <w:tcPr>
            <w:tcW w:w="1921" w:type="dxa"/>
            <w:tcBorders>
              <w:top w:val="single" w:sz="4" w:space="0" w:color="auto"/>
              <w:left w:val="single" w:sz="4" w:space="0" w:color="auto"/>
              <w:bottom w:val="single" w:sz="4" w:space="0" w:color="auto"/>
              <w:right w:val="single" w:sz="4" w:space="0" w:color="auto"/>
            </w:tcBorders>
            <w:shd w:val="clear" w:color="auto" w:fill="D9D9D9"/>
          </w:tcPr>
          <w:p w14:paraId="69C432D3"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1981" w:type="dxa"/>
            <w:tcBorders>
              <w:top w:val="single" w:sz="4" w:space="0" w:color="auto"/>
              <w:left w:val="single" w:sz="4" w:space="0" w:color="auto"/>
              <w:bottom w:val="single" w:sz="4" w:space="0" w:color="auto"/>
              <w:right w:val="single" w:sz="4" w:space="0" w:color="auto"/>
            </w:tcBorders>
            <w:shd w:val="clear" w:color="auto" w:fill="D9D9D9"/>
          </w:tcPr>
          <w:p w14:paraId="26DEC4F6"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Pr>
            </w:pPr>
            <w:r w:rsidRPr="00ED1812">
              <w:rPr>
                <w:rFonts w:eastAsia="Times New Roman"/>
                <w:b/>
                <w:bCs/>
                <w:sz w:val="22"/>
                <w:szCs w:val="22"/>
                <w:rtl/>
              </w:rPr>
              <w:t>ביה"ס יסודי</w:t>
            </w:r>
          </w:p>
        </w:tc>
        <w:tc>
          <w:tcPr>
            <w:tcW w:w="2019" w:type="dxa"/>
            <w:tcBorders>
              <w:top w:val="single" w:sz="4" w:space="0" w:color="auto"/>
              <w:left w:val="single" w:sz="4" w:space="0" w:color="auto"/>
              <w:bottom w:val="single" w:sz="4" w:space="0" w:color="auto"/>
              <w:right w:val="single" w:sz="4" w:space="0" w:color="auto"/>
            </w:tcBorders>
            <w:shd w:val="clear" w:color="auto" w:fill="D9D9D9"/>
          </w:tcPr>
          <w:p w14:paraId="4B36D1F4"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Pr>
            </w:pPr>
            <w:r w:rsidRPr="00ED1812">
              <w:rPr>
                <w:rFonts w:eastAsia="Times New Roman"/>
                <w:b/>
                <w:bCs/>
                <w:sz w:val="22"/>
                <w:szCs w:val="22"/>
                <w:rtl/>
              </w:rPr>
              <w:t>חטיבת ביניים</w:t>
            </w:r>
          </w:p>
        </w:tc>
        <w:tc>
          <w:tcPr>
            <w:tcW w:w="1848" w:type="dxa"/>
            <w:tcBorders>
              <w:top w:val="single" w:sz="4" w:space="0" w:color="auto"/>
              <w:left w:val="single" w:sz="4" w:space="0" w:color="auto"/>
              <w:bottom w:val="single" w:sz="4" w:space="0" w:color="auto"/>
              <w:right w:val="single" w:sz="4" w:space="0" w:color="auto"/>
            </w:tcBorders>
            <w:shd w:val="clear" w:color="auto" w:fill="D9D9D9"/>
          </w:tcPr>
          <w:p w14:paraId="11216D83"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tl/>
              </w:rPr>
            </w:pPr>
            <w:r w:rsidRPr="00ED1812">
              <w:rPr>
                <w:rFonts w:eastAsia="Times New Roman"/>
                <w:b/>
                <w:bCs/>
                <w:sz w:val="22"/>
                <w:szCs w:val="22"/>
                <w:rtl/>
              </w:rPr>
              <w:t>חטיבה עליונה</w:t>
            </w:r>
          </w:p>
        </w:tc>
        <w:tc>
          <w:tcPr>
            <w:tcW w:w="2085" w:type="dxa"/>
            <w:tcBorders>
              <w:top w:val="single" w:sz="4" w:space="0" w:color="auto"/>
              <w:left w:val="single" w:sz="4" w:space="0" w:color="auto"/>
              <w:bottom w:val="single" w:sz="4" w:space="0" w:color="auto"/>
              <w:right w:val="single" w:sz="4" w:space="0" w:color="auto"/>
            </w:tcBorders>
            <w:shd w:val="clear" w:color="auto" w:fill="D9D9D9"/>
          </w:tcPr>
          <w:p w14:paraId="4A72F555"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Pr>
            </w:pPr>
            <w:r w:rsidRPr="00ED1812">
              <w:rPr>
                <w:rFonts w:eastAsia="Times New Roman"/>
                <w:b/>
                <w:bCs/>
                <w:sz w:val="22"/>
                <w:szCs w:val="22"/>
                <w:rtl/>
              </w:rPr>
              <w:t>מוסד אקדמאי / אחר</w:t>
            </w:r>
          </w:p>
        </w:tc>
      </w:tr>
      <w:tr w:rsidR="00572D7F" w:rsidRPr="00ED1812" w14:paraId="1F457958" w14:textId="77777777">
        <w:trPr>
          <w:jc w:val="center"/>
        </w:trPr>
        <w:tc>
          <w:tcPr>
            <w:tcW w:w="1921" w:type="dxa"/>
            <w:tcBorders>
              <w:top w:val="single" w:sz="4" w:space="0" w:color="auto"/>
              <w:left w:val="single" w:sz="4" w:space="0" w:color="auto"/>
              <w:bottom w:val="single" w:sz="4" w:space="0" w:color="auto"/>
              <w:right w:val="single" w:sz="4" w:space="0" w:color="auto"/>
            </w:tcBorders>
            <w:shd w:val="clear" w:color="auto" w:fill="D9D9D9"/>
          </w:tcPr>
          <w:p w14:paraId="6031249D" w14:textId="77777777" w:rsidR="00336EFE" w:rsidRPr="00ED1812" w:rsidRDefault="00072D35">
            <w:pPr>
              <w:tabs>
                <w:tab w:val="left" w:pos="926"/>
                <w:tab w:val="center" w:pos="4153"/>
                <w:tab w:val="right" w:pos="8306"/>
              </w:tabs>
              <w:spacing w:line="480" w:lineRule="auto"/>
              <w:jc w:val="both"/>
              <w:rPr>
                <w:rFonts w:eastAsia="Times New Roman"/>
                <w:b/>
                <w:bCs/>
                <w:sz w:val="22"/>
                <w:szCs w:val="22"/>
                <w:rtl/>
              </w:rPr>
            </w:pPr>
            <w:r w:rsidRPr="00ED1812">
              <w:rPr>
                <w:rFonts w:eastAsia="Times New Roman"/>
                <w:b/>
                <w:bCs/>
                <w:sz w:val="22"/>
                <w:szCs w:val="22"/>
                <w:rtl/>
              </w:rPr>
              <w:t>שם המוסד</w:t>
            </w:r>
          </w:p>
        </w:tc>
        <w:tc>
          <w:tcPr>
            <w:tcW w:w="1981" w:type="dxa"/>
            <w:tcBorders>
              <w:top w:val="single" w:sz="4" w:space="0" w:color="auto"/>
              <w:left w:val="single" w:sz="4" w:space="0" w:color="auto"/>
              <w:bottom w:val="single" w:sz="4" w:space="0" w:color="auto"/>
              <w:right w:val="single" w:sz="4" w:space="0" w:color="auto"/>
            </w:tcBorders>
          </w:tcPr>
          <w:p w14:paraId="58568D99"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019" w:type="dxa"/>
            <w:tcBorders>
              <w:top w:val="single" w:sz="4" w:space="0" w:color="auto"/>
              <w:left w:val="single" w:sz="4" w:space="0" w:color="auto"/>
              <w:bottom w:val="single" w:sz="4" w:space="0" w:color="auto"/>
              <w:right w:val="single" w:sz="4" w:space="0" w:color="auto"/>
            </w:tcBorders>
          </w:tcPr>
          <w:p w14:paraId="0B831C5F"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1848" w:type="dxa"/>
            <w:tcBorders>
              <w:top w:val="single" w:sz="4" w:space="0" w:color="auto"/>
              <w:left w:val="single" w:sz="4" w:space="0" w:color="auto"/>
              <w:bottom w:val="single" w:sz="4" w:space="0" w:color="auto"/>
              <w:right w:val="single" w:sz="4" w:space="0" w:color="auto"/>
            </w:tcBorders>
          </w:tcPr>
          <w:p w14:paraId="3FE430AB"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085" w:type="dxa"/>
            <w:tcBorders>
              <w:top w:val="single" w:sz="4" w:space="0" w:color="auto"/>
              <w:left w:val="single" w:sz="4" w:space="0" w:color="auto"/>
              <w:bottom w:val="single" w:sz="4" w:space="0" w:color="auto"/>
              <w:right w:val="single" w:sz="4" w:space="0" w:color="auto"/>
            </w:tcBorders>
          </w:tcPr>
          <w:p w14:paraId="302BE6E4"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r>
      <w:tr w:rsidR="00572D7F" w:rsidRPr="00ED1812" w14:paraId="12C76A86" w14:textId="77777777">
        <w:trPr>
          <w:jc w:val="center"/>
        </w:trPr>
        <w:tc>
          <w:tcPr>
            <w:tcW w:w="1921" w:type="dxa"/>
            <w:tcBorders>
              <w:top w:val="single" w:sz="4" w:space="0" w:color="auto"/>
              <w:left w:val="single" w:sz="4" w:space="0" w:color="auto"/>
              <w:bottom w:val="single" w:sz="4" w:space="0" w:color="auto"/>
              <w:right w:val="single" w:sz="4" w:space="0" w:color="auto"/>
            </w:tcBorders>
            <w:shd w:val="clear" w:color="auto" w:fill="D9D9D9"/>
          </w:tcPr>
          <w:p w14:paraId="474CE781" w14:textId="77777777" w:rsidR="00336EFE" w:rsidRPr="00ED1812" w:rsidRDefault="00072D35">
            <w:pPr>
              <w:tabs>
                <w:tab w:val="left" w:pos="926"/>
                <w:tab w:val="center" w:pos="4153"/>
                <w:tab w:val="right" w:pos="8306"/>
              </w:tabs>
              <w:spacing w:line="480" w:lineRule="auto"/>
              <w:jc w:val="both"/>
              <w:rPr>
                <w:rFonts w:eastAsia="Times New Roman"/>
                <w:b/>
                <w:bCs/>
                <w:sz w:val="22"/>
                <w:szCs w:val="22"/>
                <w:rtl/>
              </w:rPr>
            </w:pPr>
            <w:r w:rsidRPr="00ED1812">
              <w:rPr>
                <w:rFonts w:eastAsia="Times New Roman"/>
                <w:b/>
                <w:bCs/>
                <w:sz w:val="22"/>
                <w:szCs w:val="22"/>
                <w:rtl/>
              </w:rPr>
              <w:t>שנות לימוד</w:t>
            </w:r>
          </w:p>
        </w:tc>
        <w:tc>
          <w:tcPr>
            <w:tcW w:w="1981" w:type="dxa"/>
            <w:tcBorders>
              <w:top w:val="single" w:sz="4" w:space="0" w:color="auto"/>
              <w:left w:val="single" w:sz="4" w:space="0" w:color="auto"/>
              <w:bottom w:val="single" w:sz="4" w:space="0" w:color="auto"/>
              <w:right w:val="single" w:sz="4" w:space="0" w:color="auto"/>
            </w:tcBorders>
          </w:tcPr>
          <w:p w14:paraId="6C5A2517"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019" w:type="dxa"/>
            <w:tcBorders>
              <w:top w:val="single" w:sz="4" w:space="0" w:color="auto"/>
              <w:left w:val="single" w:sz="4" w:space="0" w:color="auto"/>
              <w:bottom w:val="single" w:sz="4" w:space="0" w:color="auto"/>
              <w:right w:val="single" w:sz="4" w:space="0" w:color="auto"/>
            </w:tcBorders>
          </w:tcPr>
          <w:p w14:paraId="594DCC67"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1848" w:type="dxa"/>
            <w:tcBorders>
              <w:top w:val="single" w:sz="4" w:space="0" w:color="auto"/>
              <w:left w:val="single" w:sz="4" w:space="0" w:color="auto"/>
              <w:bottom w:val="single" w:sz="4" w:space="0" w:color="auto"/>
              <w:right w:val="single" w:sz="4" w:space="0" w:color="auto"/>
            </w:tcBorders>
          </w:tcPr>
          <w:p w14:paraId="18A77EBC"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085" w:type="dxa"/>
            <w:tcBorders>
              <w:top w:val="single" w:sz="4" w:space="0" w:color="auto"/>
              <w:left w:val="single" w:sz="4" w:space="0" w:color="auto"/>
              <w:bottom w:val="single" w:sz="4" w:space="0" w:color="auto"/>
              <w:right w:val="single" w:sz="4" w:space="0" w:color="auto"/>
            </w:tcBorders>
          </w:tcPr>
          <w:p w14:paraId="6CB5BAAD"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r>
      <w:tr w:rsidR="00572D7F" w:rsidRPr="00ED1812" w14:paraId="027A991B" w14:textId="77777777">
        <w:trPr>
          <w:jc w:val="center"/>
        </w:trPr>
        <w:tc>
          <w:tcPr>
            <w:tcW w:w="1921" w:type="dxa"/>
            <w:tcBorders>
              <w:top w:val="single" w:sz="4" w:space="0" w:color="auto"/>
              <w:left w:val="single" w:sz="4" w:space="0" w:color="auto"/>
              <w:bottom w:val="single" w:sz="4" w:space="0" w:color="auto"/>
              <w:right w:val="single" w:sz="4" w:space="0" w:color="auto"/>
            </w:tcBorders>
            <w:shd w:val="clear" w:color="auto" w:fill="D9D9D9"/>
          </w:tcPr>
          <w:p w14:paraId="074E4AE9" w14:textId="77777777" w:rsidR="00336EFE" w:rsidRPr="00ED1812" w:rsidRDefault="00072D35">
            <w:pPr>
              <w:tabs>
                <w:tab w:val="left" w:pos="926"/>
                <w:tab w:val="center" w:pos="4153"/>
                <w:tab w:val="right" w:pos="8306"/>
              </w:tabs>
              <w:spacing w:line="480" w:lineRule="auto"/>
              <w:jc w:val="both"/>
              <w:rPr>
                <w:rFonts w:eastAsia="Times New Roman"/>
                <w:b/>
                <w:bCs/>
                <w:sz w:val="22"/>
                <w:szCs w:val="22"/>
                <w:rtl/>
              </w:rPr>
            </w:pPr>
            <w:r w:rsidRPr="00ED1812">
              <w:rPr>
                <w:rFonts w:eastAsia="Times New Roman"/>
                <w:b/>
                <w:bCs/>
                <w:sz w:val="22"/>
                <w:szCs w:val="22"/>
                <w:rtl/>
              </w:rPr>
              <w:t>תעודה</w:t>
            </w:r>
          </w:p>
        </w:tc>
        <w:tc>
          <w:tcPr>
            <w:tcW w:w="1981" w:type="dxa"/>
            <w:tcBorders>
              <w:top w:val="single" w:sz="4" w:space="0" w:color="auto"/>
              <w:left w:val="single" w:sz="4" w:space="0" w:color="auto"/>
              <w:bottom w:val="single" w:sz="4" w:space="0" w:color="auto"/>
              <w:right w:val="single" w:sz="4" w:space="0" w:color="auto"/>
            </w:tcBorders>
          </w:tcPr>
          <w:p w14:paraId="619C70E8"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019" w:type="dxa"/>
            <w:tcBorders>
              <w:top w:val="single" w:sz="4" w:space="0" w:color="auto"/>
              <w:left w:val="single" w:sz="4" w:space="0" w:color="auto"/>
              <w:bottom w:val="single" w:sz="4" w:space="0" w:color="auto"/>
              <w:right w:val="single" w:sz="4" w:space="0" w:color="auto"/>
            </w:tcBorders>
          </w:tcPr>
          <w:p w14:paraId="49A47130"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1848" w:type="dxa"/>
            <w:tcBorders>
              <w:top w:val="single" w:sz="4" w:space="0" w:color="auto"/>
              <w:left w:val="single" w:sz="4" w:space="0" w:color="auto"/>
              <w:bottom w:val="single" w:sz="4" w:space="0" w:color="auto"/>
              <w:right w:val="single" w:sz="4" w:space="0" w:color="auto"/>
            </w:tcBorders>
          </w:tcPr>
          <w:p w14:paraId="44971069"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085" w:type="dxa"/>
            <w:tcBorders>
              <w:top w:val="single" w:sz="4" w:space="0" w:color="auto"/>
              <w:left w:val="single" w:sz="4" w:space="0" w:color="auto"/>
              <w:bottom w:val="single" w:sz="4" w:space="0" w:color="auto"/>
              <w:right w:val="single" w:sz="4" w:space="0" w:color="auto"/>
            </w:tcBorders>
          </w:tcPr>
          <w:p w14:paraId="725D5B0B"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r>
      <w:tr w:rsidR="00572D7F" w:rsidRPr="00ED1812" w14:paraId="0DA5DE8F" w14:textId="77777777">
        <w:trPr>
          <w:jc w:val="center"/>
        </w:trPr>
        <w:tc>
          <w:tcPr>
            <w:tcW w:w="1921" w:type="dxa"/>
            <w:tcBorders>
              <w:top w:val="single" w:sz="4" w:space="0" w:color="auto"/>
              <w:left w:val="single" w:sz="4" w:space="0" w:color="auto"/>
              <w:bottom w:val="single" w:sz="4" w:space="0" w:color="auto"/>
              <w:right w:val="single" w:sz="4" w:space="0" w:color="auto"/>
            </w:tcBorders>
            <w:shd w:val="clear" w:color="auto" w:fill="D9D9D9"/>
          </w:tcPr>
          <w:p w14:paraId="345047B3" w14:textId="77777777" w:rsidR="00336EFE" w:rsidRPr="00ED1812" w:rsidRDefault="00072D35">
            <w:pPr>
              <w:tabs>
                <w:tab w:val="left" w:pos="926"/>
                <w:tab w:val="center" w:pos="4153"/>
                <w:tab w:val="right" w:pos="8306"/>
              </w:tabs>
              <w:spacing w:line="480" w:lineRule="auto"/>
              <w:jc w:val="both"/>
              <w:rPr>
                <w:rFonts w:eastAsia="Times New Roman"/>
                <w:b/>
                <w:bCs/>
                <w:sz w:val="22"/>
                <w:szCs w:val="22"/>
                <w:rtl/>
              </w:rPr>
            </w:pPr>
            <w:r w:rsidRPr="00ED1812">
              <w:rPr>
                <w:rFonts w:eastAsia="Times New Roman"/>
                <w:b/>
                <w:bCs/>
                <w:sz w:val="22"/>
                <w:szCs w:val="22"/>
                <w:rtl/>
              </w:rPr>
              <w:t>מגמה</w:t>
            </w:r>
          </w:p>
        </w:tc>
        <w:tc>
          <w:tcPr>
            <w:tcW w:w="1981" w:type="dxa"/>
            <w:tcBorders>
              <w:top w:val="single" w:sz="4" w:space="0" w:color="auto"/>
              <w:left w:val="single" w:sz="4" w:space="0" w:color="auto"/>
              <w:bottom w:val="single" w:sz="4" w:space="0" w:color="auto"/>
              <w:right w:val="single" w:sz="4" w:space="0" w:color="auto"/>
            </w:tcBorders>
          </w:tcPr>
          <w:p w14:paraId="06DB5BED"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019" w:type="dxa"/>
            <w:tcBorders>
              <w:top w:val="single" w:sz="4" w:space="0" w:color="auto"/>
              <w:left w:val="single" w:sz="4" w:space="0" w:color="auto"/>
              <w:bottom w:val="single" w:sz="4" w:space="0" w:color="auto"/>
              <w:right w:val="single" w:sz="4" w:space="0" w:color="auto"/>
            </w:tcBorders>
          </w:tcPr>
          <w:p w14:paraId="28623890"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1848" w:type="dxa"/>
            <w:tcBorders>
              <w:top w:val="single" w:sz="4" w:space="0" w:color="auto"/>
              <w:left w:val="single" w:sz="4" w:space="0" w:color="auto"/>
              <w:bottom w:val="single" w:sz="4" w:space="0" w:color="auto"/>
              <w:right w:val="single" w:sz="4" w:space="0" w:color="auto"/>
            </w:tcBorders>
          </w:tcPr>
          <w:p w14:paraId="5B20BF42"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085" w:type="dxa"/>
            <w:tcBorders>
              <w:top w:val="single" w:sz="4" w:space="0" w:color="auto"/>
              <w:left w:val="single" w:sz="4" w:space="0" w:color="auto"/>
              <w:bottom w:val="single" w:sz="4" w:space="0" w:color="auto"/>
              <w:right w:val="single" w:sz="4" w:space="0" w:color="auto"/>
            </w:tcBorders>
          </w:tcPr>
          <w:p w14:paraId="125623BE"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r>
    </w:tbl>
    <w:p w14:paraId="2F57BFB5" w14:textId="77777777" w:rsidR="00336EFE" w:rsidRPr="00ED1812" w:rsidRDefault="00336EFE" w:rsidP="00336EFE">
      <w:pPr>
        <w:tabs>
          <w:tab w:val="left" w:pos="926"/>
          <w:tab w:val="center" w:pos="4153"/>
          <w:tab w:val="right" w:pos="8306"/>
        </w:tabs>
        <w:spacing w:line="360" w:lineRule="auto"/>
        <w:jc w:val="both"/>
        <w:rPr>
          <w:rFonts w:eastAsia="Times New Roman"/>
          <w:rtl/>
        </w:rPr>
      </w:pPr>
    </w:p>
    <w:p w14:paraId="54625F97" w14:textId="77777777" w:rsidR="00336EFE" w:rsidRPr="00ED1812" w:rsidRDefault="00072D35" w:rsidP="00F272E6">
      <w:pPr>
        <w:tabs>
          <w:tab w:val="left" w:pos="926"/>
          <w:tab w:val="center" w:pos="4153"/>
          <w:tab w:val="right" w:pos="8306"/>
        </w:tabs>
        <w:spacing w:line="360" w:lineRule="auto"/>
        <w:rPr>
          <w:rFonts w:eastAsia="Times New Roman"/>
          <w:rtl/>
        </w:rPr>
      </w:pPr>
      <w:r w:rsidRPr="00ED1812">
        <w:rPr>
          <w:rFonts w:eastAsia="Times New Roman"/>
          <w:b/>
          <w:bCs/>
          <w:u w:val="single"/>
          <w:rtl/>
        </w:rPr>
        <w:br w:type="page"/>
        <w:t>שירות צבאי סדיר</w:t>
      </w:r>
      <w:r w:rsidRPr="00ED1812">
        <w:rPr>
          <w:rFonts w:eastAsia="Times New Roman"/>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00"/>
        <w:gridCol w:w="1330"/>
        <w:gridCol w:w="1187"/>
        <w:gridCol w:w="920"/>
        <w:gridCol w:w="1137"/>
        <w:gridCol w:w="940"/>
        <w:gridCol w:w="1456"/>
      </w:tblGrid>
      <w:tr w:rsidR="00572D7F" w:rsidRPr="00ED1812" w14:paraId="656327EE" w14:textId="77777777">
        <w:trPr>
          <w:jc w:val="center"/>
        </w:trPr>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14:paraId="5CF9FFB7"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Pr>
            </w:pPr>
            <w:r w:rsidRPr="00ED1812">
              <w:rPr>
                <w:rFonts w:eastAsia="Times New Roman"/>
                <w:b/>
                <w:bCs/>
                <w:sz w:val="22"/>
                <w:szCs w:val="22"/>
                <w:rtl/>
              </w:rPr>
              <w:t>מס' אישי</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14:paraId="7DD403D7"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Pr>
            </w:pPr>
            <w:r w:rsidRPr="00ED1812">
              <w:rPr>
                <w:rFonts w:eastAsia="Times New Roman"/>
                <w:b/>
                <w:bCs/>
                <w:sz w:val="22"/>
                <w:szCs w:val="22"/>
                <w:rtl/>
              </w:rPr>
              <w:t>תחילת שירות</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14:paraId="49A452AE"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Pr>
            </w:pPr>
            <w:r w:rsidRPr="00ED1812">
              <w:rPr>
                <w:rFonts w:eastAsia="Times New Roman"/>
                <w:b/>
                <w:bCs/>
                <w:sz w:val="22"/>
                <w:szCs w:val="22"/>
                <w:rtl/>
              </w:rPr>
              <w:t>סיום שירות</w:t>
            </w:r>
          </w:p>
        </w:tc>
        <w:tc>
          <w:tcPr>
            <w:tcW w:w="895" w:type="dxa"/>
            <w:tcBorders>
              <w:top w:val="single" w:sz="4" w:space="0" w:color="auto"/>
              <w:left w:val="single" w:sz="4" w:space="0" w:color="auto"/>
              <w:bottom w:val="single" w:sz="4" w:space="0" w:color="auto"/>
              <w:right w:val="single" w:sz="4" w:space="0" w:color="auto"/>
            </w:tcBorders>
            <w:shd w:val="clear" w:color="auto" w:fill="D9D9D9"/>
            <w:vAlign w:val="center"/>
          </w:tcPr>
          <w:p w14:paraId="4004B58D"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Pr>
            </w:pPr>
            <w:r w:rsidRPr="00ED1812">
              <w:rPr>
                <w:rFonts w:eastAsia="Times New Roman"/>
                <w:b/>
                <w:bCs/>
                <w:sz w:val="22"/>
                <w:szCs w:val="22"/>
                <w:rtl/>
              </w:rPr>
              <w:t>דרגה</w:t>
            </w:r>
          </w:p>
        </w:tc>
        <w:tc>
          <w:tcPr>
            <w:tcW w:w="1106" w:type="dxa"/>
            <w:tcBorders>
              <w:top w:val="single" w:sz="4" w:space="0" w:color="auto"/>
              <w:left w:val="single" w:sz="4" w:space="0" w:color="auto"/>
              <w:bottom w:val="single" w:sz="4" w:space="0" w:color="auto"/>
              <w:right w:val="single" w:sz="4" w:space="0" w:color="auto"/>
            </w:tcBorders>
            <w:shd w:val="clear" w:color="auto" w:fill="D9D9D9"/>
            <w:vAlign w:val="center"/>
          </w:tcPr>
          <w:p w14:paraId="0FB5C1FC"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Pr>
            </w:pPr>
            <w:r w:rsidRPr="00ED1812">
              <w:rPr>
                <w:rFonts w:eastAsia="Times New Roman"/>
                <w:b/>
                <w:bCs/>
                <w:sz w:val="22"/>
                <w:szCs w:val="22"/>
                <w:rtl/>
              </w:rPr>
              <w:t>תפקיד</w:t>
            </w:r>
          </w:p>
        </w:tc>
        <w:tc>
          <w:tcPr>
            <w:tcW w:w="915" w:type="dxa"/>
            <w:tcBorders>
              <w:top w:val="single" w:sz="4" w:space="0" w:color="auto"/>
              <w:left w:val="single" w:sz="4" w:space="0" w:color="auto"/>
              <w:bottom w:val="single" w:sz="4" w:space="0" w:color="auto"/>
              <w:right w:val="single" w:sz="4" w:space="0" w:color="auto"/>
            </w:tcBorders>
            <w:shd w:val="clear" w:color="auto" w:fill="D9D9D9"/>
            <w:vAlign w:val="center"/>
          </w:tcPr>
          <w:p w14:paraId="4ADF9944"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Pr>
            </w:pPr>
            <w:r w:rsidRPr="00ED1812">
              <w:rPr>
                <w:rFonts w:eastAsia="Times New Roman"/>
                <w:b/>
                <w:bCs/>
                <w:sz w:val="22"/>
                <w:szCs w:val="22"/>
                <w:rtl/>
              </w:rPr>
              <w:t>חיל</w:t>
            </w: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tcPr>
          <w:p w14:paraId="7F07B2CC"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Pr>
            </w:pPr>
            <w:r w:rsidRPr="00ED1812">
              <w:rPr>
                <w:rFonts w:eastAsia="Times New Roman"/>
                <w:b/>
                <w:bCs/>
                <w:sz w:val="22"/>
                <w:szCs w:val="22"/>
                <w:rtl/>
              </w:rPr>
              <w:t>פרופיל רפואי</w:t>
            </w:r>
          </w:p>
        </w:tc>
      </w:tr>
      <w:tr w:rsidR="00572D7F" w:rsidRPr="00ED1812" w14:paraId="6AC9378B" w14:textId="77777777">
        <w:trPr>
          <w:jc w:val="center"/>
        </w:trPr>
        <w:tc>
          <w:tcPr>
            <w:tcW w:w="0" w:type="auto"/>
            <w:tcBorders>
              <w:top w:val="single" w:sz="4" w:space="0" w:color="auto"/>
              <w:left w:val="single" w:sz="4" w:space="0" w:color="auto"/>
              <w:bottom w:val="single" w:sz="4" w:space="0" w:color="auto"/>
              <w:right w:val="single" w:sz="4" w:space="0" w:color="auto"/>
            </w:tcBorders>
          </w:tcPr>
          <w:p w14:paraId="27FFBDFD"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0" w:type="auto"/>
            <w:tcBorders>
              <w:top w:val="single" w:sz="4" w:space="0" w:color="auto"/>
              <w:left w:val="single" w:sz="4" w:space="0" w:color="auto"/>
              <w:bottom w:val="single" w:sz="4" w:space="0" w:color="auto"/>
              <w:right w:val="single" w:sz="4" w:space="0" w:color="auto"/>
            </w:tcBorders>
          </w:tcPr>
          <w:p w14:paraId="1928554D"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0" w:type="auto"/>
            <w:tcBorders>
              <w:top w:val="single" w:sz="4" w:space="0" w:color="auto"/>
              <w:left w:val="single" w:sz="4" w:space="0" w:color="auto"/>
              <w:bottom w:val="single" w:sz="4" w:space="0" w:color="auto"/>
              <w:right w:val="single" w:sz="4" w:space="0" w:color="auto"/>
            </w:tcBorders>
          </w:tcPr>
          <w:p w14:paraId="3B5D1BE7"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895" w:type="dxa"/>
            <w:tcBorders>
              <w:top w:val="single" w:sz="4" w:space="0" w:color="auto"/>
              <w:left w:val="single" w:sz="4" w:space="0" w:color="auto"/>
              <w:bottom w:val="single" w:sz="4" w:space="0" w:color="auto"/>
              <w:right w:val="single" w:sz="4" w:space="0" w:color="auto"/>
            </w:tcBorders>
          </w:tcPr>
          <w:p w14:paraId="7E0437D8"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1106" w:type="dxa"/>
            <w:tcBorders>
              <w:top w:val="single" w:sz="4" w:space="0" w:color="auto"/>
              <w:left w:val="single" w:sz="4" w:space="0" w:color="auto"/>
              <w:bottom w:val="single" w:sz="4" w:space="0" w:color="auto"/>
              <w:right w:val="single" w:sz="4" w:space="0" w:color="auto"/>
            </w:tcBorders>
          </w:tcPr>
          <w:p w14:paraId="02DF4BE3"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915" w:type="dxa"/>
            <w:tcBorders>
              <w:top w:val="single" w:sz="4" w:space="0" w:color="auto"/>
              <w:left w:val="single" w:sz="4" w:space="0" w:color="auto"/>
              <w:bottom w:val="single" w:sz="4" w:space="0" w:color="auto"/>
              <w:right w:val="single" w:sz="4" w:space="0" w:color="auto"/>
            </w:tcBorders>
          </w:tcPr>
          <w:p w14:paraId="4B6F0507"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1417" w:type="dxa"/>
            <w:tcBorders>
              <w:top w:val="single" w:sz="4" w:space="0" w:color="auto"/>
              <w:left w:val="single" w:sz="4" w:space="0" w:color="auto"/>
              <w:bottom w:val="single" w:sz="4" w:space="0" w:color="auto"/>
              <w:right w:val="single" w:sz="4" w:space="0" w:color="auto"/>
            </w:tcBorders>
          </w:tcPr>
          <w:p w14:paraId="7D20B4E9"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r>
      <w:tr w:rsidR="00572D7F" w:rsidRPr="00ED1812" w14:paraId="58DDBEA6" w14:textId="77777777">
        <w:trPr>
          <w:jc w:val="center"/>
        </w:trPr>
        <w:tc>
          <w:tcPr>
            <w:tcW w:w="0" w:type="auto"/>
            <w:tcBorders>
              <w:top w:val="single" w:sz="4" w:space="0" w:color="auto"/>
              <w:left w:val="single" w:sz="4" w:space="0" w:color="auto"/>
              <w:bottom w:val="single" w:sz="4" w:space="0" w:color="auto"/>
              <w:right w:val="single" w:sz="4" w:space="0" w:color="auto"/>
            </w:tcBorders>
            <w:shd w:val="clear" w:color="auto" w:fill="D9D9D9"/>
          </w:tcPr>
          <w:p w14:paraId="4464B4B9" w14:textId="77777777" w:rsidR="00336EFE" w:rsidRPr="00ED1812" w:rsidRDefault="00072D35">
            <w:pPr>
              <w:tabs>
                <w:tab w:val="left" w:pos="926"/>
                <w:tab w:val="center" w:pos="4153"/>
                <w:tab w:val="right" w:pos="8306"/>
              </w:tabs>
              <w:spacing w:line="480" w:lineRule="auto"/>
              <w:jc w:val="both"/>
              <w:rPr>
                <w:rFonts w:eastAsia="Times New Roman"/>
                <w:b/>
                <w:bCs/>
                <w:sz w:val="22"/>
                <w:szCs w:val="22"/>
                <w:rtl/>
              </w:rPr>
            </w:pPr>
            <w:r w:rsidRPr="00ED1812">
              <w:rPr>
                <w:rFonts w:eastAsia="Times New Roman"/>
                <w:b/>
                <w:bCs/>
                <w:sz w:val="22"/>
                <w:szCs w:val="22"/>
                <w:rtl/>
              </w:rPr>
              <w:t>קורסים בצבא</w:t>
            </w:r>
          </w:p>
        </w:tc>
        <w:tc>
          <w:tcPr>
            <w:tcW w:w="7037" w:type="dxa"/>
            <w:gridSpan w:val="6"/>
            <w:tcBorders>
              <w:top w:val="single" w:sz="4" w:space="0" w:color="auto"/>
              <w:left w:val="single" w:sz="4" w:space="0" w:color="auto"/>
              <w:bottom w:val="single" w:sz="4" w:space="0" w:color="auto"/>
              <w:right w:val="single" w:sz="4" w:space="0" w:color="auto"/>
            </w:tcBorders>
          </w:tcPr>
          <w:p w14:paraId="66760654"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r>
    </w:tbl>
    <w:p w14:paraId="4DE7C2FE" w14:textId="77777777" w:rsidR="00336EFE" w:rsidRPr="00ED1812" w:rsidRDefault="00072D35" w:rsidP="00336EFE">
      <w:pPr>
        <w:tabs>
          <w:tab w:val="left" w:pos="926"/>
          <w:tab w:val="center" w:pos="4153"/>
          <w:tab w:val="right" w:pos="8306"/>
        </w:tabs>
        <w:spacing w:line="360" w:lineRule="auto"/>
        <w:ind w:firstLine="720"/>
        <w:jc w:val="both"/>
        <w:rPr>
          <w:rFonts w:eastAsia="Times New Roman"/>
          <w:sz w:val="22"/>
          <w:szCs w:val="22"/>
          <w:rtl/>
        </w:rPr>
      </w:pPr>
      <w:r w:rsidRPr="00ED1812">
        <w:rPr>
          <w:rFonts w:eastAsia="Times New Roman"/>
          <w:sz w:val="22"/>
          <w:szCs w:val="22"/>
          <w:u w:val="single"/>
          <w:rtl/>
        </w:rPr>
        <w:t>האם נשפטת בצבא? כן / לא (במידה וסימנת כן אנא פרט)</w:t>
      </w:r>
      <w:r w:rsidRPr="00ED1812">
        <w:rPr>
          <w:rFonts w:eastAsia="Times New Roman"/>
          <w:sz w:val="22"/>
          <w:szCs w:val="22"/>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55"/>
        <w:gridCol w:w="2760"/>
        <w:gridCol w:w="2755"/>
      </w:tblGrid>
      <w:tr w:rsidR="00572D7F" w:rsidRPr="00ED1812" w14:paraId="03D707EE" w14:textId="77777777">
        <w:trPr>
          <w:jc w:val="center"/>
        </w:trPr>
        <w:tc>
          <w:tcPr>
            <w:tcW w:w="2780" w:type="dxa"/>
            <w:tcBorders>
              <w:top w:val="single" w:sz="4" w:space="0" w:color="auto"/>
              <w:left w:val="single" w:sz="4" w:space="0" w:color="auto"/>
              <w:bottom w:val="single" w:sz="4" w:space="0" w:color="auto"/>
              <w:right w:val="single" w:sz="4" w:space="0" w:color="auto"/>
            </w:tcBorders>
            <w:shd w:val="clear" w:color="auto" w:fill="D9D9D9"/>
            <w:vAlign w:val="center"/>
          </w:tcPr>
          <w:p w14:paraId="4F305833"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Pr>
            </w:pPr>
            <w:r w:rsidRPr="00ED1812">
              <w:rPr>
                <w:rFonts w:eastAsia="Times New Roman"/>
                <w:b/>
                <w:bCs/>
                <w:sz w:val="22"/>
                <w:szCs w:val="22"/>
                <w:rtl/>
              </w:rPr>
              <w:t>שנה</w:t>
            </w:r>
          </w:p>
        </w:tc>
        <w:tc>
          <w:tcPr>
            <w:tcW w:w="2781" w:type="dxa"/>
            <w:tcBorders>
              <w:top w:val="single" w:sz="4" w:space="0" w:color="auto"/>
              <w:left w:val="single" w:sz="4" w:space="0" w:color="auto"/>
              <w:bottom w:val="single" w:sz="4" w:space="0" w:color="auto"/>
              <w:right w:val="single" w:sz="4" w:space="0" w:color="auto"/>
            </w:tcBorders>
            <w:shd w:val="clear" w:color="auto" w:fill="D9D9D9"/>
            <w:vAlign w:val="center"/>
          </w:tcPr>
          <w:p w14:paraId="0CB472C6"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Pr>
            </w:pPr>
            <w:r w:rsidRPr="00ED1812">
              <w:rPr>
                <w:rFonts w:eastAsia="Times New Roman"/>
                <w:b/>
                <w:bCs/>
                <w:sz w:val="22"/>
                <w:szCs w:val="22"/>
                <w:rtl/>
              </w:rPr>
              <w:t>סיבת המשפט</w:t>
            </w:r>
          </w:p>
        </w:tc>
        <w:tc>
          <w:tcPr>
            <w:tcW w:w="2781" w:type="dxa"/>
            <w:tcBorders>
              <w:top w:val="single" w:sz="4" w:space="0" w:color="auto"/>
              <w:left w:val="single" w:sz="4" w:space="0" w:color="auto"/>
              <w:bottom w:val="single" w:sz="4" w:space="0" w:color="auto"/>
              <w:right w:val="single" w:sz="4" w:space="0" w:color="auto"/>
            </w:tcBorders>
            <w:shd w:val="clear" w:color="auto" w:fill="D9D9D9"/>
            <w:vAlign w:val="center"/>
          </w:tcPr>
          <w:p w14:paraId="01A3CC08"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Pr>
            </w:pPr>
            <w:r w:rsidRPr="00ED1812">
              <w:rPr>
                <w:rFonts w:eastAsia="Times New Roman"/>
                <w:b/>
                <w:bCs/>
                <w:sz w:val="22"/>
                <w:szCs w:val="22"/>
                <w:rtl/>
              </w:rPr>
              <w:t>גזר דין</w:t>
            </w:r>
          </w:p>
        </w:tc>
      </w:tr>
      <w:tr w:rsidR="00572D7F" w:rsidRPr="00ED1812" w14:paraId="74E8CD70" w14:textId="77777777">
        <w:trPr>
          <w:jc w:val="center"/>
        </w:trPr>
        <w:tc>
          <w:tcPr>
            <w:tcW w:w="2780" w:type="dxa"/>
            <w:tcBorders>
              <w:top w:val="single" w:sz="4" w:space="0" w:color="auto"/>
              <w:left w:val="single" w:sz="4" w:space="0" w:color="auto"/>
              <w:bottom w:val="single" w:sz="4" w:space="0" w:color="auto"/>
              <w:right w:val="single" w:sz="4" w:space="0" w:color="auto"/>
            </w:tcBorders>
          </w:tcPr>
          <w:p w14:paraId="6B57F1B4"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781" w:type="dxa"/>
            <w:tcBorders>
              <w:top w:val="single" w:sz="4" w:space="0" w:color="auto"/>
              <w:left w:val="single" w:sz="4" w:space="0" w:color="auto"/>
              <w:bottom w:val="single" w:sz="4" w:space="0" w:color="auto"/>
              <w:right w:val="single" w:sz="4" w:space="0" w:color="auto"/>
            </w:tcBorders>
          </w:tcPr>
          <w:p w14:paraId="27E06D3A"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781" w:type="dxa"/>
            <w:tcBorders>
              <w:top w:val="single" w:sz="4" w:space="0" w:color="auto"/>
              <w:left w:val="single" w:sz="4" w:space="0" w:color="auto"/>
              <w:bottom w:val="single" w:sz="4" w:space="0" w:color="auto"/>
              <w:right w:val="single" w:sz="4" w:space="0" w:color="auto"/>
            </w:tcBorders>
          </w:tcPr>
          <w:p w14:paraId="67CB14C6"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r>
      <w:tr w:rsidR="00572D7F" w:rsidRPr="00ED1812" w14:paraId="01BEEEA8" w14:textId="77777777">
        <w:trPr>
          <w:jc w:val="center"/>
        </w:trPr>
        <w:tc>
          <w:tcPr>
            <w:tcW w:w="2780" w:type="dxa"/>
            <w:tcBorders>
              <w:top w:val="single" w:sz="4" w:space="0" w:color="auto"/>
              <w:left w:val="single" w:sz="4" w:space="0" w:color="auto"/>
              <w:bottom w:val="single" w:sz="4" w:space="0" w:color="auto"/>
              <w:right w:val="single" w:sz="4" w:space="0" w:color="auto"/>
            </w:tcBorders>
          </w:tcPr>
          <w:p w14:paraId="221E35E7"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781" w:type="dxa"/>
            <w:tcBorders>
              <w:top w:val="single" w:sz="4" w:space="0" w:color="auto"/>
              <w:left w:val="single" w:sz="4" w:space="0" w:color="auto"/>
              <w:bottom w:val="single" w:sz="4" w:space="0" w:color="auto"/>
              <w:right w:val="single" w:sz="4" w:space="0" w:color="auto"/>
            </w:tcBorders>
          </w:tcPr>
          <w:p w14:paraId="7C06AE44"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781" w:type="dxa"/>
            <w:tcBorders>
              <w:top w:val="single" w:sz="4" w:space="0" w:color="auto"/>
              <w:left w:val="single" w:sz="4" w:space="0" w:color="auto"/>
              <w:bottom w:val="single" w:sz="4" w:space="0" w:color="auto"/>
              <w:right w:val="single" w:sz="4" w:space="0" w:color="auto"/>
            </w:tcBorders>
          </w:tcPr>
          <w:p w14:paraId="27584E42"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r>
    </w:tbl>
    <w:p w14:paraId="14D64ABF" w14:textId="77777777" w:rsidR="00336EFE" w:rsidRPr="00ED1812" w:rsidRDefault="00336EFE" w:rsidP="00336EFE">
      <w:pPr>
        <w:tabs>
          <w:tab w:val="left" w:pos="926"/>
          <w:tab w:val="center" w:pos="4153"/>
          <w:tab w:val="right" w:pos="8306"/>
        </w:tabs>
        <w:spacing w:line="360" w:lineRule="auto"/>
        <w:jc w:val="both"/>
        <w:rPr>
          <w:rFonts w:eastAsia="Times New Roman"/>
          <w:sz w:val="22"/>
          <w:szCs w:val="22"/>
          <w:rtl/>
        </w:rPr>
      </w:pPr>
    </w:p>
    <w:p w14:paraId="7BFE3F34" w14:textId="77777777" w:rsidR="00336EFE" w:rsidRPr="00ED1812" w:rsidRDefault="00072D35" w:rsidP="000126B6">
      <w:pPr>
        <w:numPr>
          <w:ilvl w:val="0"/>
          <w:numId w:val="91"/>
        </w:numPr>
        <w:tabs>
          <w:tab w:val="left" w:pos="926"/>
          <w:tab w:val="center" w:pos="4153"/>
          <w:tab w:val="right" w:pos="8306"/>
        </w:tabs>
        <w:spacing w:line="360" w:lineRule="auto"/>
        <w:ind w:left="0"/>
        <w:rPr>
          <w:rFonts w:eastAsia="Times New Roman"/>
          <w:sz w:val="22"/>
          <w:szCs w:val="22"/>
          <w:rtl/>
        </w:rPr>
      </w:pPr>
      <w:r w:rsidRPr="00ED1812">
        <w:rPr>
          <w:rFonts w:eastAsia="Times New Roman"/>
          <w:b/>
          <w:bCs/>
          <w:sz w:val="22"/>
          <w:szCs w:val="22"/>
          <w:u w:val="single"/>
          <w:rtl/>
        </w:rPr>
        <w:t>שירות מילואים</w:t>
      </w:r>
      <w:r w:rsidRPr="00ED1812">
        <w:rPr>
          <w:rFonts w:eastAsia="Times New Roman"/>
          <w:sz w:val="22"/>
          <w:szCs w:val="22"/>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56"/>
        <w:gridCol w:w="2757"/>
        <w:gridCol w:w="2757"/>
      </w:tblGrid>
      <w:tr w:rsidR="00572D7F" w:rsidRPr="00ED1812" w14:paraId="59C1132F" w14:textId="77777777">
        <w:trPr>
          <w:jc w:val="center"/>
        </w:trPr>
        <w:tc>
          <w:tcPr>
            <w:tcW w:w="2780" w:type="dxa"/>
            <w:tcBorders>
              <w:top w:val="single" w:sz="4" w:space="0" w:color="auto"/>
              <w:left w:val="single" w:sz="4" w:space="0" w:color="auto"/>
              <w:bottom w:val="single" w:sz="4" w:space="0" w:color="auto"/>
              <w:right w:val="single" w:sz="4" w:space="0" w:color="auto"/>
            </w:tcBorders>
            <w:shd w:val="clear" w:color="auto" w:fill="D9D9D9"/>
            <w:vAlign w:val="center"/>
          </w:tcPr>
          <w:p w14:paraId="63CB991C"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Pr>
            </w:pPr>
            <w:r w:rsidRPr="00ED1812">
              <w:rPr>
                <w:rFonts w:eastAsia="Times New Roman"/>
                <w:b/>
                <w:bCs/>
                <w:sz w:val="22"/>
                <w:szCs w:val="22"/>
                <w:rtl/>
              </w:rPr>
              <w:t>פרופיל רפואי</w:t>
            </w:r>
          </w:p>
        </w:tc>
        <w:tc>
          <w:tcPr>
            <w:tcW w:w="2781" w:type="dxa"/>
            <w:tcBorders>
              <w:top w:val="single" w:sz="4" w:space="0" w:color="auto"/>
              <w:left w:val="single" w:sz="4" w:space="0" w:color="auto"/>
              <w:bottom w:val="single" w:sz="4" w:space="0" w:color="auto"/>
              <w:right w:val="single" w:sz="4" w:space="0" w:color="auto"/>
            </w:tcBorders>
            <w:shd w:val="clear" w:color="auto" w:fill="D9D9D9"/>
            <w:vAlign w:val="center"/>
          </w:tcPr>
          <w:p w14:paraId="14BDC4AE"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Pr>
            </w:pPr>
            <w:r w:rsidRPr="00ED1812">
              <w:rPr>
                <w:rFonts w:eastAsia="Times New Roman"/>
                <w:b/>
                <w:bCs/>
                <w:sz w:val="22"/>
                <w:szCs w:val="22"/>
                <w:rtl/>
              </w:rPr>
              <w:t>חטיבה</w:t>
            </w:r>
          </w:p>
        </w:tc>
        <w:tc>
          <w:tcPr>
            <w:tcW w:w="2781" w:type="dxa"/>
            <w:tcBorders>
              <w:top w:val="single" w:sz="4" w:space="0" w:color="auto"/>
              <w:left w:val="single" w:sz="4" w:space="0" w:color="auto"/>
              <w:bottom w:val="single" w:sz="4" w:space="0" w:color="auto"/>
              <w:right w:val="single" w:sz="4" w:space="0" w:color="auto"/>
            </w:tcBorders>
            <w:shd w:val="clear" w:color="auto" w:fill="D9D9D9"/>
            <w:vAlign w:val="center"/>
          </w:tcPr>
          <w:p w14:paraId="4F2F0434"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Pr>
            </w:pPr>
            <w:r w:rsidRPr="00ED1812">
              <w:rPr>
                <w:rFonts w:eastAsia="Times New Roman"/>
                <w:b/>
                <w:bCs/>
                <w:sz w:val="22"/>
                <w:szCs w:val="22"/>
                <w:rtl/>
              </w:rPr>
              <w:t>תפקיד</w:t>
            </w:r>
          </w:p>
        </w:tc>
      </w:tr>
      <w:tr w:rsidR="00572D7F" w:rsidRPr="00ED1812" w14:paraId="2A4E7B10" w14:textId="77777777">
        <w:trPr>
          <w:jc w:val="center"/>
        </w:trPr>
        <w:tc>
          <w:tcPr>
            <w:tcW w:w="2780" w:type="dxa"/>
            <w:tcBorders>
              <w:top w:val="single" w:sz="4" w:space="0" w:color="auto"/>
              <w:left w:val="single" w:sz="4" w:space="0" w:color="auto"/>
              <w:bottom w:val="single" w:sz="4" w:space="0" w:color="auto"/>
              <w:right w:val="single" w:sz="4" w:space="0" w:color="auto"/>
            </w:tcBorders>
          </w:tcPr>
          <w:p w14:paraId="5F09D92D"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781" w:type="dxa"/>
            <w:tcBorders>
              <w:top w:val="single" w:sz="4" w:space="0" w:color="auto"/>
              <w:left w:val="single" w:sz="4" w:space="0" w:color="auto"/>
              <w:bottom w:val="single" w:sz="4" w:space="0" w:color="auto"/>
              <w:right w:val="single" w:sz="4" w:space="0" w:color="auto"/>
            </w:tcBorders>
          </w:tcPr>
          <w:p w14:paraId="17DD6ACB"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781" w:type="dxa"/>
            <w:tcBorders>
              <w:top w:val="single" w:sz="4" w:space="0" w:color="auto"/>
              <w:left w:val="single" w:sz="4" w:space="0" w:color="auto"/>
              <w:bottom w:val="single" w:sz="4" w:space="0" w:color="auto"/>
              <w:right w:val="single" w:sz="4" w:space="0" w:color="auto"/>
            </w:tcBorders>
          </w:tcPr>
          <w:p w14:paraId="2456A040"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r>
    </w:tbl>
    <w:p w14:paraId="1FD3D70D" w14:textId="4363F35F" w:rsidR="00336EFE" w:rsidRPr="00ED1812" w:rsidRDefault="00C51EFC" w:rsidP="00336EFE">
      <w:pPr>
        <w:tabs>
          <w:tab w:val="left" w:pos="926"/>
          <w:tab w:val="center" w:pos="4153"/>
          <w:tab w:val="right" w:pos="8306"/>
        </w:tabs>
        <w:spacing w:line="360" w:lineRule="auto"/>
        <w:jc w:val="both"/>
        <w:rPr>
          <w:rFonts w:eastAsia="Times New Roman"/>
          <w:sz w:val="22"/>
          <w:szCs w:val="22"/>
          <w:rtl/>
        </w:rPr>
      </w:pPr>
      <w:r>
        <w:rPr>
          <w:rFonts w:eastAsia="Times New Roman"/>
          <w:sz w:val="22"/>
          <w:szCs w:val="22"/>
          <w:rtl/>
        </w:rPr>
        <w:t xml:space="preserve">                  </w:t>
      </w:r>
      <w:r w:rsidR="00072D35" w:rsidRPr="00ED1812">
        <w:rPr>
          <w:rFonts w:eastAsia="Times New Roman"/>
          <w:sz w:val="22"/>
          <w:szCs w:val="22"/>
          <w:rtl/>
        </w:rPr>
        <w:t xml:space="preserve">  </w:t>
      </w:r>
    </w:p>
    <w:p w14:paraId="1CEDD714" w14:textId="77777777" w:rsidR="00336EFE" w:rsidRPr="00ED1812" w:rsidRDefault="00072D35" w:rsidP="000126B6">
      <w:pPr>
        <w:numPr>
          <w:ilvl w:val="0"/>
          <w:numId w:val="91"/>
        </w:numPr>
        <w:tabs>
          <w:tab w:val="left" w:pos="926"/>
          <w:tab w:val="center" w:pos="4153"/>
          <w:tab w:val="right" w:pos="8306"/>
        </w:tabs>
        <w:spacing w:line="360" w:lineRule="auto"/>
        <w:ind w:left="0"/>
        <w:rPr>
          <w:rFonts w:eastAsia="Times New Roman"/>
          <w:sz w:val="22"/>
          <w:szCs w:val="22"/>
        </w:rPr>
      </w:pPr>
      <w:r w:rsidRPr="00ED1812">
        <w:rPr>
          <w:rFonts w:eastAsia="Times New Roman"/>
          <w:b/>
          <w:bCs/>
          <w:sz w:val="22"/>
          <w:szCs w:val="22"/>
          <w:rtl/>
        </w:rPr>
        <w:t>מה צפי זמן עבודתך</w:t>
      </w:r>
      <w:r w:rsidRPr="00ED1812">
        <w:rPr>
          <w:rFonts w:eastAsia="Times New Roman"/>
          <w:sz w:val="22"/>
          <w:szCs w:val="22"/>
          <w:rtl/>
        </w:rPr>
        <w:t>:____________________</w:t>
      </w:r>
    </w:p>
    <w:p w14:paraId="6B60ED6F" w14:textId="77777777" w:rsidR="00336EFE" w:rsidRPr="00ED1812" w:rsidRDefault="00336EFE" w:rsidP="00336EFE">
      <w:pPr>
        <w:tabs>
          <w:tab w:val="left" w:pos="926"/>
          <w:tab w:val="center" w:pos="4153"/>
          <w:tab w:val="right" w:pos="8306"/>
        </w:tabs>
        <w:spacing w:line="360" w:lineRule="auto"/>
        <w:jc w:val="both"/>
        <w:rPr>
          <w:rFonts w:eastAsia="Times New Roman"/>
          <w:sz w:val="22"/>
          <w:szCs w:val="22"/>
        </w:rPr>
      </w:pPr>
    </w:p>
    <w:p w14:paraId="0081ACFF" w14:textId="77777777" w:rsidR="00336EFE" w:rsidRPr="00ED1812" w:rsidRDefault="00072D35" w:rsidP="000126B6">
      <w:pPr>
        <w:numPr>
          <w:ilvl w:val="0"/>
          <w:numId w:val="91"/>
        </w:numPr>
        <w:tabs>
          <w:tab w:val="left" w:pos="926"/>
          <w:tab w:val="center" w:pos="4153"/>
          <w:tab w:val="right" w:pos="8306"/>
        </w:tabs>
        <w:spacing w:line="360" w:lineRule="auto"/>
        <w:ind w:left="0"/>
        <w:rPr>
          <w:rFonts w:eastAsia="Times New Roman"/>
          <w:sz w:val="22"/>
          <w:szCs w:val="22"/>
          <w:rtl/>
        </w:rPr>
      </w:pPr>
      <w:r w:rsidRPr="00ED1812">
        <w:rPr>
          <w:rFonts w:eastAsia="Times New Roman"/>
          <w:b/>
          <w:bCs/>
          <w:sz w:val="22"/>
          <w:szCs w:val="22"/>
          <w:u w:val="single"/>
          <w:rtl/>
        </w:rPr>
        <w:t>עבודות קודמות</w:t>
      </w:r>
      <w:r w:rsidRPr="00ED1812">
        <w:rPr>
          <w:rFonts w:eastAsia="Times New Roman"/>
          <w:sz w:val="22"/>
          <w:szCs w:val="22"/>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23"/>
        <w:gridCol w:w="2075"/>
        <w:gridCol w:w="2120"/>
        <w:gridCol w:w="2052"/>
      </w:tblGrid>
      <w:tr w:rsidR="00572D7F" w:rsidRPr="00ED1812" w14:paraId="204EA688" w14:textId="77777777">
        <w:trPr>
          <w:jc w:val="center"/>
        </w:trPr>
        <w:tc>
          <w:tcPr>
            <w:tcW w:w="2602" w:type="dxa"/>
            <w:tcBorders>
              <w:top w:val="single" w:sz="4" w:space="0" w:color="auto"/>
              <w:left w:val="single" w:sz="4" w:space="0" w:color="auto"/>
              <w:bottom w:val="single" w:sz="4" w:space="0" w:color="auto"/>
              <w:right w:val="single" w:sz="4" w:space="0" w:color="auto"/>
            </w:tcBorders>
            <w:shd w:val="clear" w:color="auto" w:fill="D9D9D9"/>
            <w:vAlign w:val="center"/>
          </w:tcPr>
          <w:p w14:paraId="09D654E2"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Pr>
            </w:pPr>
            <w:r w:rsidRPr="00ED1812">
              <w:rPr>
                <w:rFonts w:eastAsia="Times New Roman"/>
                <w:b/>
                <w:bCs/>
                <w:sz w:val="22"/>
                <w:szCs w:val="22"/>
                <w:rtl/>
              </w:rPr>
              <w:t>שנה</w:t>
            </w:r>
          </w:p>
        </w:tc>
        <w:tc>
          <w:tcPr>
            <w:tcW w:w="2617" w:type="dxa"/>
            <w:tcBorders>
              <w:top w:val="single" w:sz="4" w:space="0" w:color="auto"/>
              <w:left w:val="single" w:sz="4" w:space="0" w:color="auto"/>
              <w:bottom w:val="single" w:sz="4" w:space="0" w:color="auto"/>
              <w:right w:val="single" w:sz="4" w:space="0" w:color="auto"/>
            </w:tcBorders>
            <w:shd w:val="clear" w:color="auto" w:fill="D9D9D9"/>
            <w:vAlign w:val="center"/>
          </w:tcPr>
          <w:p w14:paraId="7E8315F3"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Pr>
            </w:pPr>
            <w:r w:rsidRPr="00ED1812">
              <w:rPr>
                <w:rFonts w:eastAsia="Times New Roman"/>
                <w:b/>
                <w:bCs/>
                <w:sz w:val="22"/>
                <w:szCs w:val="22"/>
                <w:rtl/>
              </w:rPr>
              <w:t>מקום עבודה</w:t>
            </w:r>
          </w:p>
        </w:tc>
        <w:tc>
          <w:tcPr>
            <w:tcW w:w="2628" w:type="dxa"/>
            <w:tcBorders>
              <w:top w:val="single" w:sz="4" w:space="0" w:color="auto"/>
              <w:left w:val="single" w:sz="4" w:space="0" w:color="auto"/>
              <w:bottom w:val="single" w:sz="4" w:space="0" w:color="auto"/>
              <w:right w:val="single" w:sz="4" w:space="0" w:color="auto"/>
            </w:tcBorders>
            <w:shd w:val="clear" w:color="auto" w:fill="D9D9D9"/>
            <w:vAlign w:val="center"/>
          </w:tcPr>
          <w:p w14:paraId="05EE0B4C"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Pr>
            </w:pPr>
            <w:r w:rsidRPr="00ED1812">
              <w:rPr>
                <w:rFonts w:eastAsia="Times New Roman"/>
                <w:b/>
                <w:bCs/>
                <w:sz w:val="22"/>
                <w:szCs w:val="22"/>
                <w:rtl/>
              </w:rPr>
              <w:t>סיבת הפסקת העבודה</w:t>
            </w:r>
          </w:p>
        </w:tc>
        <w:tc>
          <w:tcPr>
            <w:tcW w:w="2573" w:type="dxa"/>
            <w:tcBorders>
              <w:top w:val="single" w:sz="4" w:space="0" w:color="auto"/>
              <w:left w:val="single" w:sz="4" w:space="0" w:color="auto"/>
              <w:bottom w:val="single" w:sz="4" w:space="0" w:color="auto"/>
              <w:right w:val="single" w:sz="4" w:space="0" w:color="auto"/>
            </w:tcBorders>
            <w:shd w:val="clear" w:color="auto" w:fill="D9D9D9"/>
          </w:tcPr>
          <w:p w14:paraId="18340FCB"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tl/>
              </w:rPr>
            </w:pPr>
            <w:r w:rsidRPr="00ED1812">
              <w:rPr>
                <w:rFonts w:eastAsia="Times New Roman"/>
                <w:b/>
                <w:bCs/>
                <w:sz w:val="22"/>
                <w:szCs w:val="22"/>
                <w:rtl/>
              </w:rPr>
              <w:t>ממליץ / מנהל אחרון (כולל טלפון)</w:t>
            </w:r>
          </w:p>
        </w:tc>
      </w:tr>
      <w:tr w:rsidR="00572D7F" w:rsidRPr="00ED1812" w14:paraId="797A036B" w14:textId="77777777">
        <w:trPr>
          <w:jc w:val="center"/>
        </w:trPr>
        <w:tc>
          <w:tcPr>
            <w:tcW w:w="2602" w:type="dxa"/>
            <w:tcBorders>
              <w:top w:val="single" w:sz="4" w:space="0" w:color="auto"/>
              <w:left w:val="single" w:sz="4" w:space="0" w:color="auto"/>
              <w:bottom w:val="single" w:sz="4" w:space="0" w:color="auto"/>
              <w:right w:val="single" w:sz="4" w:space="0" w:color="auto"/>
            </w:tcBorders>
          </w:tcPr>
          <w:p w14:paraId="04576356"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617" w:type="dxa"/>
            <w:tcBorders>
              <w:top w:val="single" w:sz="4" w:space="0" w:color="auto"/>
              <w:left w:val="single" w:sz="4" w:space="0" w:color="auto"/>
              <w:bottom w:val="single" w:sz="4" w:space="0" w:color="auto"/>
              <w:right w:val="single" w:sz="4" w:space="0" w:color="auto"/>
            </w:tcBorders>
          </w:tcPr>
          <w:p w14:paraId="278A8900"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628" w:type="dxa"/>
            <w:tcBorders>
              <w:top w:val="single" w:sz="4" w:space="0" w:color="auto"/>
              <w:left w:val="single" w:sz="4" w:space="0" w:color="auto"/>
              <w:bottom w:val="single" w:sz="4" w:space="0" w:color="auto"/>
              <w:right w:val="single" w:sz="4" w:space="0" w:color="auto"/>
            </w:tcBorders>
          </w:tcPr>
          <w:p w14:paraId="08B685AB"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573" w:type="dxa"/>
            <w:tcBorders>
              <w:top w:val="single" w:sz="4" w:space="0" w:color="auto"/>
              <w:left w:val="single" w:sz="4" w:space="0" w:color="auto"/>
              <w:bottom w:val="single" w:sz="4" w:space="0" w:color="auto"/>
              <w:right w:val="single" w:sz="4" w:space="0" w:color="auto"/>
            </w:tcBorders>
          </w:tcPr>
          <w:p w14:paraId="5D329B3B"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r>
      <w:tr w:rsidR="00572D7F" w:rsidRPr="00ED1812" w14:paraId="41E2579F" w14:textId="77777777">
        <w:trPr>
          <w:jc w:val="center"/>
        </w:trPr>
        <w:tc>
          <w:tcPr>
            <w:tcW w:w="2602" w:type="dxa"/>
            <w:tcBorders>
              <w:top w:val="single" w:sz="4" w:space="0" w:color="auto"/>
              <w:left w:val="single" w:sz="4" w:space="0" w:color="auto"/>
              <w:bottom w:val="single" w:sz="4" w:space="0" w:color="auto"/>
              <w:right w:val="single" w:sz="4" w:space="0" w:color="auto"/>
            </w:tcBorders>
          </w:tcPr>
          <w:p w14:paraId="58E209AB"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617" w:type="dxa"/>
            <w:tcBorders>
              <w:top w:val="single" w:sz="4" w:space="0" w:color="auto"/>
              <w:left w:val="single" w:sz="4" w:space="0" w:color="auto"/>
              <w:bottom w:val="single" w:sz="4" w:space="0" w:color="auto"/>
              <w:right w:val="single" w:sz="4" w:space="0" w:color="auto"/>
            </w:tcBorders>
          </w:tcPr>
          <w:p w14:paraId="7299D13D"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628" w:type="dxa"/>
            <w:tcBorders>
              <w:top w:val="single" w:sz="4" w:space="0" w:color="auto"/>
              <w:left w:val="single" w:sz="4" w:space="0" w:color="auto"/>
              <w:bottom w:val="single" w:sz="4" w:space="0" w:color="auto"/>
              <w:right w:val="single" w:sz="4" w:space="0" w:color="auto"/>
            </w:tcBorders>
          </w:tcPr>
          <w:p w14:paraId="11FD157D"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573" w:type="dxa"/>
            <w:tcBorders>
              <w:top w:val="single" w:sz="4" w:space="0" w:color="auto"/>
              <w:left w:val="single" w:sz="4" w:space="0" w:color="auto"/>
              <w:bottom w:val="single" w:sz="4" w:space="0" w:color="auto"/>
              <w:right w:val="single" w:sz="4" w:space="0" w:color="auto"/>
            </w:tcBorders>
          </w:tcPr>
          <w:p w14:paraId="352E077F"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r>
      <w:tr w:rsidR="00572D7F" w:rsidRPr="00ED1812" w14:paraId="1615F41E" w14:textId="77777777">
        <w:trPr>
          <w:jc w:val="center"/>
        </w:trPr>
        <w:tc>
          <w:tcPr>
            <w:tcW w:w="2602" w:type="dxa"/>
            <w:tcBorders>
              <w:top w:val="single" w:sz="4" w:space="0" w:color="auto"/>
              <w:left w:val="single" w:sz="4" w:space="0" w:color="auto"/>
              <w:bottom w:val="single" w:sz="4" w:space="0" w:color="auto"/>
              <w:right w:val="single" w:sz="4" w:space="0" w:color="auto"/>
            </w:tcBorders>
          </w:tcPr>
          <w:p w14:paraId="2348495A"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617" w:type="dxa"/>
            <w:tcBorders>
              <w:top w:val="single" w:sz="4" w:space="0" w:color="auto"/>
              <w:left w:val="single" w:sz="4" w:space="0" w:color="auto"/>
              <w:bottom w:val="single" w:sz="4" w:space="0" w:color="auto"/>
              <w:right w:val="single" w:sz="4" w:space="0" w:color="auto"/>
            </w:tcBorders>
          </w:tcPr>
          <w:p w14:paraId="2732CC53"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628" w:type="dxa"/>
            <w:tcBorders>
              <w:top w:val="single" w:sz="4" w:space="0" w:color="auto"/>
              <w:left w:val="single" w:sz="4" w:space="0" w:color="auto"/>
              <w:bottom w:val="single" w:sz="4" w:space="0" w:color="auto"/>
              <w:right w:val="single" w:sz="4" w:space="0" w:color="auto"/>
            </w:tcBorders>
          </w:tcPr>
          <w:p w14:paraId="62D562B1"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573" w:type="dxa"/>
            <w:tcBorders>
              <w:top w:val="single" w:sz="4" w:space="0" w:color="auto"/>
              <w:left w:val="single" w:sz="4" w:space="0" w:color="auto"/>
              <w:bottom w:val="single" w:sz="4" w:space="0" w:color="auto"/>
              <w:right w:val="single" w:sz="4" w:space="0" w:color="auto"/>
            </w:tcBorders>
          </w:tcPr>
          <w:p w14:paraId="2F3818A3"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r>
      <w:tr w:rsidR="00572D7F" w:rsidRPr="00ED1812" w14:paraId="163934B4" w14:textId="77777777">
        <w:trPr>
          <w:jc w:val="center"/>
        </w:trPr>
        <w:tc>
          <w:tcPr>
            <w:tcW w:w="2602" w:type="dxa"/>
            <w:tcBorders>
              <w:top w:val="single" w:sz="4" w:space="0" w:color="auto"/>
              <w:left w:val="single" w:sz="4" w:space="0" w:color="auto"/>
              <w:bottom w:val="single" w:sz="4" w:space="0" w:color="auto"/>
              <w:right w:val="single" w:sz="4" w:space="0" w:color="auto"/>
            </w:tcBorders>
          </w:tcPr>
          <w:p w14:paraId="6342E0A3"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617" w:type="dxa"/>
            <w:tcBorders>
              <w:top w:val="single" w:sz="4" w:space="0" w:color="auto"/>
              <w:left w:val="single" w:sz="4" w:space="0" w:color="auto"/>
              <w:bottom w:val="single" w:sz="4" w:space="0" w:color="auto"/>
              <w:right w:val="single" w:sz="4" w:space="0" w:color="auto"/>
            </w:tcBorders>
          </w:tcPr>
          <w:p w14:paraId="17B0C0D5"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628" w:type="dxa"/>
            <w:tcBorders>
              <w:top w:val="single" w:sz="4" w:space="0" w:color="auto"/>
              <w:left w:val="single" w:sz="4" w:space="0" w:color="auto"/>
              <w:bottom w:val="single" w:sz="4" w:space="0" w:color="auto"/>
              <w:right w:val="single" w:sz="4" w:space="0" w:color="auto"/>
            </w:tcBorders>
          </w:tcPr>
          <w:p w14:paraId="72E26944"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573" w:type="dxa"/>
            <w:tcBorders>
              <w:top w:val="single" w:sz="4" w:space="0" w:color="auto"/>
              <w:left w:val="single" w:sz="4" w:space="0" w:color="auto"/>
              <w:bottom w:val="single" w:sz="4" w:space="0" w:color="auto"/>
              <w:right w:val="single" w:sz="4" w:space="0" w:color="auto"/>
            </w:tcBorders>
          </w:tcPr>
          <w:p w14:paraId="72ED5740"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r>
      <w:tr w:rsidR="00572D7F" w:rsidRPr="00ED1812" w14:paraId="32D188F5" w14:textId="77777777">
        <w:trPr>
          <w:jc w:val="center"/>
        </w:trPr>
        <w:tc>
          <w:tcPr>
            <w:tcW w:w="2602" w:type="dxa"/>
            <w:tcBorders>
              <w:top w:val="single" w:sz="4" w:space="0" w:color="auto"/>
              <w:left w:val="single" w:sz="4" w:space="0" w:color="auto"/>
              <w:bottom w:val="single" w:sz="4" w:space="0" w:color="auto"/>
              <w:right w:val="single" w:sz="4" w:space="0" w:color="auto"/>
            </w:tcBorders>
          </w:tcPr>
          <w:p w14:paraId="2BA79A02"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617" w:type="dxa"/>
            <w:tcBorders>
              <w:top w:val="single" w:sz="4" w:space="0" w:color="auto"/>
              <w:left w:val="single" w:sz="4" w:space="0" w:color="auto"/>
              <w:bottom w:val="single" w:sz="4" w:space="0" w:color="auto"/>
              <w:right w:val="single" w:sz="4" w:space="0" w:color="auto"/>
            </w:tcBorders>
          </w:tcPr>
          <w:p w14:paraId="57CC168B"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628" w:type="dxa"/>
            <w:tcBorders>
              <w:top w:val="single" w:sz="4" w:space="0" w:color="auto"/>
              <w:left w:val="single" w:sz="4" w:space="0" w:color="auto"/>
              <w:bottom w:val="single" w:sz="4" w:space="0" w:color="auto"/>
              <w:right w:val="single" w:sz="4" w:space="0" w:color="auto"/>
            </w:tcBorders>
          </w:tcPr>
          <w:p w14:paraId="4B89A7D7"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573" w:type="dxa"/>
            <w:tcBorders>
              <w:top w:val="single" w:sz="4" w:space="0" w:color="auto"/>
              <w:left w:val="single" w:sz="4" w:space="0" w:color="auto"/>
              <w:bottom w:val="single" w:sz="4" w:space="0" w:color="auto"/>
              <w:right w:val="single" w:sz="4" w:space="0" w:color="auto"/>
            </w:tcBorders>
          </w:tcPr>
          <w:p w14:paraId="7AF8B8AC"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r>
    </w:tbl>
    <w:p w14:paraId="2B7FFD31" w14:textId="77777777" w:rsidR="00336EFE" w:rsidRPr="00ED1812" w:rsidRDefault="00072D35" w:rsidP="00336EFE">
      <w:pPr>
        <w:tabs>
          <w:tab w:val="left" w:pos="926"/>
          <w:tab w:val="center" w:pos="4153"/>
          <w:tab w:val="right" w:pos="8306"/>
        </w:tabs>
        <w:spacing w:line="360" w:lineRule="auto"/>
        <w:jc w:val="both"/>
        <w:rPr>
          <w:rFonts w:eastAsia="Times New Roman"/>
          <w:sz w:val="22"/>
          <w:szCs w:val="22"/>
          <w:rtl/>
        </w:rPr>
      </w:pPr>
      <w:r w:rsidRPr="00ED1812">
        <w:rPr>
          <w:rFonts w:eastAsia="Times New Roman"/>
          <w:sz w:val="22"/>
          <w:szCs w:val="22"/>
          <w:rtl/>
        </w:rPr>
        <w:t>הנני מאשר כי כל הפרטים שמסרתי כאן, שלמים מלאים ונכונים. ידוע לי כי השמטה העלמה או סילוף מידע עשויים לגרום לביטול מידי של תפקידי כמאבטח במשרד החקלאות. ידוע לי כי אין במילוי שאלון זה בכדי ליצור יחסי עובד ומעביד עם משרד החקלאות.</w:t>
      </w:r>
    </w:p>
    <w:p w14:paraId="682100A3" w14:textId="77777777" w:rsidR="00336EFE" w:rsidRPr="00ED1812" w:rsidRDefault="00336EFE" w:rsidP="00336EFE">
      <w:pPr>
        <w:tabs>
          <w:tab w:val="left" w:pos="926"/>
          <w:tab w:val="center" w:pos="4153"/>
          <w:tab w:val="right" w:pos="8306"/>
        </w:tabs>
        <w:spacing w:line="360" w:lineRule="auto"/>
        <w:jc w:val="both"/>
        <w:rPr>
          <w:rFonts w:eastAsia="Times New Roman"/>
          <w:sz w:val="22"/>
          <w:szCs w:val="22"/>
          <w:rtl/>
        </w:rPr>
      </w:pPr>
    </w:p>
    <w:p w14:paraId="55226420" w14:textId="77777777" w:rsidR="00336EFE" w:rsidRPr="00ED1812" w:rsidRDefault="00072D35" w:rsidP="00336EFE">
      <w:pPr>
        <w:tabs>
          <w:tab w:val="left" w:pos="926"/>
          <w:tab w:val="center" w:pos="4153"/>
          <w:tab w:val="right" w:pos="8306"/>
        </w:tabs>
        <w:spacing w:line="360" w:lineRule="auto"/>
        <w:jc w:val="both"/>
        <w:rPr>
          <w:rFonts w:eastAsia="Times New Roman"/>
          <w:sz w:val="22"/>
          <w:szCs w:val="22"/>
          <w:rtl/>
        </w:rPr>
      </w:pPr>
      <w:r w:rsidRPr="00ED1812">
        <w:rPr>
          <w:rFonts w:eastAsia="Times New Roman"/>
          <w:sz w:val="22"/>
          <w:szCs w:val="22"/>
          <w:rtl/>
        </w:rPr>
        <w:t>שם:_________________________________</w:t>
      </w:r>
    </w:p>
    <w:p w14:paraId="23680395" w14:textId="77777777" w:rsidR="00336EFE" w:rsidRPr="00ED1812" w:rsidRDefault="00336EFE" w:rsidP="00336EFE">
      <w:pPr>
        <w:tabs>
          <w:tab w:val="left" w:pos="926"/>
          <w:tab w:val="center" w:pos="4153"/>
          <w:tab w:val="right" w:pos="8306"/>
        </w:tabs>
        <w:spacing w:line="360" w:lineRule="auto"/>
        <w:jc w:val="both"/>
        <w:rPr>
          <w:rFonts w:eastAsia="Times New Roman"/>
          <w:sz w:val="22"/>
          <w:szCs w:val="22"/>
          <w:rtl/>
        </w:rPr>
      </w:pPr>
    </w:p>
    <w:p w14:paraId="685E2A71" w14:textId="77777777" w:rsidR="00336EFE" w:rsidRPr="00ED1812" w:rsidRDefault="00072D35" w:rsidP="00336EFE">
      <w:pPr>
        <w:tabs>
          <w:tab w:val="left" w:pos="926"/>
          <w:tab w:val="center" w:pos="4153"/>
          <w:tab w:val="right" w:pos="8306"/>
        </w:tabs>
        <w:spacing w:line="360" w:lineRule="auto"/>
        <w:jc w:val="both"/>
        <w:rPr>
          <w:rFonts w:eastAsia="Times New Roman"/>
          <w:sz w:val="22"/>
          <w:szCs w:val="22"/>
          <w:rtl/>
        </w:rPr>
      </w:pPr>
      <w:r w:rsidRPr="00ED1812">
        <w:rPr>
          <w:rFonts w:eastAsia="Times New Roman"/>
          <w:sz w:val="22"/>
          <w:szCs w:val="22"/>
          <w:rtl/>
        </w:rPr>
        <w:t>תאריך:______________________________</w:t>
      </w:r>
    </w:p>
    <w:p w14:paraId="7F8F1D8B" w14:textId="77777777" w:rsidR="00336EFE" w:rsidRPr="00ED1812" w:rsidRDefault="00336EFE" w:rsidP="00336EFE">
      <w:pPr>
        <w:tabs>
          <w:tab w:val="left" w:pos="926"/>
          <w:tab w:val="center" w:pos="4153"/>
          <w:tab w:val="right" w:pos="8306"/>
        </w:tabs>
        <w:spacing w:line="360" w:lineRule="auto"/>
        <w:jc w:val="both"/>
        <w:rPr>
          <w:rFonts w:eastAsia="Times New Roman"/>
          <w:rtl/>
        </w:rPr>
      </w:pPr>
    </w:p>
    <w:p w14:paraId="306D5E4D" w14:textId="77777777" w:rsidR="00F87DC5" w:rsidRPr="00ED1812" w:rsidRDefault="00336EFE" w:rsidP="00F87DC5">
      <w:pPr>
        <w:tabs>
          <w:tab w:val="left" w:pos="926"/>
          <w:tab w:val="center" w:pos="4153"/>
          <w:tab w:val="right" w:pos="8306"/>
        </w:tabs>
        <w:spacing w:line="360" w:lineRule="auto"/>
        <w:jc w:val="both"/>
        <w:rPr>
          <w:rFonts w:eastAsia="Times New Roman"/>
          <w:sz w:val="22"/>
          <w:szCs w:val="22"/>
          <w:rtl/>
        </w:rPr>
      </w:pPr>
      <w:r w:rsidRPr="00ED1812">
        <w:rPr>
          <w:rFonts w:eastAsia="Times New Roman"/>
          <w:b/>
          <w:bCs/>
          <w:sz w:val="22"/>
          <w:szCs w:val="22"/>
          <w:rtl/>
        </w:rPr>
        <w:t>חתימה</w:t>
      </w:r>
      <w:r w:rsidRPr="00ED1812">
        <w:rPr>
          <w:rFonts w:eastAsia="Times New Roman"/>
          <w:sz w:val="22"/>
          <w:szCs w:val="22"/>
          <w:rtl/>
        </w:rPr>
        <w:t>:_____________________________</w:t>
      </w:r>
    </w:p>
    <w:p w14:paraId="6EC76CBD" w14:textId="77777777" w:rsidR="00F87DC5" w:rsidRPr="00ED1812" w:rsidRDefault="00F87DC5" w:rsidP="00F87DC5">
      <w:pPr>
        <w:tabs>
          <w:tab w:val="left" w:pos="926"/>
          <w:tab w:val="center" w:pos="4153"/>
          <w:tab w:val="right" w:pos="8306"/>
        </w:tabs>
        <w:spacing w:line="360" w:lineRule="auto"/>
        <w:jc w:val="both"/>
        <w:rPr>
          <w:rFonts w:eastAsia="Times New Roman"/>
          <w:sz w:val="22"/>
          <w:szCs w:val="22"/>
          <w:rtl/>
        </w:rPr>
      </w:pPr>
    </w:p>
    <w:p w14:paraId="73A37469" w14:textId="0845CECB" w:rsidR="00336EFE" w:rsidRPr="00ED1812" w:rsidRDefault="00072D35" w:rsidP="00F87DC5">
      <w:pPr>
        <w:widowControl w:val="0"/>
        <w:spacing w:before="120" w:after="120"/>
        <w:ind w:right="454"/>
        <w:jc w:val="both"/>
        <w:outlineLvl w:val="0"/>
        <w:rPr>
          <w:rFonts w:eastAsia="Times New Roman"/>
          <w:b/>
          <w:bCs/>
          <w:caps/>
          <w:spacing w:val="15"/>
          <w:sz w:val="28"/>
          <w:szCs w:val="28"/>
          <w:u w:val="single"/>
          <w:rtl/>
          <w:lang w:val="x-none" w:eastAsia="x-none"/>
        </w:rPr>
      </w:pPr>
      <w:r w:rsidRPr="00ED1812">
        <w:rPr>
          <w:rFonts w:eastAsia="Times New Roman"/>
          <w:b/>
          <w:bCs/>
          <w:caps/>
          <w:spacing w:val="15"/>
          <w:sz w:val="22"/>
          <w:szCs w:val="22"/>
          <w:rtl/>
          <w:lang w:val="x-none" w:eastAsia="x-none"/>
        </w:rPr>
        <w:br w:type="page"/>
      </w:r>
      <w:r w:rsidRPr="00ED1812">
        <w:rPr>
          <w:rFonts w:eastAsia="Times New Roman"/>
          <w:b/>
          <w:bCs/>
          <w:spacing w:val="15"/>
          <w:sz w:val="28"/>
          <w:szCs w:val="28"/>
          <w:u w:val="single"/>
          <w:rtl/>
          <w:lang w:val="x-none" w:eastAsia="x-none"/>
        </w:rPr>
        <w:t>נ</w:t>
      </w:r>
      <w:r w:rsidRPr="00ED1812">
        <w:rPr>
          <w:rFonts w:eastAsia="Times New Roman"/>
          <w:b/>
          <w:bCs/>
          <w:caps/>
          <w:spacing w:val="15"/>
          <w:sz w:val="28"/>
          <w:szCs w:val="28"/>
          <w:u w:val="single"/>
          <w:rtl/>
          <w:lang w:val="x-none" w:eastAsia="x-none"/>
        </w:rPr>
        <w:t xml:space="preserve">ספח </w:t>
      </w:r>
      <w:r w:rsidR="000C4A50" w:rsidRPr="00ED1812">
        <w:rPr>
          <w:rFonts w:eastAsia="Times New Roman"/>
          <w:b/>
          <w:bCs/>
          <w:caps/>
          <w:spacing w:val="15"/>
          <w:sz w:val="28"/>
          <w:szCs w:val="28"/>
          <w:u w:val="single"/>
          <w:rtl/>
          <w:lang w:val="x-none" w:eastAsia="x-none"/>
        </w:rPr>
        <w:t>ה</w:t>
      </w:r>
      <w:r w:rsidRPr="00ED1812">
        <w:rPr>
          <w:rFonts w:eastAsia="Times New Roman"/>
          <w:b/>
          <w:bCs/>
          <w:caps/>
          <w:spacing w:val="15"/>
          <w:sz w:val="28"/>
          <w:szCs w:val="28"/>
          <w:u w:val="single"/>
          <w:rtl/>
          <w:lang w:val="x-none" w:eastAsia="x-none"/>
        </w:rPr>
        <w:t xml:space="preserve">' </w:t>
      </w:r>
      <w:r w:rsidR="000239D1">
        <w:rPr>
          <w:rFonts w:eastAsia="Times New Roman"/>
          <w:b/>
          <w:bCs/>
          <w:caps/>
          <w:spacing w:val="15"/>
          <w:sz w:val="28"/>
          <w:szCs w:val="28"/>
          <w:u w:val="single"/>
          <w:rtl/>
          <w:lang w:val="x-none" w:eastAsia="x-none"/>
        </w:rPr>
        <w:t>–</w:t>
      </w:r>
      <w:r w:rsidRPr="00ED1812">
        <w:rPr>
          <w:rFonts w:eastAsia="Times New Roman"/>
          <w:b/>
          <w:bCs/>
          <w:caps/>
          <w:spacing w:val="15"/>
          <w:sz w:val="28"/>
          <w:szCs w:val="28"/>
          <w:u w:val="single"/>
          <w:rtl/>
          <w:lang w:val="x-none" w:eastAsia="x-none"/>
        </w:rPr>
        <w:t xml:space="preserve"> התחייבות המאבטח</w:t>
      </w:r>
    </w:p>
    <w:p w14:paraId="60B5D3C2" w14:textId="77777777" w:rsidR="00336EFE" w:rsidRPr="00ED1812" w:rsidRDefault="00336EFE" w:rsidP="00336EFE">
      <w:pPr>
        <w:tabs>
          <w:tab w:val="left" w:pos="926"/>
          <w:tab w:val="center" w:pos="4153"/>
          <w:tab w:val="right" w:pos="8306"/>
        </w:tabs>
        <w:spacing w:line="360" w:lineRule="auto"/>
        <w:jc w:val="both"/>
        <w:rPr>
          <w:rFonts w:eastAsia="Times New Roman"/>
          <w:rtl/>
        </w:rPr>
      </w:pPr>
    </w:p>
    <w:p w14:paraId="3A899DCE" w14:textId="01C65B39" w:rsidR="00336EFE" w:rsidRPr="00ED1812" w:rsidRDefault="00072D35" w:rsidP="00336EFE">
      <w:pPr>
        <w:tabs>
          <w:tab w:val="left" w:pos="926"/>
          <w:tab w:val="center" w:pos="4153"/>
          <w:tab w:val="right" w:pos="8306"/>
        </w:tabs>
        <w:spacing w:line="360" w:lineRule="auto"/>
        <w:jc w:val="both"/>
        <w:rPr>
          <w:rFonts w:eastAsia="Times New Roman"/>
          <w:rtl/>
        </w:rPr>
      </w:pPr>
      <w:r w:rsidRPr="00ED1812">
        <w:rPr>
          <w:rFonts w:eastAsia="Times New Roman"/>
          <w:rtl/>
        </w:rPr>
        <w:t>אני, _____</w:t>
      </w:r>
      <w:r w:rsidR="000239D1">
        <w:rPr>
          <w:rFonts w:eastAsia="Times New Roman" w:hint="cs"/>
          <w:rtl/>
        </w:rPr>
        <w:t>_</w:t>
      </w:r>
      <w:r w:rsidRPr="00ED1812">
        <w:rPr>
          <w:rFonts w:eastAsia="Times New Roman"/>
          <w:rtl/>
        </w:rPr>
        <w:t>______  בעל ת.ז מס</w:t>
      </w:r>
      <w:r w:rsidR="000239D1">
        <w:rPr>
          <w:rFonts w:eastAsia="Times New Roman" w:hint="cs"/>
          <w:rtl/>
        </w:rPr>
        <w:t>'</w:t>
      </w:r>
      <w:r w:rsidRPr="00ED1812">
        <w:rPr>
          <w:rFonts w:eastAsia="Times New Roman"/>
          <w:rtl/>
        </w:rPr>
        <w:t>: ____________ המועמד מטעם המציע, חברת _____</w:t>
      </w:r>
      <w:r w:rsidR="000239D1">
        <w:rPr>
          <w:rFonts w:eastAsia="Times New Roman" w:hint="cs"/>
          <w:rtl/>
        </w:rPr>
        <w:t>__</w:t>
      </w:r>
      <w:r w:rsidRPr="00ED1812">
        <w:rPr>
          <w:rFonts w:eastAsia="Times New Roman"/>
          <w:rtl/>
        </w:rPr>
        <w:t>__</w:t>
      </w:r>
      <w:r w:rsidR="000239D1">
        <w:rPr>
          <w:rFonts w:eastAsia="Times New Roman" w:hint="cs"/>
          <w:rtl/>
        </w:rPr>
        <w:t>.</w:t>
      </w:r>
    </w:p>
    <w:p w14:paraId="4C77C9FE" w14:textId="77777777" w:rsidR="00336EFE" w:rsidRPr="00ED1812" w:rsidRDefault="00336EFE" w:rsidP="00336EFE">
      <w:pPr>
        <w:tabs>
          <w:tab w:val="left" w:pos="926"/>
          <w:tab w:val="center" w:pos="4153"/>
          <w:tab w:val="right" w:pos="8306"/>
        </w:tabs>
        <w:spacing w:line="360" w:lineRule="auto"/>
        <w:jc w:val="both"/>
        <w:rPr>
          <w:rFonts w:eastAsia="Times New Roman"/>
          <w:rtl/>
        </w:rPr>
      </w:pPr>
    </w:p>
    <w:p w14:paraId="2A8CED2A" w14:textId="77777777" w:rsidR="00336EFE" w:rsidRPr="00ED1812" w:rsidRDefault="00072D35" w:rsidP="00336EFE">
      <w:pPr>
        <w:tabs>
          <w:tab w:val="left" w:pos="926"/>
          <w:tab w:val="center" w:pos="4153"/>
          <w:tab w:val="right" w:pos="8306"/>
        </w:tabs>
        <w:spacing w:line="360" w:lineRule="auto"/>
        <w:jc w:val="both"/>
        <w:rPr>
          <w:rFonts w:eastAsia="Times New Roman"/>
          <w:rtl/>
        </w:rPr>
      </w:pPr>
      <w:r w:rsidRPr="00ED1812">
        <w:rPr>
          <w:rFonts w:eastAsia="Times New Roman"/>
          <w:rtl/>
        </w:rPr>
        <w:t>מועמד לשמש בתפקיד מאבטח במתקן __________________________.</w:t>
      </w:r>
    </w:p>
    <w:p w14:paraId="7B734091" w14:textId="2FD35A09" w:rsidR="00336EFE" w:rsidRPr="00ED1812" w:rsidRDefault="00C51EFC" w:rsidP="000239D1">
      <w:pPr>
        <w:tabs>
          <w:tab w:val="left" w:pos="926"/>
          <w:tab w:val="center" w:pos="4594"/>
          <w:tab w:val="right" w:pos="8306"/>
        </w:tabs>
        <w:spacing w:line="360" w:lineRule="auto"/>
        <w:jc w:val="both"/>
        <w:rPr>
          <w:rFonts w:eastAsia="Times New Roman"/>
          <w:rtl/>
        </w:rPr>
      </w:pPr>
      <w:r>
        <w:rPr>
          <w:rFonts w:eastAsia="Times New Roman"/>
          <w:rtl/>
        </w:rPr>
        <w:t xml:space="preserve">                       </w:t>
      </w:r>
      <w:r w:rsidR="000239D1">
        <w:rPr>
          <w:rFonts w:eastAsia="Times New Roman"/>
          <w:rtl/>
        </w:rPr>
        <w:tab/>
      </w:r>
      <w:r w:rsidR="00072D35" w:rsidRPr="00ED1812">
        <w:rPr>
          <w:rFonts w:eastAsia="Times New Roman"/>
          <w:rtl/>
        </w:rPr>
        <w:t>שם המתקן</w:t>
      </w:r>
    </w:p>
    <w:p w14:paraId="0F80F27D" w14:textId="77777777" w:rsidR="00336EFE" w:rsidRPr="00ED1812" w:rsidRDefault="00336EFE" w:rsidP="00336EFE">
      <w:pPr>
        <w:tabs>
          <w:tab w:val="left" w:pos="926"/>
          <w:tab w:val="center" w:pos="4153"/>
          <w:tab w:val="right" w:pos="8306"/>
        </w:tabs>
        <w:spacing w:line="360" w:lineRule="auto"/>
        <w:jc w:val="both"/>
        <w:rPr>
          <w:rFonts w:eastAsia="Times New Roman"/>
          <w:rtl/>
        </w:rPr>
      </w:pPr>
    </w:p>
    <w:p w14:paraId="60E369F8" w14:textId="77777777" w:rsidR="00336EFE" w:rsidRPr="00ED1812" w:rsidRDefault="00072D35" w:rsidP="00336EFE">
      <w:pPr>
        <w:tabs>
          <w:tab w:val="left" w:pos="926"/>
          <w:tab w:val="center" w:pos="4153"/>
          <w:tab w:val="right" w:pos="8306"/>
        </w:tabs>
        <w:spacing w:line="360" w:lineRule="auto"/>
        <w:jc w:val="both"/>
        <w:rPr>
          <w:rFonts w:eastAsia="Times New Roman"/>
          <w:rtl/>
        </w:rPr>
      </w:pPr>
      <w:r w:rsidRPr="00ED1812">
        <w:rPr>
          <w:rFonts w:eastAsia="Times New Roman"/>
          <w:rtl/>
        </w:rPr>
        <w:t>לאחר שקיבלתי מהמציע המעסיק אותי, הדרכה והכשרה בנושאים האלה:</w:t>
      </w:r>
    </w:p>
    <w:p w14:paraId="0F6530A7" w14:textId="77777777" w:rsidR="00336EFE" w:rsidRPr="00ED1812" w:rsidRDefault="00072D35" w:rsidP="000239D1">
      <w:pPr>
        <w:numPr>
          <w:ilvl w:val="2"/>
          <w:numId w:val="92"/>
        </w:numPr>
        <w:tabs>
          <w:tab w:val="clear" w:pos="2160"/>
          <w:tab w:val="center" w:pos="4153"/>
          <w:tab w:val="right" w:pos="8306"/>
        </w:tabs>
        <w:spacing w:line="360" w:lineRule="auto"/>
        <w:ind w:left="342"/>
        <w:rPr>
          <w:rFonts w:eastAsia="Times New Roman"/>
          <w:rtl/>
        </w:rPr>
      </w:pPr>
      <w:r w:rsidRPr="00ED1812">
        <w:rPr>
          <w:rFonts w:eastAsia="Times New Roman"/>
          <w:rtl/>
        </w:rPr>
        <w:t>הכרת אמצעי לחימה והפעילות אשר יש לנקוט בעת גילויים.</w:t>
      </w:r>
    </w:p>
    <w:p w14:paraId="38083D2D" w14:textId="77777777" w:rsidR="00336EFE" w:rsidRPr="00ED1812" w:rsidRDefault="00072D35" w:rsidP="000239D1">
      <w:pPr>
        <w:numPr>
          <w:ilvl w:val="2"/>
          <w:numId w:val="92"/>
        </w:numPr>
        <w:tabs>
          <w:tab w:val="clear" w:pos="2160"/>
          <w:tab w:val="center" w:pos="4153"/>
          <w:tab w:val="right" w:pos="8306"/>
        </w:tabs>
        <w:spacing w:line="360" w:lineRule="auto"/>
        <w:ind w:left="342"/>
        <w:rPr>
          <w:rFonts w:eastAsia="Times New Roman"/>
          <w:rtl/>
        </w:rPr>
      </w:pPr>
      <w:r w:rsidRPr="00ED1812">
        <w:rPr>
          <w:rFonts w:eastAsia="Times New Roman"/>
          <w:rtl/>
        </w:rPr>
        <w:t>זיהוי ואיתור חשודים.</w:t>
      </w:r>
    </w:p>
    <w:p w14:paraId="2F1FBE44" w14:textId="77777777" w:rsidR="00336EFE" w:rsidRPr="00ED1812" w:rsidRDefault="00072D35" w:rsidP="000239D1">
      <w:pPr>
        <w:numPr>
          <w:ilvl w:val="2"/>
          <w:numId w:val="92"/>
        </w:numPr>
        <w:tabs>
          <w:tab w:val="clear" w:pos="2160"/>
          <w:tab w:val="center" w:pos="4153"/>
          <w:tab w:val="right" w:pos="8306"/>
        </w:tabs>
        <w:spacing w:line="360" w:lineRule="auto"/>
        <w:ind w:left="342"/>
        <w:rPr>
          <w:rFonts w:eastAsia="Times New Roman"/>
          <w:rtl/>
        </w:rPr>
      </w:pPr>
      <w:r w:rsidRPr="00ED1812">
        <w:rPr>
          <w:rFonts w:eastAsia="Times New Roman"/>
          <w:rtl/>
        </w:rPr>
        <w:t>ביצוע ופיקוח בכניסה למתקן וביצוע ביקורת כבודה.</w:t>
      </w:r>
    </w:p>
    <w:p w14:paraId="6FD30527" w14:textId="77777777" w:rsidR="00336EFE" w:rsidRPr="00ED1812" w:rsidRDefault="00072D35" w:rsidP="000239D1">
      <w:pPr>
        <w:numPr>
          <w:ilvl w:val="2"/>
          <w:numId w:val="92"/>
        </w:numPr>
        <w:tabs>
          <w:tab w:val="clear" w:pos="2160"/>
          <w:tab w:val="center" w:pos="4153"/>
          <w:tab w:val="right" w:pos="8306"/>
        </w:tabs>
        <w:spacing w:line="360" w:lineRule="auto"/>
        <w:ind w:left="342"/>
        <w:rPr>
          <w:rFonts w:eastAsia="Times New Roman"/>
          <w:rtl/>
        </w:rPr>
      </w:pPr>
      <w:r w:rsidRPr="00ED1812">
        <w:rPr>
          <w:rFonts w:eastAsia="Times New Roman"/>
          <w:rtl/>
        </w:rPr>
        <w:t>הכרת אמצעים לכיבוי אש ותרגול בהפעלתם.</w:t>
      </w:r>
    </w:p>
    <w:p w14:paraId="0D7989D4" w14:textId="77777777" w:rsidR="00336EFE" w:rsidRPr="00ED1812" w:rsidRDefault="00072D35" w:rsidP="000239D1">
      <w:pPr>
        <w:numPr>
          <w:ilvl w:val="2"/>
          <w:numId w:val="92"/>
        </w:numPr>
        <w:tabs>
          <w:tab w:val="clear" w:pos="2160"/>
          <w:tab w:val="center" w:pos="4153"/>
          <w:tab w:val="right" w:pos="8306"/>
        </w:tabs>
        <w:spacing w:line="360" w:lineRule="auto"/>
        <w:ind w:left="342"/>
        <w:rPr>
          <w:rFonts w:eastAsia="Times New Roman"/>
          <w:rtl/>
        </w:rPr>
      </w:pPr>
      <w:r w:rsidRPr="00ED1812">
        <w:rPr>
          <w:rFonts w:eastAsia="Times New Roman"/>
          <w:rtl/>
        </w:rPr>
        <w:t>כללי התנהגות בעת תקרית ירי/ פיגוע חבלני או פלילי במתקן.</w:t>
      </w:r>
    </w:p>
    <w:p w14:paraId="0AA949C8" w14:textId="77777777" w:rsidR="00336EFE" w:rsidRPr="00ED1812" w:rsidRDefault="00072D35" w:rsidP="000239D1">
      <w:pPr>
        <w:numPr>
          <w:ilvl w:val="2"/>
          <w:numId w:val="92"/>
        </w:numPr>
        <w:tabs>
          <w:tab w:val="clear" w:pos="2160"/>
          <w:tab w:val="center" w:pos="4153"/>
          <w:tab w:val="right" w:pos="8306"/>
        </w:tabs>
        <w:spacing w:line="360" w:lineRule="auto"/>
        <w:ind w:left="342"/>
        <w:rPr>
          <w:rFonts w:eastAsia="Times New Roman"/>
          <w:rtl/>
        </w:rPr>
      </w:pPr>
      <w:r w:rsidRPr="00ED1812">
        <w:rPr>
          <w:rFonts w:eastAsia="Times New Roman"/>
          <w:rtl/>
        </w:rPr>
        <w:t>עקרונות ואמצעי דיווח לגורמי בטחון, גורמי הצלה, הנהלת המתקן והמציע.</w:t>
      </w:r>
    </w:p>
    <w:p w14:paraId="1B80473D" w14:textId="77777777" w:rsidR="00336EFE" w:rsidRPr="00ED1812" w:rsidRDefault="00336EFE" w:rsidP="00336EFE">
      <w:pPr>
        <w:tabs>
          <w:tab w:val="left" w:pos="926"/>
          <w:tab w:val="center" w:pos="4153"/>
          <w:tab w:val="right" w:pos="8306"/>
        </w:tabs>
        <w:spacing w:line="360" w:lineRule="auto"/>
        <w:jc w:val="both"/>
        <w:rPr>
          <w:rFonts w:eastAsia="Times New Roman"/>
        </w:rPr>
      </w:pPr>
    </w:p>
    <w:p w14:paraId="2339B0E0" w14:textId="77777777" w:rsidR="00336EFE" w:rsidRPr="00ED1812" w:rsidRDefault="00072D35" w:rsidP="00336EFE">
      <w:pPr>
        <w:tabs>
          <w:tab w:val="left" w:pos="926"/>
          <w:tab w:val="center" w:pos="4153"/>
          <w:tab w:val="right" w:pos="8306"/>
        </w:tabs>
        <w:spacing w:line="360" w:lineRule="auto"/>
        <w:jc w:val="both"/>
        <w:rPr>
          <w:rFonts w:eastAsia="Times New Roman"/>
          <w:rtl/>
        </w:rPr>
      </w:pPr>
      <w:r w:rsidRPr="00ED1812">
        <w:rPr>
          <w:rFonts w:eastAsia="Times New Roman"/>
          <w:rtl/>
        </w:rPr>
        <w:t>הריני להודיעכם כי:</w:t>
      </w:r>
    </w:p>
    <w:p w14:paraId="77434050" w14:textId="14A387B8" w:rsidR="00336EFE" w:rsidRPr="00ED1812" w:rsidRDefault="00072D35" w:rsidP="000239D1">
      <w:pPr>
        <w:numPr>
          <w:ilvl w:val="2"/>
          <w:numId w:val="92"/>
        </w:numPr>
        <w:tabs>
          <w:tab w:val="clear" w:pos="2160"/>
          <w:tab w:val="center" w:pos="4153"/>
          <w:tab w:val="right" w:pos="8306"/>
        </w:tabs>
        <w:spacing w:line="360" w:lineRule="auto"/>
        <w:ind w:left="342"/>
        <w:rPr>
          <w:rFonts w:eastAsia="Times New Roman"/>
          <w:rtl/>
        </w:rPr>
      </w:pPr>
      <w:r w:rsidRPr="00ED1812">
        <w:rPr>
          <w:rFonts w:eastAsia="Times New Roman"/>
          <w:rtl/>
        </w:rPr>
        <w:t xml:space="preserve">כל הנושאים והנהלים שהוזכרו כאן מוכרים ומובנים ואני מתחייב בזאת לפעול רק על פיהם. </w:t>
      </w:r>
    </w:p>
    <w:p w14:paraId="6A072D14" w14:textId="77777777" w:rsidR="00336EFE" w:rsidRPr="00ED1812" w:rsidRDefault="00072D35" w:rsidP="000239D1">
      <w:pPr>
        <w:numPr>
          <w:ilvl w:val="2"/>
          <w:numId w:val="92"/>
        </w:numPr>
        <w:tabs>
          <w:tab w:val="clear" w:pos="2160"/>
          <w:tab w:val="center" w:pos="4153"/>
          <w:tab w:val="right" w:pos="8306"/>
        </w:tabs>
        <w:spacing w:line="360" w:lineRule="auto"/>
        <w:ind w:left="342"/>
        <w:rPr>
          <w:rFonts w:eastAsia="Times New Roman"/>
          <w:rtl/>
        </w:rPr>
      </w:pPr>
      <w:r w:rsidRPr="00ED1812">
        <w:rPr>
          <w:rFonts w:eastAsia="Times New Roman"/>
          <w:rtl/>
        </w:rPr>
        <w:t>הובהר לי ואני מסכים כי במילוי שאלון זה ("התחייבות המאבטח") לא תיצור זיקה של יחסי עובד ומעביד כלשהי, ביני ובין משרד החקלאות.</w:t>
      </w:r>
    </w:p>
    <w:p w14:paraId="30594763" w14:textId="77777777" w:rsidR="00336EFE" w:rsidRPr="00ED1812" w:rsidRDefault="00072D35" w:rsidP="000239D1">
      <w:pPr>
        <w:numPr>
          <w:ilvl w:val="2"/>
          <w:numId w:val="92"/>
        </w:numPr>
        <w:tabs>
          <w:tab w:val="clear" w:pos="2160"/>
          <w:tab w:val="center" w:pos="4153"/>
          <w:tab w:val="right" w:pos="8306"/>
        </w:tabs>
        <w:spacing w:line="360" w:lineRule="auto"/>
        <w:ind w:left="342"/>
        <w:rPr>
          <w:rFonts w:eastAsia="Times New Roman"/>
          <w:rtl/>
        </w:rPr>
      </w:pPr>
      <w:r w:rsidRPr="00ED1812">
        <w:rPr>
          <w:rFonts w:eastAsia="Times New Roman"/>
          <w:rtl/>
        </w:rPr>
        <w:t>הנני עומד במדדי הכשירות המבצעית הנדרשת ומתחייב לעמוד בהם כל עוד אני מועסק כמאבטח במשרד החקלאות.</w:t>
      </w:r>
    </w:p>
    <w:p w14:paraId="6C1462C0" w14:textId="77777777" w:rsidR="00336EFE" w:rsidRPr="00ED1812" w:rsidRDefault="00336EFE" w:rsidP="00336EFE">
      <w:pPr>
        <w:tabs>
          <w:tab w:val="left" w:pos="926"/>
          <w:tab w:val="center" w:pos="4153"/>
          <w:tab w:val="right" w:pos="8306"/>
        </w:tabs>
        <w:spacing w:line="360" w:lineRule="auto"/>
        <w:jc w:val="both"/>
        <w:rPr>
          <w:rFonts w:eastAsia="Times New Roman"/>
          <w:rtl/>
        </w:rPr>
      </w:pPr>
    </w:p>
    <w:p w14:paraId="651D4C05" w14:textId="46911BF5" w:rsidR="00336EFE" w:rsidRPr="00ED1812" w:rsidRDefault="00072D35" w:rsidP="00336EFE">
      <w:pPr>
        <w:tabs>
          <w:tab w:val="left" w:pos="926"/>
          <w:tab w:val="center" w:pos="4153"/>
          <w:tab w:val="right" w:pos="8306"/>
        </w:tabs>
        <w:spacing w:line="600" w:lineRule="auto"/>
        <w:jc w:val="both"/>
        <w:rPr>
          <w:rFonts w:eastAsia="Times New Roman"/>
          <w:rtl/>
        </w:rPr>
      </w:pPr>
      <w:r w:rsidRPr="00ED1812">
        <w:rPr>
          <w:rFonts w:eastAsia="Times New Roman"/>
          <w:rtl/>
        </w:rPr>
        <w:t>ולפיכך באתי על החתום- היום:</w:t>
      </w:r>
      <w:r w:rsidR="00C51EFC">
        <w:rPr>
          <w:rFonts w:eastAsia="Times New Roman"/>
          <w:rtl/>
        </w:rPr>
        <w:t xml:space="preserve"> </w:t>
      </w:r>
      <w:r w:rsidRPr="00ED1812">
        <w:rPr>
          <w:rFonts w:eastAsia="Times New Roman"/>
          <w:rtl/>
        </w:rPr>
        <w:t>_________________________</w:t>
      </w:r>
    </w:p>
    <w:p w14:paraId="2FFA47CA" w14:textId="04D35A00" w:rsidR="00336EFE" w:rsidRPr="00ED1812" w:rsidRDefault="00072D35" w:rsidP="00336EFE">
      <w:pPr>
        <w:tabs>
          <w:tab w:val="left" w:pos="926"/>
          <w:tab w:val="center" w:pos="4153"/>
          <w:tab w:val="right" w:pos="8306"/>
        </w:tabs>
        <w:spacing w:line="600" w:lineRule="auto"/>
        <w:jc w:val="both"/>
        <w:rPr>
          <w:rFonts w:eastAsia="Times New Roman"/>
          <w:rtl/>
        </w:rPr>
      </w:pPr>
      <w:r w:rsidRPr="00ED1812">
        <w:rPr>
          <w:rFonts w:eastAsia="Times New Roman"/>
          <w:rtl/>
        </w:rPr>
        <w:t>במקום:</w:t>
      </w:r>
      <w:r w:rsidR="00C51EFC">
        <w:rPr>
          <w:rFonts w:eastAsia="Times New Roman"/>
          <w:rtl/>
        </w:rPr>
        <w:t xml:space="preserve"> </w:t>
      </w:r>
      <w:r w:rsidRPr="00ED1812">
        <w:rPr>
          <w:rFonts w:eastAsia="Times New Roman"/>
          <w:rtl/>
        </w:rPr>
        <w:t>_________________________</w:t>
      </w:r>
    </w:p>
    <w:p w14:paraId="2FA0E068" w14:textId="77777777" w:rsidR="00336EFE" w:rsidRPr="00ED1812" w:rsidRDefault="00072D35" w:rsidP="00336EFE">
      <w:pPr>
        <w:tabs>
          <w:tab w:val="left" w:pos="926"/>
          <w:tab w:val="center" w:pos="4153"/>
          <w:tab w:val="right" w:pos="8306"/>
        </w:tabs>
        <w:spacing w:line="600" w:lineRule="auto"/>
        <w:jc w:val="both"/>
        <w:rPr>
          <w:rFonts w:eastAsia="Times New Roman"/>
          <w:rtl/>
        </w:rPr>
      </w:pPr>
      <w:r w:rsidRPr="00ED1812">
        <w:rPr>
          <w:rFonts w:eastAsia="Times New Roman"/>
          <w:rtl/>
        </w:rPr>
        <w:t>מספר תעודת זהות:  _________________________</w:t>
      </w:r>
    </w:p>
    <w:p w14:paraId="49CDCF52" w14:textId="77777777" w:rsidR="00336EFE" w:rsidRPr="00ED1812" w:rsidRDefault="00072D35" w:rsidP="00336EFE">
      <w:pPr>
        <w:tabs>
          <w:tab w:val="left" w:pos="926"/>
          <w:tab w:val="center" w:pos="4153"/>
          <w:tab w:val="right" w:pos="8306"/>
        </w:tabs>
        <w:spacing w:line="600" w:lineRule="auto"/>
        <w:jc w:val="both"/>
        <w:rPr>
          <w:rFonts w:eastAsia="Times New Roman"/>
          <w:rtl/>
        </w:rPr>
      </w:pPr>
      <w:r w:rsidRPr="00ED1812">
        <w:rPr>
          <w:rFonts w:eastAsia="Times New Roman"/>
          <w:rtl/>
        </w:rPr>
        <w:t>שמי המלא:  _________________________</w:t>
      </w:r>
    </w:p>
    <w:p w14:paraId="779758F3" w14:textId="77777777" w:rsidR="00336EFE" w:rsidRPr="00ED1812" w:rsidRDefault="00072D35" w:rsidP="00336EFE">
      <w:pPr>
        <w:tabs>
          <w:tab w:val="left" w:pos="926"/>
          <w:tab w:val="center" w:pos="4153"/>
          <w:tab w:val="right" w:pos="8306"/>
        </w:tabs>
        <w:spacing w:line="600" w:lineRule="auto"/>
        <w:jc w:val="both"/>
        <w:rPr>
          <w:rFonts w:eastAsia="Times New Roman"/>
          <w:rtl/>
        </w:rPr>
      </w:pPr>
      <w:r w:rsidRPr="00ED1812">
        <w:rPr>
          <w:rFonts w:eastAsia="Times New Roman"/>
          <w:rtl/>
        </w:rPr>
        <w:t>חתימה:  ___________________________</w:t>
      </w:r>
    </w:p>
    <w:p w14:paraId="043C4C28" w14:textId="7CD59B01" w:rsidR="00336EFE" w:rsidRPr="00ED1812" w:rsidRDefault="00072D35" w:rsidP="000C4A50">
      <w:pPr>
        <w:widowControl w:val="0"/>
        <w:spacing w:before="120" w:after="120"/>
        <w:ind w:right="454"/>
        <w:jc w:val="both"/>
        <w:outlineLvl w:val="0"/>
        <w:rPr>
          <w:rFonts w:eastAsia="Times New Roman"/>
          <w:b/>
          <w:bCs/>
          <w:caps/>
          <w:spacing w:val="15"/>
          <w:sz w:val="28"/>
          <w:szCs w:val="28"/>
          <w:u w:val="single"/>
          <w:rtl/>
          <w:lang w:val="x-none" w:eastAsia="x-none"/>
        </w:rPr>
      </w:pPr>
      <w:r w:rsidRPr="00ED1812">
        <w:rPr>
          <w:rFonts w:eastAsia="Times New Roman"/>
          <w:caps/>
          <w:spacing w:val="15"/>
          <w:sz w:val="36"/>
          <w:szCs w:val="40"/>
          <w:u w:val="single"/>
          <w:rtl/>
          <w:lang w:val="x-none" w:eastAsia="x-none"/>
        </w:rPr>
        <w:br w:type="page"/>
      </w:r>
      <w:r w:rsidRPr="00ED1812">
        <w:rPr>
          <w:rFonts w:eastAsia="Times New Roman"/>
          <w:b/>
          <w:bCs/>
          <w:caps/>
          <w:spacing w:val="15"/>
          <w:sz w:val="28"/>
          <w:szCs w:val="28"/>
          <w:u w:val="single"/>
          <w:rtl/>
          <w:lang w:val="x-none" w:eastAsia="x-none"/>
        </w:rPr>
        <w:t xml:space="preserve">נספח </w:t>
      </w:r>
      <w:r w:rsidR="000C4A50" w:rsidRPr="00ED1812">
        <w:rPr>
          <w:rFonts w:eastAsia="Times New Roman"/>
          <w:b/>
          <w:bCs/>
          <w:caps/>
          <w:spacing w:val="15"/>
          <w:sz w:val="28"/>
          <w:szCs w:val="28"/>
          <w:u w:val="single"/>
          <w:rtl/>
          <w:lang w:val="x-none" w:eastAsia="x-none"/>
        </w:rPr>
        <w:t>ו</w:t>
      </w:r>
      <w:r w:rsidRPr="00ED1812">
        <w:rPr>
          <w:rFonts w:eastAsia="Times New Roman"/>
          <w:b/>
          <w:bCs/>
          <w:caps/>
          <w:spacing w:val="15"/>
          <w:sz w:val="28"/>
          <w:szCs w:val="28"/>
          <w:u w:val="single"/>
          <w:rtl/>
          <w:lang w:val="x-none" w:eastAsia="x-none"/>
        </w:rPr>
        <w:t xml:space="preserve">' </w:t>
      </w:r>
      <w:r w:rsidR="000239D1">
        <w:rPr>
          <w:rFonts w:eastAsia="Times New Roman"/>
          <w:b/>
          <w:bCs/>
          <w:caps/>
          <w:spacing w:val="15"/>
          <w:sz w:val="28"/>
          <w:szCs w:val="28"/>
          <w:u w:val="single"/>
          <w:rtl/>
          <w:lang w:val="x-none" w:eastAsia="x-none"/>
        </w:rPr>
        <w:t>–</w:t>
      </w:r>
      <w:r w:rsidRPr="00ED1812">
        <w:rPr>
          <w:rFonts w:eastAsia="Times New Roman"/>
          <w:b/>
          <w:bCs/>
          <w:caps/>
          <w:spacing w:val="15"/>
          <w:sz w:val="28"/>
          <w:szCs w:val="28"/>
          <w:u w:val="single"/>
          <w:rtl/>
          <w:lang w:val="x-none" w:eastAsia="x-none"/>
        </w:rPr>
        <w:t xml:space="preserve"> דרישות מקצועיות לביצוע העבודה</w:t>
      </w:r>
    </w:p>
    <w:p w14:paraId="184240F9" w14:textId="77777777" w:rsidR="00336EFE" w:rsidRPr="00ED1812" w:rsidRDefault="00072D35" w:rsidP="00336EFE">
      <w:pPr>
        <w:tabs>
          <w:tab w:val="left" w:pos="926"/>
          <w:tab w:val="center" w:pos="4153"/>
          <w:tab w:val="right" w:pos="8306"/>
        </w:tabs>
        <w:spacing w:line="360" w:lineRule="auto"/>
        <w:jc w:val="both"/>
        <w:rPr>
          <w:rFonts w:eastAsia="Times New Roman"/>
          <w:b/>
          <w:bCs/>
          <w:u w:val="single"/>
          <w:rtl/>
        </w:rPr>
      </w:pPr>
      <w:r w:rsidRPr="00ED1812">
        <w:rPr>
          <w:rFonts w:eastAsia="Times New Roman"/>
          <w:b/>
          <w:bCs/>
          <w:u w:val="single"/>
          <w:rtl/>
        </w:rPr>
        <w:t xml:space="preserve">פרק 1: דרישות כלליות לתפקידי האבטחה </w:t>
      </w:r>
    </w:p>
    <w:p w14:paraId="40C34AE7" w14:textId="77777777" w:rsidR="00336EFE" w:rsidRPr="00ED1812" w:rsidRDefault="00072D35" w:rsidP="000239D1">
      <w:pPr>
        <w:numPr>
          <w:ilvl w:val="4"/>
          <w:numId w:val="93"/>
        </w:numPr>
        <w:tabs>
          <w:tab w:val="center" w:pos="4153"/>
          <w:tab w:val="right" w:pos="8306"/>
        </w:tabs>
        <w:autoSpaceDN w:val="0"/>
        <w:spacing w:line="360" w:lineRule="auto"/>
        <w:ind w:left="200" w:hanging="241"/>
        <w:jc w:val="both"/>
        <w:rPr>
          <w:rFonts w:eastAsia="Times New Roman"/>
        </w:rPr>
      </w:pPr>
      <w:r w:rsidRPr="00ED1812">
        <w:rPr>
          <w:rFonts w:eastAsia="Times New Roman"/>
          <w:rtl/>
        </w:rPr>
        <w:t>המועמד יעבור באמצעות נציג המשרד בדיקות ר"פ וסיווג ביטחוני לרמה 5 לבדיקת מהימנותו, קודם לתחילת עבודתו.</w:t>
      </w:r>
    </w:p>
    <w:p w14:paraId="4231CE5C" w14:textId="77777777" w:rsidR="00336EFE" w:rsidRPr="00ED1812" w:rsidRDefault="00072D35" w:rsidP="000239D1">
      <w:pPr>
        <w:numPr>
          <w:ilvl w:val="4"/>
          <w:numId w:val="93"/>
        </w:numPr>
        <w:tabs>
          <w:tab w:val="center" w:pos="4153"/>
          <w:tab w:val="right" w:pos="8306"/>
        </w:tabs>
        <w:autoSpaceDN w:val="0"/>
        <w:spacing w:line="360" w:lineRule="auto"/>
        <w:ind w:left="200" w:hanging="241"/>
        <w:jc w:val="both"/>
        <w:rPr>
          <w:rFonts w:eastAsia="Times New Roman"/>
        </w:rPr>
      </w:pPr>
      <w:r w:rsidRPr="00ED1812">
        <w:rPr>
          <w:rFonts w:eastAsia="Times New Roman"/>
          <w:rtl/>
        </w:rPr>
        <w:t>במידה ומשטרת ישראל ו/או שב"כ תנחה על החמרת המאפיינים במהלך המכרז עלות השינוי תחול על הזוכה ולא תהיה לו טענה בגין כך.</w:t>
      </w:r>
    </w:p>
    <w:p w14:paraId="0BC66A21" w14:textId="77777777" w:rsidR="00336EFE" w:rsidRPr="00ED1812" w:rsidRDefault="00072D35" w:rsidP="000239D1">
      <w:pPr>
        <w:numPr>
          <w:ilvl w:val="4"/>
          <w:numId w:val="93"/>
        </w:numPr>
        <w:tabs>
          <w:tab w:val="center" w:pos="4153"/>
          <w:tab w:val="right" w:pos="8306"/>
        </w:tabs>
        <w:autoSpaceDN w:val="0"/>
        <w:spacing w:line="360" w:lineRule="auto"/>
        <w:ind w:left="200" w:hanging="241"/>
        <w:jc w:val="both"/>
        <w:rPr>
          <w:rFonts w:eastAsia="Times New Roman"/>
        </w:rPr>
      </w:pPr>
      <w:r w:rsidRPr="00ED1812">
        <w:rPr>
          <w:rFonts w:eastAsia="Times New Roman"/>
          <w:rtl/>
        </w:rPr>
        <w:t>בכל סתירה בין האמור לאפיונים אלו לאפיוני משטרת ישראל הסעיף המחמיר הינו הקובע. נציג המשרד רשאי להתאים את הדרישות לדרישות משטרת ישראל.</w:t>
      </w:r>
    </w:p>
    <w:p w14:paraId="55E22B22" w14:textId="77777777" w:rsidR="00336EFE" w:rsidRPr="00ED1812" w:rsidRDefault="00336EFE" w:rsidP="00336EFE">
      <w:pPr>
        <w:tabs>
          <w:tab w:val="num" w:pos="715"/>
          <w:tab w:val="left" w:pos="926"/>
          <w:tab w:val="center" w:pos="4153"/>
          <w:tab w:val="right" w:pos="8306"/>
        </w:tabs>
        <w:autoSpaceDN w:val="0"/>
        <w:spacing w:line="360" w:lineRule="auto"/>
        <w:rPr>
          <w:rFonts w:eastAsia="Times New Roman"/>
          <w:rtl/>
        </w:rPr>
      </w:pPr>
    </w:p>
    <w:p w14:paraId="609DAB90" w14:textId="77777777" w:rsidR="00336EFE" w:rsidRPr="00ED1812" w:rsidRDefault="00072D35" w:rsidP="00336EFE">
      <w:pPr>
        <w:spacing w:line="360" w:lineRule="auto"/>
        <w:rPr>
          <w:b/>
          <w:bCs/>
          <w:u w:val="single"/>
        </w:rPr>
      </w:pPr>
      <w:r w:rsidRPr="00ED1812">
        <w:rPr>
          <w:b/>
          <w:bCs/>
          <w:u w:val="single"/>
          <w:rtl/>
        </w:rPr>
        <w:t>פרק 2: קביעת פרופיל המועמד לתפקיד אבטחה עפ"י סוגי ההכשרה</w:t>
      </w:r>
      <w:r w:rsidRPr="00ED1812">
        <w:rPr>
          <w:b/>
          <w:bCs/>
          <w:rtl/>
        </w:rPr>
        <w:t>:</w:t>
      </w:r>
    </w:p>
    <w:p w14:paraId="4A4FEB67" w14:textId="77777777" w:rsidR="000239D1" w:rsidRDefault="000239D1" w:rsidP="000126B6">
      <w:pPr>
        <w:numPr>
          <w:ilvl w:val="2"/>
          <w:numId w:val="94"/>
        </w:numPr>
        <w:spacing w:line="360" w:lineRule="auto"/>
        <w:rPr>
          <w:b/>
          <w:bCs/>
          <w:u w:val="single"/>
        </w:rPr>
      </w:pPr>
    </w:p>
    <w:p w14:paraId="1BCBA8F4" w14:textId="408BB29C" w:rsidR="00336EFE" w:rsidRPr="00ED1812" w:rsidRDefault="00072D35" w:rsidP="000126B6">
      <w:pPr>
        <w:numPr>
          <w:ilvl w:val="2"/>
          <w:numId w:val="94"/>
        </w:numPr>
        <w:spacing w:line="360" w:lineRule="auto"/>
        <w:rPr>
          <w:b/>
          <w:bCs/>
          <w:u w:val="single"/>
        </w:rPr>
      </w:pPr>
      <w:r w:rsidRPr="00ED1812">
        <w:rPr>
          <w:b/>
          <w:bCs/>
          <w:u w:val="single"/>
          <w:rtl/>
        </w:rPr>
        <w:t>בודק ביטחוני (לא חמוש)</w:t>
      </w:r>
      <w:r w:rsidRPr="00ED1812">
        <w:rPr>
          <w:b/>
          <w:bCs/>
          <w:rtl/>
        </w:rPr>
        <w:t>:</w:t>
      </w:r>
    </w:p>
    <w:p w14:paraId="6F1D52DB" w14:textId="77777777" w:rsidR="00336EFE" w:rsidRPr="00ED1812" w:rsidRDefault="00072D35" w:rsidP="000239D1">
      <w:pPr>
        <w:numPr>
          <w:ilvl w:val="0"/>
          <w:numId w:val="95"/>
        </w:numPr>
        <w:tabs>
          <w:tab w:val="center" w:pos="4153"/>
          <w:tab w:val="right" w:pos="8306"/>
        </w:tabs>
        <w:autoSpaceDN w:val="0"/>
        <w:spacing w:line="360" w:lineRule="auto"/>
        <w:ind w:left="342"/>
        <w:jc w:val="both"/>
        <w:rPr>
          <w:rFonts w:eastAsia="Times New Roman"/>
        </w:rPr>
      </w:pPr>
      <w:r w:rsidRPr="00ED1812">
        <w:rPr>
          <w:rFonts w:eastAsia="Times New Roman"/>
          <w:rtl/>
        </w:rPr>
        <w:t>אזרח או תושב קבע בישראל.</w:t>
      </w:r>
    </w:p>
    <w:p w14:paraId="5300A0EE" w14:textId="77777777" w:rsidR="00336EFE" w:rsidRPr="00ED1812" w:rsidRDefault="00072D35" w:rsidP="000239D1">
      <w:pPr>
        <w:numPr>
          <w:ilvl w:val="0"/>
          <w:numId w:val="95"/>
        </w:numPr>
        <w:tabs>
          <w:tab w:val="center" w:pos="4153"/>
          <w:tab w:val="right" w:pos="8306"/>
        </w:tabs>
        <w:autoSpaceDN w:val="0"/>
        <w:spacing w:line="360" w:lineRule="auto"/>
        <w:ind w:left="342"/>
        <w:jc w:val="both"/>
        <w:rPr>
          <w:rFonts w:eastAsia="Times New Roman"/>
        </w:rPr>
      </w:pPr>
      <w:r w:rsidRPr="00ED1812">
        <w:rPr>
          <w:rFonts w:eastAsia="Times New Roman"/>
          <w:rtl/>
        </w:rPr>
        <w:t>שולט בשפה העברית ובעל יכולת קריאה כתיבה ודיבור בשפה העברית- עבר בהצלחה מבחן לידיעת השפה העברית טרום ההכשרה במוסד להכשרת מאבטחים עפ"י הנחיות חטיבת האבטחה והרישוי / מדור הכשרות.</w:t>
      </w:r>
    </w:p>
    <w:p w14:paraId="5A2AB096" w14:textId="77777777" w:rsidR="00336EFE" w:rsidRPr="00ED1812" w:rsidRDefault="00072D35" w:rsidP="000239D1">
      <w:pPr>
        <w:numPr>
          <w:ilvl w:val="0"/>
          <w:numId w:val="95"/>
        </w:numPr>
        <w:tabs>
          <w:tab w:val="center" w:pos="4153"/>
          <w:tab w:val="right" w:pos="8306"/>
        </w:tabs>
        <w:autoSpaceDN w:val="0"/>
        <w:spacing w:line="360" w:lineRule="auto"/>
        <w:ind w:left="342"/>
        <w:jc w:val="both"/>
        <w:rPr>
          <w:rFonts w:eastAsia="Times New Roman"/>
        </w:rPr>
      </w:pPr>
      <w:r w:rsidRPr="00ED1812">
        <w:rPr>
          <w:rFonts w:eastAsia="Times New Roman"/>
          <w:rtl/>
        </w:rPr>
        <w:t xml:space="preserve"> המציא אישור מאת רופא מורשה בדבר כשירותו הרפואית לתפקיד אותו אמור למלא ובהתאם לתקנות כפי שיקבעו ע"י השר </w:t>
      </w:r>
      <w:proofErr w:type="spellStart"/>
      <w:r w:rsidRPr="00ED1812">
        <w:rPr>
          <w:rFonts w:eastAsia="Times New Roman"/>
          <w:rtl/>
        </w:rPr>
        <w:t>לבט"פ</w:t>
      </w:r>
      <w:proofErr w:type="spellEnd"/>
      <w:r w:rsidRPr="00ED1812">
        <w:rPr>
          <w:rFonts w:eastAsia="Times New Roman"/>
          <w:rtl/>
        </w:rPr>
        <w:t xml:space="preserve"> בהתייעצות עם שר הבריאות.</w:t>
      </w:r>
    </w:p>
    <w:p w14:paraId="32C55A70" w14:textId="77777777" w:rsidR="00336EFE" w:rsidRPr="00ED1812" w:rsidRDefault="00072D35" w:rsidP="000239D1">
      <w:pPr>
        <w:numPr>
          <w:ilvl w:val="0"/>
          <w:numId w:val="95"/>
        </w:numPr>
        <w:tabs>
          <w:tab w:val="center" w:pos="4153"/>
          <w:tab w:val="right" w:pos="8306"/>
        </w:tabs>
        <w:autoSpaceDN w:val="0"/>
        <w:spacing w:line="360" w:lineRule="auto"/>
        <w:ind w:left="342"/>
        <w:jc w:val="both"/>
        <w:rPr>
          <w:rFonts w:eastAsia="Times New Roman"/>
        </w:rPr>
      </w:pPr>
      <w:r w:rsidRPr="00ED1812">
        <w:rPr>
          <w:rFonts w:eastAsia="Times New Roman"/>
          <w:rtl/>
        </w:rPr>
        <w:t>נקבעה התאמתו הביטחונית מקום שלמשרתו נקבע סיווג ביטחוני לרבות אישור משטרת ישראל כי אין מניעה להסמיכו מטעמים של שלום הציבור או בטחונו לרבות מחמת עברו הפלילי.</w:t>
      </w:r>
    </w:p>
    <w:p w14:paraId="582B3C66" w14:textId="77777777" w:rsidR="00336EFE" w:rsidRPr="00ED1812" w:rsidRDefault="00072D35" w:rsidP="000239D1">
      <w:pPr>
        <w:numPr>
          <w:ilvl w:val="0"/>
          <w:numId w:val="95"/>
        </w:numPr>
        <w:tabs>
          <w:tab w:val="center" w:pos="4153"/>
          <w:tab w:val="right" w:pos="8306"/>
        </w:tabs>
        <w:autoSpaceDN w:val="0"/>
        <w:spacing w:line="360" w:lineRule="auto"/>
        <w:ind w:left="342"/>
        <w:jc w:val="both"/>
        <w:rPr>
          <w:rFonts w:eastAsia="Times New Roman"/>
        </w:rPr>
      </w:pPr>
      <w:r w:rsidRPr="00ED1812">
        <w:rPr>
          <w:rFonts w:eastAsia="Times New Roman"/>
          <w:rtl/>
        </w:rPr>
        <w:t>עבר בהצלחה ועדת קבלה ואושר בכתב ע"י נציג המזמין או מי מטעמו.</w:t>
      </w:r>
    </w:p>
    <w:p w14:paraId="0DB8FA5C" w14:textId="77777777" w:rsidR="00336EFE" w:rsidRPr="00ED1812" w:rsidRDefault="00072D35" w:rsidP="000239D1">
      <w:pPr>
        <w:numPr>
          <w:ilvl w:val="0"/>
          <w:numId w:val="95"/>
        </w:numPr>
        <w:tabs>
          <w:tab w:val="center" w:pos="4153"/>
          <w:tab w:val="right" w:pos="8306"/>
        </w:tabs>
        <w:autoSpaceDN w:val="0"/>
        <w:spacing w:line="360" w:lineRule="auto"/>
        <w:ind w:left="342"/>
        <w:jc w:val="both"/>
        <w:rPr>
          <w:rFonts w:eastAsia="Times New Roman"/>
        </w:rPr>
      </w:pPr>
      <w:r w:rsidRPr="00ED1812">
        <w:rPr>
          <w:rFonts w:eastAsia="Times New Roman"/>
          <w:rtl/>
        </w:rPr>
        <w:t xml:space="preserve">גיל - 21 ומעלה או מלאו לו 20 שנים לפחות עם סיום שירות סדיר כהגדרתו בחוק שירות ביטחון [נוסח משולב] </w:t>
      </w:r>
      <w:proofErr w:type="spellStart"/>
      <w:r w:rsidRPr="00ED1812">
        <w:rPr>
          <w:rFonts w:eastAsia="Times New Roman"/>
          <w:rtl/>
        </w:rPr>
        <w:t>התשמ"ו</w:t>
      </w:r>
      <w:proofErr w:type="spellEnd"/>
      <w:r w:rsidRPr="00ED1812">
        <w:rPr>
          <w:rFonts w:eastAsia="Times New Roman"/>
          <w:rtl/>
        </w:rPr>
        <w:t xml:space="preserve"> – 1986. או חייל בשירות סדיר רובאי 03 ומעלה המועסק כמאבטח מתקנים בצה"ל ובעל אישור מצה"ל לעבודה.</w:t>
      </w:r>
    </w:p>
    <w:p w14:paraId="639AB12B" w14:textId="77777777" w:rsidR="000239D1" w:rsidRDefault="000239D1" w:rsidP="000126B6">
      <w:pPr>
        <w:numPr>
          <w:ilvl w:val="2"/>
          <w:numId w:val="94"/>
        </w:numPr>
        <w:spacing w:line="360" w:lineRule="auto"/>
        <w:rPr>
          <w:b/>
          <w:bCs/>
          <w:u w:val="single"/>
        </w:rPr>
      </w:pPr>
    </w:p>
    <w:p w14:paraId="04721C60" w14:textId="77777777" w:rsidR="00336EFE" w:rsidRPr="00ED1812" w:rsidRDefault="00072D35" w:rsidP="000126B6">
      <w:pPr>
        <w:numPr>
          <w:ilvl w:val="2"/>
          <w:numId w:val="94"/>
        </w:numPr>
        <w:spacing w:line="360" w:lineRule="auto"/>
        <w:rPr>
          <w:b/>
          <w:bCs/>
        </w:rPr>
      </w:pPr>
      <w:r w:rsidRPr="00ED1812">
        <w:rPr>
          <w:b/>
          <w:bCs/>
          <w:u w:val="single"/>
          <w:rtl/>
        </w:rPr>
        <w:t>מפעיל מוקד</w:t>
      </w:r>
      <w:r w:rsidRPr="00ED1812">
        <w:rPr>
          <w:b/>
          <w:bCs/>
          <w:rtl/>
        </w:rPr>
        <w:t>:</w:t>
      </w:r>
    </w:p>
    <w:p w14:paraId="28B74ABF" w14:textId="77777777" w:rsidR="00336EFE" w:rsidRPr="00ED1812" w:rsidRDefault="00072D35" w:rsidP="000239D1">
      <w:pPr>
        <w:numPr>
          <w:ilvl w:val="0"/>
          <w:numId w:val="98"/>
        </w:numPr>
        <w:tabs>
          <w:tab w:val="center" w:pos="4153"/>
          <w:tab w:val="right" w:pos="8306"/>
        </w:tabs>
        <w:autoSpaceDN w:val="0"/>
        <w:spacing w:line="360" w:lineRule="auto"/>
        <w:ind w:left="342"/>
        <w:jc w:val="both"/>
        <w:rPr>
          <w:rFonts w:eastAsia="Times New Roman"/>
        </w:rPr>
      </w:pPr>
      <w:r w:rsidRPr="00ED1812">
        <w:rPr>
          <w:rFonts w:eastAsia="Times New Roman"/>
          <w:rtl/>
        </w:rPr>
        <w:t>אזרח או תושב קבע בישראל.</w:t>
      </w:r>
    </w:p>
    <w:p w14:paraId="1ABB39E3" w14:textId="6C2ED877" w:rsidR="00336EFE" w:rsidRPr="00ED1812" w:rsidRDefault="00072D35" w:rsidP="000239D1">
      <w:pPr>
        <w:numPr>
          <w:ilvl w:val="0"/>
          <w:numId w:val="98"/>
        </w:numPr>
        <w:tabs>
          <w:tab w:val="center" w:pos="4153"/>
          <w:tab w:val="right" w:pos="8306"/>
        </w:tabs>
        <w:autoSpaceDN w:val="0"/>
        <w:spacing w:line="360" w:lineRule="auto"/>
        <w:ind w:left="342"/>
        <w:jc w:val="both"/>
        <w:rPr>
          <w:rFonts w:eastAsia="Times New Roman"/>
        </w:rPr>
      </w:pPr>
      <w:r w:rsidRPr="00ED1812">
        <w:rPr>
          <w:rFonts w:eastAsia="Times New Roman"/>
          <w:rtl/>
        </w:rPr>
        <w:t xml:space="preserve">שירת בצה"ל שירות צבאי מלא ע"פ ההגדרות בחוק שירותי בטחון (נוסח משולב) התשמ"ו-1986, רובאי 02 ומעלה, לחלופין, ביצע  שירות לאומי במוקד ביטחוני (משטרה, מד"א, </w:t>
      </w:r>
      <w:proofErr w:type="spellStart"/>
      <w:r w:rsidRPr="00ED1812">
        <w:rPr>
          <w:rFonts w:eastAsia="Times New Roman"/>
          <w:rtl/>
        </w:rPr>
        <w:t>כב"א</w:t>
      </w:r>
      <w:proofErr w:type="spellEnd"/>
      <w:r w:rsidRPr="00ED1812">
        <w:rPr>
          <w:rFonts w:eastAsia="Times New Roman"/>
          <w:rtl/>
        </w:rPr>
        <w:t>, שב"ס).</w:t>
      </w:r>
    </w:p>
    <w:p w14:paraId="1BA86B4B" w14:textId="77777777" w:rsidR="00336EFE" w:rsidRPr="00ED1812" w:rsidRDefault="00072D35" w:rsidP="000239D1">
      <w:pPr>
        <w:numPr>
          <w:ilvl w:val="0"/>
          <w:numId w:val="98"/>
        </w:numPr>
        <w:tabs>
          <w:tab w:val="center" w:pos="4153"/>
          <w:tab w:val="right" w:pos="8306"/>
        </w:tabs>
        <w:autoSpaceDN w:val="0"/>
        <w:spacing w:line="360" w:lineRule="auto"/>
        <w:ind w:left="342"/>
        <w:jc w:val="both"/>
        <w:rPr>
          <w:rFonts w:eastAsia="Times New Roman"/>
        </w:rPr>
      </w:pPr>
      <w:r w:rsidRPr="00ED1812">
        <w:rPr>
          <w:rFonts w:eastAsia="Times New Roman"/>
          <w:rtl/>
        </w:rPr>
        <w:t xml:space="preserve">בוגר לפחות 12 שנות לימוד במוסד חינוך מוכר כמשמעותו בחוק לימוד חובה </w:t>
      </w:r>
      <w:proofErr w:type="spellStart"/>
      <w:r w:rsidRPr="00ED1812">
        <w:rPr>
          <w:rFonts w:eastAsia="Times New Roman"/>
          <w:rtl/>
        </w:rPr>
        <w:t>התש"ט</w:t>
      </w:r>
      <w:proofErr w:type="spellEnd"/>
      <w:r w:rsidRPr="00ED1812">
        <w:rPr>
          <w:rFonts w:eastAsia="Times New Roman"/>
          <w:rtl/>
        </w:rPr>
        <w:t xml:space="preserve"> 1949 או המציא אישור ממשרד החינוך על השכלה כללית שוות ערך לכך.</w:t>
      </w:r>
    </w:p>
    <w:p w14:paraId="2728EE12" w14:textId="77777777" w:rsidR="00336EFE" w:rsidRPr="00ED1812" w:rsidRDefault="00072D35" w:rsidP="000239D1">
      <w:pPr>
        <w:numPr>
          <w:ilvl w:val="0"/>
          <w:numId w:val="98"/>
        </w:numPr>
        <w:tabs>
          <w:tab w:val="center" w:pos="4153"/>
          <w:tab w:val="right" w:pos="8306"/>
        </w:tabs>
        <w:autoSpaceDN w:val="0"/>
        <w:spacing w:line="360" w:lineRule="auto"/>
        <w:ind w:left="342"/>
        <w:jc w:val="both"/>
        <w:rPr>
          <w:rFonts w:eastAsia="Times New Roman"/>
        </w:rPr>
      </w:pPr>
      <w:r w:rsidRPr="00ED1812">
        <w:rPr>
          <w:rFonts w:eastAsia="Times New Roman"/>
          <w:rtl/>
        </w:rPr>
        <w:t>שולט בשפה העברית ובעל יכולת קריאה כתיבה ודיבור בשפה העברית.</w:t>
      </w:r>
    </w:p>
    <w:p w14:paraId="6841E980" w14:textId="77777777" w:rsidR="00336EFE" w:rsidRPr="00ED1812" w:rsidRDefault="00072D35" w:rsidP="000239D1">
      <w:pPr>
        <w:numPr>
          <w:ilvl w:val="0"/>
          <w:numId w:val="98"/>
        </w:numPr>
        <w:tabs>
          <w:tab w:val="center" w:pos="4153"/>
          <w:tab w:val="right" w:pos="8306"/>
        </w:tabs>
        <w:autoSpaceDN w:val="0"/>
        <w:spacing w:line="360" w:lineRule="auto"/>
        <w:ind w:left="342"/>
        <w:jc w:val="both"/>
        <w:rPr>
          <w:rFonts w:eastAsia="Times New Roman"/>
        </w:rPr>
      </w:pPr>
      <w:r w:rsidRPr="00ED1812">
        <w:rPr>
          <w:rFonts w:eastAsia="Times New Roman"/>
          <w:rtl/>
        </w:rPr>
        <w:t>נקבעה התאמתו הביטחונית מקום שלמשרתו נקבע סיווג ביטחוני לרבות אישור משטרת ישראל כי אין מניעה להסמיכו מטעמים של שלום הציבור או בטחונו לרבות מפאת עברו הפלילי.</w:t>
      </w:r>
    </w:p>
    <w:p w14:paraId="43A7BFD9" w14:textId="77777777" w:rsidR="00336EFE" w:rsidRPr="00ED1812" w:rsidRDefault="00072D35" w:rsidP="000239D1">
      <w:pPr>
        <w:numPr>
          <w:ilvl w:val="0"/>
          <w:numId w:val="98"/>
        </w:numPr>
        <w:tabs>
          <w:tab w:val="center" w:pos="4153"/>
          <w:tab w:val="right" w:pos="8306"/>
        </w:tabs>
        <w:autoSpaceDN w:val="0"/>
        <w:spacing w:line="360" w:lineRule="auto"/>
        <w:ind w:left="342"/>
        <w:jc w:val="both"/>
      </w:pPr>
      <w:r w:rsidRPr="00ED1812">
        <w:rPr>
          <w:rFonts w:eastAsia="Times New Roman"/>
          <w:rtl/>
        </w:rPr>
        <w:t>עבר בהצלחה ועדת קבלה ואושר בכתב ע"י נציג המזמין בגוף</w:t>
      </w:r>
      <w:r w:rsidRPr="00ED1812">
        <w:rPr>
          <w:rtl/>
        </w:rPr>
        <w:t xml:space="preserve"> המונחה.</w:t>
      </w:r>
    </w:p>
    <w:p w14:paraId="2097CABD" w14:textId="77777777" w:rsidR="00336EFE" w:rsidRDefault="00336EFE" w:rsidP="002823B1">
      <w:pPr>
        <w:tabs>
          <w:tab w:val="left" w:pos="866"/>
          <w:tab w:val="center" w:pos="4153"/>
          <w:tab w:val="right" w:pos="8306"/>
        </w:tabs>
        <w:autoSpaceDN w:val="0"/>
        <w:spacing w:line="360" w:lineRule="auto"/>
        <w:ind w:left="866"/>
        <w:rPr>
          <w:rFonts w:eastAsia="Times New Roman"/>
          <w:rtl/>
        </w:rPr>
      </w:pPr>
    </w:p>
    <w:p w14:paraId="47F0FC40" w14:textId="22A1096E" w:rsidR="001740BE" w:rsidRPr="002823B1" w:rsidRDefault="009C0EB6" w:rsidP="002823B1">
      <w:pPr>
        <w:numPr>
          <w:ilvl w:val="2"/>
          <w:numId w:val="94"/>
        </w:numPr>
        <w:spacing w:line="360" w:lineRule="auto"/>
        <w:rPr>
          <w:b/>
          <w:bCs/>
          <w:u w:val="single"/>
          <w:rtl/>
        </w:rPr>
      </w:pPr>
      <w:r w:rsidRPr="002823B1">
        <w:rPr>
          <w:b/>
          <w:bCs/>
          <w:u w:val="single"/>
          <w:rtl/>
        </w:rPr>
        <w:t>מנהל פרויקט מטעם הספק</w:t>
      </w:r>
      <w:r w:rsidR="002823B1">
        <w:rPr>
          <w:rFonts w:hint="cs"/>
          <w:b/>
          <w:bCs/>
          <w:u w:val="single"/>
          <w:rtl/>
        </w:rPr>
        <w:t>:</w:t>
      </w:r>
    </w:p>
    <w:p w14:paraId="00DE2FC6" w14:textId="1F991D55" w:rsidR="001740BE" w:rsidRPr="002823B1" w:rsidRDefault="009C0EB6" w:rsidP="002823B1">
      <w:pPr>
        <w:spacing w:line="360" w:lineRule="auto"/>
        <w:jc w:val="both"/>
        <w:rPr>
          <w:color w:val="000000"/>
          <w:rtl/>
        </w:rPr>
      </w:pPr>
      <w:r w:rsidRPr="002823B1">
        <w:rPr>
          <w:color w:val="000000"/>
          <w:rtl/>
        </w:rPr>
        <w:t>הספק ימנה, לכל תקופת ההתקשרות, מנהל פרויקט ייעודי מטעמו, אשר יהיה נציגו הניהולי המוסמך מול המזמין והאחראי הכולל לביצוע ההתקשרות</w:t>
      </w:r>
      <w:r>
        <w:rPr>
          <w:rFonts w:hint="cs"/>
          <w:color w:val="000000"/>
          <w:rtl/>
        </w:rPr>
        <w:t xml:space="preserve"> ועומד בכל תנאי הסף בסעיף 4.3.5 למכרז</w:t>
      </w:r>
      <w:r w:rsidRPr="002823B1">
        <w:rPr>
          <w:color w:val="000000"/>
          <w:rtl/>
        </w:rPr>
        <w:t>.</w:t>
      </w:r>
    </w:p>
    <w:p w14:paraId="264DC429" w14:textId="7E03D407" w:rsidR="001740BE" w:rsidRPr="002823B1" w:rsidRDefault="009C0EB6" w:rsidP="002823B1">
      <w:pPr>
        <w:numPr>
          <w:ilvl w:val="0"/>
          <w:numId w:val="428"/>
        </w:numPr>
        <w:tabs>
          <w:tab w:val="center" w:pos="4153"/>
          <w:tab w:val="right" w:pos="8306"/>
        </w:tabs>
        <w:autoSpaceDN w:val="0"/>
        <w:spacing w:line="360" w:lineRule="auto"/>
        <w:jc w:val="both"/>
        <w:rPr>
          <w:rFonts w:eastAsia="Times New Roman"/>
          <w:rtl/>
        </w:rPr>
      </w:pPr>
      <w:r w:rsidRPr="002823B1">
        <w:rPr>
          <w:rFonts w:eastAsia="Times New Roman"/>
          <w:rtl/>
        </w:rPr>
        <w:t>בעל יכולת ניהול, תכנון, תיאום, בקרה, הפקת דוחות ועבודה מול גורמים ציבוריים.</w:t>
      </w:r>
    </w:p>
    <w:p w14:paraId="1FD7D738" w14:textId="1533C6EA" w:rsidR="001740BE" w:rsidRPr="002823B1" w:rsidRDefault="009C0EB6" w:rsidP="002823B1">
      <w:pPr>
        <w:numPr>
          <w:ilvl w:val="0"/>
          <w:numId w:val="428"/>
        </w:numPr>
        <w:tabs>
          <w:tab w:val="center" w:pos="4153"/>
          <w:tab w:val="right" w:pos="8306"/>
        </w:tabs>
        <w:autoSpaceDN w:val="0"/>
        <w:spacing w:line="360" w:lineRule="auto"/>
        <w:ind w:left="342"/>
        <w:jc w:val="both"/>
        <w:rPr>
          <w:rFonts w:eastAsia="Times New Roman"/>
          <w:rtl/>
        </w:rPr>
      </w:pPr>
      <w:r w:rsidRPr="002823B1">
        <w:rPr>
          <w:rFonts w:eastAsia="Times New Roman"/>
          <w:rtl/>
        </w:rPr>
        <w:t>בעל זמינות שוטפת ויכולת מתן מענה במצבי חירום.</w:t>
      </w:r>
    </w:p>
    <w:p w14:paraId="6FA77463" w14:textId="4DF4A348" w:rsidR="001740BE" w:rsidRPr="002823B1" w:rsidRDefault="009C0EB6" w:rsidP="002823B1">
      <w:pPr>
        <w:numPr>
          <w:ilvl w:val="0"/>
          <w:numId w:val="428"/>
        </w:numPr>
        <w:tabs>
          <w:tab w:val="center" w:pos="4153"/>
          <w:tab w:val="right" w:pos="8306"/>
        </w:tabs>
        <w:autoSpaceDN w:val="0"/>
        <w:spacing w:line="360" w:lineRule="auto"/>
        <w:ind w:left="342"/>
        <w:jc w:val="both"/>
        <w:rPr>
          <w:rFonts w:eastAsia="Times New Roman"/>
          <w:rtl/>
        </w:rPr>
      </w:pPr>
      <w:r w:rsidRPr="002823B1">
        <w:rPr>
          <w:rFonts w:eastAsia="Times New Roman"/>
          <w:rtl/>
        </w:rPr>
        <w:t>בעל שליטה ביישומי מחשב ובמערכות דיווח.</w:t>
      </w:r>
    </w:p>
    <w:p w14:paraId="7A497ADD" w14:textId="4AC802BB" w:rsidR="00336EFE" w:rsidRPr="00ED1812" w:rsidRDefault="00072D35">
      <w:pPr>
        <w:tabs>
          <w:tab w:val="center" w:pos="4153"/>
          <w:tab w:val="right" w:pos="8306"/>
        </w:tabs>
        <w:autoSpaceDN w:val="0"/>
        <w:spacing w:line="360" w:lineRule="auto"/>
        <w:ind w:left="342"/>
        <w:jc w:val="both"/>
        <w:rPr>
          <w:b/>
          <w:bCs/>
          <w:caps/>
          <w:spacing w:val="15"/>
          <w:sz w:val="32"/>
          <w:szCs w:val="36"/>
          <w:rtl/>
          <w:lang w:val="x-none" w:eastAsia="x-none"/>
        </w:rPr>
        <w:pPrChange w:id="393" w:author="שראל קדוש" w:date="2026-10-06T10:04:00Z">
          <w:pPr>
            <w:widowControl w:val="0"/>
            <w:spacing w:before="120" w:after="120"/>
            <w:ind w:right="454"/>
            <w:jc w:val="both"/>
            <w:outlineLvl w:val="0"/>
          </w:pPr>
        </w:pPrChange>
      </w:pPr>
      <w:r w:rsidRPr="009C0EB6">
        <w:rPr>
          <w:rFonts w:eastAsia="Times New Roman"/>
          <w:rtl/>
          <w:rPrChange w:id="394" w:author="שראל קדוש" w:date="2026-10-06T10:01:00Z">
            <w:rPr>
              <w:b/>
              <w:bCs/>
              <w:caps/>
              <w:spacing w:val="15"/>
              <w:sz w:val="32"/>
              <w:szCs w:val="36"/>
              <w:rtl/>
              <w:lang w:val="x-none" w:eastAsia="x-none"/>
            </w:rPr>
          </w:rPrChange>
        </w:rPr>
        <w:br w:type="page"/>
      </w:r>
      <w:r w:rsidRPr="00ED1812">
        <w:rPr>
          <w:rFonts w:eastAsia="Times New Roman"/>
          <w:b/>
          <w:bCs/>
          <w:caps/>
          <w:spacing w:val="15"/>
          <w:sz w:val="28"/>
          <w:szCs w:val="28"/>
          <w:u w:val="single"/>
          <w:rtl/>
          <w:lang w:val="x-none" w:eastAsia="x-none"/>
        </w:rPr>
        <w:t xml:space="preserve">נספח </w:t>
      </w:r>
      <w:r w:rsidR="000C4A50" w:rsidRPr="00ED1812">
        <w:rPr>
          <w:rFonts w:eastAsia="Times New Roman"/>
          <w:b/>
          <w:bCs/>
          <w:caps/>
          <w:spacing w:val="15"/>
          <w:sz w:val="28"/>
          <w:szCs w:val="28"/>
          <w:u w:val="single"/>
          <w:rtl/>
          <w:lang w:val="x-none" w:eastAsia="x-none"/>
        </w:rPr>
        <w:t>ז</w:t>
      </w:r>
      <w:r w:rsidRPr="00ED1812">
        <w:rPr>
          <w:rFonts w:eastAsia="Times New Roman"/>
          <w:b/>
          <w:bCs/>
          <w:caps/>
          <w:spacing w:val="15"/>
          <w:sz w:val="28"/>
          <w:szCs w:val="28"/>
          <w:u w:val="single"/>
          <w:rtl/>
          <w:lang w:val="x-none" w:eastAsia="x-none"/>
        </w:rPr>
        <w:t>'</w:t>
      </w:r>
      <w:r w:rsidR="000239D1">
        <w:rPr>
          <w:rFonts w:eastAsia="Times New Roman" w:hint="cs"/>
          <w:b/>
          <w:bCs/>
          <w:caps/>
          <w:spacing w:val="15"/>
          <w:sz w:val="28"/>
          <w:szCs w:val="28"/>
          <w:u w:val="single"/>
          <w:rtl/>
          <w:lang w:val="x-none" w:eastAsia="x-none"/>
        </w:rPr>
        <w:t xml:space="preserve"> </w:t>
      </w:r>
      <w:r w:rsidR="000239D1">
        <w:rPr>
          <w:rFonts w:eastAsia="Times New Roman"/>
          <w:b/>
          <w:bCs/>
          <w:caps/>
          <w:spacing w:val="15"/>
          <w:sz w:val="28"/>
          <w:szCs w:val="28"/>
          <w:u w:val="single"/>
          <w:rtl/>
          <w:lang w:val="x-none" w:eastAsia="x-none"/>
        </w:rPr>
        <w:t>–</w:t>
      </w:r>
      <w:r w:rsidRPr="00ED1812">
        <w:rPr>
          <w:rFonts w:eastAsia="Times New Roman"/>
          <w:b/>
          <w:bCs/>
          <w:caps/>
          <w:spacing w:val="15"/>
          <w:sz w:val="28"/>
          <w:szCs w:val="28"/>
          <w:u w:val="single"/>
          <w:rtl/>
          <w:lang w:val="x-none" w:eastAsia="x-none"/>
        </w:rPr>
        <w:t xml:space="preserve"> אישור כשירות רפואית</w:t>
      </w:r>
    </w:p>
    <w:p w14:paraId="1D399006" w14:textId="3DF9C93D" w:rsidR="00336EFE" w:rsidRPr="00ED1812" w:rsidRDefault="00072D35" w:rsidP="00336EFE">
      <w:pPr>
        <w:tabs>
          <w:tab w:val="left" w:pos="926"/>
          <w:tab w:val="center" w:pos="4153"/>
          <w:tab w:val="right" w:pos="8306"/>
        </w:tabs>
        <w:jc w:val="both"/>
        <w:rPr>
          <w:rFonts w:eastAsia="Times New Roman"/>
          <w:rtl/>
        </w:rPr>
      </w:pPr>
      <w:r w:rsidRPr="00ED1812">
        <w:rPr>
          <w:rFonts w:eastAsia="Times New Roman"/>
          <w:rtl/>
        </w:rPr>
        <w:t>תאריך _______________</w:t>
      </w:r>
    </w:p>
    <w:p w14:paraId="4456EF0D" w14:textId="77777777" w:rsidR="00336EFE" w:rsidRPr="00ED1812" w:rsidRDefault="00072D35" w:rsidP="00336EFE">
      <w:pPr>
        <w:tabs>
          <w:tab w:val="left" w:pos="926"/>
          <w:tab w:val="center" w:pos="4153"/>
          <w:tab w:val="right" w:pos="8306"/>
        </w:tabs>
        <w:jc w:val="both"/>
        <w:rPr>
          <w:rFonts w:eastAsia="Times New Roman"/>
          <w:rtl/>
        </w:rPr>
      </w:pPr>
      <w:r w:rsidRPr="00ED1812">
        <w:rPr>
          <w:rFonts w:eastAsia="Times New Roman"/>
          <w:u w:val="single"/>
          <w:rtl/>
        </w:rPr>
        <w:t>לכבוד</w:t>
      </w:r>
      <w:r w:rsidRPr="00ED1812">
        <w:rPr>
          <w:rFonts w:eastAsia="Times New Roman"/>
          <w:rtl/>
        </w:rPr>
        <w:t>: ממונה ביטחון ארצי – משרד החקלאות</w:t>
      </w:r>
    </w:p>
    <w:p w14:paraId="561D9A64" w14:textId="77777777" w:rsidR="00336EFE" w:rsidRPr="00ED1812" w:rsidRDefault="00336EFE" w:rsidP="00336EFE">
      <w:pPr>
        <w:tabs>
          <w:tab w:val="left" w:pos="926"/>
          <w:tab w:val="center" w:pos="4153"/>
          <w:tab w:val="right" w:pos="8306"/>
        </w:tabs>
        <w:jc w:val="both"/>
        <w:rPr>
          <w:rFonts w:eastAsia="Times New Roman"/>
          <w:rtl/>
        </w:rPr>
      </w:pPr>
    </w:p>
    <w:p w14:paraId="48B8D1E8" w14:textId="77777777" w:rsidR="00336EFE" w:rsidRPr="00ED1812" w:rsidRDefault="00072D35" w:rsidP="00336EFE">
      <w:pPr>
        <w:tabs>
          <w:tab w:val="left" w:pos="926"/>
          <w:tab w:val="center" w:pos="4153"/>
          <w:tab w:val="right" w:pos="8306"/>
        </w:tabs>
        <w:jc w:val="center"/>
        <w:rPr>
          <w:rFonts w:eastAsia="Times New Roman"/>
          <w:b/>
          <w:bCs/>
          <w:rtl/>
        </w:rPr>
      </w:pPr>
      <w:r w:rsidRPr="00ED1812">
        <w:rPr>
          <w:rFonts w:eastAsia="Times New Roman"/>
          <w:b/>
          <w:bCs/>
          <w:rtl/>
        </w:rPr>
        <w:t xml:space="preserve">הנדון: </w:t>
      </w:r>
      <w:r w:rsidRPr="00ED1812">
        <w:rPr>
          <w:rFonts w:eastAsia="Times New Roman"/>
          <w:b/>
          <w:bCs/>
          <w:u w:val="single"/>
          <w:rtl/>
        </w:rPr>
        <w:t>אישור כשירותו הרפואית של מאבטח (למילוי בידי רופא תעסוקתי)</w:t>
      </w:r>
    </w:p>
    <w:p w14:paraId="75599A7A" w14:textId="77777777" w:rsidR="00336EFE" w:rsidRPr="00ED1812" w:rsidRDefault="00336EFE" w:rsidP="00336EFE">
      <w:pPr>
        <w:tabs>
          <w:tab w:val="left" w:pos="926"/>
          <w:tab w:val="center" w:pos="4153"/>
          <w:tab w:val="right" w:pos="8306"/>
        </w:tabs>
        <w:jc w:val="center"/>
        <w:rPr>
          <w:rFonts w:eastAsia="Times New Roman"/>
          <w:b/>
          <w:bCs/>
          <w:rtl/>
        </w:rPr>
      </w:pPr>
    </w:p>
    <w:p w14:paraId="09883B6D" w14:textId="77777777" w:rsidR="00336EFE" w:rsidRPr="00ED1812" w:rsidRDefault="00072D35" w:rsidP="00336EFE">
      <w:pPr>
        <w:tabs>
          <w:tab w:val="left" w:pos="926"/>
          <w:tab w:val="center" w:pos="4153"/>
          <w:tab w:val="right" w:pos="8306"/>
        </w:tabs>
        <w:jc w:val="both"/>
        <w:rPr>
          <w:rFonts w:eastAsia="Times New Roman"/>
          <w:b/>
          <w:bCs/>
          <w:rtl/>
        </w:rPr>
      </w:pPr>
      <w:r w:rsidRPr="00ED1812">
        <w:rPr>
          <w:rFonts w:eastAsia="Times New Roman"/>
          <w:b/>
          <w:bCs/>
          <w:rtl/>
        </w:rPr>
        <w:t>הנני מאשר/ת בזאת כי מר ________________, ת.ז. ______________ נבדק על-ידי ונמצא כשיר לעסוק בעבודה מאומצת ובתפקידי אבטחה.</w:t>
      </w:r>
    </w:p>
    <w:p w14:paraId="4A5C76E0" w14:textId="77777777" w:rsidR="00336EFE" w:rsidRPr="00ED1812" w:rsidRDefault="00336EFE" w:rsidP="00336EFE">
      <w:pPr>
        <w:tabs>
          <w:tab w:val="left" w:pos="926"/>
          <w:tab w:val="center" w:pos="4153"/>
          <w:tab w:val="right" w:pos="8306"/>
        </w:tabs>
        <w:jc w:val="both"/>
        <w:rPr>
          <w:rFonts w:eastAsia="Times New Roman"/>
          <w:rtl/>
        </w:rPr>
      </w:pPr>
    </w:p>
    <w:p w14:paraId="584944A4" w14:textId="77777777" w:rsidR="00336EFE" w:rsidRPr="00ED1812" w:rsidRDefault="00072D35" w:rsidP="00336EFE">
      <w:pPr>
        <w:tabs>
          <w:tab w:val="left" w:pos="926"/>
          <w:tab w:val="center" w:pos="4153"/>
          <w:tab w:val="right" w:pos="8306"/>
        </w:tabs>
        <w:jc w:val="both"/>
        <w:rPr>
          <w:rFonts w:eastAsia="Times New Roman"/>
          <w:rtl/>
        </w:rPr>
      </w:pPr>
      <w:r w:rsidRPr="00ED1812">
        <w:rPr>
          <w:rFonts w:eastAsia="Times New Roman"/>
          <w:rtl/>
        </w:rPr>
        <w:t>בכבוד רב,</w:t>
      </w:r>
    </w:p>
    <w:p w14:paraId="0DDB3C8B" w14:textId="77777777" w:rsidR="00336EFE" w:rsidRPr="00ED1812" w:rsidRDefault="00072D35" w:rsidP="00336EFE">
      <w:pPr>
        <w:tabs>
          <w:tab w:val="left" w:pos="926"/>
          <w:tab w:val="center" w:pos="4153"/>
          <w:tab w:val="right" w:pos="8306"/>
        </w:tabs>
        <w:jc w:val="both"/>
        <w:rPr>
          <w:rFonts w:eastAsia="Times New Roman"/>
          <w:rtl/>
        </w:rPr>
      </w:pPr>
      <w:r w:rsidRPr="00ED1812">
        <w:rPr>
          <w:rFonts w:eastAsia="Times New Roman"/>
          <w:rtl/>
        </w:rPr>
        <w:t>שם הרופא/ה: ___________________</w:t>
      </w:r>
    </w:p>
    <w:p w14:paraId="2EAE68BA" w14:textId="77777777" w:rsidR="00336EFE" w:rsidRPr="00ED1812" w:rsidRDefault="00336EFE" w:rsidP="00336EFE">
      <w:pPr>
        <w:tabs>
          <w:tab w:val="left" w:pos="926"/>
          <w:tab w:val="center" w:pos="4153"/>
          <w:tab w:val="right" w:pos="8306"/>
        </w:tabs>
        <w:jc w:val="both"/>
        <w:rPr>
          <w:rFonts w:eastAsia="Times New Roman"/>
          <w:rtl/>
        </w:rPr>
      </w:pPr>
    </w:p>
    <w:p w14:paraId="73F4854E" w14:textId="77777777" w:rsidR="00336EFE" w:rsidRPr="00ED1812" w:rsidRDefault="00072D35" w:rsidP="00336EFE">
      <w:pPr>
        <w:tabs>
          <w:tab w:val="left" w:pos="926"/>
          <w:tab w:val="center" w:pos="4153"/>
          <w:tab w:val="right" w:pos="8306"/>
        </w:tabs>
        <w:jc w:val="both"/>
        <w:rPr>
          <w:rFonts w:eastAsia="Times New Roman"/>
          <w:rtl/>
        </w:rPr>
      </w:pPr>
      <w:r w:rsidRPr="00ED1812">
        <w:rPr>
          <w:rFonts w:eastAsia="Times New Roman"/>
          <w:rtl/>
        </w:rPr>
        <w:t>מספר רישיון:  ______________________</w:t>
      </w:r>
    </w:p>
    <w:p w14:paraId="06AAE418" w14:textId="77777777" w:rsidR="00336EFE" w:rsidRPr="00ED1812" w:rsidRDefault="00336EFE" w:rsidP="00336EFE">
      <w:pPr>
        <w:tabs>
          <w:tab w:val="left" w:pos="926"/>
          <w:tab w:val="center" w:pos="4153"/>
          <w:tab w:val="right" w:pos="8306"/>
        </w:tabs>
        <w:jc w:val="both"/>
        <w:rPr>
          <w:rFonts w:eastAsia="Times New Roman"/>
          <w:rtl/>
        </w:rPr>
      </w:pPr>
    </w:p>
    <w:p w14:paraId="64FD2FC7" w14:textId="0E24359F" w:rsidR="00336EFE" w:rsidRPr="00ED1812" w:rsidRDefault="00072D35" w:rsidP="00336EFE">
      <w:pPr>
        <w:tabs>
          <w:tab w:val="left" w:pos="926"/>
          <w:tab w:val="center" w:pos="4153"/>
          <w:tab w:val="right" w:pos="8306"/>
        </w:tabs>
        <w:jc w:val="both"/>
        <w:rPr>
          <w:rFonts w:eastAsia="Times New Roman"/>
          <w:rtl/>
        </w:rPr>
      </w:pPr>
      <w:r w:rsidRPr="00ED1812">
        <w:rPr>
          <w:rFonts w:eastAsia="Times New Roman"/>
          <w:rtl/>
        </w:rPr>
        <w:t>חתימת הרופא: _____________________</w:t>
      </w:r>
      <w:r w:rsidR="00C51EFC">
        <w:rPr>
          <w:rFonts w:eastAsia="Times New Roman"/>
          <w:rtl/>
        </w:rPr>
        <w:t xml:space="preserve">        </w:t>
      </w:r>
      <w:r w:rsidRPr="00ED1812">
        <w:rPr>
          <w:rFonts w:eastAsia="Times New Roman"/>
          <w:rtl/>
        </w:rPr>
        <w:t>(חותמת)</w:t>
      </w:r>
    </w:p>
    <w:p w14:paraId="601ED4EF" w14:textId="77777777" w:rsidR="00336EFE" w:rsidRPr="00ED1812" w:rsidRDefault="00336EFE" w:rsidP="00336EFE">
      <w:pPr>
        <w:pBdr>
          <w:bottom w:val="single" w:sz="12" w:space="1" w:color="auto"/>
        </w:pBdr>
        <w:tabs>
          <w:tab w:val="left" w:pos="926"/>
          <w:tab w:val="center" w:pos="4153"/>
          <w:tab w:val="right" w:pos="8306"/>
        </w:tabs>
        <w:jc w:val="both"/>
        <w:rPr>
          <w:rFonts w:eastAsia="Times New Roman"/>
          <w:rtl/>
        </w:rPr>
      </w:pPr>
    </w:p>
    <w:p w14:paraId="19DBC764" w14:textId="77777777" w:rsidR="00336EFE" w:rsidRPr="00ED1812" w:rsidRDefault="00336EFE" w:rsidP="00336EFE">
      <w:pPr>
        <w:tabs>
          <w:tab w:val="left" w:pos="926"/>
          <w:tab w:val="center" w:pos="4153"/>
          <w:tab w:val="right" w:pos="8306"/>
        </w:tabs>
        <w:jc w:val="both"/>
        <w:rPr>
          <w:rFonts w:eastAsia="Times New Roman"/>
          <w:rtl/>
        </w:rPr>
      </w:pPr>
    </w:p>
    <w:p w14:paraId="1F7D16C1" w14:textId="77777777" w:rsidR="00336EFE" w:rsidRPr="00ED1812" w:rsidRDefault="00072D35" w:rsidP="00336EFE">
      <w:pPr>
        <w:tabs>
          <w:tab w:val="left" w:pos="926"/>
          <w:tab w:val="center" w:pos="4153"/>
          <w:tab w:val="right" w:pos="8306"/>
        </w:tabs>
        <w:jc w:val="both"/>
        <w:rPr>
          <w:rFonts w:eastAsia="Times New Roman"/>
          <w:rtl/>
        </w:rPr>
      </w:pPr>
      <w:r w:rsidRPr="00ED1812">
        <w:rPr>
          <w:rFonts w:eastAsia="Times New Roman"/>
          <w:rtl/>
        </w:rPr>
        <w:t>מאבטח,</w:t>
      </w:r>
    </w:p>
    <w:p w14:paraId="1CDEB246" w14:textId="77777777" w:rsidR="00336EFE" w:rsidRPr="00ED1812" w:rsidRDefault="00072D35" w:rsidP="00336EFE">
      <w:pPr>
        <w:tabs>
          <w:tab w:val="left" w:pos="926"/>
          <w:tab w:val="center" w:pos="4153"/>
          <w:tab w:val="right" w:pos="8306"/>
        </w:tabs>
        <w:jc w:val="both"/>
        <w:rPr>
          <w:rFonts w:eastAsia="Times New Roman"/>
          <w:rtl/>
        </w:rPr>
      </w:pPr>
      <w:r w:rsidRPr="00ED1812">
        <w:rPr>
          <w:rFonts w:eastAsia="Times New Roman"/>
          <w:rtl/>
        </w:rPr>
        <w:t>בטרם תמסור אישור רפואי זה לחברת אבטחה המעסיקה אותך, עליך לקרוא בעיון את הדברים המפורטים להלן ולחתום על הסכמתך להם:</w:t>
      </w:r>
    </w:p>
    <w:p w14:paraId="2669D7D6" w14:textId="77777777" w:rsidR="00336EFE" w:rsidRPr="00ED1812" w:rsidRDefault="00336EFE" w:rsidP="00336EFE">
      <w:pPr>
        <w:tabs>
          <w:tab w:val="left" w:pos="926"/>
          <w:tab w:val="center" w:pos="4153"/>
          <w:tab w:val="right" w:pos="8306"/>
        </w:tabs>
        <w:jc w:val="both"/>
        <w:rPr>
          <w:rFonts w:eastAsia="Times New Roman"/>
          <w:rtl/>
        </w:rPr>
      </w:pPr>
    </w:p>
    <w:p w14:paraId="4589ED41" w14:textId="77777777" w:rsidR="00336EFE" w:rsidRPr="00ED1812" w:rsidRDefault="00072D35" w:rsidP="00336EFE">
      <w:pPr>
        <w:tabs>
          <w:tab w:val="left" w:pos="926"/>
          <w:tab w:val="center" w:pos="4153"/>
          <w:tab w:val="right" w:pos="8306"/>
        </w:tabs>
        <w:jc w:val="both"/>
        <w:rPr>
          <w:rFonts w:eastAsia="Times New Roman"/>
          <w:rtl/>
        </w:rPr>
      </w:pPr>
      <w:r w:rsidRPr="00ED1812">
        <w:rPr>
          <w:rFonts w:eastAsia="Times New Roman"/>
          <w:rtl/>
        </w:rPr>
        <w:t>הנני מצהיר בזאת כי ביצוע בדיקה רפואית זו נועד אך ורק לשם בדיקת יכולתי הגופנית לעבוד כמאבטח בחברת _______________ ולספק שירותי אבטחה ברמה נאותה בעבודתי האמורה, ולא לכל צורך אחר, ולכן לא תיווצר בשל כך שום זיקה כלשהי של עובד ומעביד ביני לבין מדינת ישראל.</w:t>
      </w:r>
    </w:p>
    <w:p w14:paraId="575FBF83" w14:textId="77777777" w:rsidR="00336EFE" w:rsidRPr="00ED1812" w:rsidRDefault="00336EFE" w:rsidP="00336EFE">
      <w:pPr>
        <w:tabs>
          <w:tab w:val="left" w:pos="926"/>
          <w:tab w:val="center" w:pos="4153"/>
          <w:tab w:val="right" w:pos="8306"/>
        </w:tabs>
        <w:jc w:val="both"/>
        <w:rPr>
          <w:rFonts w:eastAsia="Times New Roman"/>
          <w:rtl/>
        </w:rPr>
      </w:pPr>
    </w:p>
    <w:p w14:paraId="0F42E9D2" w14:textId="77777777" w:rsidR="00336EFE" w:rsidRPr="00ED1812" w:rsidRDefault="00072D35" w:rsidP="00336EFE">
      <w:pPr>
        <w:tabs>
          <w:tab w:val="left" w:pos="926"/>
          <w:tab w:val="center" w:pos="4153"/>
          <w:tab w:val="right" w:pos="8306"/>
        </w:tabs>
        <w:jc w:val="both"/>
        <w:rPr>
          <w:rFonts w:eastAsia="Times New Roman"/>
          <w:rtl/>
        </w:rPr>
      </w:pPr>
      <w:r w:rsidRPr="00ED1812">
        <w:rPr>
          <w:rFonts w:eastAsia="Times New Roman"/>
          <w:rtl/>
        </w:rPr>
        <w:t xml:space="preserve">ובזאת באתי על החתום, </w:t>
      </w:r>
    </w:p>
    <w:p w14:paraId="1510DFFA" w14:textId="77777777" w:rsidR="00336EFE" w:rsidRPr="00ED1812" w:rsidRDefault="00072D35" w:rsidP="00336EFE">
      <w:pPr>
        <w:tabs>
          <w:tab w:val="left" w:pos="926"/>
          <w:tab w:val="center" w:pos="4153"/>
          <w:tab w:val="right" w:pos="8306"/>
        </w:tabs>
        <w:jc w:val="both"/>
        <w:rPr>
          <w:rFonts w:eastAsia="Times New Roman"/>
          <w:rtl/>
        </w:rPr>
      </w:pPr>
      <w:r w:rsidRPr="00ED1812">
        <w:rPr>
          <w:rFonts w:eastAsia="Times New Roman"/>
          <w:rtl/>
        </w:rPr>
        <w:t>תאריך:___________________</w:t>
      </w:r>
    </w:p>
    <w:p w14:paraId="436D469F" w14:textId="77777777" w:rsidR="00336EFE" w:rsidRPr="00ED1812" w:rsidRDefault="00072D35" w:rsidP="00336EFE">
      <w:pPr>
        <w:tabs>
          <w:tab w:val="left" w:pos="926"/>
          <w:tab w:val="center" w:pos="4153"/>
          <w:tab w:val="right" w:pos="8306"/>
        </w:tabs>
        <w:jc w:val="both"/>
        <w:rPr>
          <w:rFonts w:eastAsia="Times New Roman"/>
          <w:rtl/>
        </w:rPr>
      </w:pPr>
      <w:r w:rsidRPr="00ED1812">
        <w:rPr>
          <w:rFonts w:eastAsia="Times New Roman"/>
          <w:rtl/>
        </w:rPr>
        <w:t>שם: _________________________</w:t>
      </w:r>
    </w:p>
    <w:p w14:paraId="523B2291" w14:textId="77777777" w:rsidR="00336EFE" w:rsidRPr="00ED1812" w:rsidRDefault="00072D35" w:rsidP="00336EFE">
      <w:pPr>
        <w:tabs>
          <w:tab w:val="left" w:pos="926"/>
          <w:tab w:val="center" w:pos="4153"/>
          <w:tab w:val="right" w:pos="8306"/>
        </w:tabs>
        <w:jc w:val="both"/>
        <w:rPr>
          <w:rFonts w:eastAsia="Times New Roman"/>
          <w:rtl/>
        </w:rPr>
      </w:pPr>
      <w:r w:rsidRPr="00ED1812">
        <w:rPr>
          <w:rFonts w:eastAsia="Times New Roman"/>
          <w:rtl/>
        </w:rPr>
        <w:t>מספר ת.ז: ______________________</w:t>
      </w:r>
    </w:p>
    <w:p w14:paraId="41AA0897" w14:textId="77777777" w:rsidR="00336EFE" w:rsidRPr="00ED1812" w:rsidRDefault="00072D35" w:rsidP="00336EFE">
      <w:pPr>
        <w:tabs>
          <w:tab w:val="left" w:pos="926"/>
          <w:tab w:val="center" w:pos="4153"/>
          <w:tab w:val="right" w:pos="8306"/>
        </w:tabs>
        <w:jc w:val="both"/>
        <w:rPr>
          <w:rFonts w:eastAsia="Times New Roman"/>
          <w:rtl/>
        </w:rPr>
      </w:pPr>
      <w:r w:rsidRPr="00ED1812">
        <w:rPr>
          <w:rFonts w:eastAsia="Times New Roman"/>
          <w:rtl/>
        </w:rPr>
        <w:t>חתימה: ______________________</w:t>
      </w:r>
    </w:p>
    <w:p w14:paraId="3318629F" w14:textId="50CAF9AE" w:rsidR="00336EFE" w:rsidRPr="00ED1812" w:rsidRDefault="00072D35" w:rsidP="000C4A50">
      <w:pPr>
        <w:widowControl w:val="0"/>
        <w:spacing w:before="120" w:after="120"/>
        <w:ind w:right="454"/>
        <w:jc w:val="both"/>
        <w:outlineLvl w:val="0"/>
        <w:rPr>
          <w:rFonts w:eastAsia="Times New Roman"/>
          <w:b/>
          <w:bCs/>
          <w:caps/>
          <w:spacing w:val="15"/>
          <w:sz w:val="28"/>
          <w:szCs w:val="28"/>
          <w:u w:val="single"/>
          <w:rtl/>
          <w:lang w:val="x-none" w:eastAsia="x-none"/>
        </w:rPr>
      </w:pPr>
      <w:r w:rsidRPr="00ED1812">
        <w:rPr>
          <w:rFonts w:eastAsia="Times New Roman"/>
          <w:caps/>
          <w:spacing w:val="15"/>
          <w:sz w:val="36"/>
          <w:szCs w:val="40"/>
          <w:u w:val="single"/>
          <w:rtl/>
          <w:lang w:val="x-none" w:eastAsia="x-none"/>
        </w:rPr>
        <w:br w:type="page"/>
      </w:r>
      <w:r w:rsidRPr="00ED1812">
        <w:rPr>
          <w:rFonts w:eastAsia="Times New Roman"/>
          <w:b/>
          <w:bCs/>
          <w:caps/>
          <w:spacing w:val="15"/>
          <w:sz w:val="28"/>
          <w:szCs w:val="28"/>
          <w:u w:val="single"/>
          <w:rtl/>
          <w:lang w:val="x-none" w:eastAsia="x-none"/>
        </w:rPr>
        <w:t xml:space="preserve">נספח </w:t>
      </w:r>
      <w:r w:rsidR="000C4A50" w:rsidRPr="00ED1812">
        <w:rPr>
          <w:rFonts w:eastAsia="Times New Roman"/>
          <w:b/>
          <w:bCs/>
          <w:caps/>
          <w:spacing w:val="15"/>
          <w:sz w:val="28"/>
          <w:szCs w:val="28"/>
          <w:u w:val="single"/>
          <w:rtl/>
          <w:lang w:val="x-none" w:eastAsia="x-none"/>
        </w:rPr>
        <w:t>ח'</w:t>
      </w:r>
      <w:r w:rsidR="000239D1">
        <w:rPr>
          <w:rFonts w:eastAsia="Times New Roman" w:hint="cs"/>
          <w:b/>
          <w:bCs/>
          <w:caps/>
          <w:spacing w:val="15"/>
          <w:sz w:val="28"/>
          <w:szCs w:val="28"/>
          <w:u w:val="single"/>
          <w:rtl/>
          <w:lang w:val="x-none" w:eastAsia="x-none"/>
        </w:rPr>
        <w:t xml:space="preserve"> </w:t>
      </w:r>
      <w:r w:rsidR="000239D1">
        <w:rPr>
          <w:rFonts w:eastAsia="Times New Roman"/>
          <w:b/>
          <w:bCs/>
          <w:caps/>
          <w:spacing w:val="15"/>
          <w:sz w:val="28"/>
          <w:szCs w:val="28"/>
          <w:u w:val="single"/>
          <w:rtl/>
          <w:lang w:val="x-none" w:eastAsia="x-none"/>
        </w:rPr>
        <w:t>–</w:t>
      </w:r>
      <w:r w:rsidR="000239D1" w:rsidRPr="00ED1812">
        <w:rPr>
          <w:rFonts w:eastAsia="Times New Roman"/>
          <w:b/>
          <w:bCs/>
          <w:caps/>
          <w:spacing w:val="15"/>
          <w:sz w:val="28"/>
          <w:szCs w:val="28"/>
          <w:u w:val="single"/>
          <w:rtl/>
          <w:lang w:val="x-none" w:eastAsia="x-none"/>
        </w:rPr>
        <w:t xml:space="preserve"> </w:t>
      </w:r>
      <w:r w:rsidRPr="00ED1812">
        <w:rPr>
          <w:rFonts w:eastAsia="Times New Roman"/>
          <w:b/>
          <w:bCs/>
          <w:caps/>
          <w:spacing w:val="15"/>
          <w:sz w:val="28"/>
          <w:szCs w:val="28"/>
          <w:u w:val="single"/>
          <w:rtl/>
          <w:lang w:val="x-none" w:eastAsia="x-none"/>
        </w:rPr>
        <w:t>הכשרות מאבטחים</w:t>
      </w:r>
    </w:p>
    <w:p w14:paraId="498C3877" w14:textId="77777777" w:rsidR="00336EFE" w:rsidRPr="00ED1812" w:rsidRDefault="00072D35" w:rsidP="000126B6">
      <w:pPr>
        <w:numPr>
          <w:ilvl w:val="0"/>
          <w:numId w:val="100"/>
        </w:numPr>
        <w:tabs>
          <w:tab w:val="left" w:pos="692"/>
        </w:tabs>
        <w:autoSpaceDN w:val="0"/>
        <w:contextualSpacing/>
        <w:jc w:val="both"/>
        <w:rPr>
          <w:rFonts w:eastAsia="Times New Roman"/>
          <w:b/>
          <w:bCs/>
          <w:u w:val="single"/>
          <w:rtl/>
        </w:rPr>
      </w:pPr>
      <w:bookmarkStart w:id="395" w:name="_Ref399768484"/>
      <w:r w:rsidRPr="00ED1812">
        <w:rPr>
          <w:rFonts w:eastAsia="Times New Roman"/>
          <w:b/>
          <w:bCs/>
          <w:u w:val="single"/>
          <w:rtl/>
        </w:rPr>
        <w:t>כללי:</w:t>
      </w:r>
      <w:bookmarkEnd w:id="395"/>
    </w:p>
    <w:p w14:paraId="235F0ABE" w14:textId="06CBBCEE" w:rsidR="00336EFE" w:rsidRPr="00ED1812" w:rsidRDefault="00072D35" w:rsidP="000239D1">
      <w:pPr>
        <w:numPr>
          <w:ilvl w:val="1"/>
          <w:numId w:val="100"/>
        </w:numPr>
        <w:autoSpaceDN w:val="0"/>
        <w:spacing w:line="360" w:lineRule="auto"/>
        <w:ind w:left="1050" w:hanging="567"/>
        <w:contextualSpacing/>
        <w:jc w:val="both"/>
        <w:rPr>
          <w:rFonts w:eastAsia="Times New Roman"/>
        </w:rPr>
      </w:pPr>
      <w:r w:rsidRPr="00ED1812">
        <w:rPr>
          <w:rFonts w:eastAsia="Times New Roman"/>
          <w:rtl/>
        </w:rPr>
        <w:t xml:space="preserve">כלל </w:t>
      </w:r>
      <w:r w:rsidR="00D30146">
        <w:rPr>
          <w:rFonts w:eastAsia="Times New Roman" w:hint="cs"/>
          <w:rtl/>
        </w:rPr>
        <w:t>ה</w:t>
      </w:r>
      <w:r w:rsidRPr="00ED1812">
        <w:rPr>
          <w:rFonts w:eastAsia="Times New Roman"/>
          <w:rtl/>
        </w:rPr>
        <w:t>מאבטחי</w:t>
      </w:r>
      <w:r w:rsidR="00D30146">
        <w:rPr>
          <w:rFonts w:eastAsia="Times New Roman" w:hint="cs"/>
          <w:rtl/>
        </w:rPr>
        <w:t>ם</w:t>
      </w:r>
      <w:r w:rsidRPr="00ED1812">
        <w:rPr>
          <w:rFonts w:eastAsia="Times New Roman"/>
          <w:rtl/>
        </w:rPr>
        <w:t xml:space="preserve"> יהיו מוסמכי </w:t>
      </w:r>
      <w:r w:rsidR="00D30146">
        <w:rPr>
          <w:rFonts w:eastAsia="Times New Roman" w:hint="cs"/>
          <w:rtl/>
        </w:rPr>
        <w:t xml:space="preserve">קורס </w:t>
      </w:r>
      <w:r w:rsidRPr="00ED1812">
        <w:rPr>
          <w:rFonts w:eastAsia="Times New Roman"/>
          <w:rtl/>
        </w:rPr>
        <w:t>בודק ביטחוני, מאושרי משטרת ישראל.</w:t>
      </w:r>
    </w:p>
    <w:p w14:paraId="102BE8E1" w14:textId="77777777"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תכני הקורס עשויים להשתנות בהתאם לקביעת חט' האבטחה. הנוסח הקובע הוא הנוסח העדכני  האחרון שהוצא ע"י חט' האבטחה.</w:t>
      </w:r>
    </w:p>
    <w:p w14:paraId="7F91A8A5" w14:textId="77777777"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בכל מקרה עם הזכייה במכרז יעביר הזוכה לנציג המשרד את מערכי השיעור המועברים במהלך הקורס. לנציג המשרד תהיה יכולת לשנות / להוסיף תכנים הרלוונטיים לעבודת המאבטח במתקני המשרד.</w:t>
      </w:r>
    </w:p>
    <w:p w14:paraId="11FFC8E4" w14:textId="77777777"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לנציג המשרד תהיה אפשרות לבקר במתקן בית הספר שבו מועבר הקורס ולהתרשם מאיכות התכנים המועברים. היה ויימצאו ליקויים על הזוכה לדאוג לטיפול בהם תוך 14 ימים.</w:t>
      </w:r>
    </w:p>
    <w:p w14:paraId="1CCA8B8D" w14:textId="72FA3343"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עם הגעת המאבטח לעבודה במתקני</w:t>
      </w:r>
      <w:r w:rsidR="00D30146">
        <w:rPr>
          <w:rFonts w:eastAsia="Times New Roman" w:hint="cs"/>
          <w:rtl/>
        </w:rPr>
        <w:t>ם</w:t>
      </w:r>
      <w:r w:rsidRPr="00ED1812">
        <w:rPr>
          <w:rFonts w:eastAsia="Times New Roman"/>
          <w:rtl/>
        </w:rPr>
        <w:t xml:space="preserve"> הוא יעבור מבחן שבו ייבחנו ידיעותיו בנושאים שהועברו בקורס. ציון עובר הינו 80. לא תתאפשר תחילת עבודת המאבטח ללא מעבר המבחן בהצלחה.</w:t>
      </w:r>
    </w:p>
    <w:p w14:paraId="1EEC10AD" w14:textId="1E2203AE" w:rsidR="00336EFE" w:rsidRPr="00ED1812" w:rsidRDefault="00D30146" w:rsidP="00D30146">
      <w:pPr>
        <w:numPr>
          <w:ilvl w:val="1"/>
          <w:numId w:val="100"/>
        </w:numPr>
        <w:tabs>
          <w:tab w:val="left" w:pos="692"/>
        </w:tabs>
        <w:autoSpaceDN w:val="0"/>
        <w:spacing w:line="360" w:lineRule="auto"/>
        <w:ind w:left="1050" w:hanging="567"/>
        <w:contextualSpacing/>
        <w:jc w:val="both"/>
        <w:rPr>
          <w:rFonts w:eastAsia="Times New Roman"/>
        </w:rPr>
      </w:pPr>
      <w:r>
        <w:rPr>
          <w:rFonts w:eastAsia="Times New Roman" w:hint="cs"/>
          <w:rtl/>
        </w:rPr>
        <w:t>הכשרות רענון: אחת לחצי שנה, בהתאם להנחיות משטרת ישראל.</w:t>
      </w:r>
    </w:p>
    <w:p w14:paraId="61488C6B" w14:textId="77777777" w:rsidR="000C4A50" w:rsidRPr="00ED1812" w:rsidRDefault="000C4A50" w:rsidP="00FC2715">
      <w:pPr>
        <w:tabs>
          <w:tab w:val="left" w:pos="692"/>
        </w:tabs>
        <w:autoSpaceDN w:val="0"/>
        <w:spacing w:line="360" w:lineRule="auto"/>
        <w:ind w:left="360"/>
        <w:contextualSpacing/>
        <w:jc w:val="both"/>
        <w:rPr>
          <w:rFonts w:eastAsia="Times New Roman"/>
        </w:rPr>
      </w:pPr>
    </w:p>
    <w:p w14:paraId="373FE154" w14:textId="77777777" w:rsidR="00336EFE" w:rsidRPr="00ED1812" w:rsidRDefault="00072D35" w:rsidP="000126B6">
      <w:pPr>
        <w:numPr>
          <w:ilvl w:val="0"/>
          <w:numId w:val="100"/>
        </w:numPr>
        <w:tabs>
          <w:tab w:val="left" w:pos="692"/>
        </w:tabs>
        <w:autoSpaceDN w:val="0"/>
        <w:spacing w:line="360" w:lineRule="auto"/>
        <w:contextualSpacing/>
        <w:jc w:val="both"/>
        <w:rPr>
          <w:rFonts w:eastAsia="Times New Roman"/>
        </w:rPr>
      </w:pPr>
      <w:r w:rsidRPr="00ED1812">
        <w:rPr>
          <w:rFonts w:eastAsia="Times New Roman"/>
          <w:b/>
          <w:bCs/>
          <w:u w:val="single"/>
          <w:rtl/>
        </w:rPr>
        <w:t>בית ספר להכשרות</w:t>
      </w:r>
      <w:r w:rsidRPr="00ED1812">
        <w:rPr>
          <w:rFonts w:eastAsia="Times New Roman"/>
          <w:rtl/>
        </w:rPr>
        <w:t>:</w:t>
      </w:r>
    </w:p>
    <w:p w14:paraId="28B4220B" w14:textId="77777777"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 xml:space="preserve">הזוכה במכרז זה תוודא שביה"ס להכשרות המאבטחים יעמוד בכל הקריטריונים הבאים ותאושר על ידי הנציג. </w:t>
      </w:r>
    </w:p>
    <w:p w14:paraId="218AC143" w14:textId="0B79697D"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 xml:space="preserve">לחברת ההכשרה יהיה ניסיון מוכח של 4 שנים לפחות בהכשרת מאבטחים בקורס </w:t>
      </w:r>
      <w:r w:rsidR="00D30146">
        <w:rPr>
          <w:rFonts w:eastAsia="Times New Roman" w:hint="cs"/>
          <w:rtl/>
        </w:rPr>
        <w:t>בודקים</w:t>
      </w:r>
      <w:r w:rsidRPr="00ED1812">
        <w:rPr>
          <w:rFonts w:eastAsia="Times New Roman"/>
          <w:rtl/>
        </w:rPr>
        <w:t xml:space="preserve"> של </w:t>
      </w:r>
      <w:r w:rsidR="00D30146">
        <w:rPr>
          <w:rFonts w:eastAsia="Times New Roman" w:hint="cs"/>
          <w:rtl/>
        </w:rPr>
        <w:t>4</w:t>
      </w:r>
      <w:r w:rsidRPr="00ED1812">
        <w:rPr>
          <w:rFonts w:eastAsia="Times New Roman"/>
          <w:rtl/>
        </w:rPr>
        <w:t xml:space="preserve"> ימים או יותר ע"י גופים ממשלתיים או ממלכתיים. </w:t>
      </w:r>
    </w:p>
    <w:p w14:paraId="6324E2D5" w14:textId="66BFDEF4"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 xml:space="preserve">קיים אישור משטרת ישראל לחברת ההכשרה, למנהליה ולמדריכה להעברת קורס בן </w:t>
      </w:r>
      <w:r w:rsidR="00D30146">
        <w:rPr>
          <w:rFonts w:eastAsia="Times New Roman" w:hint="cs"/>
          <w:rtl/>
        </w:rPr>
        <w:t>4</w:t>
      </w:r>
      <w:r w:rsidRPr="00ED1812">
        <w:rPr>
          <w:rFonts w:eastAsia="Times New Roman"/>
          <w:rtl/>
        </w:rPr>
        <w:t xml:space="preserve"> ימים ל</w:t>
      </w:r>
      <w:r w:rsidR="00D30146">
        <w:rPr>
          <w:rFonts w:eastAsia="Times New Roman" w:hint="cs"/>
          <w:rtl/>
        </w:rPr>
        <w:t>בודקים בטחוניים במתקן</w:t>
      </w:r>
      <w:r w:rsidRPr="00ED1812">
        <w:rPr>
          <w:rFonts w:eastAsia="Times New Roman"/>
          <w:rtl/>
        </w:rPr>
        <w:t xml:space="preserve"> מונחה משטרת ישראל. </w:t>
      </w:r>
    </w:p>
    <w:p w14:paraId="51ADEA46" w14:textId="300C4F9A" w:rsidR="00336EFE" w:rsidRPr="00ED1812" w:rsidRDefault="00ED1812"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 xml:space="preserve">מנהל הפרויקט </w:t>
      </w:r>
      <w:r w:rsidR="00072D35" w:rsidRPr="00ED1812">
        <w:rPr>
          <w:rFonts w:eastAsia="Times New Roman"/>
          <w:rtl/>
        </w:rPr>
        <w:t>של חברת ההכשרה מול ה</w:t>
      </w:r>
      <w:r w:rsidRPr="00ED1812">
        <w:rPr>
          <w:rFonts w:eastAsia="Times New Roman"/>
          <w:rtl/>
        </w:rPr>
        <w:t>משרד</w:t>
      </w:r>
      <w:r w:rsidR="00072D35" w:rsidRPr="00ED1812">
        <w:rPr>
          <w:rFonts w:eastAsia="Times New Roman"/>
          <w:rtl/>
        </w:rPr>
        <w:t xml:space="preserve"> יהיה </w:t>
      </w:r>
      <w:proofErr w:type="spellStart"/>
      <w:r w:rsidR="00072D35" w:rsidRPr="00ED1812">
        <w:rPr>
          <w:rFonts w:eastAsia="Times New Roman"/>
          <w:rtl/>
        </w:rPr>
        <w:t>המד"ר</w:t>
      </w:r>
      <w:proofErr w:type="spellEnd"/>
      <w:r w:rsidR="00072D35" w:rsidRPr="00ED1812">
        <w:rPr>
          <w:rFonts w:eastAsia="Times New Roman"/>
          <w:rtl/>
        </w:rPr>
        <w:t xml:space="preserve"> הראשי וכלל התיאומים יתבצעו באחריותו. החברה תבטיח את קיום סעיף זה בכל הסכם שייחתם מול חברת ההכשרה שתעמוד בתנאי מכרז זה. </w:t>
      </w:r>
    </w:p>
    <w:p w14:paraId="44F7FB7B" w14:textId="77777777"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 xml:space="preserve">הן המתקן והן חברת ההכשרה יעמדו בתקן משטרת ישראל. </w:t>
      </w:r>
    </w:p>
    <w:p w14:paraId="7877872E" w14:textId="3E1E574E"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 xml:space="preserve">לחברת ההכשרה יהיו לפחות שני אולמות </w:t>
      </w:r>
      <w:proofErr w:type="spellStart"/>
      <w:r w:rsidRPr="00ED1812">
        <w:rPr>
          <w:rFonts w:eastAsia="Times New Roman"/>
          <w:rtl/>
        </w:rPr>
        <w:t>מדופנים</w:t>
      </w:r>
      <w:proofErr w:type="spellEnd"/>
      <w:r w:rsidRPr="00ED1812">
        <w:rPr>
          <w:rFonts w:eastAsia="Times New Roman"/>
          <w:rtl/>
        </w:rPr>
        <w:t xml:space="preserve"> וממוזגים (קירור וחימום) בגודל 130 מ"ר לפחות המותאמים לאימוני קרב מגע ואימוני לחימה אינטגרטיביים. </w:t>
      </w:r>
    </w:p>
    <w:p w14:paraId="1C89E653" w14:textId="77777777"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 xml:space="preserve">לחברת ההכשרה יהיה ציוד קרב מגע בתקן כ"ד, תקין, בטיחותי והגייני. כל חריגה שיימצא הנציג בציוד, או מי מטעמו, יוחלף באופן מידי. </w:t>
      </w:r>
    </w:p>
    <w:p w14:paraId="7155C64E" w14:textId="77777777"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 xml:space="preserve">חברת ההכשרה תספק בקורס 2 ארוחות מלאות לחניך ליום + ארוחת ביניים (פירות, מיץ ממותק וסנדוויצ'ים). אחת הארוחות תהייה בשרית (מינימום של 300 גרם בשר) וחמה. המטבח וההגשה יעמדו בכל התקנים והוראות משרד הבריאות. למען הסר ספק, יהיה באחריות חברת האבטחה הזוכה להבטיח את אספקת הכלכלה על פי סעיף זה במידה ונבצר מחברת ההכשרה לעשות כן מסיבה כלשהי. </w:t>
      </w:r>
    </w:p>
    <w:p w14:paraId="02A59B78" w14:textId="77777777"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 xml:space="preserve">חברת ההכשרה תספק באימון חד יומי ארוחה מלאה + 2 ארוחות ביניים כמפורט בסעיף לעיל. בסוף האימון יחולקו סנדוויצ'ים איכותיים. למען הסר ספק, יהיה באחריות חברת האבטחה הזוכה להבטיח את אספקת הכלכלה על פי סעיף זה במידה ונבצר מחברת ההכשרה לעשות כן מסיבה כלשהי. </w:t>
      </w:r>
    </w:p>
    <w:p w14:paraId="019EB375" w14:textId="77777777"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 xml:space="preserve">לחברת ההכשרה תהייה מערכת ממוחשבת למעקב וניהול ידע מקצועי שיכלול את היסטוריית תוצאות ההכשרה וביצוע </w:t>
      </w:r>
      <w:proofErr w:type="spellStart"/>
      <w:r w:rsidRPr="00ED1812">
        <w:rPr>
          <w:rFonts w:eastAsia="Times New Roman"/>
          <w:rtl/>
        </w:rPr>
        <w:t>הרענונים</w:t>
      </w:r>
      <w:proofErr w:type="spellEnd"/>
      <w:r w:rsidRPr="00ED1812">
        <w:rPr>
          <w:rFonts w:eastAsia="Times New Roman"/>
          <w:rtl/>
        </w:rPr>
        <w:t xml:space="preserve"> של כל מאבטח. </w:t>
      </w:r>
    </w:p>
    <w:p w14:paraId="405736C4" w14:textId="5A3CF27B"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 xml:space="preserve">לחברת ההכשרה תהייה קיימת מערכת ממוחשבת ומדפסת להנפקת תעודות </w:t>
      </w:r>
      <w:r w:rsidR="00D30146">
        <w:rPr>
          <w:rFonts w:eastAsia="Times New Roman" w:hint="cs"/>
          <w:rtl/>
        </w:rPr>
        <w:t>בודק בטחוני</w:t>
      </w:r>
      <w:r w:rsidRPr="00ED1812">
        <w:rPr>
          <w:rFonts w:eastAsia="Times New Roman"/>
          <w:rtl/>
        </w:rPr>
        <w:t xml:space="preserve">.  </w:t>
      </w:r>
    </w:p>
    <w:p w14:paraId="6CDCDDEF" w14:textId="2D737223"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 xml:space="preserve">חברת ההכשרה תספק לכל חניך תעודת </w:t>
      </w:r>
      <w:r w:rsidR="00D30146">
        <w:rPr>
          <w:rFonts w:eastAsia="Times New Roman" w:hint="cs"/>
          <w:rtl/>
        </w:rPr>
        <w:t>בודק בטחוני</w:t>
      </w:r>
      <w:r w:rsidRPr="00ED1812">
        <w:rPr>
          <w:rFonts w:eastAsia="Times New Roman"/>
          <w:rtl/>
        </w:rPr>
        <w:t xml:space="preserve"> בסיום ההכשרה. למען הסר ספק, יהיה באחריות </w:t>
      </w:r>
      <w:r w:rsidR="00D30146">
        <w:rPr>
          <w:rFonts w:eastAsia="Times New Roman" w:hint="cs"/>
          <w:rtl/>
        </w:rPr>
        <w:t>הספק</w:t>
      </w:r>
      <w:r w:rsidRPr="00ED1812">
        <w:rPr>
          <w:rFonts w:eastAsia="Times New Roman"/>
          <w:rtl/>
        </w:rPr>
        <w:t xml:space="preserve"> הזוכה להבטיח כי לכל </w:t>
      </w:r>
      <w:r w:rsidR="00D30146">
        <w:rPr>
          <w:rFonts w:eastAsia="Times New Roman" w:hint="cs"/>
          <w:rtl/>
        </w:rPr>
        <w:t>בודק בטחוני</w:t>
      </w:r>
      <w:r w:rsidRPr="00ED1812">
        <w:rPr>
          <w:rFonts w:eastAsia="Times New Roman"/>
          <w:rtl/>
        </w:rPr>
        <w:t xml:space="preserve"> המשובץ לעבודה תהייה תעודת </w:t>
      </w:r>
      <w:r w:rsidR="00D30146">
        <w:rPr>
          <w:rFonts w:eastAsia="Times New Roman" w:hint="cs"/>
          <w:rtl/>
        </w:rPr>
        <w:t>בודק בטחוני</w:t>
      </w:r>
      <w:r w:rsidRPr="00ED1812">
        <w:rPr>
          <w:rFonts w:eastAsia="Times New Roman"/>
          <w:rtl/>
        </w:rPr>
        <w:t xml:space="preserve"> בתוקף ותישא בעלות הנפקתה. </w:t>
      </w:r>
    </w:p>
    <w:p w14:paraId="703B123B" w14:textId="490D8822"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 xml:space="preserve">לחברת ההכשרה תהייה תשתית לינה בה ישוכנו עד 6 חניכים לחדר כשלכל חניך יהיה לפחות 3 מ"ר לחניך. בכל החדרים יותקנו מזגנים (חימום וקירור) ומקלחת מים חמים. למען הסר ספק, יהיה באחריות </w:t>
      </w:r>
      <w:r w:rsidR="00D30146">
        <w:rPr>
          <w:rFonts w:eastAsia="Times New Roman" w:hint="cs"/>
          <w:rtl/>
        </w:rPr>
        <w:t>הספק</w:t>
      </w:r>
      <w:r w:rsidRPr="00ED1812">
        <w:rPr>
          <w:rFonts w:eastAsia="Times New Roman"/>
          <w:rtl/>
        </w:rPr>
        <w:t xml:space="preserve"> הזוכה להבטיח את הלינה על פי סעיף זה במידה ונבצר מחברת ההכשרה לעשות כן. </w:t>
      </w:r>
    </w:p>
    <w:p w14:paraId="25375DBE" w14:textId="77777777" w:rsidR="00336EFE" w:rsidRPr="000239D1"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 xml:space="preserve">חברת ההכשרה תציג בפני הנציג בכל תחילת שנה את תוכנית האימונים השנתית שתבנה על פי דרישתו בה יוצג </w:t>
      </w:r>
      <w:proofErr w:type="spellStart"/>
      <w:r w:rsidRPr="00ED1812">
        <w:rPr>
          <w:rFonts w:eastAsia="Times New Roman"/>
          <w:rtl/>
        </w:rPr>
        <w:t>הלו"ז</w:t>
      </w:r>
      <w:proofErr w:type="spellEnd"/>
      <w:r w:rsidRPr="00ED1812">
        <w:rPr>
          <w:rFonts w:eastAsia="Times New Roman"/>
          <w:rtl/>
        </w:rPr>
        <w:t xml:space="preserve"> תוכנית ההכשרה לאימונים השונים. </w:t>
      </w:r>
    </w:p>
    <w:p w14:paraId="581402AF" w14:textId="3CC76A70" w:rsidR="00336EFE" w:rsidRPr="00ED1812" w:rsidRDefault="00D30146" w:rsidP="000239D1">
      <w:pPr>
        <w:numPr>
          <w:ilvl w:val="1"/>
          <w:numId w:val="100"/>
        </w:numPr>
        <w:tabs>
          <w:tab w:val="left" w:pos="692"/>
        </w:tabs>
        <w:autoSpaceDN w:val="0"/>
        <w:spacing w:line="360" w:lineRule="auto"/>
        <w:ind w:left="1050" w:hanging="567"/>
        <w:contextualSpacing/>
        <w:jc w:val="both"/>
        <w:rPr>
          <w:rFonts w:eastAsia="Times New Roman"/>
        </w:rPr>
      </w:pPr>
      <w:r>
        <w:rPr>
          <w:rFonts w:eastAsia="Times New Roman" w:hint="cs"/>
          <w:rtl/>
        </w:rPr>
        <w:t xml:space="preserve">הספק הזוכה יצרף </w:t>
      </w:r>
      <w:r w:rsidR="00072D35" w:rsidRPr="00ED1812">
        <w:rPr>
          <w:rFonts w:eastAsia="Times New Roman"/>
          <w:rtl/>
        </w:rPr>
        <w:t>את כל המסמכים הנדרשים מחברת ההכשרה בהתאם לסעיפים לעיל וכתב התחייבות לביצוע כלל האמור חתום במסמך מטעמה. האישורים יועברו עד 30 יום ממועד הזכיה.</w:t>
      </w:r>
    </w:p>
    <w:p w14:paraId="12B7EA6A" w14:textId="07F75C47" w:rsidR="00336EFE" w:rsidRPr="00ED1812" w:rsidRDefault="00D30146" w:rsidP="000239D1">
      <w:pPr>
        <w:numPr>
          <w:ilvl w:val="1"/>
          <w:numId w:val="100"/>
        </w:numPr>
        <w:tabs>
          <w:tab w:val="left" w:pos="692"/>
        </w:tabs>
        <w:autoSpaceDN w:val="0"/>
        <w:spacing w:line="360" w:lineRule="auto"/>
        <w:ind w:left="1050" w:hanging="567"/>
        <w:contextualSpacing/>
        <w:jc w:val="both"/>
        <w:rPr>
          <w:rFonts w:eastAsia="Times New Roman"/>
        </w:rPr>
      </w:pPr>
      <w:r>
        <w:rPr>
          <w:rFonts w:eastAsia="Times New Roman" w:hint="cs"/>
          <w:rtl/>
        </w:rPr>
        <w:t>הספק</w:t>
      </w:r>
      <w:r w:rsidR="00072D35" w:rsidRPr="00ED1812">
        <w:rPr>
          <w:rFonts w:eastAsia="Times New Roman"/>
          <w:rtl/>
        </w:rPr>
        <w:t xml:space="preserve"> הזוכה תעגן בהסכם שירות את התנאים המופיעים במכרז זה מול חברת ההכשרה ותהייה אחראית על ביצוע האמור.</w:t>
      </w:r>
    </w:p>
    <w:p w14:paraId="3D5126F3" w14:textId="77777777" w:rsidR="000239D1" w:rsidRPr="00ED1812" w:rsidRDefault="000239D1" w:rsidP="000239D1">
      <w:pPr>
        <w:autoSpaceDN w:val="0"/>
        <w:spacing w:line="360" w:lineRule="auto"/>
        <w:ind w:left="792"/>
        <w:contextualSpacing/>
        <w:jc w:val="both"/>
        <w:rPr>
          <w:rFonts w:eastAsia="Times New Roman"/>
        </w:rPr>
      </w:pPr>
    </w:p>
    <w:p w14:paraId="3471F375" w14:textId="3CC9480D" w:rsidR="000239D1" w:rsidRPr="000239D1" w:rsidRDefault="000239D1" w:rsidP="000239D1">
      <w:pPr>
        <w:numPr>
          <w:ilvl w:val="0"/>
          <w:numId w:val="100"/>
        </w:numPr>
        <w:autoSpaceDN w:val="0"/>
        <w:spacing w:line="360" w:lineRule="auto"/>
        <w:contextualSpacing/>
        <w:jc w:val="both"/>
        <w:rPr>
          <w:rFonts w:eastAsia="Times New Roman"/>
          <w:b/>
          <w:bCs/>
          <w:u w:val="single"/>
        </w:rPr>
      </w:pPr>
      <w:r w:rsidRPr="000239D1">
        <w:rPr>
          <w:rFonts w:eastAsia="Times New Roman" w:hint="cs"/>
          <w:b/>
          <w:bCs/>
          <w:u w:val="single"/>
          <w:rtl/>
        </w:rPr>
        <w:t>הרצאת רענון:</w:t>
      </w:r>
    </w:p>
    <w:p w14:paraId="522637A7" w14:textId="7EF8EB12" w:rsidR="00336EFE" w:rsidRPr="00ED1812" w:rsidRDefault="00072D35" w:rsidP="000239D1">
      <w:pPr>
        <w:tabs>
          <w:tab w:val="left" w:pos="990"/>
        </w:tabs>
        <w:autoSpaceDN w:val="0"/>
        <w:spacing w:line="360" w:lineRule="auto"/>
        <w:ind w:left="360"/>
        <w:contextualSpacing/>
        <w:jc w:val="both"/>
        <w:rPr>
          <w:rFonts w:eastAsia="Times New Roman"/>
        </w:rPr>
      </w:pPr>
      <w:r w:rsidRPr="00ED1812">
        <w:rPr>
          <w:rFonts w:eastAsia="Times New Roman"/>
          <w:rtl/>
        </w:rPr>
        <w:t>לפחות אחת ל</w:t>
      </w:r>
      <w:r w:rsidR="00D30146">
        <w:rPr>
          <w:rFonts w:eastAsia="Times New Roman" w:hint="cs"/>
          <w:rtl/>
        </w:rPr>
        <w:t xml:space="preserve">חצי </w:t>
      </w:r>
      <w:r w:rsidRPr="00ED1812">
        <w:rPr>
          <w:rFonts w:eastAsia="Times New Roman"/>
          <w:rtl/>
        </w:rPr>
        <w:t>שנה ישתתף כל אחד מצוות האבטחה בהרצאת ריענון בנושא חוק סמכויות. ריענון זה יועבר ע"ח החברה ע"י משפטן מוסמך הבקיא בחוקים הרלוונטיים ומאושר ע"י נציג המשרד.</w:t>
      </w:r>
    </w:p>
    <w:p w14:paraId="1F31F309" w14:textId="319B6ECA" w:rsidR="00336EFE" w:rsidRPr="00ED1812" w:rsidRDefault="00072D35" w:rsidP="000126B6">
      <w:pPr>
        <w:numPr>
          <w:ilvl w:val="1"/>
          <w:numId w:val="100"/>
        </w:numPr>
        <w:tabs>
          <w:tab w:val="left" w:pos="990"/>
        </w:tabs>
        <w:autoSpaceDN w:val="0"/>
        <w:spacing w:line="360" w:lineRule="auto"/>
        <w:contextualSpacing/>
        <w:jc w:val="both"/>
        <w:rPr>
          <w:rFonts w:eastAsia="Times New Roman"/>
        </w:rPr>
      </w:pPr>
      <w:r w:rsidRPr="00ED1812">
        <w:rPr>
          <w:rFonts w:eastAsia="Times New Roman"/>
          <w:rtl/>
        </w:rPr>
        <w:t xml:space="preserve">הלומדה תכלול את פרקי הלימוד הבאים: </w:t>
      </w:r>
    </w:p>
    <w:p w14:paraId="5A45734A" w14:textId="77777777" w:rsidR="00336EFE" w:rsidRPr="00ED1812" w:rsidRDefault="00072D35" w:rsidP="000126B6">
      <w:pPr>
        <w:numPr>
          <w:ilvl w:val="2"/>
          <w:numId w:val="100"/>
        </w:numPr>
        <w:tabs>
          <w:tab w:val="left" w:pos="990"/>
        </w:tabs>
        <w:autoSpaceDN w:val="0"/>
        <w:spacing w:line="360" w:lineRule="auto"/>
        <w:ind w:left="1415" w:hanging="695"/>
        <w:contextualSpacing/>
        <w:jc w:val="both"/>
        <w:rPr>
          <w:rFonts w:eastAsia="Times New Roman"/>
        </w:rPr>
      </w:pPr>
      <w:r w:rsidRPr="00ED1812">
        <w:rPr>
          <w:rFonts w:eastAsia="Times New Roman"/>
          <w:rtl/>
        </w:rPr>
        <w:t xml:space="preserve">איומים וסיכונים – </w:t>
      </w:r>
      <w:proofErr w:type="spellStart"/>
      <w:r w:rsidRPr="00ED1812">
        <w:rPr>
          <w:rFonts w:eastAsia="Times New Roman"/>
          <w:rtl/>
        </w:rPr>
        <w:t>דפאות</w:t>
      </w:r>
      <w:proofErr w:type="spellEnd"/>
      <w:r w:rsidRPr="00ED1812">
        <w:rPr>
          <w:rFonts w:eastAsia="Times New Roman"/>
          <w:rtl/>
        </w:rPr>
        <w:t xml:space="preserve"> </w:t>
      </w:r>
    </w:p>
    <w:p w14:paraId="3564C19D" w14:textId="77777777" w:rsidR="00336EFE" w:rsidRPr="00ED1812" w:rsidRDefault="00072D35" w:rsidP="000126B6">
      <w:pPr>
        <w:numPr>
          <w:ilvl w:val="2"/>
          <w:numId w:val="100"/>
        </w:numPr>
        <w:tabs>
          <w:tab w:val="left" w:pos="990"/>
        </w:tabs>
        <w:autoSpaceDN w:val="0"/>
        <w:spacing w:line="360" w:lineRule="auto"/>
        <w:ind w:left="1415" w:hanging="695"/>
        <w:contextualSpacing/>
        <w:jc w:val="both"/>
        <w:rPr>
          <w:rFonts w:eastAsia="Times New Roman"/>
        </w:rPr>
      </w:pPr>
      <w:proofErr w:type="spellStart"/>
      <w:r w:rsidRPr="00ED1812">
        <w:rPr>
          <w:rFonts w:eastAsia="Times New Roman"/>
          <w:rtl/>
        </w:rPr>
        <w:t>סמ"חים</w:t>
      </w:r>
      <w:proofErr w:type="spellEnd"/>
      <w:r w:rsidRPr="00ED1812">
        <w:rPr>
          <w:rFonts w:eastAsia="Times New Roman"/>
          <w:rtl/>
        </w:rPr>
        <w:t xml:space="preserve"> אדם ורכב </w:t>
      </w:r>
    </w:p>
    <w:p w14:paraId="756474CE" w14:textId="77777777" w:rsidR="00336EFE" w:rsidRPr="00ED1812" w:rsidRDefault="00072D35" w:rsidP="000126B6">
      <w:pPr>
        <w:numPr>
          <w:ilvl w:val="2"/>
          <w:numId w:val="100"/>
        </w:numPr>
        <w:tabs>
          <w:tab w:val="left" w:pos="990"/>
        </w:tabs>
        <w:autoSpaceDN w:val="0"/>
        <w:spacing w:line="360" w:lineRule="auto"/>
        <w:ind w:left="1415" w:hanging="695"/>
        <w:contextualSpacing/>
        <w:jc w:val="both"/>
        <w:rPr>
          <w:rFonts w:eastAsia="Times New Roman"/>
        </w:rPr>
      </w:pPr>
      <w:r w:rsidRPr="00ED1812">
        <w:rPr>
          <w:rFonts w:eastAsia="Times New Roman"/>
          <w:rtl/>
        </w:rPr>
        <w:t xml:space="preserve">יסודות התשאול </w:t>
      </w:r>
    </w:p>
    <w:p w14:paraId="29E1FBB2" w14:textId="77777777" w:rsidR="00336EFE" w:rsidRPr="00ED1812" w:rsidRDefault="00072D35" w:rsidP="000126B6">
      <w:pPr>
        <w:numPr>
          <w:ilvl w:val="2"/>
          <w:numId w:val="100"/>
        </w:numPr>
        <w:tabs>
          <w:tab w:val="left" w:pos="990"/>
        </w:tabs>
        <w:autoSpaceDN w:val="0"/>
        <w:spacing w:line="360" w:lineRule="auto"/>
        <w:ind w:left="1415" w:hanging="695"/>
        <w:contextualSpacing/>
        <w:jc w:val="both"/>
        <w:rPr>
          <w:rFonts w:eastAsia="Times New Roman"/>
        </w:rPr>
      </w:pPr>
      <w:r w:rsidRPr="00ED1812">
        <w:rPr>
          <w:rFonts w:eastAsia="Times New Roman"/>
          <w:rtl/>
        </w:rPr>
        <w:t xml:space="preserve">אמצעי חבלה </w:t>
      </w:r>
    </w:p>
    <w:p w14:paraId="5D81B50D" w14:textId="77777777" w:rsidR="00336EFE" w:rsidRPr="00ED1812" w:rsidRDefault="00072D35" w:rsidP="000126B6">
      <w:pPr>
        <w:numPr>
          <w:ilvl w:val="2"/>
          <w:numId w:val="100"/>
        </w:numPr>
        <w:tabs>
          <w:tab w:val="left" w:pos="990"/>
        </w:tabs>
        <w:autoSpaceDN w:val="0"/>
        <w:spacing w:line="360" w:lineRule="auto"/>
        <w:ind w:left="1415" w:hanging="695"/>
        <w:contextualSpacing/>
        <w:jc w:val="both"/>
        <w:rPr>
          <w:rFonts w:eastAsia="Times New Roman"/>
        </w:rPr>
      </w:pPr>
      <w:r w:rsidRPr="00ED1812">
        <w:rPr>
          <w:rFonts w:eastAsia="Times New Roman"/>
          <w:rtl/>
        </w:rPr>
        <w:t xml:space="preserve">בידוק רכב </w:t>
      </w:r>
    </w:p>
    <w:p w14:paraId="540BA84F" w14:textId="77777777" w:rsidR="00336EFE" w:rsidRPr="00ED1812" w:rsidRDefault="00072D35" w:rsidP="000126B6">
      <w:pPr>
        <w:numPr>
          <w:ilvl w:val="2"/>
          <w:numId w:val="100"/>
        </w:numPr>
        <w:tabs>
          <w:tab w:val="left" w:pos="990"/>
        </w:tabs>
        <w:autoSpaceDN w:val="0"/>
        <w:spacing w:line="360" w:lineRule="auto"/>
        <w:ind w:left="1415" w:hanging="695"/>
        <w:contextualSpacing/>
        <w:jc w:val="both"/>
        <w:rPr>
          <w:rFonts w:eastAsia="Times New Roman"/>
        </w:rPr>
      </w:pPr>
      <w:r w:rsidRPr="00ED1812">
        <w:rPr>
          <w:rFonts w:eastAsia="Times New Roman"/>
          <w:rtl/>
        </w:rPr>
        <w:t xml:space="preserve">בידוק אדם </w:t>
      </w:r>
    </w:p>
    <w:p w14:paraId="5E44D0D0" w14:textId="77777777" w:rsidR="00336EFE" w:rsidRPr="00ED1812" w:rsidRDefault="00072D35" w:rsidP="000126B6">
      <w:pPr>
        <w:numPr>
          <w:ilvl w:val="2"/>
          <w:numId w:val="100"/>
        </w:numPr>
        <w:tabs>
          <w:tab w:val="left" w:pos="990"/>
        </w:tabs>
        <w:autoSpaceDN w:val="0"/>
        <w:spacing w:line="360" w:lineRule="auto"/>
        <w:ind w:left="1415" w:hanging="695"/>
        <w:contextualSpacing/>
        <w:jc w:val="both"/>
        <w:rPr>
          <w:rFonts w:eastAsia="Times New Roman"/>
        </w:rPr>
      </w:pPr>
      <w:r w:rsidRPr="00ED1812">
        <w:rPr>
          <w:rFonts w:eastAsia="Times New Roman"/>
          <w:rtl/>
        </w:rPr>
        <w:t xml:space="preserve">מגנומטר ידני ושער </w:t>
      </w:r>
    </w:p>
    <w:p w14:paraId="110BADE8" w14:textId="77777777" w:rsidR="00336EFE" w:rsidRPr="00ED1812" w:rsidRDefault="00072D35" w:rsidP="000126B6">
      <w:pPr>
        <w:numPr>
          <w:ilvl w:val="2"/>
          <w:numId w:val="100"/>
        </w:numPr>
        <w:tabs>
          <w:tab w:val="left" w:pos="990"/>
        </w:tabs>
        <w:autoSpaceDN w:val="0"/>
        <w:spacing w:line="360" w:lineRule="auto"/>
        <w:ind w:left="1415" w:hanging="695"/>
        <w:contextualSpacing/>
        <w:jc w:val="both"/>
        <w:rPr>
          <w:rFonts w:eastAsia="Times New Roman"/>
        </w:rPr>
      </w:pPr>
      <w:r w:rsidRPr="00ED1812">
        <w:rPr>
          <w:rFonts w:eastAsia="Times New Roman"/>
          <w:rtl/>
        </w:rPr>
        <w:t xml:space="preserve">נוהל סריקה </w:t>
      </w:r>
    </w:p>
    <w:p w14:paraId="081B57CE" w14:textId="77777777" w:rsidR="00336EFE" w:rsidRPr="00ED1812" w:rsidRDefault="00072D35" w:rsidP="000126B6">
      <w:pPr>
        <w:numPr>
          <w:ilvl w:val="2"/>
          <w:numId w:val="100"/>
        </w:numPr>
        <w:tabs>
          <w:tab w:val="left" w:pos="990"/>
        </w:tabs>
        <w:autoSpaceDN w:val="0"/>
        <w:spacing w:line="360" w:lineRule="auto"/>
        <w:ind w:left="1415" w:hanging="695"/>
        <w:contextualSpacing/>
        <w:jc w:val="both"/>
        <w:rPr>
          <w:rFonts w:eastAsia="Times New Roman"/>
        </w:rPr>
      </w:pPr>
      <w:r w:rsidRPr="00ED1812">
        <w:rPr>
          <w:rFonts w:eastAsia="Times New Roman"/>
          <w:rtl/>
        </w:rPr>
        <w:t xml:space="preserve">נוהל חפץ חשוד </w:t>
      </w:r>
    </w:p>
    <w:p w14:paraId="1C0427FF" w14:textId="77777777" w:rsidR="00336EFE" w:rsidRPr="00ED1812" w:rsidRDefault="00072D35" w:rsidP="000126B6">
      <w:pPr>
        <w:numPr>
          <w:ilvl w:val="2"/>
          <w:numId w:val="100"/>
        </w:numPr>
        <w:tabs>
          <w:tab w:val="left" w:pos="990"/>
        </w:tabs>
        <w:autoSpaceDN w:val="0"/>
        <w:spacing w:line="360" w:lineRule="auto"/>
        <w:ind w:left="1415" w:hanging="695"/>
        <w:contextualSpacing/>
        <w:jc w:val="both"/>
        <w:rPr>
          <w:rFonts w:eastAsia="Times New Roman"/>
        </w:rPr>
      </w:pPr>
      <w:r w:rsidRPr="00ED1812">
        <w:rPr>
          <w:rFonts w:eastAsia="Times New Roman"/>
          <w:rtl/>
        </w:rPr>
        <w:t xml:space="preserve">נוהל רכב חשוד </w:t>
      </w:r>
    </w:p>
    <w:p w14:paraId="667F10EA" w14:textId="77777777" w:rsidR="00336EFE" w:rsidRPr="00ED1812" w:rsidRDefault="00072D35" w:rsidP="000126B6">
      <w:pPr>
        <w:numPr>
          <w:ilvl w:val="2"/>
          <w:numId w:val="100"/>
        </w:numPr>
        <w:tabs>
          <w:tab w:val="left" w:pos="990"/>
        </w:tabs>
        <w:autoSpaceDN w:val="0"/>
        <w:spacing w:line="360" w:lineRule="auto"/>
        <w:ind w:left="1415" w:hanging="695"/>
        <w:contextualSpacing/>
        <w:jc w:val="both"/>
        <w:rPr>
          <w:rFonts w:eastAsia="Times New Roman"/>
        </w:rPr>
      </w:pPr>
      <w:r w:rsidRPr="00ED1812">
        <w:rPr>
          <w:rFonts w:eastAsia="Times New Roman"/>
          <w:rtl/>
        </w:rPr>
        <w:t xml:space="preserve">נוהל רכב מתפרץ </w:t>
      </w:r>
    </w:p>
    <w:p w14:paraId="33B8D273" w14:textId="77777777" w:rsidR="00336EFE" w:rsidRPr="00ED1812" w:rsidRDefault="00072D35" w:rsidP="000126B6">
      <w:pPr>
        <w:numPr>
          <w:ilvl w:val="2"/>
          <w:numId w:val="100"/>
        </w:numPr>
        <w:tabs>
          <w:tab w:val="left" w:pos="990"/>
        </w:tabs>
        <w:autoSpaceDN w:val="0"/>
        <w:spacing w:line="360" w:lineRule="auto"/>
        <w:ind w:left="1415" w:hanging="695"/>
        <w:contextualSpacing/>
        <w:jc w:val="both"/>
        <w:rPr>
          <w:rFonts w:eastAsia="Times New Roman"/>
        </w:rPr>
      </w:pPr>
      <w:r w:rsidRPr="00ED1812">
        <w:rPr>
          <w:rFonts w:eastAsia="Times New Roman"/>
          <w:rtl/>
        </w:rPr>
        <w:t xml:space="preserve">נוהל הודעה אנונימית </w:t>
      </w:r>
    </w:p>
    <w:p w14:paraId="546E5FC4" w14:textId="77777777" w:rsidR="00336EFE" w:rsidRPr="00ED1812" w:rsidRDefault="00072D35" w:rsidP="000126B6">
      <w:pPr>
        <w:numPr>
          <w:ilvl w:val="2"/>
          <w:numId w:val="100"/>
        </w:numPr>
        <w:tabs>
          <w:tab w:val="left" w:pos="990"/>
        </w:tabs>
        <w:autoSpaceDN w:val="0"/>
        <w:spacing w:line="360" w:lineRule="auto"/>
        <w:ind w:left="1415" w:hanging="695"/>
        <w:contextualSpacing/>
        <w:jc w:val="both"/>
        <w:rPr>
          <w:rFonts w:eastAsia="Times New Roman"/>
        </w:rPr>
      </w:pPr>
      <w:r w:rsidRPr="00ED1812">
        <w:rPr>
          <w:rFonts w:eastAsia="Times New Roman"/>
          <w:rtl/>
        </w:rPr>
        <w:t xml:space="preserve">נוהל מחבל מתאבד </w:t>
      </w:r>
    </w:p>
    <w:p w14:paraId="295CC1D0" w14:textId="77777777" w:rsidR="00336EFE" w:rsidRPr="00ED1812" w:rsidRDefault="00072D35" w:rsidP="000126B6">
      <w:pPr>
        <w:numPr>
          <w:ilvl w:val="2"/>
          <w:numId w:val="100"/>
        </w:numPr>
        <w:tabs>
          <w:tab w:val="left" w:pos="990"/>
        </w:tabs>
        <w:autoSpaceDN w:val="0"/>
        <w:spacing w:line="360" w:lineRule="auto"/>
        <w:ind w:left="1415" w:hanging="695"/>
        <w:contextualSpacing/>
        <w:jc w:val="both"/>
        <w:rPr>
          <w:rFonts w:eastAsia="Times New Roman"/>
        </w:rPr>
      </w:pPr>
      <w:r w:rsidRPr="00ED1812">
        <w:rPr>
          <w:rFonts w:eastAsia="Times New Roman"/>
          <w:rtl/>
        </w:rPr>
        <w:t xml:space="preserve">נוהל דבר דואר חשוד </w:t>
      </w:r>
    </w:p>
    <w:p w14:paraId="668419B5" w14:textId="77777777" w:rsidR="00336EFE" w:rsidRPr="00ED1812" w:rsidRDefault="00072D35" w:rsidP="000126B6">
      <w:pPr>
        <w:numPr>
          <w:ilvl w:val="2"/>
          <w:numId w:val="100"/>
        </w:numPr>
        <w:tabs>
          <w:tab w:val="left" w:pos="990"/>
        </w:tabs>
        <w:autoSpaceDN w:val="0"/>
        <w:spacing w:line="360" w:lineRule="auto"/>
        <w:ind w:left="1415" w:hanging="695"/>
        <w:contextualSpacing/>
        <w:jc w:val="both"/>
        <w:rPr>
          <w:rFonts w:eastAsia="Times New Roman"/>
        </w:rPr>
      </w:pPr>
      <w:r w:rsidRPr="00ED1812">
        <w:rPr>
          <w:rFonts w:eastAsia="Times New Roman"/>
          <w:rtl/>
        </w:rPr>
        <w:t xml:space="preserve">נוהל אדם חשוד </w:t>
      </w:r>
    </w:p>
    <w:p w14:paraId="74DB2A17" w14:textId="77777777" w:rsidR="00336EFE" w:rsidRPr="00ED1812" w:rsidRDefault="00072D35" w:rsidP="000126B6">
      <w:pPr>
        <w:numPr>
          <w:ilvl w:val="2"/>
          <w:numId w:val="100"/>
        </w:numPr>
        <w:tabs>
          <w:tab w:val="left" w:pos="990"/>
        </w:tabs>
        <w:autoSpaceDN w:val="0"/>
        <w:spacing w:line="360" w:lineRule="auto"/>
        <w:ind w:left="1415" w:hanging="695"/>
        <w:contextualSpacing/>
        <w:jc w:val="both"/>
        <w:rPr>
          <w:rFonts w:eastAsia="Times New Roman"/>
        </w:rPr>
      </w:pPr>
      <w:r w:rsidRPr="00ED1812">
        <w:rPr>
          <w:rFonts w:eastAsia="Times New Roman"/>
          <w:rtl/>
        </w:rPr>
        <w:t xml:space="preserve">נוהל התקפה מבחוץ </w:t>
      </w:r>
    </w:p>
    <w:p w14:paraId="16EA9F6E" w14:textId="77777777" w:rsidR="00336EFE" w:rsidRPr="00ED1812" w:rsidRDefault="00072D35" w:rsidP="000126B6">
      <w:pPr>
        <w:numPr>
          <w:ilvl w:val="2"/>
          <w:numId w:val="100"/>
        </w:numPr>
        <w:tabs>
          <w:tab w:val="left" w:pos="990"/>
        </w:tabs>
        <w:autoSpaceDN w:val="0"/>
        <w:spacing w:line="360" w:lineRule="auto"/>
        <w:ind w:left="1415" w:hanging="695"/>
        <w:contextualSpacing/>
        <w:jc w:val="both"/>
        <w:rPr>
          <w:rFonts w:eastAsia="Times New Roman"/>
        </w:rPr>
      </w:pPr>
      <w:r w:rsidRPr="00ED1812">
        <w:rPr>
          <w:rFonts w:eastAsia="Times New Roman"/>
          <w:rtl/>
        </w:rPr>
        <w:t xml:space="preserve">נוהל ירי מבפנים </w:t>
      </w:r>
    </w:p>
    <w:p w14:paraId="41F3082B" w14:textId="77777777" w:rsidR="00336EFE" w:rsidRPr="00ED1812" w:rsidRDefault="00072D35" w:rsidP="000126B6">
      <w:pPr>
        <w:numPr>
          <w:ilvl w:val="2"/>
          <w:numId w:val="100"/>
        </w:numPr>
        <w:tabs>
          <w:tab w:val="left" w:pos="990"/>
        </w:tabs>
        <w:autoSpaceDN w:val="0"/>
        <w:spacing w:line="360" w:lineRule="auto"/>
        <w:ind w:left="1415" w:hanging="695"/>
        <w:contextualSpacing/>
        <w:jc w:val="both"/>
        <w:rPr>
          <w:rFonts w:eastAsia="Times New Roman"/>
        </w:rPr>
      </w:pPr>
      <w:r w:rsidRPr="00ED1812">
        <w:rPr>
          <w:rFonts w:eastAsia="Times New Roman"/>
          <w:rtl/>
        </w:rPr>
        <w:t xml:space="preserve">נוהל פיצוץ בפנים </w:t>
      </w:r>
    </w:p>
    <w:p w14:paraId="238D1EDB" w14:textId="77777777" w:rsidR="00336EFE" w:rsidRPr="00ED1812" w:rsidRDefault="00072D35" w:rsidP="000126B6">
      <w:pPr>
        <w:numPr>
          <w:ilvl w:val="1"/>
          <w:numId w:val="100"/>
        </w:numPr>
        <w:tabs>
          <w:tab w:val="left" w:pos="990"/>
        </w:tabs>
        <w:autoSpaceDN w:val="0"/>
        <w:spacing w:line="360" w:lineRule="auto"/>
        <w:contextualSpacing/>
        <w:jc w:val="both"/>
        <w:rPr>
          <w:rFonts w:eastAsia="Times New Roman"/>
        </w:rPr>
      </w:pPr>
      <w:r w:rsidRPr="00ED1812">
        <w:rPr>
          <w:rFonts w:eastAsia="Times New Roman"/>
          <w:rtl/>
        </w:rPr>
        <w:t>הלומדה תכלול שאלות הבנה במהלך הלמידה וכן מבחן סופי במקביל למבחן מעבר בעת ביצוע הכשרה בסיסית בבית הספר לאבטחה.</w:t>
      </w:r>
    </w:p>
    <w:p w14:paraId="77E58B1A" w14:textId="2F291058" w:rsidR="00336EFE" w:rsidRPr="00ED1812" w:rsidRDefault="00072D35" w:rsidP="000126B6">
      <w:pPr>
        <w:numPr>
          <w:ilvl w:val="1"/>
          <w:numId w:val="100"/>
        </w:numPr>
        <w:tabs>
          <w:tab w:val="left" w:pos="990"/>
        </w:tabs>
        <w:autoSpaceDN w:val="0"/>
        <w:spacing w:line="360" w:lineRule="auto"/>
        <w:contextualSpacing/>
        <w:jc w:val="both"/>
        <w:rPr>
          <w:rFonts w:eastAsia="Times New Roman"/>
        </w:rPr>
      </w:pPr>
      <w:r w:rsidRPr="00ED1812">
        <w:rPr>
          <w:rFonts w:eastAsia="Times New Roman"/>
          <w:rtl/>
        </w:rPr>
        <w:t>לאחר סיום פרק הלימוד על החניך לענות על 20 שאלות בסופם חייב לעבור בציון של 80 במידה ולא סיים בציון זה עליו לעבור את הלומדה בשנית</w:t>
      </w:r>
      <w:r w:rsidR="00C51EFC">
        <w:rPr>
          <w:rFonts w:eastAsia="Times New Roman"/>
          <w:rtl/>
        </w:rPr>
        <w:t>.</w:t>
      </w:r>
    </w:p>
    <w:p w14:paraId="3F6B454B" w14:textId="77777777" w:rsidR="00336EFE" w:rsidRPr="00ED1812" w:rsidRDefault="00072D35" w:rsidP="000126B6">
      <w:pPr>
        <w:numPr>
          <w:ilvl w:val="1"/>
          <w:numId w:val="100"/>
        </w:numPr>
        <w:tabs>
          <w:tab w:val="left" w:pos="990"/>
        </w:tabs>
        <w:autoSpaceDN w:val="0"/>
        <w:spacing w:line="360" w:lineRule="auto"/>
        <w:contextualSpacing/>
        <w:jc w:val="both"/>
        <w:rPr>
          <w:rFonts w:eastAsia="Times New Roman"/>
        </w:rPr>
      </w:pPr>
      <w:r w:rsidRPr="00ED1812">
        <w:rPr>
          <w:rFonts w:eastAsia="Times New Roman"/>
          <w:rtl/>
        </w:rPr>
        <w:t>עלות התוכנה והרישיונות יחולו על הזוכה.</w:t>
      </w:r>
    </w:p>
    <w:p w14:paraId="114E314E" w14:textId="77777777" w:rsidR="00336EFE" w:rsidRPr="00ED1812" w:rsidRDefault="00072D35" w:rsidP="000126B6">
      <w:pPr>
        <w:numPr>
          <w:ilvl w:val="1"/>
          <w:numId w:val="100"/>
        </w:numPr>
        <w:tabs>
          <w:tab w:val="left" w:pos="990"/>
        </w:tabs>
        <w:autoSpaceDN w:val="0"/>
        <w:spacing w:line="360" w:lineRule="auto"/>
        <w:contextualSpacing/>
        <w:jc w:val="both"/>
        <w:rPr>
          <w:rFonts w:eastAsia="Times New Roman"/>
        </w:rPr>
      </w:pPr>
      <w:r w:rsidRPr="00ED1812">
        <w:rPr>
          <w:rFonts w:eastAsia="Times New Roman"/>
          <w:rtl/>
        </w:rPr>
        <w:t>הכניסה ללומדה תהיה במחשב במשרדי החברה.</w:t>
      </w:r>
    </w:p>
    <w:p w14:paraId="7FC635C1" w14:textId="77777777" w:rsidR="00336EFE" w:rsidRPr="00ED1812" w:rsidRDefault="00072D35" w:rsidP="000126B6">
      <w:pPr>
        <w:numPr>
          <w:ilvl w:val="1"/>
          <w:numId w:val="100"/>
        </w:numPr>
        <w:tabs>
          <w:tab w:val="left" w:pos="990"/>
        </w:tabs>
        <w:autoSpaceDN w:val="0"/>
        <w:spacing w:line="360" w:lineRule="auto"/>
        <w:contextualSpacing/>
        <w:jc w:val="both"/>
        <w:rPr>
          <w:rFonts w:eastAsia="Times New Roman"/>
        </w:rPr>
      </w:pPr>
      <w:r w:rsidRPr="00ED1812">
        <w:rPr>
          <w:rFonts w:eastAsia="Times New Roman"/>
          <w:rtl/>
        </w:rPr>
        <w:t>עלות הזמן הנדרש לביצוע הלומדה תחול על החברה.</w:t>
      </w:r>
    </w:p>
    <w:p w14:paraId="720924B2" w14:textId="77777777" w:rsidR="00336EFE" w:rsidRPr="00ED1812" w:rsidRDefault="00072D35" w:rsidP="000126B6">
      <w:pPr>
        <w:numPr>
          <w:ilvl w:val="1"/>
          <w:numId w:val="100"/>
        </w:numPr>
        <w:tabs>
          <w:tab w:val="left" w:pos="990"/>
        </w:tabs>
        <w:autoSpaceDN w:val="0"/>
        <w:spacing w:line="360" w:lineRule="auto"/>
        <w:contextualSpacing/>
        <w:jc w:val="both"/>
        <w:rPr>
          <w:rFonts w:eastAsia="Times New Roman"/>
        </w:rPr>
      </w:pPr>
      <w:r w:rsidRPr="00ED1812">
        <w:rPr>
          <w:rFonts w:eastAsia="Times New Roman"/>
          <w:rtl/>
        </w:rPr>
        <w:t>נציג המשרד יקבל דו"ח לגבי כל מאבטח שביצע לומדה.</w:t>
      </w:r>
    </w:p>
    <w:p w14:paraId="63D1BCF8" w14:textId="77777777" w:rsidR="00336EFE" w:rsidRPr="00ED1812" w:rsidRDefault="00072D35" w:rsidP="000126B6">
      <w:pPr>
        <w:numPr>
          <w:ilvl w:val="1"/>
          <w:numId w:val="100"/>
        </w:numPr>
        <w:tabs>
          <w:tab w:val="left" w:pos="990"/>
        </w:tabs>
        <w:autoSpaceDN w:val="0"/>
        <w:spacing w:line="360" w:lineRule="auto"/>
        <w:contextualSpacing/>
        <w:jc w:val="both"/>
        <w:rPr>
          <w:rFonts w:eastAsia="Times New Roman"/>
        </w:rPr>
      </w:pPr>
      <w:r w:rsidRPr="00ED1812">
        <w:rPr>
          <w:rFonts w:eastAsia="Times New Roman"/>
          <w:rtl/>
        </w:rPr>
        <w:t>נציג המשרד רשאי להפסיק את עבודתו של מאבטח אשר קיבל ציון אשר לדעתו אינו משקף את הרמה הנדרשת.</w:t>
      </w:r>
    </w:p>
    <w:p w14:paraId="004B5D20" w14:textId="77777777" w:rsidR="00336EFE" w:rsidRPr="00ED1812" w:rsidRDefault="00072D35" w:rsidP="000126B6">
      <w:pPr>
        <w:numPr>
          <w:ilvl w:val="1"/>
          <w:numId w:val="100"/>
        </w:numPr>
        <w:tabs>
          <w:tab w:val="left" w:pos="990"/>
        </w:tabs>
        <w:autoSpaceDN w:val="0"/>
        <w:spacing w:line="360" w:lineRule="auto"/>
        <w:contextualSpacing/>
        <w:jc w:val="both"/>
        <w:rPr>
          <w:rFonts w:eastAsia="Times New Roman"/>
        </w:rPr>
      </w:pPr>
      <w:r w:rsidRPr="00ED1812">
        <w:rPr>
          <w:rFonts w:eastAsia="Times New Roman"/>
          <w:rtl/>
        </w:rPr>
        <w:t>באם התברר כי קיים ליקוי רוחבי בנושא נהלי משטרה, נציג המשרד רשאי לדרוש את כינוס כל המאבטחים והעברת החומר המקצועי ע"י מדריך לחימה. עלות הכינוס והמדריך תחול על החברה.</w:t>
      </w:r>
    </w:p>
    <w:p w14:paraId="49B38F49" w14:textId="09AC0982" w:rsidR="00291E4E" w:rsidRPr="00E0309B" w:rsidRDefault="00072D35" w:rsidP="000239D1">
      <w:pPr>
        <w:numPr>
          <w:ilvl w:val="0"/>
          <w:numId w:val="100"/>
        </w:numPr>
        <w:tabs>
          <w:tab w:val="left" w:pos="990"/>
        </w:tabs>
        <w:autoSpaceDN w:val="0"/>
        <w:spacing w:line="360" w:lineRule="auto"/>
        <w:contextualSpacing/>
        <w:jc w:val="both"/>
        <w:rPr>
          <w:rtl/>
          <w:lang w:eastAsia="he-IL"/>
        </w:rPr>
      </w:pPr>
      <w:r w:rsidRPr="00ED1812">
        <w:rPr>
          <w:rFonts w:eastAsia="Times New Roman"/>
          <w:b/>
          <w:bCs/>
          <w:u w:val="single"/>
          <w:rtl/>
        </w:rPr>
        <w:t xml:space="preserve">חידוד: כל ההכשרות, האימונים, </w:t>
      </w:r>
      <w:proofErr w:type="spellStart"/>
      <w:r w:rsidRPr="00ED1812">
        <w:rPr>
          <w:rFonts w:eastAsia="Times New Roman"/>
          <w:b/>
          <w:bCs/>
          <w:u w:val="single"/>
          <w:rtl/>
        </w:rPr>
        <w:t>הריענונים</w:t>
      </w:r>
      <w:proofErr w:type="spellEnd"/>
      <w:r w:rsidRPr="00ED1812">
        <w:rPr>
          <w:rFonts w:eastAsia="Times New Roman"/>
          <w:b/>
          <w:bCs/>
          <w:u w:val="single"/>
          <w:rtl/>
        </w:rPr>
        <w:t>, המבדקים והישיבות יחולו על חשבון החברה (כולל נסיעות ותשלום שעות וכל תשלום נדרש)</w:t>
      </w:r>
      <w:r w:rsidRPr="00ED1812">
        <w:rPr>
          <w:rFonts w:eastAsia="Times New Roman"/>
          <w:rtl/>
        </w:rPr>
        <w:t>.</w:t>
      </w:r>
      <w:bookmarkStart w:id="396" w:name="html_ContactAddDetails2"/>
      <w:bookmarkStart w:id="397" w:name="show_IsHumanResources_24"/>
      <w:bookmarkEnd w:id="396"/>
    </w:p>
    <w:bookmarkEnd w:id="379"/>
    <w:bookmarkEnd w:id="397"/>
    <w:p w14:paraId="088CB558" w14:textId="77777777" w:rsidR="00CC5E12" w:rsidRPr="000E2A01" w:rsidRDefault="00072D35" w:rsidP="00E0309B">
      <w:pPr>
        <w:rPr>
          <w:rtl/>
        </w:rPr>
      </w:pPr>
      <w:r w:rsidRPr="000E2A01">
        <w:rPr>
          <w:rtl/>
        </w:rPr>
        <w:br w:type="page"/>
      </w:r>
    </w:p>
    <w:p w14:paraId="1915B1EF" w14:textId="1BAA6E89" w:rsidR="00024056" w:rsidRPr="002F1CE5" w:rsidRDefault="00072D35" w:rsidP="00501748">
      <w:pPr>
        <w:pStyle w:val="afffffff9"/>
        <w:rPr>
          <w:rtl/>
        </w:rPr>
      </w:pPr>
      <w:bookmarkStart w:id="398" w:name="_Toc173823733"/>
      <w:bookmarkStart w:id="399" w:name="_Toc173825542"/>
      <w:bookmarkStart w:id="400" w:name="_Toc243315976"/>
      <w:bookmarkEnd w:id="1"/>
      <w:bookmarkEnd w:id="2"/>
      <w:bookmarkEnd w:id="3"/>
      <w:bookmarkEnd w:id="4"/>
      <w:bookmarkEnd w:id="380"/>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98"/>
      <w:bookmarkEnd w:id="399"/>
      <w:bookmarkEnd w:id="400"/>
    </w:p>
    <w:p w14:paraId="7057E3CE" w14:textId="77777777" w:rsidR="00024056" w:rsidRDefault="00024056" w:rsidP="002D7789">
      <w:pPr>
        <w:rPr>
          <w:b/>
          <w:bCs/>
          <w:sz w:val="32"/>
          <w:szCs w:val="32"/>
          <w:u w:val="single"/>
          <w:rtl/>
        </w:rPr>
      </w:pPr>
    </w:p>
    <w:p w14:paraId="76CB48B3" w14:textId="77777777" w:rsidR="00153966" w:rsidRDefault="00153966" w:rsidP="0009150A">
      <w:pPr>
        <w:pStyle w:val="1c"/>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bookmarkEnd w:id="5"/>
    <w:p w14:paraId="6FB0E666" w14:textId="77777777" w:rsidR="00DE0499" w:rsidRPr="00DE0499" w:rsidRDefault="00DE0499" w:rsidP="00BB3FA0"/>
    <w:p w14:paraId="7083BC21" w14:textId="77777777" w:rsidR="00DD1BFE" w:rsidRPr="00800271" w:rsidRDefault="00072D35" w:rsidP="00800271">
      <w:pPr>
        <w:pStyle w:val="af7"/>
        <w:widowControl w:val="0"/>
        <w:spacing w:line="360" w:lineRule="auto"/>
        <w:ind w:left="656" w:hanging="656"/>
        <w:jc w:val="center"/>
        <w:rPr>
          <w:rFonts w:cs="David"/>
          <w:b/>
          <w:bCs/>
          <w:rtl/>
        </w:rPr>
      </w:pPr>
      <w:r w:rsidRPr="00800271">
        <w:rPr>
          <w:rFonts w:cs="David"/>
          <w:b/>
          <w:bCs/>
          <w:rtl/>
        </w:rPr>
        <w:t>הסכם התקשרות</w:t>
      </w:r>
    </w:p>
    <w:p w14:paraId="08D53F8B"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tl/>
        </w:rPr>
      </w:pPr>
    </w:p>
    <w:p w14:paraId="77F36D37"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tl/>
        </w:rPr>
      </w:pPr>
    </w:p>
    <w:p w14:paraId="50B1E040" w14:textId="77777777" w:rsidR="0009150A" w:rsidRPr="007C5B4C" w:rsidRDefault="00072D35" w:rsidP="00800271">
      <w:pPr>
        <w:pStyle w:val="af7"/>
        <w:widowControl w:val="0"/>
        <w:spacing w:line="360" w:lineRule="auto"/>
        <w:ind w:left="656" w:hanging="656"/>
        <w:jc w:val="center"/>
        <w:rPr>
          <w:b/>
          <w:bCs/>
          <w:rtl/>
        </w:rPr>
      </w:pPr>
      <w:r w:rsidRPr="00800271">
        <w:rPr>
          <w:rFonts w:cs="David"/>
          <w:b/>
          <w:bCs/>
          <w:rtl/>
        </w:rPr>
        <w:t>ב י ן</w:t>
      </w:r>
      <w:r w:rsidRPr="007C5B4C">
        <w:rPr>
          <w:b/>
          <w:bCs/>
          <w:rtl/>
        </w:rPr>
        <w:br/>
      </w:r>
    </w:p>
    <w:p w14:paraId="52F4C819" w14:textId="6A9DF580" w:rsidR="0009150A" w:rsidRPr="00800271" w:rsidRDefault="00072D35" w:rsidP="00800271">
      <w:pPr>
        <w:pStyle w:val="af7"/>
        <w:widowControl w:val="0"/>
        <w:spacing w:line="360" w:lineRule="auto"/>
        <w:ind w:left="656" w:hanging="656"/>
        <w:jc w:val="center"/>
        <w:rPr>
          <w:rFonts w:cs="David"/>
          <w:rtl/>
        </w:rPr>
      </w:pPr>
      <w:bookmarkStart w:id="401" w:name="OfficeValue_3"/>
      <w:r w:rsidRPr="00800271">
        <w:rPr>
          <w:rFonts w:cs="David"/>
          <w:rtl/>
        </w:rPr>
        <w:t>משרד החקלאות וב</w:t>
      </w:r>
      <w:r w:rsidR="00AF65AD">
        <w:rPr>
          <w:rFonts w:cs="David" w:hint="cs"/>
          <w:rtl/>
        </w:rPr>
        <w:t>י</w:t>
      </w:r>
      <w:r w:rsidRPr="00800271">
        <w:rPr>
          <w:rFonts w:cs="David"/>
          <w:rtl/>
        </w:rPr>
        <w:t>טחון המזון</w:t>
      </w:r>
      <w:bookmarkEnd w:id="401"/>
      <w:r w:rsidRPr="00800271">
        <w:rPr>
          <w:rFonts w:cs="David"/>
          <w:rtl/>
        </w:rPr>
        <w:t xml:space="preserve"> </w:t>
      </w:r>
      <w:r w:rsidRPr="00800271">
        <w:rPr>
          <w:rFonts w:cs="David"/>
          <w:rtl/>
        </w:rPr>
        <w:br/>
      </w:r>
      <w:r w:rsidRPr="00800271">
        <w:rPr>
          <w:rFonts w:cs="David"/>
          <w:rtl/>
        </w:rPr>
        <w:br/>
        <w:t>(להלן: "</w:t>
      </w:r>
      <w:r w:rsidR="00361FDC" w:rsidRPr="00800271">
        <w:rPr>
          <w:rFonts w:cs="David"/>
          <w:b/>
          <w:bCs/>
          <w:rtl/>
        </w:rPr>
        <w:t>המזמין</w:t>
      </w:r>
      <w:r w:rsidRPr="00800271">
        <w:rPr>
          <w:rFonts w:cs="David"/>
          <w:rtl/>
        </w:rPr>
        <w:t>")</w:t>
      </w:r>
    </w:p>
    <w:p w14:paraId="13AD408D" w14:textId="77777777" w:rsidR="0009150A" w:rsidRPr="00800271" w:rsidRDefault="00072D35"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800271">
        <w:rPr>
          <w:b/>
          <w:bCs/>
          <w:rtl/>
        </w:rPr>
        <w:tab/>
      </w:r>
      <w:r w:rsidRPr="00800271">
        <w:rPr>
          <w:b/>
          <w:bCs/>
          <w:rtl/>
        </w:rPr>
        <w:tab/>
      </w:r>
      <w:r w:rsidRPr="00800271">
        <w:rPr>
          <w:b/>
          <w:bCs/>
          <w:rtl/>
        </w:rPr>
        <w:tab/>
      </w:r>
      <w:r w:rsidRPr="00800271">
        <w:rPr>
          <w:b/>
          <w:bCs/>
          <w:rtl/>
        </w:rPr>
        <w:tab/>
      </w:r>
      <w:r w:rsidRPr="00800271">
        <w:rPr>
          <w:b/>
          <w:bCs/>
          <w:rtl/>
        </w:rPr>
        <w:tab/>
      </w:r>
      <w:r w:rsidRPr="00800271">
        <w:rPr>
          <w:b/>
          <w:bCs/>
          <w:rtl/>
        </w:rPr>
        <w:tab/>
      </w:r>
      <w:r w:rsidRPr="00800271">
        <w:rPr>
          <w:b/>
          <w:bCs/>
          <w:rtl/>
        </w:rPr>
        <w:tab/>
      </w:r>
      <w:r w:rsidRPr="00800271">
        <w:rPr>
          <w:b/>
          <w:bCs/>
          <w:rtl/>
        </w:rPr>
        <w:tab/>
      </w:r>
      <w:r w:rsidRPr="00800271">
        <w:rPr>
          <w:b/>
          <w:bCs/>
          <w:rtl/>
        </w:rPr>
        <w:tab/>
      </w:r>
      <w:r w:rsidRPr="00800271">
        <w:rPr>
          <w:b/>
          <w:bCs/>
          <w:u w:val="single"/>
          <w:rtl/>
        </w:rPr>
        <w:t>מצד אחד</w:t>
      </w:r>
    </w:p>
    <w:p w14:paraId="7892100D" w14:textId="77777777" w:rsidR="0009150A" w:rsidRPr="00800271" w:rsidRDefault="00072D35" w:rsidP="00800271">
      <w:pPr>
        <w:pStyle w:val="af7"/>
        <w:widowControl w:val="0"/>
        <w:spacing w:line="360" w:lineRule="auto"/>
        <w:ind w:left="656" w:hanging="656"/>
        <w:jc w:val="center"/>
        <w:rPr>
          <w:rFonts w:cs="David"/>
          <w:b/>
          <w:bCs/>
          <w:rtl/>
        </w:rPr>
      </w:pPr>
      <w:r w:rsidRPr="00800271">
        <w:rPr>
          <w:rFonts w:cs="David"/>
          <w:b/>
          <w:bCs/>
          <w:rtl/>
        </w:rPr>
        <w:t>ל ב י ן</w:t>
      </w:r>
    </w:p>
    <w:p w14:paraId="167EB0B8" w14:textId="77777777" w:rsidR="0009150A" w:rsidRPr="00800271" w:rsidRDefault="00072D35" w:rsidP="0009150A">
      <w:pPr>
        <w:pStyle w:val="af7"/>
        <w:widowControl w:val="0"/>
        <w:spacing w:line="360" w:lineRule="auto"/>
        <w:jc w:val="center"/>
        <w:rPr>
          <w:rFonts w:cs="David"/>
          <w:rtl/>
        </w:rPr>
      </w:pPr>
      <w:r w:rsidRPr="00800271">
        <w:rPr>
          <w:rFonts w:cs="David"/>
          <w:rtl/>
        </w:rPr>
        <w:t xml:space="preserve"> ________________________</w:t>
      </w:r>
    </w:p>
    <w:p w14:paraId="154E4F33" w14:textId="77777777" w:rsidR="0009150A" w:rsidRPr="00800271" w:rsidRDefault="00072D35" w:rsidP="0009150A">
      <w:pPr>
        <w:pStyle w:val="af7"/>
        <w:widowControl w:val="0"/>
        <w:spacing w:line="360" w:lineRule="auto"/>
        <w:jc w:val="center"/>
        <w:rPr>
          <w:rFonts w:cs="David"/>
          <w:rtl/>
        </w:rPr>
      </w:pPr>
      <w:r w:rsidRPr="00800271">
        <w:rPr>
          <w:rFonts w:cs="David"/>
          <w:rtl/>
        </w:rPr>
        <w:t>מכתובת ________________________________</w:t>
      </w:r>
    </w:p>
    <w:p w14:paraId="78410E86" w14:textId="77777777" w:rsidR="0009150A" w:rsidRPr="007C5B4C" w:rsidRDefault="00072D35"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72D710F4" w14:textId="77777777" w:rsidR="0009150A" w:rsidRPr="007C5B4C" w:rsidRDefault="00072D35"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3FB25E98"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38E3D419" w14:textId="60183658" w:rsidR="0009150A" w:rsidRPr="007C5B4C" w:rsidRDefault="00072D35" w:rsidP="00B108A6">
      <w:pPr>
        <w:pStyle w:val="af7"/>
        <w:widowControl w:val="0"/>
        <w:spacing w:line="360" w:lineRule="auto"/>
        <w:ind w:left="656" w:hanging="656"/>
        <w:jc w:val="both"/>
        <w:rPr>
          <w:rFonts w:cs="David"/>
          <w:rtl/>
        </w:rPr>
      </w:pPr>
      <w:bookmarkStart w:id="402" w:name="show_isTender_3"/>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r w:rsidR="00D17712" w:rsidRPr="00D17712">
        <w:rPr>
          <w:rFonts w:cs="David" w:hint="cs"/>
          <w:rtl/>
        </w:rPr>
        <w:t>68</w:t>
      </w:r>
      <w:r w:rsidR="00800271" w:rsidRPr="00D17712">
        <w:rPr>
          <w:rFonts w:cs="David" w:hint="cs"/>
          <w:rtl/>
        </w:rPr>
        <w:t>/2026</w:t>
      </w:r>
      <w:r w:rsidR="006928F7">
        <w:rPr>
          <w:rFonts w:cs="David" w:hint="cs"/>
          <w:rtl/>
        </w:rPr>
        <w:t xml:space="preserve"> ל</w:t>
      </w:r>
      <w:r w:rsidR="009E3519">
        <w:rPr>
          <w:rFonts w:cs="David"/>
          <w:rtl/>
        </w:rPr>
        <w:t xml:space="preserve">מתן שירותי בודקים ביטחוניים במעברים ליחידת </w:t>
      </w:r>
      <w:proofErr w:type="spellStart"/>
      <w:r w:rsidR="009E3519">
        <w:rPr>
          <w:rFonts w:cs="David"/>
          <w:rtl/>
        </w:rPr>
        <w:t>הפיצו"ח</w:t>
      </w:r>
      <w:proofErr w:type="spellEnd"/>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403" w:name="show_IsSherutOrHR_1"/>
      <w:r w:rsidR="008D6817">
        <w:rPr>
          <w:rFonts w:cs="David" w:hint="cs"/>
          <w:rtl/>
        </w:rPr>
        <w:t>ה</w:t>
      </w:r>
      <w:r w:rsidR="00B66033">
        <w:rPr>
          <w:rFonts w:cs="David" w:hint="cs"/>
          <w:rtl/>
        </w:rPr>
        <w:t xml:space="preserve">שירותים </w:t>
      </w:r>
      <w:bookmarkEnd w:id="403"/>
      <w:r w:rsidR="00B66033">
        <w:rPr>
          <w:rFonts w:cs="David" w:hint="cs"/>
          <w:rtl/>
        </w:rPr>
        <w:t>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bookmarkStart w:id="404" w:name="show_IsSherutOrHR_4"/>
      <w:r w:rsidR="009B4E94" w:rsidRPr="00FD08D7">
        <w:rPr>
          <w:rFonts w:cs="David" w:hint="cs"/>
          <w:b/>
          <w:bCs/>
          <w:rtl/>
        </w:rPr>
        <w:t>השירותים</w:t>
      </w:r>
      <w:bookmarkEnd w:id="404"/>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174C859F" w14:textId="77777777" w:rsidR="0009150A" w:rsidRPr="007C5B4C" w:rsidRDefault="00072D35"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405" w:name="show_IsSherutOrHR_2"/>
      <w:r w:rsidRPr="007C5B4C">
        <w:rPr>
          <w:rtl/>
        </w:rPr>
        <w:t>השירות</w:t>
      </w:r>
      <w:r w:rsidR="00B66033">
        <w:rPr>
          <w:rFonts w:hint="cs"/>
          <w:rtl/>
        </w:rPr>
        <w:t>ים</w:t>
      </w:r>
      <w:r w:rsidRPr="007C5B4C">
        <w:rPr>
          <w:rtl/>
        </w:rPr>
        <w:t xml:space="preserve"> </w:t>
      </w:r>
      <w:bookmarkEnd w:id="405"/>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6DAEE3A0" w14:textId="77777777" w:rsidR="0009150A" w:rsidRDefault="00072D35"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bookmarkEnd w:id="402"/>
    <w:p w14:paraId="695F5A2C" w14:textId="77777777" w:rsidR="006A1C97" w:rsidRPr="006A1C97" w:rsidRDefault="006A1C97" w:rsidP="006A1C97"/>
    <w:p w14:paraId="0A133D4D"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1F237B5B" w14:textId="77777777" w:rsidR="0009150A" w:rsidRPr="007C5B4C" w:rsidRDefault="00072D35"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2F40175E" w14:textId="77777777" w:rsidR="0009150A" w:rsidRPr="00973BC2" w:rsidRDefault="00072D35" w:rsidP="000126B6">
      <w:pPr>
        <w:pStyle w:val="1-0"/>
        <w:numPr>
          <w:ilvl w:val="0"/>
          <w:numId w:val="72"/>
        </w:numPr>
        <w:rPr>
          <w:sz w:val="32"/>
          <w:szCs w:val="32"/>
          <w:rtl/>
        </w:rPr>
      </w:pPr>
      <w:bookmarkStart w:id="406" w:name="_Toc44931959"/>
      <w:bookmarkStart w:id="407" w:name="_Toc44932046"/>
      <w:bookmarkStart w:id="408" w:name="_Toc173823734"/>
      <w:bookmarkStart w:id="409" w:name="_Toc173825543"/>
      <w:r w:rsidRPr="00973BC2">
        <w:rPr>
          <w:sz w:val="32"/>
          <w:szCs w:val="32"/>
          <w:rtl/>
        </w:rPr>
        <w:t>כללי</w:t>
      </w:r>
      <w:bookmarkEnd w:id="406"/>
      <w:bookmarkEnd w:id="407"/>
      <w:bookmarkEnd w:id="408"/>
      <w:bookmarkEnd w:id="409"/>
    </w:p>
    <w:p w14:paraId="48CD4BA9" w14:textId="77777777" w:rsidR="00715DCD" w:rsidRDefault="00072D35" w:rsidP="000D62F3">
      <w:pPr>
        <w:pStyle w:val="2-0"/>
        <w:ind w:hanging="592"/>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06DC7C6C" w14:textId="77777777" w:rsidR="00715DCD" w:rsidRPr="007B01DE" w:rsidRDefault="00072D35" w:rsidP="000D62F3">
      <w:pPr>
        <w:pStyle w:val="3-"/>
        <w:ind w:hanging="727"/>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410"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410"/>
      <w:r w:rsidRPr="007B01DE">
        <w:rPr>
          <w:rFonts w:hint="cs"/>
          <w:rtl/>
        </w:rPr>
        <w:t>;</w:t>
      </w:r>
    </w:p>
    <w:p w14:paraId="539DEF89" w14:textId="77777777" w:rsidR="00715DCD" w:rsidRDefault="00072D35" w:rsidP="000D62F3">
      <w:pPr>
        <w:pStyle w:val="3-"/>
        <w:ind w:hanging="727"/>
        <w:rPr>
          <w:rtl/>
        </w:rPr>
      </w:pPr>
      <w:bookmarkStart w:id="411"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411"/>
    </w:p>
    <w:p w14:paraId="6CFB2C5D" w14:textId="77777777" w:rsidR="00715DCD" w:rsidRDefault="00072D35" w:rsidP="000D62F3">
      <w:pPr>
        <w:pStyle w:val="3-"/>
        <w:ind w:hanging="727"/>
        <w:rPr>
          <w:rtl/>
        </w:rPr>
      </w:pPr>
      <w:bookmarkStart w:id="412" w:name="show_nispach14"/>
      <w:r w:rsidRPr="006C3504">
        <w:rPr>
          <w:rFonts w:hint="cs"/>
          <w:b/>
          <w:bCs/>
          <w:rtl/>
        </w:rPr>
        <w:t xml:space="preserve">נספח </w:t>
      </w:r>
      <w:bookmarkStart w:id="413" w:name="nispach14"/>
      <w:r w:rsidRPr="006C3504">
        <w:rPr>
          <w:rFonts w:hint="cs"/>
          <w:b/>
          <w:bCs/>
          <w:rtl/>
        </w:rPr>
        <w:t>ג</w:t>
      </w:r>
      <w:bookmarkEnd w:id="413"/>
      <w:r w:rsidRPr="006C3504">
        <w:rPr>
          <w:rFonts w:hint="cs"/>
          <w:b/>
          <w:bCs/>
          <w:rtl/>
        </w:rPr>
        <w:t xml:space="preserve">' </w:t>
      </w:r>
      <w:r>
        <w:rPr>
          <w:rtl/>
        </w:rPr>
        <w:t>–</w:t>
      </w:r>
      <w:r>
        <w:rPr>
          <w:rFonts w:hint="cs"/>
          <w:rtl/>
        </w:rPr>
        <w:t xml:space="preserve"> ערבות ביצוע;</w:t>
      </w:r>
      <w:bookmarkEnd w:id="412"/>
    </w:p>
    <w:p w14:paraId="7AE1E491" w14:textId="77777777" w:rsidR="00715DCD" w:rsidRDefault="00072D35" w:rsidP="000D62F3">
      <w:pPr>
        <w:pStyle w:val="3-"/>
        <w:ind w:hanging="727"/>
        <w:rPr>
          <w:rtl/>
        </w:rPr>
      </w:pPr>
      <w:bookmarkStart w:id="414" w:name="show_nispach15_1"/>
      <w:r w:rsidRPr="006C3504">
        <w:rPr>
          <w:rFonts w:hint="cs"/>
          <w:b/>
          <w:bCs/>
          <w:rtl/>
        </w:rPr>
        <w:t xml:space="preserve">נספח </w:t>
      </w:r>
      <w:bookmarkStart w:id="415" w:name="nispach15"/>
      <w:r w:rsidRPr="006C3504">
        <w:rPr>
          <w:rFonts w:hint="cs"/>
          <w:b/>
          <w:bCs/>
          <w:rtl/>
        </w:rPr>
        <w:t>ד</w:t>
      </w:r>
      <w:bookmarkEnd w:id="415"/>
      <w:r w:rsidRPr="006C3504">
        <w:rPr>
          <w:rFonts w:hint="cs"/>
          <w:b/>
          <w:bCs/>
          <w:rtl/>
        </w:rPr>
        <w:t xml:space="preserve">' </w:t>
      </w:r>
      <w:r>
        <w:rPr>
          <w:rtl/>
        </w:rPr>
        <w:t>–</w:t>
      </w:r>
      <w:r>
        <w:rPr>
          <w:rFonts w:hint="cs"/>
          <w:rtl/>
        </w:rPr>
        <w:t>ביטוח;</w:t>
      </w:r>
      <w:bookmarkEnd w:id="414"/>
    </w:p>
    <w:p w14:paraId="470A8763" w14:textId="77777777" w:rsidR="00715DCD" w:rsidRDefault="00072D35" w:rsidP="000D62F3">
      <w:pPr>
        <w:pStyle w:val="3-"/>
        <w:ind w:hanging="727"/>
        <w:rPr>
          <w:rtl/>
        </w:rPr>
      </w:pPr>
      <w:r w:rsidRPr="006C3504">
        <w:rPr>
          <w:rFonts w:hint="cs"/>
          <w:b/>
          <w:bCs/>
          <w:rtl/>
        </w:rPr>
        <w:t xml:space="preserve">נספח </w:t>
      </w:r>
      <w:bookmarkStart w:id="416" w:name="nispach16"/>
      <w:r w:rsidRPr="006C3504">
        <w:rPr>
          <w:rFonts w:hint="cs"/>
          <w:b/>
          <w:bCs/>
          <w:rtl/>
        </w:rPr>
        <w:t>ה</w:t>
      </w:r>
      <w:bookmarkEnd w:id="416"/>
      <w:r w:rsidRPr="006C3504">
        <w:rPr>
          <w:rFonts w:hint="cs"/>
          <w:b/>
          <w:bCs/>
          <w:rtl/>
        </w:rPr>
        <w:t xml:space="preserve">' </w:t>
      </w:r>
      <w:r>
        <w:rPr>
          <w:rtl/>
        </w:rPr>
        <w:t>–</w:t>
      </w:r>
      <w:r>
        <w:rPr>
          <w:rFonts w:hint="cs"/>
          <w:rtl/>
        </w:rPr>
        <w:t xml:space="preserve"> נספח סודיות והיעדר ניגוד עניינים; </w:t>
      </w:r>
    </w:p>
    <w:p w14:paraId="53FB5B56" w14:textId="0C6DE93D" w:rsidR="002D7B6A" w:rsidRPr="00FB50F5" w:rsidRDefault="00072D35" w:rsidP="00E70AA7">
      <w:pPr>
        <w:pStyle w:val="3-"/>
        <w:ind w:hanging="727"/>
        <w:rPr>
          <w:b/>
          <w:bCs/>
          <w:rtl/>
        </w:rPr>
      </w:pPr>
      <w:bookmarkStart w:id="417" w:name="show_IsHatzmadatTmura"/>
      <w:r w:rsidRPr="00FB50F5">
        <w:rPr>
          <w:rFonts w:hint="cs"/>
          <w:b/>
          <w:bCs/>
          <w:rtl/>
        </w:rPr>
        <w:t xml:space="preserve">נספח </w:t>
      </w:r>
      <w:bookmarkStart w:id="418" w:name="nispach17_2"/>
      <w:r w:rsidRPr="00FB50F5">
        <w:rPr>
          <w:rFonts w:hint="cs"/>
          <w:b/>
          <w:bCs/>
          <w:rtl/>
        </w:rPr>
        <w:t>ו</w:t>
      </w:r>
      <w:bookmarkEnd w:id="418"/>
      <w:r w:rsidRPr="00FB50F5">
        <w:rPr>
          <w:rFonts w:hint="cs"/>
          <w:b/>
          <w:bCs/>
          <w:rtl/>
        </w:rPr>
        <w:t>'</w:t>
      </w:r>
      <w:r w:rsidR="00C21D13" w:rsidRPr="00FB50F5">
        <w:rPr>
          <w:rFonts w:hint="cs"/>
          <w:b/>
          <w:bCs/>
          <w:rtl/>
        </w:rPr>
        <w:t xml:space="preserve"> </w:t>
      </w:r>
      <w:r w:rsidR="00C21D13" w:rsidRPr="00FB50F5">
        <w:rPr>
          <w:b/>
          <w:bCs/>
          <w:rtl/>
        </w:rPr>
        <w:t>–</w:t>
      </w:r>
      <w:bookmarkStart w:id="419" w:name="show_nispach18_1"/>
      <w:bookmarkStart w:id="420" w:name="show_isNotCyberDetailsOrAttach"/>
      <w:bookmarkEnd w:id="417"/>
      <w:r w:rsidRPr="00FB50F5">
        <w:rPr>
          <w:rFonts w:hint="cs"/>
          <w:b/>
          <w:bCs/>
          <w:rtl/>
        </w:rPr>
        <w:t xml:space="preserve"> </w:t>
      </w:r>
      <w:r>
        <w:rPr>
          <w:rFonts w:hint="cs"/>
          <w:rtl/>
        </w:rPr>
        <w:t>נספח סייבר ואבטחת מידע;</w:t>
      </w:r>
      <w:bookmarkEnd w:id="419"/>
    </w:p>
    <w:p w14:paraId="6CEBE3C2" w14:textId="66EC7034" w:rsidR="006D37C9" w:rsidRPr="00FF3FEF" w:rsidRDefault="00C51443" w:rsidP="000D62F3">
      <w:pPr>
        <w:pStyle w:val="3-"/>
        <w:ind w:hanging="727"/>
        <w:rPr>
          <w:rtl/>
        </w:rPr>
      </w:pPr>
      <w:bookmarkStart w:id="421" w:name="show_nispach19_1"/>
      <w:bookmarkStart w:id="422" w:name="show_IsHumanResources_20"/>
      <w:bookmarkEnd w:id="420"/>
      <w:r w:rsidRPr="007B01DE">
        <w:rPr>
          <w:rFonts w:hint="eastAsia"/>
          <w:b/>
          <w:bCs/>
          <w:rtl/>
        </w:rPr>
        <w:t>נספח</w:t>
      </w:r>
      <w:r w:rsidRPr="007B01DE">
        <w:rPr>
          <w:b/>
          <w:bCs/>
          <w:rtl/>
        </w:rPr>
        <w:t xml:space="preserve"> </w:t>
      </w:r>
      <w:r w:rsidR="00FB50F5">
        <w:rPr>
          <w:rFonts w:hint="cs"/>
          <w:b/>
          <w:bCs/>
          <w:rtl/>
        </w:rPr>
        <w:t>ז</w:t>
      </w:r>
      <w:r w:rsidRPr="007B01DE">
        <w:rPr>
          <w:b/>
          <w:bCs/>
          <w:rtl/>
        </w:rPr>
        <w:t xml:space="preserve">' – </w:t>
      </w:r>
      <w:r>
        <w:rPr>
          <w:rFonts w:hint="cs"/>
          <w:rtl/>
        </w:rPr>
        <w:t>תשלומים לעובדים ו</w:t>
      </w:r>
      <w:r w:rsidRPr="007916B5">
        <w:rPr>
          <w:rFonts w:hint="eastAsia"/>
          <w:rtl/>
        </w:rPr>
        <w:t>שמירה</w:t>
      </w:r>
      <w:r w:rsidRPr="007916B5">
        <w:rPr>
          <w:rtl/>
        </w:rPr>
        <w:t xml:space="preserve"> </w:t>
      </w:r>
      <w:r w:rsidRPr="007916B5">
        <w:rPr>
          <w:rFonts w:hint="eastAsia"/>
          <w:rtl/>
        </w:rPr>
        <w:t>על</w:t>
      </w:r>
      <w:r w:rsidRPr="007916B5">
        <w:rPr>
          <w:rtl/>
        </w:rPr>
        <w:t xml:space="preserve"> </w:t>
      </w:r>
      <w:r w:rsidRPr="007916B5">
        <w:rPr>
          <w:rFonts w:hint="eastAsia"/>
          <w:rtl/>
        </w:rPr>
        <w:t>זכויות</w:t>
      </w:r>
      <w:r>
        <w:rPr>
          <w:rFonts w:hint="cs"/>
          <w:rtl/>
        </w:rPr>
        <w:t>יהם</w:t>
      </w:r>
      <w:r w:rsidRPr="007916B5">
        <w:rPr>
          <w:rtl/>
        </w:rPr>
        <w:t>.</w:t>
      </w:r>
      <w:bookmarkEnd w:id="421"/>
      <w:bookmarkEnd w:id="422"/>
    </w:p>
    <w:p w14:paraId="308D6A6F" w14:textId="5634B6CE" w:rsidR="008F04C2" w:rsidRPr="007A2625" w:rsidRDefault="00072D35" w:rsidP="000D62F3">
      <w:pPr>
        <w:pStyle w:val="2-0"/>
        <w:ind w:hanging="592"/>
        <w:rPr>
          <w:rtl/>
        </w:rPr>
      </w:pPr>
      <w:bookmarkStart w:id="423" w:name="show_isTender_5"/>
      <w:r w:rsidRPr="007A2625">
        <w:rPr>
          <w:rFonts w:hint="cs"/>
          <w:rtl/>
        </w:rPr>
        <w:t xml:space="preserve">בנוסף מסמכי המכרז והבהרות למכרז שפורסמו </w:t>
      </w:r>
      <w:hyperlink r:id="rId43" w:history="1">
        <w:r w:rsidRPr="007A2625">
          <w:rPr>
            <w:rStyle w:val="Hyperlink"/>
            <w:rFonts w:ascii="David" w:hAnsi="David" w:cs="David" w:hint="eastAsia"/>
            <w:color w:val="auto"/>
            <w:u w:val="none"/>
            <w:rtl/>
          </w:rPr>
          <w:t>באתר</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מינהל</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הרכש</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bookmarkEnd w:id="423"/>
    <w:p w14:paraId="3C38FFF6" w14:textId="77777777" w:rsidR="0009150A" w:rsidRPr="004765F5" w:rsidRDefault="00072D35" w:rsidP="000D62F3">
      <w:pPr>
        <w:pStyle w:val="2-0"/>
        <w:ind w:hanging="592"/>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71C05FD3" w14:textId="45073294" w:rsidR="00715DCD" w:rsidRDefault="00072D35" w:rsidP="000D62F3">
      <w:pPr>
        <w:pStyle w:val="2-0"/>
        <w:ind w:hanging="592"/>
        <w:rPr>
          <w:rtl/>
        </w:rPr>
      </w:pPr>
      <w:bookmarkStart w:id="424" w:name="show_isTender_6"/>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 xml:space="preserve">תכלית המכרז של אספקת </w:t>
      </w:r>
      <w:bookmarkStart w:id="425" w:name="show_IsSherutOrHR_5"/>
      <w:r w:rsidRPr="004765F5">
        <w:rPr>
          <w:rFonts w:hint="cs"/>
          <w:rtl/>
        </w:rPr>
        <w:t xml:space="preserve">השירותים </w:t>
      </w:r>
      <w:bookmarkEnd w:id="425"/>
      <w:r w:rsidRPr="004765F5">
        <w:rPr>
          <w:rFonts w:hint="cs"/>
          <w:rtl/>
        </w:rPr>
        <w:t>ל</w:t>
      </w:r>
      <w:r w:rsidR="00361FDC" w:rsidRPr="004765F5">
        <w:rPr>
          <w:rFonts w:hint="cs"/>
          <w:rtl/>
        </w:rPr>
        <w:t>מזמין</w:t>
      </w:r>
      <w:r w:rsidRPr="004765F5">
        <w:rPr>
          <w:rFonts w:hint="cs"/>
          <w:rtl/>
        </w:rPr>
        <w:t xml:space="preserve"> באופן מיטבי</w:t>
      </w:r>
      <w:r w:rsidR="0009150A" w:rsidRPr="004765F5">
        <w:rPr>
          <w:rtl/>
        </w:rPr>
        <w:t>.</w:t>
      </w:r>
      <w:r w:rsidR="00C51EFC">
        <w:rPr>
          <w:rFonts w:hint="cs"/>
          <w:rtl/>
        </w:rPr>
        <w:t xml:space="preserve"> </w:t>
      </w:r>
      <w:bookmarkEnd w:id="424"/>
    </w:p>
    <w:p w14:paraId="7C290B39" w14:textId="77777777" w:rsidR="0009150A" w:rsidRPr="00973BC2" w:rsidRDefault="0053411D" w:rsidP="0057259E">
      <w:pPr>
        <w:pStyle w:val="1-0"/>
        <w:rPr>
          <w:sz w:val="32"/>
          <w:szCs w:val="32"/>
          <w:rtl/>
        </w:rPr>
      </w:pPr>
      <w:bookmarkStart w:id="426" w:name="show_isNotContractScopeAndPeriodEdited"/>
      <w:r w:rsidRPr="00973BC2">
        <w:rPr>
          <w:rFonts w:hint="cs"/>
          <w:sz w:val="32"/>
          <w:szCs w:val="32"/>
          <w:rtl/>
        </w:rPr>
        <w:t>תקופת ההתקשרות</w:t>
      </w:r>
    </w:p>
    <w:p w14:paraId="4DA0875C" w14:textId="77777777" w:rsidR="00CA28F3" w:rsidRDefault="00CA28F3" w:rsidP="000D62F3">
      <w:pPr>
        <w:pStyle w:val="2-0"/>
        <w:ind w:hanging="592"/>
      </w:pPr>
      <w:bookmarkStart w:id="427" w:name="show_ConnectionPeriod_1"/>
      <w:r>
        <w:rPr>
          <w:rFonts w:hint="cs"/>
          <w:u w:val="single"/>
          <w:rtl/>
        </w:rPr>
        <w:t>תקופת התארגנות</w:t>
      </w:r>
      <w:r>
        <w:rPr>
          <w:rFonts w:hint="cs"/>
          <w:rtl/>
        </w:rPr>
        <w:t xml:space="preserve"> – תקופה בת חודש ימים ש</w:t>
      </w:r>
      <w:r w:rsidR="008162CE">
        <w:rPr>
          <w:rFonts w:hint="cs"/>
          <w:rtl/>
        </w:rPr>
        <w:t xml:space="preserve">תחל </w:t>
      </w:r>
      <w:r>
        <w:rPr>
          <w:rFonts w:hint="cs"/>
          <w:rtl/>
        </w:rPr>
        <w:t xml:space="preserve">מיום חתימה </w:t>
      </w:r>
      <w:r w:rsidR="008162CE">
        <w:rPr>
          <w:rFonts w:hint="cs"/>
          <w:rtl/>
        </w:rPr>
        <w:t xml:space="preserve">של מורשי החתימה של המשרד </w:t>
      </w:r>
      <w:r>
        <w:rPr>
          <w:rFonts w:hint="cs"/>
          <w:rtl/>
        </w:rPr>
        <w:t>על הסכם התקשרות זו. בתקופה זו יבצע הספק את כל הפעולות הנדרשות ממנו כהיערכות לשם התחלת מתן השירותים. המזמין רשאי להאריך את משך תקופת ההתארגנות בהתאם לשיקול דעתו הבלעדי.</w:t>
      </w:r>
    </w:p>
    <w:p w14:paraId="2275C5CA" w14:textId="4196300D" w:rsidR="009B4E94" w:rsidRDefault="00072D35" w:rsidP="000D62F3">
      <w:pPr>
        <w:pStyle w:val="2-0"/>
        <w:ind w:hanging="592"/>
        <w:rPr>
          <w:rtl/>
        </w:rPr>
      </w:pPr>
      <w:r w:rsidRPr="00FD22C7">
        <w:rPr>
          <w:rFonts w:hint="eastAsia"/>
          <w:rtl/>
        </w:rPr>
        <w:t>קופת</w:t>
      </w:r>
      <w:r w:rsidRPr="00FD22C7">
        <w:rPr>
          <w:rtl/>
        </w:rPr>
        <w:t xml:space="preserve"> </w:t>
      </w:r>
      <w:r w:rsidRPr="00FD22C7">
        <w:rPr>
          <w:rFonts w:hint="eastAsia"/>
          <w:rtl/>
        </w:rPr>
        <w:t>ההתקשרות</w:t>
      </w:r>
      <w:r w:rsidR="007243A8" w:rsidRPr="00FD22C7">
        <w:rPr>
          <w:rtl/>
        </w:rPr>
        <w:t xml:space="preserve"> </w:t>
      </w:r>
      <w:r w:rsidR="00CA28F3">
        <w:rPr>
          <w:rFonts w:hint="cs"/>
          <w:rtl/>
        </w:rPr>
        <w:t xml:space="preserve">הנה 12 חודשים </w:t>
      </w:r>
      <w:r w:rsidR="008162CE">
        <w:rPr>
          <w:rFonts w:hint="cs"/>
          <w:rtl/>
        </w:rPr>
        <w:t xml:space="preserve">שיחלו </w:t>
      </w:r>
      <w:r w:rsidR="00CA28F3">
        <w:rPr>
          <w:rFonts w:hint="cs"/>
          <w:rtl/>
        </w:rPr>
        <w:t xml:space="preserve">מתום תקופת ההתארגנות </w:t>
      </w:r>
      <w:r w:rsidR="002A6F38" w:rsidRPr="00F32A58">
        <w:rPr>
          <w:b/>
          <w:bCs/>
          <w:rtl/>
        </w:rPr>
        <w:t>("תקופת ההתקשרות")</w:t>
      </w:r>
      <w:bookmarkStart w:id="428" w:name="show_optionConnectionPeriod_3"/>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 xml:space="preserve"> - </w:t>
      </w:r>
      <w:bookmarkStart w:id="429" w:name="OptionConnectionPeriod_3"/>
      <w:r w:rsidR="002A6F38" w:rsidRPr="00FD22C7">
        <w:rPr>
          <w:rtl/>
        </w:rPr>
        <w:t>48</w:t>
      </w:r>
      <w:bookmarkEnd w:id="429"/>
      <w:r w:rsidR="002A6F38" w:rsidRPr="00FD22C7">
        <w:rPr>
          <w:rtl/>
        </w:rPr>
        <w:t xml:space="preserve">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bookmarkEnd w:id="428"/>
      <w:r w:rsidRPr="00FD22C7">
        <w:rPr>
          <w:rtl/>
        </w:rPr>
        <w:t>.</w:t>
      </w:r>
      <w:r w:rsidR="004D4053" w:rsidRPr="00FD22C7">
        <w:rPr>
          <w:rtl/>
        </w:rPr>
        <w:t xml:space="preserve">  </w:t>
      </w:r>
    </w:p>
    <w:bookmarkEnd w:id="427"/>
    <w:p w14:paraId="5B3CB825" w14:textId="77777777" w:rsidR="00DE52F2" w:rsidRPr="000D62F3" w:rsidRDefault="00072D35" w:rsidP="000D62F3">
      <w:pPr>
        <w:pStyle w:val="2-0"/>
        <w:ind w:hanging="592"/>
        <w:rPr>
          <w:rtl/>
        </w:rPr>
      </w:pPr>
      <w:r>
        <w:rPr>
          <w:rFonts w:hint="cs"/>
          <w:rtl/>
        </w:rPr>
        <w:t>כ</w:t>
      </w:r>
      <w:r w:rsidRPr="00313374">
        <w:rPr>
          <w:rtl/>
        </w:rPr>
        <w:t xml:space="preserve">ל שינוי </w:t>
      </w:r>
      <w:r w:rsidR="00AF6DB0">
        <w:rPr>
          <w:rFonts w:hint="cs"/>
          <w:rtl/>
        </w:rPr>
        <w:t>ב</w:t>
      </w:r>
      <w:r w:rsidRPr="00313374">
        <w:rPr>
          <w:rtl/>
        </w:rPr>
        <w:t xml:space="preserve">תקופת </w:t>
      </w:r>
      <w:proofErr w:type="spellStart"/>
      <w:r w:rsidRPr="00313374">
        <w:rPr>
          <w:rtl/>
        </w:rPr>
        <w:t>ההתקשורת</w:t>
      </w:r>
      <w:proofErr w:type="spellEnd"/>
      <w:r w:rsidRPr="00313374">
        <w:rPr>
          <w:rtl/>
        </w:rPr>
        <w:t xml:space="preserve"> וכן מימוש </w:t>
      </w:r>
      <w:r>
        <w:rPr>
          <w:rFonts w:hint="cs"/>
          <w:rtl/>
        </w:rPr>
        <w:t>ה</w:t>
      </w:r>
      <w:r w:rsidRPr="00313374">
        <w:rPr>
          <w:rtl/>
        </w:rPr>
        <w:t>זכות להאריך את ההתקשרות, יכנס לתוקפ</w:t>
      </w:r>
      <w:r w:rsidR="00E10C8D">
        <w:rPr>
          <w:rFonts w:hint="cs"/>
          <w:rtl/>
        </w:rPr>
        <w:t>ו</w:t>
      </w:r>
      <w:r w:rsidRPr="00313374">
        <w:rPr>
          <w:rtl/>
        </w:rPr>
        <w:t xml:space="preserve"> רק עם חתימה של </w:t>
      </w:r>
      <w:proofErr w:type="spellStart"/>
      <w:r w:rsidRPr="00313374">
        <w:rPr>
          <w:rtl/>
        </w:rPr>
        <w:t>מורשיי</w:t>
      </w:r>
      <w:proofErr w:type="spellEnd"/>
      <w:r w:rsidRPr="00313374">
        <w:rPr>
          <w:rtl/>
        </w:rPr>
        <w:t xml:space="preserve"> החתימה מטעם המזמי</w:t>
      </w:r>
      <w:r>
        <w:rPr>
          <w:rFonts w:hint="cs"/>
          <w:rtl/>
        </w:rPr>
        <w:t>ן.</w:t>
      </w:r>
      <w:bookmarkStart w:id="430" w:name="show_optionConnectionPeriod_4"/>
      <w:bookmarkStart w:id="431" w:name="show_isCleaningOrSecurity_4"/>
    </w:p>
    <w:p w14:paraId="43715A94" w14:textId="371EFA0C" w:rsidR="009836B6" w:rsidRPr="007722A3" w:rsidRDefault="00072D35" w:rsidP="000D62F3">
      <w:pPr>
        <w:pStyle w:val="2-0"/>
        <w:ind w:hanging="592"/>
        <w:rPr>
          <w:rtl/>
        </w:rPr>
      </w:pPr>
      <w:r w:rsidRPr="007722A3">
        <w:rPr>
          <w:rtl/>
        </w:rPr>
        <w:t xml:space="preserve">הארכת התקשרות מתוקף </w:t>
      </w:r>
      <w:r>
        <w:rPr>
          <w:rFonts w:hint="cs"/>
          <w:rtl/>
        </w:rPr>
        <w:t>ה</w:t>
      </w:r>
      <w:r w:rsidRPr="007722A3">
        <w:rPr>
          <w:rtl/>
        </w:rPr>
        <w:t xml:space="preserve">אופציה </w:t>
      </w:r>
      <w:r>
        <w:rPr>
          <w:rFonts w:hint="cs"/>
          <w:rtl/>
        </w:rPr>
        <w:t>כמפורט לעיל</w:t>
      </w:r>
      <w:r w:rsidRPr="007722A3">
        <w:rPr>
          <w:rtl/>
        </w:rPr>
        <w:t xml:space="preserve"> או לפי כל דין</w:t>
      </w:r>
      <w:r>
        <w:rPr>
          <w:rFonts w:hint="cs"/>
          <w:rtl/>
        </w:rPr>
        <w:t>,</w:t>
      </w:r>
      <w:r w:rsidRPr="007722A3">
        <w:rPr>
          <w:rtl/>
        </w:rPr>
        <w:t xml:space="preserve"> </w:t>
      </w:r>
      <w:r>
        <w:rPr>
          <w:rFonts w:hint="cs"/>
          <w:rtl/>
        </w:rPr>
        <w:t>תתאפשר</w:t>
      </w:r>
      <w:r w:rsidRPr="007722A3">
        <w:rPr>
          <w:rtl/>
        </w:rPr>
        <w:t xml:space="preserve"> רק לאחר </w:t>
      </w:r>
      <w:r>
        <w:rPr>
          <w:rFonts w:hint="cs"/>
          <w:rtl/>
        </w:rPr>
        <w:t>שהספק</w:t>
      </w:r>
      <w:r w:rsidRPr="007722A3">
        <w:rPr>
          <w:rtl/>
        </w:rPr>
        <w:t xml:space="preserve"> ימציא </w:t>
      </w:r>
      <w:r>
        <w:rPr>
          <w:rFonts w:hint="cs"/>
          <w:rtl/>
        </w:rPr>
        <w:t>למזמין אסמכתא אודות היותו של רישיונו</w:t>
      </w:r>
      <w:r w:rsidRPr="007722A3">
        <w:rPr>
          <w:rtl/>
        </w:rPr>
        <w:t xml:space="preserve"> </w:t>
      </w:r>
      <w:r>
        <w:rPr>
          <w:rFonts w:hint="cs"/>
          <w:rtl/>
        </w:rPr>
        <w:t xml:space="preserve">לעסוק כקבלן שירות לפי חוק העסקת עובדים על ידי קבלני כוח אדם בתוקף נכון למועד ההחלטה על הארכת ההתקשרות, וכן, </w:t>
      </w:r>
      <w:r w:rsidRPr="007722A3">
        <w:rPr>
          <w:rtl/>
        </w:rPr>
        <w:t>ו</w:t>
      </w:r>
      <w:r>
        <w:rPr>
          <w:rFonts w:hint="cs"/>
          <w:rtl/>
        </w:rPr>
        <w:t xml:space="preserve">בנוגע לתקופה שחלפה מאז ראשית ההתקשרות ועד למועד ההארכה, </w:t>
      </w:r>
      <w:r w:rsidRPr="007722A3">
        <w:rPr>
          <w:rtl/>
        </w:rPr>
        <w:t>תצהיר</w:t>
      </w:r>
      <w:r>
        <w:rPr>
          <w:rFonts w:hint="cs"/>
          <w:rtl/>
        </w:rPr>
        <w:t xml:space="preserve"> בנוסח הזהה לתצהיר אשר הופיע כ</w:t>
      </w:r>
      <w:r w:rsidR="002F542A">
        <w:rPr>
          <w:rFonts w:hint="eastAsia"/>
          <w:rtl/>
        </w:rPr>
        <w:t>נספח 3</w:t>
      </w:r>
      <w:r>
        <w:rPr>
          <w:rFonts w:hint="cs"/>
          <w:rtl/>
        </w:rPr>
        <w:t xml:space="preserve"> לפרק ב' של המכרז. במקרים בהם יתברר, כי במסגרת התקופה שחלפה מאז ראשית ההתקשרות או מאז אישור ההארכה האחרונה, </w:t>
      </w:r>
      <w:r w:rsidR="00810056">
        <w:rPr>
          <w:rFonts w:hint="cs"/>
          <w:rtl/>
        </w:rPr>
        <w:t xml:space="preserve">אם </w:t>
      </w:r>
      <w:r>
        <w:rPr>
          <w:rFonts w:hint="cs"/>
          <w:rtl/>
        </w:rPr>
        <w:t>הייתה, היו לספק קנסות או הרשעות כמפורט בהוראת תכ"ם: הגנה על זכויות עובדים המועסקים על-ידי קבלני שירותים בתחומי השמירה, האבטחה והניקיון (מספר הוראה 8.2.1) ("</w:t>
      </w:r>
      <w:r w:rsidRPr="0067330E">
        <w:rPr>
          <w:rFonts w:hint="eastAsia"/>
          <w:bCs/>
          <w:rtl/>
        </w:rPr>
        <w:t>הוראת</w:t>
      </w:r>
      <w:r w:rsidRPr="0067330E">
        <w:rPr>
          <w:bCs/>
          <w:rtl/>
        </w:rPr>
        <w:t xml:space="preserve"> </w:t>
      </w:r>
      <w:r w:rsidRPr="0067330E">
        <w:rPr>
          <w:rFonts w:hint="eastAsia"/>
          <w:bCs/>
          <w:rtl/>
        </w:rPr>
        <w:t>התכ</w:t>
      </w:r>
      <w:r w:rsidRPr="0067330E">
        <w:rPr>
          <w:bCs/>
          <w:rtl/>
        </w:rPr>
        <w:t>"ם</w:t>
      </w:r>
      <w:r>
        <w:rPr>
          <w:rFonts w:hint="cs"/>
          <w:rtl/>
        </w:rPr>
        <w:t xml:space="preserve">"), תפעל ועדת המכרזים בהתאם לאמור בהוראת התכ"ם. במסגרת השיקולים להארכת התקשרות מתוקף האופציה כמפורט לעיל, יובא בחשבון ע"י ועדת המכרזים, בין היתר, ציון המבדק </w:t>
      </w:r>
      <w:r w:rsidR="00203D89">
        <w:rPr>
          <w:rFonts w:hint="cs"/>
          <w:rtl/>
        </w:rPr>
        <w:t>העדכני</w:t>
      </w:r>
      <w:r>
        <w:rPr>
          <w:rFonts w:hint="cs"/>
          <w:rtl/>
        </w:rPr>
        <w:t xml:space="preserve">, אשר ניתן לספק, </w:t>
      </w:r>
      <w:r w:rsidR="00810056">
        <w:rPr>
          <w:rFonts w:hint="cs"/>
          <w:rtl/>
        </w:rPr>
        <w:t xml:space="preserve">אם </w:t>
      </w:r>
      <w:r>
        <w:rPr>
          <w:rFonts w:hint="cs"/>
          <w:rtl/>
        </w:rPr>
        <w:t>קיים.</w:t>
      </w:r>
      <w:bookmarkEnd w:id="430"/>
      <w:bookmarkEnd w:id="431"/>
      <w:r>
        <w:rPr>
          <w:rFonts w:hint="cs"/>
          <w:rtl/>
        </w:rPr>
        <w:t xml:space="preserve"> </w:t>
      </w:r>
      <w:bookmarkEnd w:id="426"/>
    </w:p>
    <w:p w14:paraId="6EACB242" w14:textId="77777777" w:rsidR="0009150A" w:rsidRPr="00973BC2" w:rsidRDefault="00072D35" w:rsidP="0057259E">
      <w:pPr>
        <w:pStyle w:val="1-0"/>
        <w:rPr>
          <w:sz w:val="32"/>
          <w:szCs w:val="32"/>
          <w:rtl/>
        </w:rPr>
      </w:pPr>
      <w:bookmarkStart w:id="432" w:name="_Toc44931961"/>
      <w:bookmarkStart w:id="433" w:name="_Toc44932048"/>
      <w:bookmarkStart w:id="434" w:name="_Toc173823736"/>
      <w:bookmarkStart w:id="435" w:name="_Toc173825545"/>
      <w:r w:rsidRPr="00973BC2">
        <w:rPr>
          <w:sz w:val="32"/>
          <w:szCs w:val="32"/>
          <w:rtl/>
        </w:rPr>
        <w:t>התחייבויות והצהרות הספק</w:t>
      </w:r>
      <w:bookmarkEnd w:id="432"/>
      <w:bookmarkEnd w:id="433"/>
      <w:bookmarkEnd w:id="434"/>
      <w:bookmarkEnd w:id="435"/>
    </w:p>
    <w:p w14:paraId="723F8DA7" w14:textId="77777777" w:rsidR="0065536C" w:rsidRDefault="00072D35" w:rsidP="000D62F3">
      <w:pPr>
        <w:pStyle w:val="2-0"/>
        <w:numPr>
          <w:ilvl w:val="0"/>
          <w:numId w:val="0"/>
        </w:numPr>
        <w:ind w:left="360"/>
        <w:rPr>
          <w:rtl/>
        </w:rPr>
      </w:pPr>
      <w:r>
        <w:rPr>
          <w:rStyle w:val="restricted-editing-exception"/>
          <w:rFonts w:eastAsia="David"/>
          <w:rtl/>
        </w:rPr>
        <w:t xml:space="preserve">הספק מצהיר ומתחייב כי - </w:t>
      </w:r>
    </w:p>
    <w:p w14:paraId="0B2A2D4B" w14:textId="77777777" w:rsidR="00572D7F" w:rsidRDefault="00072D35" w:rsidP="000D62F3">
      <w:pPr>
        <w:pStyle w:val="2-0"/>
        <w:ind w:hanging="592"/>
        <w:rPr>
          <w:rtl/>
        </w:rPr>
      </w:pPr>
      <w:r w:rsidRPr="000D62F3">
        <w:rPr>
          <w:rtl/>
        </w:rPr>
        <w:t>אין מניעה לפי כל דין להתקשרותו בהסכם.</w:t>
      </w:r>
    </w:p>
    <w:p w14:paraId="6C183FD4" w14:textId="77777777" w:rsidR="00572D7F" w:rsidRDefault="00072D35" w:rsidP="000D62F3">
      <w:pPr>
        <w:pStyle w:val="2-0"/>
        <w:ind w:hanging="592"/>
        <w:rPr>
          <w:rtl/>
        </w:rPr>
      </w:pPr>
      <w:r w:rsidRPr="000D62F3">
        <w:rPr>
          <w:rtl/>
        </w:rPr>
        <w:t xml:space="preserve">הוא עומד בכל דרישות הדין הרלוונטיות לאספקת השירותים בהתאם להסכם. </w:t>
      </w:r>
    </w:p>
    <w:p w14:paraId="7955A0F2" w14:textId="77777777" w:rsidR="00572D7F" w:rsidRDefault="00072D35" w:rsidP="000D62F3">
      <w:pPr>
        <w:pStyle w:val="2-0"/>
        <w:ind w:hanging="592"/>
        <w:rPr>
          <w:rtl/>
        </w:rPr>
      </w:pPr>
      <w:r w:rsidRPr="000D62F3">
        <w:rPr>
          <w:rtl/>
        </w:rPr>
        <w:t xml:space="preserve">ברשותו הניסיון, המיומנות, הידע, הכלים, המלאי וכוח האדם הדרושים למילוי חובותיו בהתאם לתנאי ההסכם והמכרז. </w:t>
      </w:r>
    </w:p>
    <w:p w14:paraId="650C6AB5" w14:textId="77777777" w:rsidR="00572D7F" w:rsidRDefault="00072D35" w:rsidP="000D62F3">
      <w:pPr>
        <w:pStyle w:val="2-0"/>
        <w:ind w:hanging="592"/>
        <w:rPr>
          <w:rtl/>
        </w:rPr>
      </w:pPr>
      <w:r w:rsidRPr="000D62F3">
        <w:rPr>
          <w:rtl/>
        </w:rPr>
        <w:t xml:space="preserve">הוא יספק את הנדרש ממנו על פי דרישות המכרז, לשביעות רצון המזמין, ויעשה שימוש בתוכנות מחשוב מקוריות בלבד לצורך כך. </w:t>
      </w:r>
    </w:p>
    <w:p w14:paraId="28669944" w14:textId="77777777" w:rsidR="00572D7F" w:rsidRDefault="00072D35" w:rsidP="000D62F3">
      <w:pPr>
        <w:pStyle w:val="2-0"/>
        <w:ind w:hanging="592"/>
        <w:rPr>
          <w:rtl/>
        </w:rPr>
      </w:pPr>
      <w:r w:rsidRPr="000D62F3">
        <w:rPr>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031294AE" w14:textId="77777777" w:rsidR="00572D7F" w:rsidRDefault="00072D35" w:rsidP="000D62F3">
      <w:pPr>
        <w:pStyle w:val="2-0"/>
        <w:ind w:hanging="592"/>
        <w:rPr>
          <w:rtl/>
        </w:rPr>
      </w:pPr>
      <w:r w:rsidRPr="000D62F3">
        <w:rPr>
          <w:rtl/>
        </w:rPr>
        <w:t>הוא ישתף פעולה עם המזמין וכל נציג מטעמו בכל הקשור למילוי התחייבויותיו על פי הסכם זה, בכלל זה הוא ישתף פעולה באופן מלא עם הוראות קב"ט המזמין.</w:t>
      </w:r>
    </w:p>
    <w:p w14:paraId="491075DE" w14:textId="2955A37B" w:rsidR="00572D7F" w:rsidRDefault="00072D35" w:rsidP="002823B1">
      <w:pPr>
        <w:pStyle w:val="2-0"/>
        <w:ind w:hanging="592"/>
        <w:rPr>
          <w:rtl/>
        </w:rPr>
      </w:pPr>
      <w:r w:rsidRPr="000D62F3">
        <w:rPr>
          <w:rtl/>
        </w:rPr>
        <w:t>הוא יקיים את</w:t>
      </w:r>
      <w:r>
        <w:rPr>
          <w:rFonts w:eastAsia="David"/>
          <w:rtl/>
        </w:rPr>
        <w:t xml:space="preserve"> כל דיני העבודה, הבטיחות והתברואה הנדרשים.</w:t>
      </w:r>
    </w:p>
    <w:p w14:paraId="17869AFF" w14:textId="77777777" w:rsidR="001C12E2" w:rsidRPr="00973BC2" w:rsidRDefault="00072D35" w:rsidP="0057259E">
      <w:pPr>
        <w:pStyle w:val="1-0"/>
        <w:rPr>
          <w:sz w:val="32"/>
          <w:szCs w:val="32"/>
          <w:rtl/>
        </w:rPr>
      </w:pPr>
      <w:bookmarkStart w:id="436" w:name="_Toc173823737"/>
      <w:bookmarkStart w:id="437" w:name="_Toc173825546"/>
      <w:bookmarkStart w:id="438" w:name="_Toc185193151"/>
      <w:bookmarkStart w:id="439" w:name="_Toc201561676"/>
      <w:bookmarkStart w:id="440" w:name="_Toc201636806"/>
      <w:bookmarkStart w:id="441" w:name="_Toc201895115"/>
      <w:bookmarkStart w:id="442" w:name="_Toc185193152"/>
      <w:bookmarkStart w:id="443" w:name="_Toc201561677"/>
      <w:bookmarkStart w:id="444" w:name="_Toc201636807"/>
      <w:bookmarkStart w:id="445" w:name="_Toc201895116"/>
      <w:bookmarkStart w:id="446" w:name="show_IsHumanResources_22"/>
      <w:r w:rsidRPr="00973BC2">
        <w:rPr>
          <w:rFonts w:hint="cs"/>
          <w:sz w:val="32"/>
          <w:szCs w:val="32"/>
          <w:rtl/>
        </w:rPr>
        <w:t>שמירה על זכויות עובדים</w:t>
      </w:r>
      <w:bookmarkEnd w:id="436"/>
      <w:bookmarkEnd w:id="437"/>
      <w:r w:rsidRPr="00973BC2">
        <w:rPr>
          <w:rFonts w:hint="cs"/>
          <w:sz w:val="32"/>
          <w:szCs w:val="32"/>
          <w:rtl/>
        </w:rPr>
        <w:t xml:space="preserve"> </w:t>
      </w:r>
    </w:p>
    <w:p w14:paraId="21F4D7D8" w14:textId="430A44A8" w:rsidR="001C12E2" w:rsidRPr="00DD1AB1" w:rsidRDefault="00072D35" w:rsidP="000D62F3">
      <w:pPr>
        <w:pStyle w:val="2-0"/>
        <w:ind w:hanging="592"/>
        <w:rPr>
          <w:rtl/>
        </w:rPr>
      </w:pPr>
      <w:r w:rsidRPr="00E40AB8">
        <w:rPr>
          <w:rFonts w:hint="eastAsia"/>
          <w:rtl/>
        </w:rPr>
        <w:t>הספק</w:t>
      </w:r>
      <w:r w:rsidRPr="00DD1AB1">
        <w:rPr>
          <w:rtl/>
        </w:rPr>
        <w:t xml:space="preserve"> מתחייב </w:t>
      </w:r>
      <w:r w:rsidRPr="00DD1AB1">
        <w:rPr>
          <w:rFonts w:hint="eastAsia"/>
          <w:rtl/>
        </w:rPr>
        <w:t>לקיים</w:t>
      </w:r>
      <w:r w:rsidRPr="00DD1AB1">
        <w:rPr>
          <w:rtl/>
        </w:rPr>
        <w:t xml:space="preserve"> </w:t>
      </w:r>
      <w:r w:rsidRPr="00DD1AB1">
        <w:rPr>
          <w:rFonts w:hint="eastAsia"/>
          <w:rtl/>
        </w:rPr>
        <w:t>את</w:t>
      </w:r>
      <w:r w:rsidRPr="00DD1AB1">
        <w:rPr>
          <w:rtl/>
        </w:rPr>
        <w:t xml:space="preserve"> </w:t>
      </w:r>
      <w:r w:rsidRPr="00DD1AB1">
        <w:rPr>
          <w:rFonts w:hint="eastAsia"/>
          <w:rtl/>
        </w:rPr>
        <w:t>כל</w:t>
      </w:r>
      <w:r w:rsidRPr="00DD1AB1">
        <w:rPr>
          <w:rtl/>
        </w:rPr>
        <w:t xml:space="preserve"> </w:t>
      </w:r>
      <w:r w:rsidRPr="00DD1AB1">
        <w:rPr>
          <w:rFonts w:hint="eastAsia"/>
          <w:rtl/>
        </w:rPr>
        <w:t>החובות</w:t>
      </w:r>
      <w:r w:rsidRPr="00DD1AB1">
        <w:rPr>
          <w:rtl/>
        </w:rPr>
        <w:t xml:space="preserve"> </w:t>
      </w:r>
      <w:r w:rsidRPr="00DD1AB1">
        <w:rPr>
          <w:rFonts w:hint="eastAsia"/>
          <w:rtl/>
        </w:rPr>
        <w:t>החלות</w:t>
      </w:r>
      <w:r w:rsidRPr="00DD1AB1">
        <w:rPr>
          <w:rtl/>
        </w:rPr>
        <w:t xml:space="preserve"> עליו </w:t>
      </w:r>
      <w:r w:rsidRPr="00DD1AB1">
        <w:rPr>
          <w:rFonts w:hint="eastAsia"/>
          <w:rtl/>
        </w:rPr>
        <w:t>בקשר</w:t>
      </w:r>
      <w:r w:rsidRPr="00DD1AB1">
        <w:rPr>
          <w:rtl/>
        </w:rPr>
        <w:t xml:space="preserve"> עם העסקת העובדים על פי </w:t>
      </w:r>
      <w:r w:rsidRPr="00DD1AB1">
        <w:rPr>
          <w:rFonts w:hint="eastAsia"/>
          <w:rtl/>
        </w:rPr>
        <w:t>דיני</w:t>
      </w:r>
      <w:r w:rsidRPr="00DD1AB1">
        <w:rPr>
          <w:rtl/>
        </w:rPr>
        <w:t xml:space="preserve"> </w:t>
      </w:r>
      <w:r w:rsidRPr="00DD1AB1">
        <w:rPr>
          <w:rFonts w:hint="eastAsia"/>
          <w:rtl/>
        </w:rPr>
        <w:t>העבודה</w:t>
      </w:r>
      <w:r w:rsidRPr="00DD1AB1">
        <w:rPr>
          <w:rtl/>
        </w:rPr>
        <w:t xml:space="preserve"> וכן על פי הוראות החשב הכללי והוראות </w:t>
      </w:r>
      <w:r w:rsidRPr="00DD1AB1">
        <w:rPr>
          <w:rFonts w:hint="eastAsia"/>
          <w:rtl/>
        </w:rPr>
        <w:t>הסכם</w:t>
      </w:r>
      <w:r w:rsidRPr="00DD1AB1">
        <w:rPr>
          <w:rtl/>
        </w:rPr>
        <w:t xml:space="preserve"> זה על נספחיו, </w:t>
      </w:r>
      <w:r w:rsidRPr="00DD1AB1">
        <w:rPr>
          <w:rFonts w:hint="eastAsia"/>
          <w:rtl/>
        </w:rPr>
        <w:t>ולשלם</w:t>
      </w:r>
      <w:r w:rsidRPr="00DD1AB1">
        <w:rPr>
          <w:rtl/>
        </w:rPr>
        <w:t xml:space="preserve"> </w:t>
      </w:r>
      <w:r w:rsidRPr="00DD1AB1">
        <w:rPr>
          <w:rFonts w:hint="eastAsia"/>
          <w:rtl/>
        </w:rPr>
        <w:t>לעובדים</w:t>
      </w:r>
      <w:r w:rsidRPr="00DD1AB1">
        <w:rPr>
          <w:rtl/>
        </w:rPr>
        <w:t xml:space="preserve"> </w:t>
      </w:r>
      <w:r w:rsidRPr="00DD1AB1">
        <w:rPr>
          <w:rFonts w:hint="eastAsia"/>
          <w:rtl/>
        </w:rPr>
        <w:t>המ</w:t>
      </w:r>
      <w:r w:rsidRPr="00DD1AB1">
        <w:rPr>
          <w:rtl/>
        </w:rPr>
        <w:t xml:space="preserve">ועסקים על ידו, בקשר לביצועו של </w:t>
      </w:r>
      <w:r w:rsidRPr="00DD1AB1">
        <w:rPr>
          <w:rFonts w:hint="eastAsia"/>
          <w:rtl/>
        </w:rPr>
        <w:t>הסכם</w:t>
      </w:r>
      <w:r w:rsidRPr="00DD1AB1">
        <w:rPr>
          <w:rtl/>
        </w:rPr>
        <w:t xml:space="preserve"> זה, כל תשלום או זכות המגיעים להם על פי </w:t>
      </w:r>
      <w:r w:rsidRPr="00DD1AB1">
        <w:rPr>
          <w:rFonts w:hint="eastAsia"/>
          <w:rtl/>
        </w:rPr>
        <w:t>הוראות</w:t>
      </w:r>
      <w:r w:rsidRPr="00DD1AB1">
        <w:rPr>
          <w:rtl/>
        </w:rPr>
        <w:t xml:space="preserve"> </w:t>
      </w:r>
      <w:r w:rsidRPr="00DD1AB1">
        <w:rPr>
          <w:rFonts w:hint="eastAsia"/>
          <w:rtl/>
        </w:rPr>
        <w:t>הדין</w:t>
      </w:r>
      <w:r w:rsidRPr="00DD1AB1">
        <w:rPr>
          <w:rtl/>
        </w:rPr>
        <w:t xml:space="preserve"> </w:t>
      </w:r>
      <w:r w:rsidRPr="00DD1AB1">
        <w:rPr>
          <w:rFonts w:hint="eastAsia"/>
          <w:rtl/>
        </w:rPr>
        <w:t>והסכם</w:t>
      </w:r>
      <w:r w:rsidRPr="00DD1AB1">
        <w:rPr>
          <w:rtl/>
        </w:rPr>
        <w:t xml:space="preserve"> </w:t>
      </w:r>
      <w:r w:rsidRPr="00DD1AB1">
        <w:rPr>
          <w:rFonts w:hint="eastAsia"/>
          <w:rtl/>
        </w:rPr>
        <w:t>זה</w:t>
      </w:r>
      <w:r w:rsidRPr="00DD1AB1">
        <w:rPr>
          <w:rtl/>
        </w:rPr>
        <w:t xml:space="preserve">. </w:t>
      </w:r>
      <w:r w:rsidRPr="00DD1AB1">
        <w:rPr>
          <w:rFonts w:hint="eastAsia"/>
          <w:rtl/>
        </w:rPr>
        <w:t>בין</w:t>
      </w:r>
      <w:r w:rsidRPr="00DD1AB1">
        <w:rPr>
          <w:rtl/>
        </w:rPr>
        <w:t xml:space="preserve"> </w:t>
      </w:r>
      <w:r w:rsidRPr="00DD1AB1">
        <w:rPr>
          <w:rFonts w:hint="eastAsia"/>
          <w:rtl/>
        </w:rPr>
        <w:t>היתר</w:t>
      </w:r>
      <w:r w:rsidRPr="00DD1AB1">
        <w:rPr>
          <w:rtl/>
        </w:rPr>
        <w:t xml:space="preserve">, </w:t>
      </w:r>
      <w:r w:rsidRPr="00DD1AB1">
        <w:rPr>
          <w:rFonts w:hint="eastAsia"/>
          <w:rtl/>
        </w:rPr>
        <w:t>מתחייב</w:t>
      </w:r>
      <w:r w:rsidRPr="00DD1AB1">
        <w:rPr>
          <w:rtl/>
        </w:rPr>
        <w:t xml:space="preserve"> </w:t>
      </w:r>
      <w:r w:rsidRPr="00DD1AB1">
        <w:rPr>
          <w:rFonts w:hint="eastAsia"/>
          <w:rtl/>
        </w:rPr>
        <w:t>הספק</w:t>
      </w:r>
      <w:r w:rsidRPr="00DD1AB1">
        <w:rPr>
          <w:rtl/>
        </w:rPr>
        <w:t xml:space="preserve"> </w:t>
      </w:r>
      <w:r w:rsidRPr="00DD1AB1">
        <w:rPr>
          <w:rFonts w:hint="eastAsia"/>
          <w:rtl/>
        </w:rPr>
        <w:t>לפעול</w:t>
      </w:r>
      <w:r w:rsidRPr="00DD1AB1">
        <w:rPr>
          <w:rtl/>
        </w:rPr>
        <w:t xml:space="preserve"> </w:t>
      </w:r>
      <w:r w:rsidRPr="00DD1AB1">
        <w:rPr>
          <w:rFonts w:hint="eastAsia"/>
          <w:rtl/>
        </w:rPr>
        <w:t>על</w:t>
      </w:r>
      <w:r w:rsidRPr="00DD1AB1">
        <w:rPr>
          <w:rtl/>
        </w:rPr>
        <w:t xml:space="preserve">-פי </w:t>
      </w:r>
      <w:r w:rsidRPr="00DD1AB1">
        <w:rPr>
          <w:rFonts w:hint="eastAsia"/>
          <w:rtl/>
        </w:rPr>
        <w:t>האמור</w:t>
      </w:r>
      <w:r w:rsidRPr="00DD1AB1">
        <w:rPr>
          <w:rtl/>
        </w:rPr>
        <w:t xml:space="preserve"> </w:t>
      </w:r>
      <w:r w:rsidRPr="00DD1AB1">
        <w:rPr>
          <w:rFonts w:hint="eastAsia"/>
          <w:rtl/>
        </w:rPr>
        <w:t>בנספח</w:t>
      </w:r>
      <w:r w:rsidRPr="00DD1AB1">
        <w:rPr>
          <w:rtl/>
        </w:rPr>
        <w:t xml:space="preserve"> </w:t>
      </w:r>
      <w:r w:rsidR="00FB50F5">
        <w:rPr>
          <w:rFonts w:hint="cs"/>
          <w:rtl/>
        </w:rPr>
        <w:t>ז</w:t>
      </w:r>
      <w:r w:rsidRPr="00DD1AB1">
        <w:rPr>
          <w:rtl/>
        </w:rPr>
        <w:t xml:space="preserve"> </w:t>
      </w:r>
      <w:r w:rsidRPr="00E40AB8">
        <w:rPr>
          <w:rFonts w:hint="eastAsia"/>
          <w:rtl/>
        </w:rPr>
        <w:t>להסכם</w:t>
      </w:r>
      <w:r w:rsidRPr="00DD1AB1">
        <w:rPr>
          <w:rtl/>
        </w:rPr>
        <w:t xml:space="preserve"> </w:t>
      </w:r>
      <w:r w:rsidRPr="00DD1AB1">
        <w:rPr>
          <w:rFonts w:hint="eastAsia"/>
          <w:rtl/>
        </w:rPr>
        <w:t>זה</w:t>
      </w:r>
      <w:r w:rsidRPr="00DD1AB1">
        <w:rPr>
          <w:rtl/>
        </w:rPr>
        <w:t>.</w:t>
      </w:r>
    </w:p>
    <w:p w14:paraId="49093D94" w14:textId="77777777" w:rsidR="007E7910" w:rsidRPr="00973BC2" w:rsidRDefault="00072D35" w:rsidP="0057259E">
      <w:pPr>
        <w:pStyle w:val="1-0"/>
        <w:rPr>
          <w:sz w:val="32"/>
          <w:szCs w:val="32"/>
          <w:rtl/>
        </w:rPr>
      </w:pPr>
      <w:bookmarkStart w:id="447" w:name="_Toc173823738"/>
      <w:bookmarkStart w:id="448" w:name="_Toc173825547"/>
      <w:bookmarkStart w:id="449" w:name="_Toc44931962"/>
      <w:bookmarkStart w:id="450" w:name="_Toc44932049"/>
      <w:bookmarkEnd w:id="438"/>
      <w:bookmarkEnd w:id="439"/>
      <w:bookmarkEnd w:id="440"/>
      <w:bookmarkEnd w:id="441"/>
      <w:bookmarkEnd w:id="442"/>
      <w:bookmarkEnd w:id="443"/>
      <w:bookmarkEnd w:id="444"/>
      <w:bookmarkEnd w:id="445"/>
      <w:bookmarkEnd w:id="446"/>
      <w:r w:rsidRPr="00973BC2">
        <w:rPr>
          <w:sz w:val="32"/>
          <w:szCs w:val="32"/>
          <w:rtl/>
        </w:rPr>
        <w:t>סודיות</w:t>
      </w:r>
      <w:bookmarkEnd w:id="447"/>
      <w:bookmarkEnd w:id="448"/>
      <w:r w:rsidR="002F7280" w:rsidRPr="00973BC2">
        <w:rPr>
          <w:rFonts w:hint="cs"/>
          <w:sz w:val="32"/>
          <w:szCs w:val="32"/>
          <w:rtl/>
        </w:rPr>
        <w:t xml:space="preserve"> </w:t>
      </w:r>
      <w:bookmarkEnd w:id="449"/>
      <w:bookmarkEnd w:id="450"/>
    </w:p>
    <w:p w14:paraId="028C34E1" w14:textId="77777777" w:rsidR="007E7910" w:rsidRPr="005F44C0" w:rsidRDefault="00072D35" w:rsidP="000D62F3">
      <w:pPr>
        <w:pStyle w:val="2-0"/>
        <w:ind w:hanging="592"/>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 xml:space="preserve">ביצוע חובותיהם על פי ההסכם </w:t>
      </w:r>
      <w:bookmarkStart w:id="451" w:name="show_isTender_7"/>
      <w:r>
        <w:rPr>
          <w:rFonts w:hint="cs"/>
          <w:rtl/>
        </w:rPr>
        <w:t>והמכרז</w:t>
      </w:r>
      <w:r w:rsidRPr="005F44C0">
        <w:rPr>
          <w:rtl/>
        </w:rPr>
        <w:t xml:space="preserve"> </w:t>
      </w:r>
      <w:bookmarkEnd w:id="451"/>
      <w:r w:rsidRPr="005F44C0">
        <w:rPr>
          <w:rtl/>
        </w:rPr>
        <w:t>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bookmarkStart w:id="452" w:name="show_isTender_8"/>
      <w:r>
        <w:rPr>
          <w:rFonts w:hint="cs"/>
          <w:rtl/>
        </w:rPr>
        <w:t>ל</w:t>
      </w:r>
      <w:r w:rsidRPr="005F44C0">
        <w:rPr>
          <w:rtl/>
        </w:rPr>
        <w:t>מכרז ו</w:t>
      </w:r>
      <w:bookmarkEnd w:id="452"/>
      <w:r>
        <w:rPr>
          <w:rFonts w:hint="cs"/>
          <w:rtl/>
        </w:rPr>
        <w:t>ל</w:t>
      </w:r>
      <w:r w:rsidRPr="005F44C0">
        <w:rPr>
          <w:rFonts w:hint="cs"/>
          <w:rtl/>
        </w:rPr>
        <w:t>ה</w:t>
      </w:r>
      <w:r w:rsidRPr="005F44C0">
        <w:rPr>
          <w:rtl/>
        </w:rPr>
        <w:t xml:space="preserve">סכם. </w:t>
      </w:r>
    </w:p>
    <w:p w14:paraId="57D5549C" w14:textId="77777777" w:rsidR="009A1384" w:rsidRDefault="00072D35" w:rsidP="000D62F3">
      <w:pPr>
        <w:pStyle w:val="2-0"/>
        <w:ind w:hanging="592"/>
        <w:rPr>
          <w:rtl/>
        </w:rPr>
      </w:pPr>
      <w:r>
        <w:rPr>
          <w:rtl/>
        </w:rPr>
        <w:t xml:space="preserve">לעניין התחייבות זו לסודיות מובהר כי הגדרת "מידע" או "מידע סודי" לא תכלול: </w:t>
      </w:r>
    </w:p>
    <w:p w14:paraId="2E1BB958" w14:textId="77777777" w:rsidR="009A1384" w:rsidRPr="00862222" w:rsidRDefault="00072D35" w:rsidP="000D62F3">
      <w:pPr>
        <w:pStyle w:val="3-"/>
        <w:ind w:hanging="727"/>
        <w:rPr>
          <w:rtl/>
        </w:rPr>
      </w:pPr>
      <w:r w:rsidRPr="00862222">
        <w:rPr>
          <w:rtl/>
        </w:rPr>
        <w:t>מידע שהוא נחלת הכלל או שיהפוך לנחלת הכלל שלא עקב הפרת התחייבות זו.</w:t>
      </w:r>
    </w:p>
    <w:p w14:paraId="78A2392F" w14:textId="77777777" w:rsidR="009A1384" w:rsidRPr="00862222" w:rsidRDefault="00072D35" w:rsidP="000D62F3">
      <w:pPr>
        <w:pStyle w:val="3-"/>
        <w:ind w:hanging="727"/>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0278C693" w14:textId="77777777" w:rsidR="009A1384" w:rsidRDefault="00072D35" w:rsidP="000D62F3">
      <w:pPr>
        <w:pStyle w:val="3-"/>
        <w:ind w:hanging="727"/>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6E66AAAD" w14:textId="77777777" w:rsidR="009A1384" w:rsidRDefault="00072D35" w:rsidP="000D62F3">
      <w:pPr>
        <w:pStyle w:val="2-0"/>
        <w:ind w:hanging="592"/>
        <w:rPr>
          <w:rtl/>
        </w:rPr>
      </w:pPr>
      <w:r>
        <w:rPr>
          <w:rFonts w:hint="cs"/>
          <w:rtl/>
        </w:rPr>
        <w:t xml:space="preserve">הספק אחראי לכך כי בעלי תפקידים אצלו, אשר במסגרת עבודתם נחשפים למידע של המזמין, ישמרו על המידע אליו הם נחשפו בסודיות, בהתאם לחובותיו על פי הסכם זה. </w:t>
      </w:r>
    </w:p>
    <w:p w14:paraId="73AE8E4E" w14:textId="77777777" w:rsidR="00DC4B31" w:rsidRPr="00973BC2" w:rsidRDefault="00072D35" w:rsidP="0057259E">
      <w:pPr>
        <w:pStyle w:val="1-0"/>
        <w:rPr>
          <w:sz w:val="32"/>
          <w:szCs w:val="32"/>
          <w:rtl/>
        </w:rPr>
      </w:pPr>
      <w:bookmarkStart w:id="453" w:name="_Toc173823739"/>
      <w:bookmarkStart w:id="454" w:name="_Toc173825548"/>
      <w:r w:rsidRPr="00973BC2">
        <w:rPr>
          <w:rFonts w:hint="cs"/>
          <w:sz w:val="32"/>
          <w:szCs w:val="32"/>
          <w:rtl/>
        </w:rPr>
        <w:t>אבטחת מידע</w:t>
      </w:r>
      <w:r w:rsidR="00B66427" w:rsidRPr="00973BC2">
        <w:rPr>
          <w:rFonts w:hint="cs"/>
          <w:sz w:val="32"/>
          <w:szCs w:val="32"/>
          <w:rtl/>
        </w:rPr>
        <w:t xml:space="preserve"> והגנות סייבר</w:t>
      </w:r>
      <w:bookmarkEnd w:id="453"/>
      <w:bookmarkEnd w:id="454"/>
    </w:p>
    <w:p w14:paraId="0A9646FE" w14:textId="3EEF7B14" w:rsidR="006D37C9" w:rsidRDefault="00072D35" w:rsidP="000D62F3">
      <w:pPr>
        <w:pStyle w:val="2-0"/>
        <w:ind w:hanging="592"/>
        <w:rPr>
          <w:rtl/>
        </w:rPr>
      </w:pPr>
      <w:bookmarkStart w:id="455" w:name="show_nispach18_3"/>
      <w:bookmarkStart w:id="456" w:name="show_isNotCyberDetailsOrAttach_1"/>
      <w:bookmarkStart w:id="457" w:name="show_isCyberLevelNormalOrHigh_3"/>
      <w:r w:rsidRPr="00C229DC">
        <w:rPr>
          <w:rtl/>
        </w:rPr>
        <w:t xml:space="preserve">הספק יהיה אחראי לאבטחת מידע של המזמין המגיע לרשותו בעת ביצוע ההסכם באמצעי אבטחה נאותים </w:t>
      </w:r>
      <w:r>
        <w:rPr>
          <w:rFonts w:hint="cs"/>
          <w:rtl/>
        </w:rPr>
        <w:t>בהתאם למפורט ב</w:t>
      </w:r>
      <w:r w:rsidRPr="009A1DF5">
        <w:rPr>
          <w:rFonts w:hint="eastAsia"/>
          <w:bCs/>
          <w:rtl/>
        </w:rPr>
        <w:t>נספח</w:t>
      </w:r>
      <w:r w:rsidRPr="009A1DF5">
        <w:rPr>
          <w:bCs/>
          <w:rtl/>
        </w:rPr>
        <w:t xml:space="preserve"> </w:t>
      </w:r>
      <w:r w:rsidR="00FB50F5">
        <w:rPr>
          <w:rFonts w:hint="cs"/>
          <w:bCs/>
          <w:rtl/>
        </w:rPr>
        <w:t>ו</w:t>
      </w:r>
      <w:r w:rsidRPr="009A1DF5">
        <w:rPr>
          <w:bCs/>
          <w:rtl/>
        </w:rPr>
        <w:t>'</w:t>
      </w:r>
      <w:r>
        <w:rPr>
          <w:rFonts w:hint="cs"/>
          <w:bCs/>
          <w:rtl/>
        </w:rPr>
        <w:t xml:space="preserve"> </w:t>
      </w:r>
      <w:r>
        <w:rPr>
          <w:bCs/>
          <w:rtl/>
        </w:rPr>
        <w:t>–</w:t>
      </w:r>
      <w:r w:rsidRPr="009A1DF5">
        <w:rPr>
          <w:bCs/>
          <w:rtl/>
        </w:rPr>
        <w:t xml:space="preserve"> </w:t>
      </w:r>
      <w:r>
        <w:rPr>
          <w:rFonts w:hint="cs"/>
          <w:bCs/>
          <w:rtl/>
        </w:rPr>
        <w:t xml:space="preserve">נספח </w:t>
      </w:r>
      <w:r w:rsidRPr="009A1DF5">
        <w:rPr>
          <w:rFonts w:hint="eastAsia"/>
          <w:bCs/>
          <w:rtl/>
        </w:rPr>
        <w:t>סייבר</w:t>
      </w:r>
      <w:r>
        <w:rPr>
          <w:rFonts w:hint="cs"/>
          <w:bCs/>
          <w:rtl/>
        </w:rPr>
        <w:t xml:space="preserve"> </w:t>
      </w:r>
      <w:r w:rsidRPr="009A1DF5">
        <w:rPr>
          <w:rFonts w:hint="eastAsia"/>
          <w:bCs/>
          <w:rtl/>
        </w:rPr>
        <w:t>ואבטחת</w:t>
      </w:r>
      <w:r w:rsidRPr="009A1DF5">
        <w:rPr>
          <w:bCs/>
          <w:rtl/>
        </w:rPr>
        <w:t xml:space="preserve"> </w:t>
      </w:r>
      <w:r w:rsidRPr="009A1DF5">
        <w:rPr>
          <w:rFonts w:hint="eastAsia"/>
          <w:bCs/>
          <w:rtl/>
        </w:rPr>
        <w:t>מידע</w:t>
      </w:r>
      <w:r>
        <w:rPr>
          <w:rFonts w:hint="cs"/>
          <w:rtl/>
        </w:rPr>
        <w:t>.</w:t>
      </w:r>
      <w:r w:rsidR="00854ED7">
        <w:rPr>
          <w:rFonts w:hint="cs"/>
          <w:rtl/>
        </w:rPr>
        <w:t xml:space="preserve"> </w:t>
      </w:r>
      <w:r w:rsidR="00854ED7" w:rsidRPr="00C229DC">
        <w:rPr>
          <w:rFonts w:hint="cs"/>
          <w:rtl/>
        </w:rPr>
        <w:t xml:space="preserve">הספק יציג למזמין, </w:t>
      </w:r>
      <w:r w:rsidR="00810056">
        <w:rPr>
          <w:rFonts w:hint="cs"/>
          <w:rtl/>
        </w:rPr>
        <w:t>אם</w:t>
      </w:r>
      <w:r w:rsidR="00810056" w:rsidRPr="00C229DC">
        <w:rPr>
          <w:rFonts w:hint="cs"/>
          <w:rtl/>
        </w:rPr>
        <w:t xml:space="preserve"> </w:t>
      </w:r>
      <w:r w:rsidR="00854ED7" w:rsidRPr="00C229DC">
        <w:rPr>
          <w:rFonts w:hint="cs"/>
          <w:rtl/>
        </w:rPr>
        <w:t>יידרש, את האמצעים בהם הוא נוקט לשם אבטחת המידע</w:t>
      </w:r>
      <w:r w:rsidR="00854ED7">
        <w:rPr>
          <w:rFonts w:hint="cs"/>
          <w:rtl/>
        </w:rPr>
        <w:t>, ויפעל בהתאם ל</w:t>
      </w:r>
      <w:r w:rsidR="00854ED7" w:rsidRPr="00C229DC">
        <w:rPr>
          <w:rFonts w:hint="cs"/>
          <w:rtl/>
        </w:rPr>
        <w:t xml:space="preserve">דרישות מאת המזמין </w:t>
      </w:r>
      <w:r w:rsidR="00854ED7">
        <w:rPr>
          <w:rFonts w:hint="cs"/>
          <w:rtl/>
        </w:rPr>
        <w:t>לתיקון כל ליקוי או פרצה באבטחת המידע והגנות הסייבר.</w:t>
      </w:r>
      <w:bookmarkEnd w:id="455"/>
      <w:bookmarkEnd w:id="456"/>
      <w:bookmarkEnd w:id="457"/>
    </w:p>
    <w:p w14:paraId="422E2D1B" w14:textId="77777777" w:rsidR="0009150A" w:rsidRPr="00973BC2" w:rsidRDefault="00072D35" w:rsidP="0057259E">
      <w:pPr>
        <w:pStyle w:val="1-0"/>
        <w:rPr>
          <w:sz w:val="32"/>
          <w:szCs w:val="32"/>
          <w:rtl/>
        </w:rPr>
      </w:pPr>
      <w:bookmarkStart w:id="458" w:name="_Toc44931963"/>
      <w:bookmarkStart w:id="459" w:name="_Toc44932050"/>
      <w:bookmarkStart w:id="460" w:name="_Toc173823740"/>
      <w:bookmarkStart w:id="461" w:name="_Toc173825549"/>
      <w:r w:rsidRPr="00973BC2">
        <w:rPr>
          <w:rFonts w:hint="cs"/>
          <w:sz w:val="32"/>
          <w:szCs w:val="32"/>
          <w:rtl/>
        </w:rPr>
        <w:t>ניגוד עניינים</w:t>
      </w:r>
      <w:r w:rsidR="0053062D" w:rsidRPr="00973BC2">
        <w:rPr>
          <w:rFonts w:hint="cs"/>
          <w:sz w:val="32"/>
          <w:szCs w:val="32"/>
          <w:rtl/>
        </w:rPr>
        <w:t xml:space="preserve"> בביצוע ההסכם</w:t>
      </w:r>
      <w:bookmarkEnd w:id="458"/>
      <w:bookmarkEnd w:id="459"/>
      <w:bookmarkEnd w:id="460"/>
      <w:bookmarkEnd w:id="461"/>
    </w:p>
    <w:p w14:paraId="00852C72" w14:textId="77777777" w:rsidR="00704EB9" w:rsidRPr="00C229DC" w:rsidRDefault="00072D35" w:rsidP="000D62F3">
      <w:pPr>
        <w:pStyle w:val="2-0"/>
        <w:ind w:hanging="592"/>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1006B768" w14:textId="77777777" w:rsidR="00AF4F7B" w:rsidRPr="00C229DC" w:rsidRDefault="00072D35" w:rsidP="000D62F3">
      <w:pPr>
        <w:pStyle w:val="2-0"/>
        <w:ind w:hanging="592"/>
        <w:rPr>
          <w:rtl/>
        </w:rPr>
      </w:pPr>
      <w:r w:rsidRPr="00C229DC">
        <w:rPr>
          <w:rtl/>
        </w:rPr>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6CB6C7C7" w14:textId="77777777" w:rsidR="0009150A" w:rsidRPr="00DB2F2A" w:rsidRDefault="00072D35" w:rsidP="000D62F3">
      <w:pPr>
        <w:pStyle w:val="2-0"/>
        <w:ind w:hanging="592"/>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462" w:name="nispach16_1"/>
      <w:r w:rsidRPr="00DB2F2A">
        <w:rPr>
          <w:rFonts w:hint="cs"/>
          <w:bCs/>
          <w:rtl/>
        </w:rPr>
        <w:t>ה</w:t>
      </w:r>
      <w:bookmarkEnd w:id="462"/>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3B1B0F12" w14:textId="77777777" w:rsidR="007E7910" w:rsidRPr="00973BC2" w:rsidRDefault="00072D35" w:rsidP="0057259E">
      <w:pPr>
        <w:pStyle w:val="1-0"/>
        <w:rPr>
          <w:sz w:val="32"/>
          <w:szCs w:val="32"/>
          <w:rtl/>
        </w:rPr>
      </w:pPr>
      <w:bookmarkStart w:id="463" w:name="_Toc173823741"/>
      <w:bookmarkStart w:id="464" w:name="_Toc173825550"/>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463"/>
      <w:bookmarkEnd w:id="464"/>
    </w:p>
    <w:p w14:paraId="181E0BD2" w14:textId="77777777" w:rsidR="006263A2" w:rsidRDefault="00072D35" w:rsidP="000D62F3">
      <w:pPr>
        <w:pStyle w:val="2-0"/>
        <w:ind w:hanging="592"/>
        <w:rPr>
          <w:rtl/>
        </w:rPr>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w:t>
      </w:r>
      <w:r w:rsidR="00810056">
        <w:rPr>
          <w:rFonts w:hint="cs"/>
          <w:rtl/>
        </w:rPr>
        <w:t>במקרה</w:t>
      </w:r>
      <w:r w:rsidR="00810056" w:rsidRPr="006263A2">
        <w:rPr>
          <w:rtl/>
        </w:rPr>
        <w:t xml:space="preserve"> </w:t>
      </w:r>
      <w:r w:rsidRPr="006263A2">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53B82871" w14:textId="77777777" w:rsidR="00D574F7" w:rsidRDefault="00072D35" w:rsidP="000D62F3">
      <w:pPr>
        <w:pStyle w:val="2-0"/>
        <w:ind w:hanging="592"/>
        <w:rPr>
          <w:rtl/>
        </w:rPr>
      </w:pPr>
      <w:r>
        <w:rPr>
          <w:rFonts w:hint="cs"/>
          <w:rtl/>
        </w:rPr>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14:paraId="5AF456E2" w14:textId="77777777" w:rsidR="00D574F7" w:rsidRPr="00DE0651" w:rsidRDefault="00072D35" w:rsidP="000D62F3">
      <w:pPr>
        <w:pStyle w:val="2-0"/>
        <w:ind w:hanging="592"/>
        <w:rPr>
          <w:rtl/>
        </w:rPr>
      </w:pPr>
      <w:r>
        <w:rPr>
          <w:rFonts w:hint="cs"/>
          <w:rtl/>
        </w:rPr>
        <w:t>תוצר שהוכן</w:t>
      </w:r>
      <w:r w:rsidRPr="00E149E9">
        <w:rPr>
          <w:rtl/>
        </w:rPr>
        <w:t xml:space="preserve"> על ידי הספק במהלך תקופת ההתקשרות </w:t>
      </w:r>
      <w:r w:rsidRPr="00E149E9">
        <w:rPr>
          <w:rFonts w:hint="eastAsia"/>
          <w:rtl/>
        </w:rPr>
        <w:t>עבור</w:t>
      </w:r>
      <w:r w:rsidRPr="00E149E9">
        <w:rPr>
          <w:rtl/>
        </w:rPr>
        <w:t xml:space="preserve"> המזמין</w:t>
      </w:r>
      <w:r>
        <w:rPr>
          <w:rFonts w:hint="cs"/>
          <w:rtl/>
        </w:rPr>
        <w:t xml:space="preserve"> ובכלל זאת, </w:t>
      </w:r>
      <w:r w:rsidRPr="00E149E9">
        <w:rPr>
          <w:rtl/>
        </w:rPr>
        <w:t xml:space="preserve">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w:t>
      </w:r>
      <w:r>
        <w:rPr>
          <w:rFonts w:hint="cs"/>
          <w:rtl/>
        </w:rPr>
        <w:t>כיוצא בזה</w:t>
      </w:r>
      <w:r w:rsidRPr="00E149E9">
        <w:rPr>
          <w:rtl/>
        </w:rPr>
        <w:t xml:space="preserve"> ("</w:t>
      </w:r>
      <w:r w:rsidRPr="000D62F3">
        <w:rPr>
          <w:rtl/>
        </w:rPr>
        <w:t>תוצרי העבודה</w:t>
      </w:r>
      <w:r w:rsidRPr="00E149E9">
        <w:rPr>
          <w:rtl/>
        </w:rPr>
        <w:t xml:space="preserve">"), </w:t>
      </w:r>
      <w:r>
        <w:rPr>
          <w:rFonts w:hint="cs"/>
          <w:rtl/>
        </w:rPr>
        <w:t>הוא</w:t>
      </w:r>
      <w:r w:rsidRPr="00E149E9">
        <w:rPr>
          <w:rtl/>
        </w:rPr>
        <w:t xml:space="preserve"> קניינו הבלעדי של </w:t>
      </w:r>
      <w:r w:rsidRPr="00E149E9">
        <w:rPr>
          <w:rFonts w:hint="eastAsia"/>
          <w:rtl/>
        </w:rPr>
        <w:t>המזמין</w:t>
      </w:r>
      <w:r w:rsidRPr="00E149E9">
        <w:rPr>
          <w:rtl/>
        </w:rPr>
        <w:t xml:space="preserve"> והוא יוכל לעשות ב</w:t>
      </w:r>
      <w:r>
        <w:rPr>
          <w:rFonts w:hint="cs"/>
          <w:rtl/>
        </w:rPr>
        <w:t>ו</w:t>
      </w:r>
      <w:r w:rsidRPr="00E149E9">
        <w:rPr>
          <w:rtl/>
        </w:rPr>
        <w:t xml:space="preserve"> כל שימוש שירצה בעתיד, </w:t>
      </w:r>
      <w:r>
        <w:rPr>
          <w:rFonts w:hint="cs"/>
          <w:rtl/>
        </w:rPr>
        <w:t>לרבות</w:t>
      </w:r>
      <w:r w:rsidRPr="00E149E9">
        <w:rPr>
          <w:rtl/>
        </w:rPr>
        <w:t xml:space="preserve"> פרסום</w:t>
      </w:r>
      <w:r>
        <w:rPr>
          <w:rFonts w:hint="cs"/>
          <w:rtl/>
        </w:rPr>
        <w:t xml:space="preserve"> פומבי</w:t>
      </w:r>
      <w:r w:rsidRPr="00E149E9">
        <w:rPr>
          <w:rtl/>
        </w:rPr>
        <w:t>.</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6AB60227" w14:textId="77777777" w:rsidR="000B631A" w:rsidRPr="00E149E9" w:rsidRDefault="00072D35" w:rsidP="000D62F3">
      <w:pPr>
        <w:pStyle w:val="2-0"/>
        <w:ind w:hanging="592"/>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p>
    <w:p w14:paraId="637D7B24" w14:textId="77777777" w:rsidR="000B631A" w:rsidRDefault="00072D35" w:rsidP="000D62F3">
      <w:pPr>
        <w:pStyle w:val="2-0"/>
        <w:ind w:hanging="592"/>
        <w:rPr>
          <w:rtl/>
        </w:rPr>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5FEA0046" w14:textId="4CAE80DF" w:rsidR="000B631A" w:rsidRPr="000D62F3" w:rsidRDefault="00072D35" w:rsidP="000D62F3">
      <w:pPr>
        <w:pStyle w:val="2-0"/>
        <w:ind w:hanging="592"/>
        <w:rPr>
          <w:b/>
          <w:bCs/>
          <w:rtl/>
        </w:rPr>
      </w:pPr>
      <w:r w:rsidRPr="000D62F3">
        <w:rPr>
          <w:rFonts w:hint="eastAsia"/>
          <w:b/>
          <w:bCs/>
          <w:rtl/>
        </w:rPr>
        <w:t>הפרת</w:t>
      </w:r>
      <w:r w:rsidRPr="000D62F3">
        <w:rPr>
          <w:b/>
          <w:bCs/>
          <w:rtl/>
        </w:rPr>
        <w:t xml:space="preserve"> </w:t>
      </w:r>
      <w:r w:rsidRPr="000D62F3">
        <w:rPr>
          <w:rFonts w:hint="eastAsia"/>
          <w:b/>
          <w:bCs/>
          <w:rtl/>
        </w:rPr>
        <w:t>קניין</w:t>
      </w:r>
      <w:r w:rsidRPr="000D62F3">
        <w:rPr>
          <w:b/>
          <w:bCs/>
          <w:rtl/>
        </w:rPr>
        <w:t xml:space="preserve"> </w:t>
      </w:r>
      <w:r w:rsidRPr="000D62F3">
        <w:rPr>
          <w:rFonts w:hint="eastAsia"/>
          <w:b/>
          <w:bCs/>
          <w:rtl/>
        </w:rPr>
        <w:t>רוחני</w:t>
      </w:r>
      <w:r w:rsidR="000D62F3">
        <w:rPr>
          <w:rFonts w:hint="cs"/>
          <w:b/>
          <w:bCs/>
          <w:rtl/>
        </w:rPr>
        <w:t>:</w:t>
      </w:r>
    </w:p>
    <w:p w14:paraId="2F19625C" w14:textId="77777777" w:rsidR="000B631A" w:rsidRDefault="00072D35" w:rsidP="000D62F3">
      <w:pPr>
        <w:pStyle w:val="3-"/>
        <w:numPr>
          <w:ilvl w:val="0"/>
          <w:numId w:val="0"/>
        </w:numPr>
        <w:ind w:left="767"/>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7BDF3098" w14:textId="77777777" w:rsidR="000B631A" w:rsidRDefault="00072D35" w:rsidP="000D62F3">
      <w:pPr>
        <w:pStyle w:val="3-"/>
        <w:ind w:hanging="727"/>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3C583ADE" w14:textId="77777777" w:rsidR="000B631A" w:rsidRDefault="00072D35" w:rsidP="000D62F3">
      <w:pPr>
        <w:pStyle w:val="3-"/>
        <w:ind w:hanging="727"/>
        <w:rPr>
          <w:rtl/>
        </w:rPr>
      </w:pPr>
      <w:r>
        <w:rPr>
          <w:rFonts w:hint="cs"/>
          <w:rtl/>
        </w:rPr>
        <w:t>הספק יחדל מאספקת השירות המפר.</w:t>
      </w:r>
    </w:p>
    <w:p w14:paraId="1FD73609" w14:textId="77777777" w:rsidR="000B631A" w:rsidRDefault="00072D35" w:rsidP="000D62F3">
      <w:pPr>
        <w:pStyle w:val="3-"/>
        <w:ind w:hanging="727"/>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1E40B384" w14:textId="77777777" w:rsidR="00ED04C4" w:rsidRPr="00973BC2" w:rsidRDefault="00072D35" w:rsidP="0057259E">
      <w:pPr>
        <w:pStyle w:val="1-0"/>
        <w:rPr>
          <w:sz w:val="32"/>
          <w:szCs w:val="32"/>
          <w:rtl/>
        </w:rPr>
      </w:pPr>
      <w:bookmarkStart w:id="465" w:name="show_isNotSubcontractorsEdited"/>
      <w:r w:rsidRPr="00973BC2">
        <w:rPr>
          <w:sz w:val="32"/>
          <w:szCs w:val="32"/>
          <w:rtl/>
        </w:rPr>
        <w:t>קבלני משנה</w:t>
      </w:r>
    </w:p>
    <w:p w14:paraId="333383EE" w14:textId="77777777" w:rsidR="00737AF0" w:rsidRDefault="00072D35" w:rsidP="000D62F3">
      <w:pPr>
        <w:pStyle w:val="2-0"/>
        <w:ind w:hanging="592"/>
        <w:rPr>
          <w:rtl/>
        </w:rPr>
      </w:pPr>
      <w:bookmarkStart w:id="466" w:name="show_canNotActivateSubcontractors"/>
      <w:r>
        <w:rPr>
          <w:rFonts w:hint="cs"/>
          <w:rtl/>
        </w:rPr>
        <w:t xml:space="preserve">הספק לא יהיה רשאי להשתמש בקבלני משנה לשם ביצוע </w:t>
      </w:r>
      <w:r w:rsidR="00EF36DC">
        <w:rPr>
          <w:rFonts w:hint="cs"/>
          <w:rtl/>
        </w:rPr>
        <w:t>התחייבויותיו על פי ההתקשרות</w:t>
      </w:r>
      <w:r w:rsidR="00FA2C25">
        <w:rPr>
          <w:rFonts w:hint="cs"/>
          <w:rtl/>
        </w:rPr>
        <w:t>, למעט במקרים מיוחדים ובאישור המשרד מראש ובכתב בלבד</w:t>
      </w:r>
      <w:r>
        <w:rPr>
          <w:rFonts w:hint="cs"/>
          <w:rtl/>
        </w:rPr>
        <w:t>.</w:t>
      </w:r>
      <w:r w:rsidR="00EF36DC">
        <w:rPr>
          <w:rFonts w:hint="cs"/>
          <w:rtl/>
        </w:rPr>
        <w:t xml:space="preserve"> האחריות הכוללת לעמידה בכל תנאי ההתקשרות תהיה של הספק ושלו בלבד.</w:t>
      </w:r>
      <w:r>
        <w:rPr>
          <w:rFonts w:hint="cs"/>
          <w:rtl/>
        </w:rPr>
        <w:t xml:space="preserve"> </w:t>
      </w:r>
      <w:bookmarkEnd w:id="465"/>
      <w:bookmarkEnd w:id="466"/>
    </w:p>
    <w:p w14:paraId="5A59050C" w14:textId="77777777" w:rsidR="0009150A" w:rsidRPr="00973BC2" w:rsidRDefault="00072D35" w:rsidP="0057259E">
      <w:pPr>
        <w:pStyle w:val="1-0"/>
        <w:rPr>
          <w:sz w:val="32"/>
          <w:szCs w:val="32"/>
          <w:rtl/>
        </w:rPr>
      </w:pPr>
      <w:bookmarkStart w:id="467" w:name="_Toc173823743"/>
      <w:bookmarkStart w:id="468" w:name="_Toc173825552"/>
      <w:r w:rsidRPr="00973BC2">
        <w:rPr>
          <w:sz w:val="32"/>
          <w:szCs w:val="32"/>
          <w:rtl/>
        </w:rPr>
        <w:t>יחסים בין הצדדים</w:t>
      </w:r>
      <w:bookmarkEnd w:id="467"/>
      <w:bookmarkEnd w:id="468"/>
    </w:p>
    <w:p w14:paraId="2423710E" w14:textId="77777777" w:rsidR="0009150A" w:rsidRPr="007C5B4C" w:rsidRDefault="00072D35" w:rsidP="000D62F3">
      <w:pPr>
        <w:pStyle w:val="2-0"/>
        <w:numPr>
          <w:ilvl w:val="0"/>
          <w:numId w:val="0"/>
        </w:numPr>
        <w:ind w:left="360"/>
        <w:rPr>
          <w:rtl/>
        </w:rPr>
      </w:pPr>
      <w:r w:rsidRPr="007C5B4C">
        <w:rPr>
          <w:rtl/>
        </w:rPr>
        <w:t xml:space="preserve">מוצהר ומוסכם בזה בין הצדדים כי: </w:t>
      </w:r>
    </w:p>
    <w:p w14:paraId="7EB4FBCD" w14:textId="77777777" w:rsidR="007A7B2F" w:rsidRPr="007C5B4C" w:rsidRDefault="00072D35" w:rsidP="000D62F3">
      <w:pPr>
        <w:pStyle w:val="2-0"/>
        <w:ind w:hanging="592"/>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הספק.</w:t>
      </w:r>
    </w:p>
    <w:p w14:paraId="002CDFE3" w14:textId="77777777" w:rsidR="007A7B2F" w:rsidRPr="007C5B4C" w:rsidRDefault="00072D35" w:rsidP="000D62F3">
      <w:pPr>
        <w:pStyle w:val="2-0"/>
        <w:ind w:hanging="592"/>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5495B70B" w14:textId="77777777" w:rsidR="007A7B2F" w:rsidRDefault="00072D35" w:rsidP="000D62F3">
      <w:pPr>
        <w:pStyle w:val="2-0"/>
        <w:ind w:hanging="592"/>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0E9C07F4" w14:textId="77777777" w:rsidR="007E7910" w:rsidRDefault="00072D35" w:rsidP="000D62F3">
      <w:pPr>
        <w:pStyle w:val="2-0"/>
        <w:ind w:hanging="592"/>
        <w:rPr>
          <w:rtl/>
        </w:rPr>
      </w:pPr>
      <w:r>
        <w:rPr>
          <w:rFonts w:hint="cs"/>
          <w:rtl/>
        </w:rPr>
        <w:t>אם</w:t>
      </w:r>
      <w:r w:rsidRPr="007E7910">
        <w:rPr>
          <w:rtl/>
        </w:rPr>
        <w:t xml:space="preserve"> למרות האמור לעיל, ערכאה שיפוטית או מינהלית מצאה כי המזמין נושא באחריות ישירה כלפי הספק</w:t>
      </w:r>
      <w:r w:rsidR="00CE3659">
        <w:rPr>
          <w:rFonts w:hint="cs"/>
          <w:rtl/>
        </w:rPr>
        <w:t xml:space="preserve"> או</w:t>
      </w:r>
      <w:r w:rsidRPr="007E7910">
        <w:rPr>
          <w:rtl/>
        </w:rPr>
        <w:t xml:space="preserve"> עובדיו,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12E9CD2C" w14:textId="77777777" w:rsidR="007E7910" w:rsidRPr="009D7A8B" w:rsidRDefault="00072D35" w:rsidP="000D62F3">
      <w:pPr>
        <w:pStyle w:val="2-0"/>
        <w:ind w:hanging="592"/>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2E70C6EF" w14:textId="77777777" w:rsidR="00CE290A" w:rsidRPr="00395EE7" w:rsidRDefault="00072D35" w:rsidP="00212309">
      <w:pPr>
        <w:pStyle w:val="1-0"/>
        <w:rPr>
          <w:sz w:val="32"/>
          <w:szCs w:val="32"/>
          <w:rtl/>
        </w:rPr>
      </w:pPr>
      <w:bookmarkStart w:id="469" w:name="_Toc173823744"/>
      <w:bookmarkStart w:id="470" w:name="_Toc173825553"/>
      <w:r w:rsidRPr="00973BC2">
        <w:rPr>
          <w:rFonts w:hint="cs"/>
          <w:sz w:val="32"/>
          <w:szCs w:val="32"/>
          <w:rtl/>
        </w:rPr>
        <w:t>תמורה</w:t>
      </w:r>
      <w:bookmarkEnd w:id="469"/>
      <w:bookmarkEnd w:id="470"/>
    </w:p>
    <w:p w14:paraId="378C9046" w14:textId="77777777" w:rsidR="00265113" w:rsidRPr="00E0309B" w:rsidRDefault="00072D35" w:rsidP="000D62F3">
      <w:pPr>
        <w:pStyle w:val="2-0"/>
        <w:ind w:hanging="592"/>
        <w:rPr>
          <w:rtl/>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 ובהתאם לכללים המפורטים להלן:</w:t>
      </w:r>
    </w:p>
    <w:p w14:paraId="53FA9941" w14:textId="2B73D793" w:rsidR="00E06CE5" w:rsidRDefault="00E06CE5" w:rsidP="00647ED3">
      <w:pPr>
        <w:pStyle w:val="3-"/>
        <w:ind w:hanging="727"/>
      </w:pPr>
      <w:r>
        <w:rPr>
          <w:rtl/>
        </w:rPr>
        <w:t xml:space="preserve">המשרד ישלם את </w:t>
      </w:r>
      <w:r w:rsidRPr="00FB50F5">
        <w:rPr>
          <w:b/>
          <w:bCs/>
          <w:rtl/>
        </w:rPr>
        <w:t>עלות השכר</w:t>
      </w:r>
      <w:r>
        <w:rPr>
          <w:rtl/>
        </w:rPr>
        <w:t xml:space="preserve"> הכוללת בהתאם להוראת התכ"ם</w:t>
      </w:r>
      <w:r w:rsidR="00FB50F5">
        <w:rPr>
          <w:rFonts w:hint="cs"/>
          <w:rtl/>
        </w:rPr>
        <w:t xml:space="preserve"> ועל פי שכר היסוד לסוגי בעלי התפקידים השונים ב</w:t>
      </w:r>
      <w:r w:rsidR="002F542A">
        <w:rPr>
          <w:rFonts w:hint="cs"/>
          <w:rtl/>
        </w:rPr>
        <w:t xml:space="preserve">נספח </w:t>
      </w:r>
      <w:r w:rsidR="002258E2">
        <w:rPr>
          <w:rFonts w:hint="cs"/>
          <w:rtl/>
        </w:rPr>
        <w:t>6</w:t>
      </w:r>
      <w:r w:rsidR="00FB50F5">
        <w:rPr>
          <w:rFonts w:hint="cs"/>
          <w:rtl/>
        </w:rPr>
        <w:t xml:space="preserve"> למכרז</w:t>
      </w:r>
      <w:r>
        <w:rPr>
          <w:rtl/>
        </w:rPr>
        <w:t>, ובהתבסס על הסימולטור לחישוב עלות השכר למעסיק המצורף להודע</w:t>
      </w:r>
      <w:r>
        <w:rPr>
          <w:rFonts w:hint="cs"/>
          <w:rtl/>
        </w:rPr>
        <w:t>ת תכ"ם מס'</w:t>
      </w:r>
      <w:r>
        <w:rPr>
          <w:rtl/>
        </w:rPr>
        <w:t xml:space="preserve"> ה.8.2.1.5.</w:t>
      </w:r>
    </w:p>
    <w:p w14:paraId="4263DF00" w14:textId="7962A899" w:rsidR="00FB50F5" w:rsidRDefault="00FB50F5" w:rsidP="00647ED3">
      <w:pPr>
        <w:pStyle w:val="3-"/>
        <w:ind w:hanging="727"/>
      </w:pPr>
      <w:r>
        <w:rPr>
          <w:rFonts w:hint="cs"/>
          <w:rtl/>
        </w:rPr>
        <w:t xml:space="preserve">בנוסף, ישלם המשרד לספק את </w:t>
      </w:r>
      <w:r w:rsidRPr="00FB50F5">
        <w:rPr>
          <w:rFonts w:hint="cs"/>
          <w:b/>
          <w:bCs/>
          <w:rtl/>
        </w:rPr>
        <w:t>התקורה</w:t>
      </w:r>
      <w:r>
        <w:rPr>
          <w:rFonts w:hint="cs"/>
          <w:rtl/>
        </w:rPr>
        <w:t xml:space="preserve"> שהציע בהצעת המחיר הזוכה, עבור כל שעת אבטחה.</w:t>
      </w:r>
    </w:p>
    <w:p w14:paraId="39F59899" w14:textId="77777777" w:rsidR="00265113" w:rsidRPr="00E0309B" w:rsidRDefault="00072D35" w:rsidP="000D62F3">
      <w:pPr>
        <w:pStyle w:val="2-0"/>
        <w:ind w:hanging="592"/>
        <w:rPr>
          <w:rtl/>
        </w:rPr>
      </w:pPr>
      <w:r w:rsidRPr="00E0309B">
        <w:rPr>
          <w:rFonts w:eastAsia="David"/>
          <w:rtl/>
        </w:rPr>
        <w:t>תשלום התמורה יעשה לפי ביצוע בפועל ובכפוף לתנאי ההתקשרות.</w:t>
      </w:r>
    </w:p>
    <w:p w14:paraId="5B4881C3" w14:textId="2A3E85F7" w:rsidR="008162CE" w:rsidRDefault="008162CE" w:rsidP="00BC1F46">
      <w:pPr>
        <w:pStyle w:val="3-"/>
        <w:spacing w:after="0"/>
        <w:ind w:hanging="727"/>
      </w:pPr>
      <w:r>
        <w:rPr>
          <w:rFonts w:hint="cs"/>
          <w:rtl/>
        </w:rPr>
        <w:t xml:space="preserve">הצמדה </w:t>
      </w:r>
      <w:r>
        <w:rPr>
          <w:rtl/>
        </w:rPr>
        <w:t>–</w:t>
      </w:r>
      <w:r>
        <w:rPr>
          <w:rFonts w:hint="cs"/>
          <w:rtl/>
        </w:rPr>
        <w:t xml:space="preserve"> התעריפים </w:t>
      </w:r>
      <w:proofErr w:type="spellStart"/>
      <w:r>
        <w:rPr>
          <w:rFonts w:hint="cs"/>
          <w:rtl/>
        </w:rPr>
        <w:t>המקסיאמליים</w:t>
      </w:r>
      <w:proofErr w:type="spellEnd"/>
      <w:r>
        <w:rPr>
          <w:rFonts w:hint="cs"/>
          <w:rtl/>
        </w:rPr>
        <w:t xml:space="preserve"> של נותני השירותים יוצמדו בהתאם לשינויים של הוראת </w:t>
      </w:r>
      <w:proofErr w:type="spellStart"/>
      <w:r>
        <w:rPr>
          <w:rFonts w:hint="cs"/>
          <w:rtl/>
        </w:rPr>
        <w:t>התכ"מ</w:t>
      </w:r>
      <w:proofErr w:type="spellEnd"/>
      <w:r>
        <w:rPr>
          <w:rFonts w:hint="cs"/>
          <w:rtl/>
        </w:rPr>
        <w:t xml:space="preserve"> </w:t>
      </w:r>
      <w:r w:rsidR="00927FF2">
        <w:rPr>
          <w:rFonts w:hint="cs"/>
          <w:rtl/>
        </w:rPr>
        <w:t xml:space="preserve">8.2.1 </w:t>
      </w:r>
      <w:r>
        <w:rPr>
          <w:rFonts w:hint="cs"/>
          <w:rtl/>
        </w:rPr>
        <w:t>הרלבנטית והעדכנית</w:t>
      </w:r>
      <w:r w:rsidR="00927FF2">
        <w:rPr>
          <w:rFonts w:hint="cs"/>
          <w:rtl/>
        </w:rPr>
        <w:t xml:space="preserve"> ולהודעת תכ"ם מס' ה.8.2.1.6</w:t>
      </w:r>
      <w:r>
        <w:rPr>
          <w:rFonts w:hint="cs"/>
          <w:rtl/>
        </w:rPr>
        <w:t xml:space="preserve">, לענין גובה תשלום מירבי לנותני שירותים בתחומי האבטחה. </w:t>
      </w:r>
      <w:r w:rsidR="00BC1F46">
        <w:rPr>
          <w:rtl/>
        </w:rPr>
        <w:t>המשרד ישלם בגין עלות שכר המאבטחים את עלות השכר הכוללת בהתאם להוראת התכ"ם, ובהתבסס על הסימולטור לחישוב עלות השכר למעסיק המצורף להודע</w:t>
      </w:r>
      <w:r w:rsidR="00BC1F46">
        <w:rPr>
          <w:rFonts w:hint="cs"/>
          <w:rtl/>
        </w:rPr>
        <w:t>ת תכ"ם מס'</w:t>
      </w:r>
      <w:r w:rsidR="00BC1F46">
        <w:rPr>
          <w:rtl/>
        </w:rPr>
        <w:t xml:space="preserve"> ה.8.2.1.5.</w:t>
      </w:r>
    </w:p>
    <w:p w14:paraId="5B6CD67A" w14:textId="77777777" w:rsidR="00AC0C70" w:rsidRDefault="00BC1F46" w:rsidP="00AC0C70">
      <w:pPr>
        <w:pStyle w:val="3-"/>
        <w:spacing w:after="0"/>
        <w:ind w:hanging="727"/>
      </w:pPr>
      <w:r w:rsidRPr="00BC1F46">
        <w:rPr>
          <w:rtl/>
        </w:rPr>
        <w:t xml:space="preserve">עלות השכר תעודכן בהתאם לשינויים מכוח הוראות חוק או צו הרחבה או כל הסכם שחתמה המדינה, וכן בכל מקרה של שינוי ברכיבי עלות השכר (כגון קרן פנסיה, השתלמות, חופשה וכיו"ב) בכל מקרה של שינוי בגובה שכר המינימום או בכל דין באופן המשפיע על עלות השכר. התמורה תעודכן בהתאם לחישוב שיבוצע </w:t>
      </w:r>
      <w:r w:rsidR="00AC0C70">
        <w:rPr>
          <w:rtl/>
        </w:rPr>
        <w:t>הסימולטור לחישוב עלות השכר למעסיק המצורף להודע</w:t>
      </w:r>
      <w:r w:rsidR="00AC0C70">
        <w:rPr>
          <w:rFonts w:hint="cs"/>
          <w:rtl/>
        </w:rPr>
        <w:t>ת תכ"ם מס'</w:t>
      </w:r>
      <w:r w:rsidR="00AC0C70">
        <w:rPr>
          <w:rtl/>
        </w:rPr>
        <w:t xml:space="preserve"> ה.8.2.1.5.</w:t>
      </w:r>
    </w:p>
    <w:p w14:paraId="2BF2049D" w14:textId="77777777" w:rsidR="008162CE" w:rsidRDefault="008162CE" w:rsidP="000D62F3">
      <w:pPr>
        <w:pStyle w:val="3-"/>
        <w:ind w:hanging="727"/>
      </w:pPr>
      <w:r>
        <w:rPr>
          <w:rFonts w:hint="cs"/>
          <w:rtl/>
        </w:rPr>
        <w:t xml:space="preserve">האחריות למעקב אחר ההצמדה ולדרישתה </w:t>
      </w:r>
      <w:r>
        <w:rPr>
          <w:rtl/>
        </w:rPr>
        <w:t>–</w:t>
      </w:r>
      <w:r>
        <w:rPr>
          <w:rFonts w:hint="cs"/>
          <w:rtl/>
        </w:rPr>
        <w:t xml:space="preserve"> תחול על הספק בלבד. </w:t>
      </w:r>
    </w:p>
    <w:p w14:paraId="7EA7D432" w14:textId="77777777" w:rsidR="00265113" w:rsidRPr="00E0309B" w:rsidRDefault="00072D35" w:rsidP="000D62F3">
      <w:pPr>
        <w:pStyle w:val="2-0"/>
        <w:ind w:hanging="592"/>
        <w:rPr>
          <w:rtl/>
        </w:rPr>
      </w:pPr>
      <w:r w:rsidRPr="00E0309B">
        <w:rPr>
          <w:rFonts w:eastAsia="David"/>
          <w:b/>
          <w:bCs/>
          <w:rtl/>
        </w:rPr>
        <w:t>סופיות התמורה:</w:t>
      </w:r>
    </w:p>
    <w:p w14:paraId="07848837" w14:textId="77777777" w:rsidR="00265113" w:rsidRPr="00E0309B" w:rsidRDefault="00072D35" w:rsidP="000D62F3">
      <w:pPr>
        <w:pStyle w:val="3-"/>
        <w:ind w:hanging="727"/>
        <w:rPr>
          <w:rtl/>
        </w:rPr>
      </w:pPr>
      <w:r w:rsidRPr="000D62F3">
        <w:rPr>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026A57D0" w14:textId="77777777" w:rsidR="00265113" w:rsidRPr="00E0309B" w:rsidRDefault="00072D35" w:rsidP="000D62F3">
      <w:pPr>
        <w:pStyle w:val="3-"/>
        <w:ind w:hanging="727"/>
        <w:rPr>
          <w:rtl/>
        </w:rPr>
      </w:pPr>
      <w:r w:rsidRPr="000D62F3">
        <w:rPr>
          <w:rtl/>
        </w:rPr>
        <w:t>בכל מקרה שבו יחולו שינויים בהוראות הדין באופן המשפיע על ביצוע ההסכם, הספק</w:t>
      </w:r>
      <w:r w:rsidRPr="00E0309B">
        <w:rPr>
          <w:rFonts w:eastAsia="David"/>
          <w:rtl/>
        </w:rPr>
        <w:t xml:space="preserve"> יישא בעלויות של שינויים אלו, למעט אם נכתב במפורש אחרת במסמכי ההתקשרות.</w:t>
      </w:r>
    </w:p>
    <w:p w14:paraId="35E56066" w14:textId="77777777" w:rsidR="0009150A" w:rsidRPr="00973BC2" w:rsidRDefault="00072D35" w:rsidP="0057259E">
      <w:pPr>
        <w:pStyle w:val="1-0"/>
        <w:rPr>
          <w:sz w:val="32"/>
          <w:szCs w:val="32"/>
          <w:rtl/>
        </w:rPr>
      </w:pPr>
      <w:bookmarkStart w:id="471" w:name="tbl_avneyderech"/>
      <w:bookmarkStart w:id="472" w:name="_Toc173823745"/>
      <w:bookmarkStart w:id="473" w:name="_Toc173825554"/>
      <w:bookmarkEnd w:id="471"/>
      <w:r w:rsidRPr="00973BC2">
        <w:rPr>
          <w:rFonts w:hint="cs"/>
          <w:sz w:val="32"/>
          <w:szCs w:val="32"/>
          <w:rtl/>
        </w:rPr>
        <w:t>כללי תשלום</w:t>
      </w:r>
      <w:bookmarkEnd w:id="472"/>
      <w:bookmarkEnd w:id="473"/>
    </w:p>
    <w:p w14:paraId="3BAFEED0" w14:textId="77777777" w:rsidR="00082200" w:rsidRPr="007B01DE" w:rsidRDefault="00072D35" w:rsidP="000D62F3">
      <w:pPr>
        <w:pStyle w:val="2-0"/>
        <w:ind w:hanging="592"/>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67697F85" w14:textId="77777777" w:rsidR="00082200" w:rsidRPr="007B01DE" w:rsidRDefault="00072D35" w:rsidP="000D62F3">
      <w:pPr>
        <w:pStyle w:val="2-0"/>
        <w:ind w:hanging="592"/>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554E08FA" w14:textId="77777777" w:rsidR="00082200" w:rsidRPr="007B01DE" w:rsidRDefault="00072D35" w:rsidP="000D62F3">
      <w:pPr>
        <w:pStyle w:val="2-0"/>
        <w:ind w:hanging="592"/>
        <w:rPr>
          <w:rtl/>
        </w:rPr>
      </w:pPr>
      <w:r w:rsidRPr="007B01DE">
        <w:rPr>
          <w:rFonts w:hint="eastAsia"/>
          <w:rtl/>
        </w:rPr>
        <w:t>החשבון</w:t>
      </w:r>
      <w:r w:rsidRPr="007B01DE">
        <w:rPr>
          <w:rtl/>
        </w:rPr>
        <w:t xml:space="preserve"> יכלול את הפרטים והמסמכים הבאים: </w:t>
      </w:r>
    </w:p>
    <w:p w14:paraId="2DBB3BBC" w14:textId="77777777" w:rsidR="00082200" w:rsidRPr="00BA20EF" w:rsidRDefault="00072D35" w:rsidP="000D62F3">
      <w:pPr>
        <w:pStyle w:val="3-"/>
        <w:ind w:hanging="727"/>
        <w:rPr>
          <w:rtl/>
        </w:rPr>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0504268B" w14:textId="7FA3A27A" w:rsidR="00927FF2" w:rsidRDefault="00927FF2" w:rsidP="00501748">
      <w:pPr>
        <w:pStyle w:val="3-"/>
        <w:ind w:hanging="727"/>
      </w:pPr>
      <w:r>
        <w:rPr>
          <w:rFonts w:hint="cs"/>
          <w:rtl/>
        </w:rPr>
        <w:t xml:space="preserve">על הספק להפריד בין שורות התשלום בגין עלות שכר נותני השירותים (כשורה נפרדת לכל סוג מאבטח בהכפלת היקף השעות שבוצעו) לבין רכיב התקורה </w:t>
      </w:r>
      <w:r w:rsidRPr="00501748">
        <w:rPr>
          <w:rFonts w:hint="cs"/>
          <w:rtl/>
        </w:rPr>
        <w:t>(בהתאם למספר השעות הכולל ולפי ההצמדה המעודכנת)</w:t>
      </w:r>
      <w:r>
        <w:rPr>
          <w:rFonts w:hint="cs"/>
          <w:rtl/>
        </w:rPr>
        <w:t>.</w:t>
      </w:r>
    </w:p>
    <w:p w14:paraId="02EF57C5" w14:textId="250D29AA" w:rsidR="00082200" w:rsidRPr="00082200" w:rsidRDefault="00072D35" w:rsidP="000D62F3">
      <w:pPr>
        <w:pStyle w:val="2-0"/>
        <w:ind w:hanging="592"/>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3306C415" w14:textId="77777777" w:rsidR="00082200" w:rsidRPr="00082200" w:rsidRDefault="00072D35" w:rsidP="000D62F3">
      <w:pPr>
        <w:pStyle w:val="2-0"/>
        <w:ind w:hanging="592"/>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259D3738" w14:textId="77777777" w:rsidR="00082200" w:rsidRPr="00082200" w:rsidRDefault="00072D35" w:rsidP="000D62F3">
      <w:pPr>
        <w:pStyle w:val="2-0"/>
        <w:ind w:hanging="592"/>
        <w:rPr>
          <w:rtl/>
        </w:rPr>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1B5C24CE" w14:textId="77777777" w:rsidR="00082200" w:rsidRPr="00082200" w:rsidRDefault="00072D35" w:rsidP="000D62F3">
      <w:pPr>
        <w:pStyle w:val="2-0"/>
        <w:ind w:hanging="592"/>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38FCB4EC" w14:textId="77777777" w:rsidR="002201E6" w:rsidRPr="00082200" w:rsidRDefault="00072D35" w:rsidP="000D62F3">
      <w:pPr>
        <w:pStyle w:val="2-0"/>
        <w:ind w:hanging="592"/>
        <w:rPr>
          <w:rtl/>
        </w:rPr>
      </w:pPr>
      <w:bookmarkStart w:id="474" w:name="show_isCleaningOrSecurity_3"/>
      <w:r w:rsidRPr="00082200">
        <w:rPr>
          <w:rtl/>
        </w:rPr>
        <w:t xml:space="preserve">מועד התשלום עבור חשבון שאושר על ידי המזמין, יהיה לא יאוחר מ- </w:t>
      </w:r>
      <w:r>
        <w:rPr>
          <w:rFonts w:hint="cs"/>
          <w:rtl/>
        </w:rPr>
        <w:t>21</w:t>
      </w:r>
      <w:r w:rsidRPr="00082200">
        <w:rPr>
          <w:rtl/>
        </w:rPr>
        <w:t xml:space="preserve"> ימים מהמועד שבו הומצא החשבון למזמין.</w:t>
      </w:r>
      <w:bookmarkEnd w:id="474"/>
    </w:p>
    <w:p w14:paraId="51B5A384" w14:textId="77777777" w:rsidR="000F33C4" w:rsidRPr="00973BC2" w:rsidRDefault="00072D35" w:rsidP="0057259E">
      <w:pPr>
        <w:pStyle w:val="1-0"/>
        <w:rPr>
          <w:sz w:val="32"/>
          <w:szCs w:val="32"/>
          <w:rtl/>
        </w:rPr>
      </w:pPr>
      <w:bookmarkStart w:id="475" w:name="_Toc44931968"/>
      <w:bookmarkStart w:id="476" w:name="_Toc44932055"/>
      <w:bookmarkStart w:id="477" w:name="_Toc173823746"/>
      <w:bookmarkStart w:id="478" w:name="_Toc173825555"/>
      <w:bookmarkStart w:id="479" w:name="show_sachArvutBitzua_1"/>
      <w:r w:rsidRPr="00973BC2">
        <w:rPr>
          <w:sz w:val="32"/>
          <w:szCs w:val="32"/>
          <w:rtl/>
        </w:rPr>
        <w:t>ערבות</w:t>
      </w:r>
      <w:r w:rsidRPr="00973BC2">
        <w:rPr>
          <w:rFonts w:hint="cs"/>
          <w:sz w:val="32"/>
          <w:szCs w:val="32"/>
          <w:rtl/>
        </w:rPr>
        <w:t xml:space="preserve"> ביצוע</w:t>
      </w:r>
      <w:bookmarkEnd w:id="475"/>
      <w:bookmarkEnd w:id="476"/>
      <w:bookmarkEnd w:id="477"/>
      <w:bookmarkEnd w:id="478"/>
    </w:p>
    <w:p w14:paraId="404EDA5E" w14:textId="77777777" w:rsidR="007F35C0" w:rsidRDefault="00072D35" w:rsidP="000D62F3">
      <w:pPr>
        <w:pStyle w:val="2-0"/>
        <w:ind w:hanging="592"/>
        <w:rPr>
          <w:rtl/>
        </w:rPr>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bookmarkStart w:id="480" w:name="show_ahuz"/>
      <w:r w:rsidR="00E60D0C">
        <w:rPr>
          <w:rFonts w:hint="cs"/>
          <w:rtl/>
        </w:rPr>
        <w:t xml:space="preserve"> </w:t>
      </w:r>
      <w:r w:rsidR="00850CB5" w:rsidRPr="0005498B">
        <w:rPr>
          <w:rtl/>
        </w:rPr>
        <w:t xml:space="preserve">בשיעור </w:t>
      </w:r>
      <w:r w:rsidR="00850CB5" w:rsidRPr="0005498B">
        <w:rPr>
          <w:rFonts w:hint="eastAsia"/>
          <w:rtl/>
        </w:rPr>
        <w:t>של</w:t>
      </w:r>
      <w:r w:rsidR="00D3678E">
        <w:rPr>
          <w:rFonts w:hint="cs"/>
          <w:rtl/>
        </w:rPr>
        <w:t xml:space="preserve"> </w:t>
      </w:r>
      <w:bookmarkStart w:id="481" w:name="sach_ahuzArvut"/>
      <w:bookmarkStart w:id="482" w:name="show_IsHumanResources_31"/>
      <w:bookmarkEnd w:id="481"/>
      <w:r w:rsidR="00225B11">
        <w:rPr>
          <w:rFonts w:hint="cs"/>
          <w:rtl/>
        </w:rPr>
        <w:t xml:space="preserve"> </w:t>
      </w:r>
      <w:bookmarkStart w:id="483" w:name="sach_ahuzArvutHR"/>
      <w:r w:rsidR="00225B11">
        <w:rPr>
          <w:rFonts w:hint="cs"/>
        </w:rPr>
        <w:t>5%</w:t>
      </w:r>
      <w:bookmarkEnd w:id="482"/>
      <w:bookmarkEnd w:id="483"/>
      <w:r w:rsidR="00850CB5" w:rsidRPr="0005498B">
        <w:rPr>
          <w:rtl/>
        </w:rPr>
        <w:t xml:space="preserve"> </w:t>
      </w:r>
      <w:r w:rsidR="00D3678E">
        <w:rPr>
          <w:rFonts w:hint="cs"/>
          <w:rtl/>
        </w:rPr>
        <w:t>א</w:t>
      </w:r>
      <w:r w:rsidR="00850CB5" w:rsidRPr="0005498B">
        <w:rPr>
          <w:rtl/>
        </w:rPr>
        <w:t xml:space="preserve">שר ייגזר </w:t>
      </w:r>
      <w:r w:rsidR="0083239E" w:rsidRPr="0005498B">
        <w:rPr>
          <w:rFonts w:hint="cs"/>
          <w:rtl/>
        </w:rPr>
        <w:t>מ</w:t>
      </w:r>
      <w:r w:rsidR="0083239E">
        <w:rPr>
          <w:rFonts w:hint="cs"/>
          <w:rtl/>
        </w:rPr>
        <w:t xml:space="preserve">היקף </w:t>
      </w:r>
      <w:r w:rsidR="00CB73DD" w:rsidRPr="0005498B">
        <w:rPr>
          <w:rFonts w:hint="cs"/>
          <w:rtl/>
        </w:rPr>
        <w:t>ההתקשרות</w:t>
      </w:r>
      <w:bookmarkEnd w:id="480"/>
      <w:r w:rsidR="00CB73DD" w:rsidRPr="0005498B">
        <w:rPr>
          <w:rFonts w:hint="cs"/>
          <w:rtl/>
        </w:rPr>
        <w:t>.</w:t>
      </w:r>
    </w:p>
    <w:p w14:paraId="2C1C12B4" w14:textId="6C25AD6A" w:rsidR="00844967" w:rsidRDefault="00072D35" w:rsidP="000D62F3">
      <w:pPr>
        <w:pStyle w:val="2-0"/>
        <w:ind w:hanging="592"/>
        <w:rPr>
          <w:rtl/>
        </w:rPr>
      </w:pPr>
      <w:r w:rsidRPr="00844967">
        <w:rPr>
          <w:rtl/>
        </w:rPr>
        <w:t xml:space="preserve"> </w:t>
      </w:r>
      <w:r>
        <w:rPr>
          <w:rtl/>
        </w:rPr>
        <w:t xml:space="preserve">ערבות </w:t>
      </w:r>
      <w:r w:rsidR="00E60D0C">
        <w:rPr>
          <w:rFonts w:hint="cs"/>
          <w:rtl/>
        </w:rPr>
        <w:t>ה</w:t>
      </w:r>
      <w:r>
        <w:rPr>
          <w:rtl/>
        </w:rPr>
        <w:t xml:space="preserve">ביצוע תהיה </w:t>
      </w:r>
      <w:r w:rsidRPr="004F6325">
        <w:rPr>
          <w:rtl/>
        </w:rPr>
        <w:t xml:space="preserve">ערבות דיגיטלית בהתאם לתקן הערבויות הדיגיטליות אשר פורסם על יד החשב הכללי, ואשר הונפקה על ידי </w:t>
      </w:r>
      <w:r w:rsidR="001D1C4A">
        <w:rPr>
          <w:rFonts w:hint="cs"/>
          <w:rtl/>
        </w:rPr>
        <w:t>גוף</w:t>
      </w:r>
      <w:r w:rsidRPr="004F6325">
        <w:rPr>
          <w:rtl/>
        </w:rPr>
        <w:t xml:space="preserve"> אשר הוסמ</w:t>
      </w:r>
      <w:r w:rsidR="001D1C4A">
        <w:rPr>
          <w:rFonts w:hint="cs"/>
          <w:rtl/>
        </w:rPr>
        <w:t>ך</w:t>
      </w:r>
      <w:r w:rsidRPr="004F6325">
        <w:rPr>
          <w:rtl/>
        </w:rPr>
        <w:t xml:space="preserve"> על ידי החשב הכללי להנפקת ערבות דיגיטלית בהתאם לתקן. במקרה כאמור תהיה הערבות בהתאם </w:t>
      </w:r>
      <w:r w:rsidRPr="004F6325">
        <w:rPr>
          <w:rFonts w:hint="cs"/>
          <w:rtl/>
        </w:rPr>
        <w:t>לנוסח המפורט כנספח ג להסכם</w:t>
      </w:r>
      <w:r w:rsidRPr="004F6325">
        <w:rPr>
          <w:rtl/>
        </w:rPr>
        <w:t>, ותנוהל בהתאם לתקן הערבויות הדיגיטליות ול</w:t>
      </w:r>
      <w:hyperlink r:id="rId44" w:history="1">
        <w:r w:rsidRPr="002C5E6D">
          <w:rPr>
            <w:rStyle w:val="Hyperlink"/>
            <w:rFonts w:ascii="David" w:hAnsi="David" w:cs="David"/>
            <w:rtl/>
          </w:rPr>
          <w:t xml:space="preserve">הוראת תכ"ם </w:t>
        </w:r>
        <w:r w:rsidR="00BF53D6">
          <w:rPr>
            <w:rStyle w:val="Hyperlink"/>
            <w:rFonts w:ascii="David" w:hAnsi="David" w:cs="David"/>
          </w:rPr>
          <w:t>7.3.7</w:t>
        </w:r>
        <w:r w:rsidRPr="002C5E6D">
          <w:rPr>
            <w:rStyle w:val="Hyperlink"/>
            <w:rFonts w:ascii="David" w:hAnsi="David" w:cs="David"/>
            <w:rtl/>
          </w:rPr>
          <w:t xml:space="preserve"> ערבויות דיגיטליות</w:t>
        </w:r>
      </w:hyperlink>
      <w:r>
        <w:rPr>
          <w:rtl/>
        </w:rPr>
        <w:t>.</w:t>
      </w:r>
      <w:r w:rsidRPr="005A33AD">
        <w:rPr>
          <w:rtl/>
        </w:rPr>
        <w:t xml:space="preserve"> </w:t>
      </w:r>
    </w:p>
    <w:p w14:paraId="4C0652F7" w14:textId="06AEDE6C" w:rsidR="00786539" w:rsidRPr="001372E2" w:rsidRDefault="00072D35" w:rsidP="000D62F3">
      <w:pPr>
        <w:pStyle w:val="2-0"/>
        <w:ind w:hanging="592"/>
        <w:rPr>
          <w:rtl/>
        </w:rPr>
      </w:pPr>
      <w:bookmarkStart w:id="484" w:name="_Toc53331380"/>
      <w:bookmarkStart w:id="485" w:name="_Toc407797414"/>
      <w:r w:rsidRPr="001372E2">
        <w:rPr>
          <w:rtl/>
        </w:rPr>
        <w:t>הערבות ת</w:t>
      </w:r>
      <w:r w:rsidRPr="001372E2">
        <w:rPr>
          <w:rFonts w:hint="eastAsia"/>
          <w:rtl/>
        </w:rPr>
        <w:t>ונפק</w:t>
      </w:r>
      <w:r w:rsidRPr="001372E2">
        <w:rPr>
          <w:rtl/>
        </w:rPr>
        <w:t xml:space="preserve"> על ידי </w:t>
      </w:r>
      <w:r w:rsidR="001D1C4A">
        <w:rPr>
          <w:rFonts w:hint="cs"/>
          <w:rtl/>
        </w:rPr>
        <w:t>גוף המוסמך להנפיק ערבויות</w:t>
      </w:r>
      <w:r w:rsidRPr="001372E2">
        <w:rPr>
          <w:rtl/>
        </w:rPr>
        <w:t xml:space="preserve"> בהתאם להוראות המפורטות </w:t>
      </w:r>
      <w:r w:rsidRPr="00786539">
        <w:rPr>
          <w:rFonts w:hint="eastAsia"/>
          <w:rtl/>
        </w:rPr>
        <w:t>ב</w:t>
      </w:r>
      <w:hyperlink r:id="rId45" w:history="1">
        <w:r w:rsidRPr="00786539">
          <w:rPr>
            <w:rStyle w:val="Hyperlink"/>
            <w:rFonts w:ascii="David" w:hAnsi="David" w:cs="David" w:hint="eastAsia"/>
            <w:bCs/>
            <w:rtl/>
          </w:rPr>
          <w:t>הוראת</w:t>
        </w:r>
        <w:r w:rsidRPr="00786539">
          <w:rPr>
            <w:rStyle w:val="Hyperlink"/>
            <w:rFonts w:ascii="David" w:hAnsi="David" w:cs="David"/>
            <w:bCs/>
            <w:rtl/>
          </w:rPr>
          <w:t xml:space="preserve"> </w:t>
        </w:r>
        <w:r w:rsidRPr="00786539">
          <w:rPr>
            <w:rStyle w:val="Hyperlink"/>
            <w:rFonts w:ascii="David" w:hAnsi="David" w:cs="David" w:hint="eastAsia"/>
            <w:bCs/>
            <w:rtl/>
          </w:rPr>
          <w:t>תכ</w:t>
        </w:r>
        <w:r w:rsidRPr="00786539">
          <w:rPr>
            <w:rStyle w:val="Hyperlink"/>
            <w:rFonts w:ascii="David" w:hAnsi="David" w:cs="David"/>
            <w:bCs/>
            <w:rtl/>
          </w:rPr>
          <w:t>"ם 7.3.3 "ערבויות"</w:t>
        </w:r>
      </w:hyperlink>
      <w:r w:rsidRPr="00786539">
        <w:rPr>
          <w:rtl/>
        </w:rPr>
        <w:t>.</w:t>
      </w:r>
    </w:p>
    <w:p w14:paraId="29A9A3D3" w14:textId="3BE862D2" w:rsidR="005F0E35" w:rsidRPr="005F0E35" w:rsidRDefault="00072D35" w:rsidP="000D62F3">
      <w:pPr>
        <w:pStyle w:val="2-0"/>
        <w:ind w:hanging="592"/>
        <w:rPr>
          <w:rtl/>
        </w:rPr>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sidR="00D058E8">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46" w:history="1">
        <w:r w:rsidRPr="00786539">
          <w:rPr>
            <w:rStyle w:val="Hyperlink"/>
            <w:rFonts w:ascii="David" w:hAnsi="David" w:cs="David" w:hint="cs"/>
            <w:rtl/>
          </w:rPr>
          <w:t>הוראת תכ"ם 7.3.3 "ערבויות"</w:t>
        </w:r>
      </w:hyperlink>
      <w:r>
        <w:rPr>
          <w:rFonts w:hint="cs"/>
          <w:rtl/>
        </w:rPr>
        <w:t>.</w:t>
      </w:r>
      <w:bookmarkEnd w:id="484"/>
    </w:p>
    <w:bookmarkEnd w:id="485"/>
    <w:p w14:paraId="6BFEA42D" w14:textId="77777777" w:rsidR="000F33C4" w:rsidRPr="001572D9" w:rsidRDefault="00072D35" w:rsidP="000D62F3">
      <w:pPr>
        <w:pStyle w:val="2-0"/>
        <w:ind w:hanging="592"/>
        <w:rPr>
          <w:rtl/>
        </w:rPr>
      </w:pPr>
      <w:r w:rsidRPr="001572D9">
        <w:rPr>
          <w:rFonts w:hint="cs"/>
          <w:rtl/>
        </w:rPr>
        <w:t>תוקף הערבות יהיה 90 יום לאחר תום תקופת ההתקשרות</w:t>
      </w:r>
      <w:r w:rsidR="00E356A1">
        <w:rPr>
          <w:rFonts w:hint="cs"/>
          <w:rtl/>
        </w:rPr>
        <w:t>.</w:t>
      </w:r>
      <w:r w:rsidRPr="001572D9">
        <w:rPr>
          <w:rtl/>
        </w:rPr>
        <w:t xml:space="preserve"> </w:t>
      </w:r>
      <w:r w:rsidR="00A90140">
        <w:rPr>
          <w:rFonts w:hint="cs"/>
          <w:rtl/>
        </w:rPr>
        <w:t>אם</w:t>
      </w:r>
      <w:r w:rsidR="00A90140" w:rsidRPr="001572D9">
        <w:rPr>
          <w:rtl/>
        </w:rPr>
        <w:t xml:space="preserve"> </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14:paraId="22ED39FA" w14:textId="77777777" w:rsidR="00E356A1" w:rsidRDefault="00072D35" w:rsidP="000D62F3">
      <w:pPr>
        <w:pStyle w:val="2-0"/>
        <w:ind w:hanging="592"/>
        <w:rPr>
          <w:rtl/>
        </w:rPr>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00A0688F">
        <w:rPr>
          <w:rFonts w:hint="cs"/>
          <w:rtl/>
        </w:rPr>
        <w:t xml:space="preserve"> או לשם הבטחת עמידת הספק </w:t>
      </w:r>
      <w:proofErr w:type="spellStart"/>
      <w:r w:rsidR="00A0688F">
        <w:rPr>
          <w:rFonts w:hint="cs"/>
          <w:rtl/>
        </w:rPr>
        <w:t>בהתחייביותיו</w:t>
      </w:r>
      <w:proofErr w:type="spellEnd"/>
      <w:r w:rsidR="00A0688F">
        <w:rPr>
          <w:rFonts w:hint="cs"/>
          <w:rtl/>
        </w:rPr>
        <w:t xml:space="preserve"> לפי ההסכם</w:t>
      </w:r>
      <w:r w:rsidRPr="007C5B4C">
        <w:rPr>
          <w:rtl/>
        </w:rPr>
        <w:t xml:space="preserve">. </w:t>
      </w:r>
      <w:r w:rsidR="00880815">
        <w:rPr>
          <w:rFonts w:hint="cs"/>
          <w:rtl/>
        </w:rPr>
        <w:t xml:space="preserve">אם </w:t>
      </w:r>
      <w:r>
        <w:rPr>
          <w:rFonts w:hint="cs"/>
          <w:rtl/>
        </w:rPr>
        <w:t xml:space="preserve">הספק לא יאריך את תוקף הערבות בהתאם להוראות ההסכם, רשאי המזמין לחלט את הערבות, בהתאם לשיקול דעתו הבלעדי. </w:t>
      </w:r>
    </w:p>
    <w:p w14:paraId="01D5E764" w14:textId="77777777" w:rsidR="00E356A1" w:rsidRDefault="00072D35" w:rsidP="000D62F3">
      <w:pPr>
        <w:pStyle w:val="2-0"/>
        <w:ind w:hanging="592"/>
        <w:rPr>
          <w:rtl/>
        </w:rPr>
      </w:pPr>
      <w:bookmarkStart w:id="486"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bookmarkEnd w:id="486"/>
    </w:p>
    <w:p w14:paraId="061AAA51" w14:textId="77777777" w:rsidR="000F33C4" w:rsidRPr="007C5B4C" w:rsidRDefault="00072D35" w:rsidP="000D62F3">
      <w:pPr>
        <w:pStyle w:val="2-0"/>
        <w:ind w:hanging="592"/>
        <w:rPr>
          <w:rtl/>
        </w:rPr>
      </w:pPr>
      <w:r w:rsidRPr="00574617">
        <w:rPr>
          <w:rFonts w:hint="cs"/>
          <w:rtl/>
        </w:rPr>
        <w:t xml:space="preserve">לאחר תום התוקף של הערבות, </w:t>
      </w:r>
      <w:r w:rsidR="008732E5">
        <w:rPr>
          <w:rFonts w:hint="cs"/>
          <w:rtl/>
        </w:rPr>
        <w:t>במקרה</w:t>
      </w:r>
      <w:r w:rsidR="008732E5" w:rsidRPr="00574617">
        <w:rPr>
          <w:rFonts w:hint="cs"/>
          <w:rtl/>
        </w:rPr>
        <w:t xml:space="preserve"> </w:t>
      </w:r>
      <w:r w:rsidRPr="00574617">
        <w:rPr>
          <w:rFonts w:hint="cs"/>
          <w:rtl/>
        </w:rPr>
        <w:t xml:space="preserve">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4804A7BD" w14:textId="77777777" w:rsidR="001E0CD3" w:rsidRPr="00973BC2" w:rsidRDefault="00072D35" w:rsidP="0057259E">
      <w:pPr>
        <w:pStyle w:val="1-0"/>
        <w:rPr>
          <w:sz w:val="32"/>
          <w:szCs w:val="32"/>
          <w:rtl/>
        </w:rPr>
      </w:pPr>
      <w:bookmarkStart w:id="487" w:name="_Toc173823747"/>
      <w:bookmarkStart w:id="488" w:name="_Toc173825556"/>
      <w:bookmarkEnd w:id="479"/>
      <w:r w:rsidRPr="00973BC2">
        <w:rPr>
          <w:rFonts w:hint="cs"/>
          <w:sz w:val="32"/>
          <w:szCs w:val="32"/>
          <w:rtl/>
        </w:rPr>
        <w:t>אחריות בנזיקין</w:t>
      </w:r>
      <w:r w:rsidR="00BC62A8" w:rsidRPr="00973BC2">
        <w:rPr>
          <w:rFonts w:hint="cs"/>
          <w:sz w:val="32"/>
          <w:szCs w:val="32"/>
          <w:rtl/>
        </w:rPr>
        <w:t xml:space="preserve"> וחובת שיפוי</w:t>
      </w:r>
      <w:bookmarkEnd w:id="487"/>
      <w:bookmarkEnd w:id="488"/>
    </w:p>
    <w:p w14:paraId="75A3E4F9" w14:textId="77777777" w:rsidR="006263A2" w:rsidRPr="004C6A73" w:rsidRDefault="00072D35" w:rsidP="000D62F3">
      <w:pPr>
        <w:pStyle w:val="2-0"/>
        <w:ind w:hanging="592"/>
        <w:rPr>
          <w:rtl/>
        </w:rPr>
      </w:pPr>
      <w:r w:rsidRPr="004C6A73">
        <w:rPr>
          <w:rtl/>
        </w:rPr>
        <w:t xml:space="preserve">הספק </w:t>
      </w:r>
      <w:r w:rsidRPr="004C6A73">
        <w:rPr>
          <w:rFonts w:hint="cs"/>
          <w:rtl/>
        </w:rPr>
        <w:t>יישא</w:t>
      </w:r>
      <w:r w:rsidRPr="004C6A73">
        <w:rPr>
          <w:rtl/>
        </w:rPr>
        <w:t xml:space="preserve"> באחריות</w:t>
      </w:r>
      <w:r w:rsidR="00006DCA">
        <w:rPr>
          <w:rFonts w:hint="cs"/>
          <w:rtl/>
        </w:rPr>
        <w:t>, לפי כל דין,</w:t>
      </w:r>
      <w:r w:rsidRPr="004C6A73">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שלוחיו או כל מי שבא מכוחו או מטעמו, במסגרת ביצוע הסכם זה. </w:t>
      </w:r>
      <w:r w:rsidR="00006DCA">
        <w:rPr>
          <w:rFonts w:hint="cs"/>
          <w:rtl/>
        </w:rPr>
        <w:t xml:space="preserve">הספק מתחייב לדווח למזמין על כל נזק או אובדן כאמור, באופן מידי. </w:t>
      </w:r>
    </w:p>
    <w:p w14:paraId="2B9427E2" w14:textId="7545B2C5" w:rsidR="006263A2" w:rsidRDefault="00072D35" w:rsidP="000D62F3">
      <w:pPr>
        <w:pStyle w:val="2-0"/>
        <w:ind w:hanging="592"/>
        <w:rPr>
          <w:rtl/>
        </w:rPr>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C51EFC">
        <w:rPr>
          <w:rFonts w:hint="cs"/>
          <w:rtl/>
        </w:rPr>
        <w:t>.</w:t>
      </w:r>
      <w:r w:rsidRPr="004C6A73">
        <w:rPr>
          <w:rtl/>
        </w:rPr>
        <w:t xml:space="preserve"> האמור לא יחול ביחס לנזק שנגרם בזדון ושהאחריות בגינו מוטלת על המזמין לפי דין.</w:t>
      </w:r>
    </w:p>
    <w:p w14:paraId="6DCAD3A7" w14:textId="77777777" w:rsidR="00006DCA" w:rsidRPr="004C6A73" w:rsidRDefault="00072D35" w:rsidP="000D62F3">
      <w:pPr>
        <w:pStyle w:val="2-0"/>
        <w:ind w:hanging="592"/>
        <w:rPr>
          <w:rtl/>
        </w:rPr>
      </w:pPr>
      <w:r>
        <w:rPr>
          <w:rFonts w:hint="cs"/>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1926A39C" w14:textId="77777777" w:rsidR="006263A2" w:rsidRPr="004C6A73" w:rsidRDefault="00072D35" w:rsidP="000D62F3">
      <w:pPr>
        <w:pStyle w:val="2-0"/>
        <w:ind w:hanging="592"/>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7A5F478C" w14:textId="77777777" w:rsidR="006263A2" w:rsidRDefault="00072D35" w:rsidP="000D62F3">
      <w:pPr>
        <w:pStyle w:val="2-0"/>
        <w:ind w:hanging="592"/>
        <w:rPr>
          <w:rtl/>
        </w:rPr>
      </w:pPr>
      <w:r w:rsidRPr="004C6A73">
        <w:rPr>
          <w:rtl/>
        </w:rPr>
        <w:t xml:space="preserve">הספק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3448C8AF" w14:textId="77777777" w:rsidR="004868CA" w:rsidRPr="003B21EA" w:rsidRDefault="00072D35" w:rsidP="000D62F3">
      <w:pPr>
        <w:pStyle w:val="2-0"/>
        <w:ind w:hanging="592"/>
        <w:rPr>
          <w:rtl/>
        </w:rPr>
      </w:pPr>
      <w:r w:rsidRPr="004868CA">
        <w:rPr>
          <w:rtl/>
        </w:rPr>
        <w:t>טענות צד שלישי</w:t>
      </w:r>
    </w:p>
    <w:p w14:paraId="6747C11B" w14:textId="77777777" w:rsidR="004868CA" w:rsidRDefault="00072D35" w:rsidP="000D62F3">
      <w:pPr>
        <w:pStyle w:val="3-"/>
        <w:ind w:hanging="727"/>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46C8195A" w14:textId="77777777" w:rsidR="004868CA" w:rsidRDefault="00072D35" w:rsidP="000D62F3">
      <w:pPr>
        <w:pStyle w:val="3-"/>
        <w:ind w:hanging="727"/>
        <w:rPr>
          <w:rtl/>
        </w:rPr>
      </w:pPr>
      <w:r>
        <w:rPr>
          <w:rtl/>
        </w:rPr>
        <w:t xml:space="preserve">הצדדים יעדכנו אחד את השני בדבר הטענה </w:t>
      </w:r>
      <w:proofErr w:type="spellStart"/>
      <w:r>
        <w:rPr>
          <w:rtl/>
        </w:rPr>
        <w:t>ועילתה,בהקדם</w:t>
      </w:r>
      <w:proofErr w:type="spellEnd"/>
      <w:r>
        <w:rPr>
          <w:rtl/>
        </w:rPr>
        <w:t xml:space="preserve"> האפשרי על מנת לאפשר לכל צד להתגונן כלפי הטענה. </w:t>
      </w:r>
    </w:p>
    <w:p w14:paraId="058164CB" w14:textId="77777777" w:rsidR="004868CA" w:rsidRDefault="00072D35" w:rsidP="000D62F3">
      <w:pPr>
        <w:pStyle w:val="3-"/>
        <w:ind w:hanging="727"/>
        <w:rPr>
          <w:rtl/>
        </w:rPr>
      </w:pPr>
      <w:r>
        <w:rPr>
          <w:rtl/>
        </w:rPr>
        <w:t>במקרה בו הוגשה תביעה בטענה כאמור, רשאי המזמין לדרוש מהספק להיכנס בנעלי המזמין לצורך ניהול ההליך.</w:t>
      </w:r>
    </w:p>
    <w:p w14:paraId="584BE648" w14:textId="77777777" w:rsidR="00986796" w:rsidRPr="00973BC2" w:rsidRDefault="00072D35" w:rsidP="0057259E">
      <w:pPr>
        <w:pStyle w:val="1-0"/>
        <w:rPr>
          <w:sz w:val="32"/>
          <w:szCs w:val="32"/>
          <w:rtl/>
        </w:rPr>
      </w:pPr>
      <w:bookmarkStart w:id="489" w:name="_Toc44931970"/>
      <w:bookmarkStart w:id="490" w:name="_Toc44932057"/>
      <w:bookmarkStart w:id="491" w:name="_Toc173823748"/>
      <w:bookmarkStart w:id="492" w:name="_Toc173825557"/>
      <w:r w:rsidRPr="00973BC2">
        <w:rPr>
          <w:rFonts w:hint="cs"/>
          <w:sz w:val="32"/>
          <w:szCs w:val="32"/>
          <w:rtl/>
        </w:rPr>
        <w:t>ביטוח</w:t>
      </w:r>
      <w:bookmarkEnd w:id="489"/>
      <w:bookmarkEnd w:id="490"/>
      <w:bookmarkEnd w:id="491"/>
      <w:bookmarkEnd w:id="492"/>
    </w:p>
    <w:p w14:paraId="72CE2B06" w14:textId="77777777" w:rsidR="00C749FD" w:rsidRDefault="00072D35" w:rsidP="000D62F3">
      <w:pPr>
        <w:pStyle w:val="2-0"/>
        <w:ind w:hanging="592"/>
        <w:rPr>
          <w:rtl/>
        </w:rPr>
      </w:pPr>
      <w:bookmarkStart w:id="493" w:name="show_IsBituach"/>
      <w:r w:rsidRPr="00D534A0">
        <w:rPr>
          <w:rtl/>
        </w:rPr>
        <w:t>ה</w:t>
      </w:r>
      <w:r>
        <w:rPr>
          <w:rFonts w:hint="cs"/>
          <w:rtl/>
        </w:rPr>
        <w:t>ספק</w:t>
      </w:r>
      <w:r w:rsidRPr="00D534A0">
        <w:rPr>
          <w:rtl/>
        </w:rPr>
        <w:t xml:space="preserve"> מתחייב, ולקיים את כל הביטוחים המפורטים </w:t>
      </w:r>
      <w:r>
        <w:rPr>
          <w:rFonts w:hint="cs"/>
          <w:rtl/>
        </w:rPr>
        <w:t>ב</w:t>
      </w:r>
      <w:r w:rsidRPr="00F23BC2">
        <w:rPr>
          <w:bCs/>
          <w:rtl/>
        </w:rPr>
        <w:t xml:space="preserve">נספח </w:t>
      </w:r>
      <w:bookmarkStart w:id="494" w:name="nispach15_1"/>
      <w:r w:rsidRPr="00F23BC2">
        <w:rPr>
          <w:rFonts w:hint="cs"/>
          <w:bCs/>
          <w:rtl/>
        </w:rPr>
        <w:t>ד</w:t>
      </w:r>
      <w:bookmarkEnd w:id="494"/>
      <w:r>
        <w:rPr>
          <w:rFonts w:hint="cs"/>
          <w:rtl/>
        </w:rPr>
        <w:t>'</w:t>
      </w:r>
      <w:r w:rsidRPr="00D534A0">
        <w:rPr>
          <w:rtl/>
        </w:rPr>
        <w:t xml:space="preserve"> על כל תנאיו, </w:t>
      </w:r>
      <w:r>
        <w:rPr>
          <w:rFonts w:hint="cs"/>
          <w:rtl/>
        </w:rPr>
        <w:t>במהלך כל תקופת ההתקשרות</w:t>
      </w:r>
      <w:r w:rsidRPr="00D534A0">
        <w:rPr>
          <w:rtl/>
        </w:rPr>
        <w:t>.</w:t>
      </w:r>
      <w:r>
        <w:rPr>
          <w:rFonts w:hint="cs"/>
          <w:rtl/>
        </w:rPr>
        <w:t xml:space="preserve"> </w:t>
      </w:r>
    </w:p>
    <w:p w14:paraId="6A558155" w14:textId="77777777" w:rsidR="00C749FD" w:rsidRPr="00D534A0" w:rsidRDefault="00072D35" w:rsidP="000D62F3">
      <w:pPr>
        <w:pStyle w:val="2-0"/>
        <w:ind w:hanging="592"/>
        <w:rPr>
          <w:rtl/>
        </w:rPr>
      </w:pPr>
      <w:r>
        <w:rPr>
          <w:rFonts w:hint="cs"/>
          <w:rtl/>
        </w:rPr>
        <w:t>בנוסף ל</w:t>
      </w:r>
      <w:r w:rsidRPr="00D534A0">
        <w:rPr>
          <w:rtl/>
        </w:rPr>
        <w:t>ביטוח</w:t>
      </w:r>
      <w:r>
        <w:rPr>
          <w:rFonts w:hint="cs"/>
          <w:rtl/>
        </w:rPr>
        <w:t>ים</w:t>
      </w:r>
      <w:r w:rsidRPr="00D534A0">
        <w:rPr>
          <w:rtl/>
        </w:rPr>
        <w:t xml:space="preserve"> הנדרש</w:t>
      </w:r>
      <w:r>
        <w:rPr>
          <w:rFonts w:hint="cs"/>
          <w:rtl/>
        </w:rPr>
        <w:t>ים והמפורטים</w:t>
      </w:r>
      <w:bookmarkStart w:id="495" w:name="show_isTender_10"/>
      <w:r>
        <w:rPr>
          <w:rFonts w:hint="cs"/>
          <w:rtl/>
        </w:rPr>
        <w:t xml:space="preserve"> במכרז</w:t>
      </w:r>
      <w:bookmarkEnd w:id="495"/>
      <w:r>
        <w:rPr>
          <w:rFonts w:hint="cs"/>
          <w:rtl/>
        </w:rPr>
        <w:t>,</w:t>
      </w:r>
      <w:r w:rsidRPr="00D534A0">
        <w:rPr>
          <w:rtl/>
        </w:rPr>
        <w:t xml:space="preserve"> </w:t>
      </w:r>
      <w:r>
        <w:rPr>
          <w:rFonts w:hint="cs"/>
          <w:rtl/>
        </w:rPr>
        <w:t>על הספק</w:t>
      </w:r>
      <w:r w:rsidRPr="00D534A0">
        <w:rPr>
          <w:rtl/>
        </w:rPr>
        <w:t xml:space="preserve"> לבחון את חשיפתו</w:t>
      </w:r>
      <w:r>
        <w:rPr>
          <w:rFonts w:hint="cs"/>
          <w:rtl/>
        </w:rPr>
        <w:t xml:space="preserve"> לאור הוראות המכרז </w:t>
      </w:r>
      <w:r w:rsidR="00667D35">
        <w:rPr>
          <w:rFonts w:hint="cs"/>
          <w:rtl/>
        </w:rPr>
        <w:t>וההסכם</w:t>
      </w:r>
      <w:r w:rsidR="00667D35" w:rsidRPr="00D534A0">
        <w:rPr>
          <w:rtl/>
        </w:rPr>
        <w:t xml:space="preserve"> </w:t>
      </w:r>
      <w:r w:rsidRPr="00D534A0">
        <w:rPr>
          <w:rtl/>
        </w:rPr>
        <w:t>ולקבוע את הביטוחים הנחוצים</w:t>
      </w:r>
      <w:r>
        <w:rPr>
          <w:rFonts w:hint="cs"/>
          <w:rtl/>
        </w:rPr>
        <w:t xml:space="preserve"> לו,</w:t>
      </w:r>
      <w:r w:rsidRPr="00D534A0">
        <w:rPr>
          <w:rtl/>
        </w:rPr>
        <w:t xml:space="preserve"> בהתאם ל</w:t>
      </w:r>
      <w:r>
        <w:rPr>
          <w:rFonts w:hint="cs"/>
          <w:rtl/>
        </w:rPr>
        <w:t>ניהול סיכונים של הספק</w:t>
      </w:r>
      <w:r w:rsidRPr="00D534A0">
        <w:rPr>
          <w:rtl/>
        </w:rPr>
        <w:t>.</w:t>
      </w:r>
    </w:p>
    <w:p w14:paraId="6D4F9954" w14:textId="77777777" w:rsidR="00C749FD" w:rsidRDefault="00072D35" w:rsidP="000D62F3">
      <w:pPr>
        <w:pStyle w:val="2-0"/>
        <w:ind w:hanging="592"/>
        <w:rPr>
          <w:rtl/>
        </w:rPr>
      </w:pPr>
      <w:r w:rsidRPr="00D534A0">
        <w:rPr>
          <w:rtl/>
        </w:rPr>
        <w:t>אין בכל האמור בסעיפי הביטוח כדי לפטור את ה</w:t>
      </w:r>
      <w:r>
        <w:rPr>
          <w:rFonts w:hint="cs"/>
          <w:rtl/>
        </w:rPr>
        <w:t>ספק</w:t>
      </w:r>
      <w:r w:rsidRPr="00D534A0">
        <w:rPr>
          <w:rtl/>
        </w:rPr>
        <w:t xml:space="preserve">, מכל חובה החלה עליו על פי </w:t>
      </w:r>
      <w:r w:rsidR="00F727EE">
        <w:rPr>
          <w:rFonts w:hint="cs"/>
          <w:rtl/>
        </w:rPr>
        <w:t xml:space="preserve">ההתקשרות </w:t>
      </w:r>
      <w:r>
        <w:rPr>
          <w:rFonts w:hint="cs"/>
          <w:rtl/>
        </w:rPr>
        <w:t xml:space="preserve">ועל פי כל </w:t>
      </w:r>
      <w:r w:rsidRPr="00D534A0">
        <w:rPr>
          <w:rtl/>
        </w:rPr>
        <w:t>דין</w:t>
      </w:r>
      <w:r>
        <w:rPr>
          <w:rFonts w:hint="cs"/>
          <w:rtl/>
        </w:rPr>
        <w:t>.</w:t>
      </w:r>
      <w:bookmarkEnd w:id="493"/>
    </w:p>
    <w:p w14:paraId="21BA2A99" w14:textId="77777777" w:rsidR="004B2835" w:rsidRPr="00973BC2" w:rsidRDefault="00072D35" w:rsidP="0057259E">
      <w:pPr>
        <w:pStyle w:val="1-0"/>
        <w:rPr>
          <w:sz w:val="32"/>
          <w:szCs w:val="32"/>
          <w:rtl/>
        </w:rPr>
      </w:pPr>
      <w:bookmarkStart w:id="496" w:name="_Toc44931971"/>
      <w:bookmarkStart w:id="497" w:name="_Toc44932058"/>
      <w:bookmarkStart w:id="498" w:name="_Toc173823749"/>
      <w:bookmarkStart w:id="499" w:name="_Toc173825558"/>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496"/>
      <w:bookmarkEnd w:id="497"/>
      <w:bookmarkEnd w:id="498"/>
      <w:bookmarkEnd w:id="499"/>
    </w:p>
    <w:p w14:paraId="7E00E574" w14:textId="77777777" w:rsidR="00C339F9" w:rsidRDefault="00072D35" w:rsidP="000D62F3">
      <w:pPr>
        <w:pStyle w:val="2-0"/>
        <w:ind w:hanging="592"/>
        <w:rPr>
          <w:rtl/>
        </w:rPr>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14:paraId="036F83FD" w14:textId="77777777" w:rsidR="004B2835" w:rsidRPr="007C5B4C" w:rsidRDefault="00072D35" w:rsidP="000D62F3">
      <w:pPr>
        <w:pStyle w:val="2-0"/>
        <w:ind w:hanging="592"/>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p>
    <w:p w14:paraId="6827234D" w14:textId="77777777" w:rsidR="00986796" w:rsidRPr="00973BC2" w:rsidRDefault="00072D35" w:rsidP="0057259E">
      <w:pPr>
        <w:pStyle w:val="1-0"/>
        <w:rPr>
          <w:sz w:val="32"/>
          <w:szCs w:val="32"/>
          <w:rtl/>
        </w:rPr>
      </w:pPr>
      <w:bookmarkStart w:id="500" w:name="_Toc44931972"/>
      <w:bookmarkStart w:id="501" w:name="_Toc44932059"/>
      <w:bookmarkStart w:id="502" w:name="_Toc173823750"/>
      <w:bookmarkStart w:id="503" w:name="_Toc173825559"/>
      <w:r w:rsidRPr="00973BC2">
        <w:rPr>
          <w:sz w:val="32"/>
          <w:szCs w:val="32"/>
          <w:rtl/>
        </w:rPr>
        <w:t>הפסקת ההתקשרות</w:t>
      </w:r>
      <w:bookmarkEnd w:id="500"/>
      <w:bookmarkEnd w:id="501"/>
      <w:bookmarkEnd w:id="502"/>
      <w:bookmarkEnd w:id="503"/>
    </w:p>
    <w:p w14:paraId="40822920" w14:textId="77777777" w:rsidR="004B2835" w:rsidRPr="00100307" w:rsidRDefault="00072D35" w:rsidP="000D62F3">
      <w:pPr>
        <w:pStyle w:val="2-0"/>
        <w:ind w:hanging="592"/>
        <w:rPr>
          <w:rtl/>
        </w:rPr>
      </w:pPr>
      <w:r w:rsidRPr="00C229DC">
        <w:rPr>
          <w:rtl/>
        </w:rPr>
        <w:t xml:space="preserve">המזמין יהיה רשאי להודיע לספק בהודעה מוקדמת של </w:t>
      </w:r>
      <w:bookmarkStart w:id="504" w:name="show_IsNotHRNorHRCatering"/>
      <w:r w:rsidR="002167B5">
        <w:rPr>
          <w:rFonts w:hint="cs"/>
          <w:rtl/>
        </w:rPr>
        <w:t>9</w:t>
      </w:r>
      <w:r w:rsidR="002167B5" w:rsidRPr="00C229DC">
        <w:rPr>
          <w:rtl/>
        </w:rPr>
        <w:t xml:space="preserve">0 </w:t>
      </w:r>
      <w:bookmarkEnd w:id="504"/>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5C707688" w14:textId="77777777" w:rsidR="00675AA8" w:rsidRDefault="00072D35" w:rsidP="000D62F3">
      <w:pPr>
        <w:pStyle w:val="2-0"/>
        <w:ind w:hanging="592"/>
        <w:rPr>
          <w:rtl/>
        </w:rPr>
      </w:pPr>
      <w:r>
        <w:rPr>
          <w:rFonts w:hint="cs"/>
          <w:rtl/>
        </w:rPr>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61802B4D" w14:textId="77777777" w:rsidR="004B2835" w:rsidRPr="007C5B4C" w:rsidRDefault="00072D35" w:rsidP="000D62F3">
      <w:pPr>
        <w:pStyle w:val="2-0"/>
        <w:ind w:hanging="592"/>
        <w:rPr>
          <w:rtl/>
        </w:rPr>
      </w:pPr>
      <w:bookmarkStart w:id="505" w:name="show_IsHumanResources_25"/>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Pr>
          <w:rFonts w:hint="cs"/>
          <w:rtl/>
        </w:rPr>
        <w:t xml:space="preserve"> ולאחר קיום</w:t>
      </w:r>
      <w:r w:rsidRPr="002D5646">
        <w:rPr>
          <w:rtl/>
        </w:rPr>
        <w:t xml:space="preserve"> שימוע</w:t>
      </w:r>
      <w:r>
        <w:rPr>
          <w:rFonts w:hint="cs"/>
          <w:rtl/>
        </w:rPr>
        <w:t xml:space="preserve"> לספק,</w:t>
      </w:r>
      <w:r w:rsidRPr="002D5646">
        <w:rPr>
          <w:rtl/>
        </w:rPr>
        <w:t xml:space="preserve"> בכתב או בע"פ, בהתאם להחלטת </w:t>
      </w:r>
      <w:r>
        <w:rPr>
          <w:rFonts w:hint="cs"/>
          <w:rtl/>
        </w:rPr>
        <w:t>המזמין,</w:t>
      </w:r>
      <w:r w:rsidRPr="007C5B4C">
        <w:rPr>
          <w:rtl/>
        </w:rPr>
        <w:t xml:space="preserve"> בהתרחש כל אחד מהמקרים הבאים:</w:t>
      </w:r>
    </w:p>
    <w:p w14:paraId="0D0A1865" w14:textId="77777777" w:rsidR="00952DD0" w:rsidRPr="007C5B4C" w:rsidRDefault="00072D35" w:rsidP="000D62F3">
      <w:pPr>
        <w:pStyle w:val="3-"/>
        <w:ind w:hanging="727"/>
        <w:rPr>
          <w:rtl/>
        </w:rPr>
      </w:pPr>
      <w:r w:rsidRPr="007C5B4C">
        <w:rPr>
          <w:rtl/>
        </w:rPr>
        <w:t xml:space="preserve">אם ימונה קדם מפרק, מפרק זמני או קבוע לספק; </w:t>
      </w:r>
    </w:p>
    <w:p w14:paraId="575691FD" w14:textId="77777777" w:rsidR="00952DD0" w:rsidRPr="007C5B4C" w:rsidRDefault="00072D35" w:rsidP="000D62F3">
      <w:pPr>
        <w:pStyle w:val="3-"/>
        <w:ind w:hanging="727"/>
        <w:rPr>
          <w:rtl/>
        </w:rPr>
      </w:pPr>
      <w:r w:rsidRPr="007C5B4C">
        <w:rPr>
          <w:rtl/>
        </w:rPr>
        <w:t xml:space="preserve">אם ימונה כונס נכסים זמני או קבוע לעסקי ו/או לרכוש הספק; </w:t>
      </w:r>
    </w:p>
    <w:p w14:paraId="2F2B72B3" w14:textId="77777777" w:rsidR="00952DD0" w:rsidRDefault="00072D35" w:rsidP="000D62F3">
      <w:pPr>
        <w:pStyle w:val="3-"/>
        <w:ind w:hanging="727"/>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30DC0410" w14:textId="77777777" w:rsidR="00952DD0" w:rsidRDefault="00072D35" w:rsidP="000D62F3">
      <w:pPr>
        <w:pStyle w:val="3-"/>
        <w:ind w:hanging="727"/>
        <w:rPr>
          <w:rtl/>
        </w:rPr>
      </w:pPr>
      <w:r w:rsidRPr="008506BC">
        <w:rPr>
          <w:rtl/>
        </w:rPr>
        <w:t xml:space="preserve">אם ניתן לספק צו לפתיחת הליכים לפי חוק חדלות פירעון ושיקום כלכלי, </w:t>
      </w:r>
      <w:proofErr w:type="spellStart"/>
      <w:r w:rsidRPr="008506BC">
        <w:rPr>
          <w:rtl/>
        </w:rPr>
        <w:t>התשע"ח</w:t>
      </w:r>
      <w:proofErr w:type="spellEnd"/>
      <w:r w:rsidRPr="008506BC">
        <w:rPr>
          <w:rtl/>
        </w:rPr>
        <w:t xml:space="preserve"> 2018, או צו שווה ערך במדינה אחרת</w:t>
      </w:r>
      <w:r>
        <w:rPr>
          <w:rFonts w:hint="cs"/>
          <w:rtl/>
        </w:rPr>
        <w:t>;</w:t>
      </w:r>
    </w:p>
    <w:p w14:paraId="039494C9" w14:textId="77777777" w:rsidR="00952DD0" w:rsidRPr="00067671" w:rsidRDefault="00072D35" w:rsidP="000D62F3">
      <w:pPr>
        <w:pStyle w:val="3-"/>
        <w:ind w:hanging="727"/>
        <w:rPr>
          <w:rtl/>
        </w:rPr>
      </w:pPr>
      <w:r w:rsidRPr="00067671">
        <w:rPr>
          <w:rFonts w:hint="cs"/>
          <w:rtl/>
        </w:rPr>
        <w:t xml:space="preserve">אם הספק התנהל, בעת מתן השירותים, באופן מבזה כלפי </w:t>
      </w:r>
      <w:r w:rsidRPr="00067671">
        <w:rPr>
          <w:rtl/>
        </w:rPr>
        <w:t>אדם בשל גזעו, מוצאו, דתו, מקום מגוריו, גילו, מינו, נטייתו המינית או מוגבלות</w:t>
      </w:r>
      <w:r>
        <w:rPr>
          <w:rFonts w:hint="cs"/>
          <w:rtl/>
        </w:rPr>
        <w:t>;</w:t>
      </w:r>
    </w:p>
    <w:p w14:paraId="761C949E" w14:textId="77777777" w:rsidR="00952DD0" w:rsidRDefault="00072D35" w:rsidP="000D62F3">
      <w:pPr>
        <w:pStyle w:val="2-0"/>
        <w:ind w:hanging="592"/>
        <w:rPr>
          <w:rtl/>
        </w:rPr>
      </w:pPr>
      <w:r>
        <w:rPr>
          <w:rFonts w:hint="cs"/>
          <w:rtl/>
        </w:rPr>
        <w:t xml:space="preserve">כמו כן ומבלי לפגוע בכלליות האמור בכל מקום בהסכם, אם הספק </w:t>
      </w:r>
      <w:r w:rsidRPr="00A92289">
        <w:rPr>
          <w:rtl/>
        </w:rPr>
        <w:t>פשט את הרגל, חלה במחלה אשר מונעת ממנו את היכולת לבצע את האמור בהסכם זה, או הסתלק מביצוע ההסכם מכל סיבה אחרת</w:t>
      </w:r>
      <w:r>
        <w:rPr>
          <w:rFonts w:hint="cs"/>
          <w:rtl/>
        </w:rPr>
        <w:t xml:space="preserve">, ההתקשרות תהא בטלה מעת קרות האירוע האמור. </w:t>
      </w:r>
      <w:bookmarkEnd w:id="505"/>
    </w:p>
    <w:p w14:paraId="417E7B0B" w14:textId="77777777" w:rsidR="004B2835" w:rsidRPr="00067671" w:rsidRDefault="00072D35" w:rsidP="000D62F3">
      <w:pPr>
        <w:pStyle w:val="2-0"/>
        <w:ind w:hanging="592"/>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2C432266" w14:textId="77777777" w:rsidR="0009150A" w:rsidRPr="00973BC2" w:rsidRDefault="00072D35" w:rsidP="0057259E">
      <w:pPr>
        <w:pStyle w:val="1-0"/>
        <w:rPr>
          <w:sz w:val="32"/>
          <w:szCs w:val="32"/>
          <w:rtl/>
        </w:rPr>
      </w:pPr>
      <w:bookmarkStart w:id="506" w:name="_Toc44931974"/>
      <w:bookmarkStart w:id="507" w:name="_Toc44932061"/>
      <w:bookmarkStart w:id="508" w:name="_Toc173823751"/>
      <w:bookmarkStart w:id="509" w:name="_Toc173825560"/>
      <w:r w:rsidRPr="00973BC2">
        <w:rPr>
          <w:sz w:val="32"/>
          <w:szCs w:val="32"/>
          <w:rtl/>
        </w:rPr>
        <w:t>הפרת ההסכם</w:t>
      </w:r>
      <w:bookmarkEnd w:id="506"/>
      <w:bookmarkEnd w:id="507"/>
      <w:bookmarkEnd w:id="508"/>
      <w:bookmarkEnd w:id="509"/>
    </w:p>
    <w:p w14:paraId="268B6EE2" w14:textId="77777777" w:rsidR="002167B5" w:rsidRPr="00005F83" w:rsidRDefault="00072D35" w:rsidP="000D62F3">
      <w:pPr>
        <w:pStyle w:val="2-0"/>
        <w:ind w:hanging="592"/>
        <w:rPr>
          <w:rtl/>
        </w:rPr>
      </w:pPr>
      <w:bookmarkStart w:id="510"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4E29A70C" w14:textId="77777777" w:rsidR="0009150A" w:rsidRPr="007C5B4C" w:rsidRDefault="00072D35" w:rsidP="000D62F3">
      <w:pPr>
        <w:pStyle w:val="3-"/>
        <w:ind w:hanging="727"/>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510"/>
    </w:p>
    <w:p w14:paraId="2EFA541F" w14:textId="77777777" w:rsidR="00F23BC2" w:rsidRPr="004F6325" w:rsidRDefault="00072D35" w:rsidP="000D62F3">
      <w:pPr>
        <w:pStyle w:val="4-3"/>
        <w:tabs>
          <w:tab w:val="clear" w:pos="1890"/>
        </w:tabs>
        <w:ind w:left="2326" w:hanging="425"/>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 xml:space="preserve">התחייבויות והצהרות הספק; </w:t>
      </w:r>
      <w:bookmarkStart w:id="511" w:name="show_IsHumanResources_26"/>
      <w:r w:rsidR="00A23F16">
        <w:rPr>
          <w:rFonts w:hint="cs"/>
          <w:rtl/>
        </w:rPr>
        <w:t xml:space="preserve">שמירה על זכויות עובדים; </w:t>
      </w:r>
      <w:bookmarkEnd w:id="511"/>
      <w:r w:rsidR="00C339F9" w:rsidRPr="004F6325">
        <w:rPr>
          <w:rFonts w:hint="cs"/>
          <w:rtl/>
        </w:rPr>
        <w:t>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r w:rsidR="002167B5">
        <w:rPr>
          <w:rFonts w:hint="cs"/>
          <w:rtl/>
        </w:rPr>
        <w:t xml:space="preserve">קבלני משנה; </w:t>
      </w:r>
      <w:bookmarkStart w:id="512" w:name="show_sachArvutBitzua_4"/>
      <w:r w:rsidR="00C339F9" w:rsidRPr="004F6325">
        <w:rPr>
          <w:rFonts w:hint="cs"/>
          <w:rtl/>
        </w:rPr>
        <w:t xml:space="preserve">ערבות ביצוע; </w:t>
      </w:r>
      <w:bookmarkEnd w:id="512"/>
      <w:r w:rsidR="00C339F9" w:rsidRPr="004F6325">
        <w:rPr>
          <w:rFonts w:hint="cs"/>
          <w:rtl/>
        </w:rPr>
        <w:t>הגבלת אחריות; ביטוח; המחאת זכויות או חובות על פי ההסכם</w:t>
      </w:r>
      <w:r w:rsidR="00243945" w:rsidRPr="004F6325">
        <w:rPr>
          <w:rFonts w:hint="cs"/>
          <w:rtl/>
        </w:rPr>
        <w:t>;</w:t>
      </w:r>
    </w:p>
    <w:p w14:paraId="5479FE28" w14:textId="77777777" w:rsidR="00AD3B85" w:rsidRPr="004F6325" w:rsidRDefault="00072D35" w:rsidP="000D62F3">
      <w:pPr>
        <w:pStyle w:val="4-3"/>
        <w:tabs>
          <w:tab w:val="clear" w:pos="1890"/>
        </w:tabs>
        <w:ind w:left="2326" w:hanging="425"/>
        <w:rPr>
          <w:rtl/>
        </w:rPr>
      </w:pPr>
      <w:bookmarkStart w:id="513" w:name="show_isTender_14"/>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bookmarkEnd w:id="513"/>
    <w:p w14:paraId="671816A7" w14:textId="77777777" w:rsidR="00B6089C" w:rsidRPr="004F6325" w:rsidRDefault="00072D35" w:rsidP="000D62F3">
      <w:pPr>
        <w:pStyle w:val="4-3"/>
        <w:tabs>
          <w:tab w:val="clear" w:pos="1890"/>
        </w:tabs>
        <w:ind w:left="2326" w:hanging="425"/>
        <w:rPr>
          <w:rtl/>
        </w:rPr>
      </w:pPr>
      <w:r w:rsidRPr="004F6325">
        <w:rPr>
          <w:rFonts w:hint="cs"/>
          <w:rtl/>
        </w:rPr>
        <w:t>אם הספק הסתלק מביצוע ההסכם</w:t>
      </w:r>
      <w:r w:rsidR="00243945" w:rsidRPr="004F6325">
        <w:rPr>
          <w:rFonts w:hint="cs"/>
          <w:rtl/>
        </w:rPr>
        <w:t>;</w:t>
      </w:r>
    </w:p>
    <w:p w14:paraId="2229E182" w14:textId="77777777" w:rsidR="002167B5" w:rsidRDefault="00072D35" w:rsidP="000D62F3">
      <w:pPr>
        <w:pStyle w:val="3-"/>
        <w:ind w:hanging="727"/>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3BBCEDBA" w14:textId="77777777" w:rsidR="002167B5" w:rsidRDefault="00072D35" w:rsidP="000D62F3">
      <w:pPr>
        <w:pStyle w:val="4-3"/>
        <w:tabs>
          <w:tab w:val="clear" w:pos="1890"/>
        </w:tabs>
        <w:ind w:left="2326" w:hanging="425"/>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59F8C692" w14:textId="77777777" w:rsidR="008042F6" w:rsidRPr="007C5B4C" w:rsidRDefault="00072D35" w:rsidP="000D62F3">
      <w:pPr>
        <w:pStyle w:val="4-3"/>
        <w:tabs>
          <w:tab w:val="clear" w:pos="1890"/>
        </w:tabs>
        <w:ind w:left="2326" w:hanging="425"/>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37E6AC40" w14:textId="77777777" w:rsidR="00C226A6" w:rsidRPr="005A33AD" w:rsidRDefault="00072D35" w:rsidP="000D62F3">
      <w:pPr>
        <w:pStyle w:val="2-0"/>
        <w:ind w:hanging="592"/>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276AEB98" w14:textId="77777777" w:rsidR="00821AC8" w:rsidRDefault="00072D35" w:rsidP="000D62F3">
      <w:pPr>
        <w:pStyle w:val="3-"/>
        <w:ind w:hanging="727"/>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4BDCDF9D" w14:textId="77777777" w:rsidR="008854D6" w:rsidRPr="0062591A" w:rsidRDefault="00072D35" w:rsidP="000D62F3">
      <w:pPr>
        <w:pStyle w:val="3-"/>
        <w:ind w:hanging="727"/>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737B691E" w14:textId="77777777" w:rsidR="008042F6" w:rsidRDefault="00072D35" w:rsidP="000D62F3">
      <w:pPr>
        <w:pStyle w:val="3-"/>
        <w:ind w:hanging="727"/>
        <w:rPr>
          <w:rtl/>
        </w:rPr>
      </w:pPr>
      <w:r>
        <w:rPr>
          <w:rFonts w:hint="cs"/>
          <w:rtl/>
        </w:rPr>
        <w:t>ביטול ההסכם עקב הפרה או הפרה צפויה</w:t>
      </w:r>
      <w:r w:rsidR="00C226A6">
        <w:rPr>
          <w:rFonts w:hint="cs"/>
          <w:rtl/>
        </w:rPr>
        <w:t>:</w:t>
      </w:r>
      <w:r w:rsidR="00CE4838">
        <w:rPr>
          <w:rFonts w:hint="cs"/>
          <w:rtl/>
        </w:rPr>
        <w:t xml:space="preserve"> </w:t>
      </w:r>
    </w:p>
    <w:p w14:paraId="607C90FE" w14:textId="77777777" w:rsidR="00CE39B2" w:rsidRPr="00793BF4" w:rsidRDefault="00072D35" w:rsidP="000D62F3">
      <w:pPr>
        <w:pStyle w:val="4-3"/>
        <w:tabs>
          <w:tab w:val="clear" w:pos="1890"/>
        </w:tabs>
        <w:ind w:left="2326" w:hanging="425"/>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25D34C19" w14:textId="77777777" w:rsidR="00FC40AA" w:rsidRPr="007C5B4C" w:rsidRDefault="00072D35" w:rsidP="000D62F3">
      <w:pPr>
        <w:pStyle w:val="4-3"/>
        <w:tabs>
          <w:tab w:val="clear" w:pos="1890"/>
        </w:tabs>
        <w:ind w:left="2326" w:hanging="425"/>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361B1D2B" w14:textId="77777777" w:rsidR="00FC40AA" w:rsidRPr="007C5B4C" w:rsidRDefault="00072D35" w:rsidP="000D62F3">
      <w:pPr>
        <w:pStyle w:val="4-3"/>
        <w:tabs>
          <w:tab w:val="clear" w:pos="1890"/>
        </w:tabs>
        <w:ind w:left="2326" w:hanging="425"/>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493ADC67" w14:textId="77777777" w:rsidR="00083FC7" w:rsidRPr="00501748" w:rsidRDefault="00072D35" w:rsidP="000D62F3">
      <w:pPr>
        <w:pStyle w:val="3-"/>
        <w:ind w:hanging="727"/>
        <w:rPr>
          <w:b/>
          <w:bCs/>
          <w:rtl/>
        </w:rPr>
      </w:pPr>
      <w:r w:rsidRPr="00501748">
        <w:rPr>
          <w:rFonts w:hint="eastAsia"/>
          <w:b/>
          <w:bCs/>
          <w:rtl/>
        </w:rPr>
        <w:t>קיזוז</w:t>
      </w:r>
      <w:r w:rsidRPr="00501748">
        <w:rPr>
          <w:b/>
          <w:bCs/>
          <w:rtl/>
        </w:rPr>
        <w:t xml:space="preserve"> </w:t>
      </w:r>
      <w:r w:rsidRPr="00501748">
        <w:rPr>
          <w:rFonts w:hint="eastAsia"/>
          <w:b/>
          <w:bCs/>
          <w:rtl/>
        </w:rPr>
        <w:t>ועכבון</w:t>
      </w:r>
      <w:r w:rsidRPr="00501748">
        <w:rPr>
          <w:b/>
          <w:bCs/>
          <w:rtl/>
        </w:rPr>
        <w:t xml:space="preserve"> –</w:t>
      </w:r>
    </w:p>
    <w:p w14:paraId="722636D4" w14:textId="77777777" w:rsidR="00DE6A0E" w:rsidRDefault="00072D35" w:rsidP="000D62F3">
      <w:pPr>
        <w:pStyle w:val="4-3"/>
        <w:tabs>
          <w:tab w:val="clear" w:pos="1890"/>
        </w:tabs>
        <w:ind w:left="2326" w:hanging="425"/>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 xml:space="preserve">אפשר, יפעל המזמין על מנת לתת אפשרות לספק להשמיע טענותיו לעניין זה.  </w:t>
      </w:r>
    </w:p>
    <w:p w14:paraId="3F1253EF" w14:textId="77777777" w:rsidR="00A83CC6" w:rsidRDefault="00072D35" w:rsidP="000D62F3">
      <w:pPr>
        <w:pStyle w:val="4-3"/>
        <w:tabs>
          <w:tab w:val="clear" w:pos="1890"/>
        </w:tabs>
        <w:ind w:left="2326" w:hanging="425"/>
        <w:rPr>
          <w:rtl/>
        </w:r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3D2AC779" w14:textId="77777777" w:rsidR="002F2B4B" w:rsidRPr="00501748" w:rsidRDefault="00072D35" w:rsidP="000D62F3">
      <w:pPr>
        <w:pStyle w:val="3-"/>
        <w:ind w:hanging="727"/>
        <w:rPr>
          <w:b/>
          <w:bCs/>
          <w:rtl/>
        </w:rPr>
      </w:pPr>
      <w:bookmarkStart w:id="514" w:name="show_sachArvutBitzua_2"/>
      <w:r w:rsidRPr="00501748">
        <w:rPr>
          <w:rFonts w:hint="eastAsia"/>
          <w:b/>
          <w:bCs/>
          <w:rtl/>
        </w:rPr>
        <w:t>חילוט</w:t>
      </w:r>
      <w:r w:rsidRPr="00501748">
        <w:rPr>
          <w:b/>
          <w:bCs/>
          <w:rtl/>
        </w:rPr>
        <w:t xml:space="preserve"> </w:t>
      </w:r>
      <w:r w:rsidRPr="00501748">
        <w:rPr>
          <w:rFonts w:hint="eastAsia"/>
          <w:b/>
          <w:bCs/>
          <w:rtl/>
        </w:rPr>
        <w:t>ערבות</w:t>
      </w:r>
      <w:r w:rsidRPr="00501748">
        <w:rPr>
          <w:b/>
          <w:bCs/>
          <w:rtl/>
        </w:rPr>
        <w:t xml:space="preserve"> –</w:t>
      </w:r>
    </w:p>
    <w:p w14:paraId="2D334A05" w14:textId="77777777" w:rsidR="008C3477" w:rsidRPr="00C229DC" w:rsidRDefault="00072D35" w:rsidP="000D62F3">
      <w:pPr>
        <w:pStyle w:val="4-3"/>
        <w:tabs>
          <w:tab w:val="clear" w:pos="1890"/>
        </w:tabs>
        <w:ind w:left="2326" w:hanging="425"/>
        <w:rPr>
          <w:rtl/>
        </w:rPr>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14:paraId="23AB6C39" w14:textId="77777777" w:rsidR="002F2B4B" w:rsidRPr="00C229DC" w:rsidRDefault="00072D35" w:rsidP="000D62F3">
      <w:pPr>
        <w:pStyle w:val="4-3"/>
        <w:tabs>
          <w:tab w:val="clear" w:pos="1890"/>
        </w:tabs>
        <w:ind w:left="2326" w:hanging="425"/>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14:paraId="02638859" w14:textId="77777777" w:rsidR="002F2B4B" w:rsidRDefault="00072D35" w:rsidP="000D62F3">
      <w:pPr>
        <w:pStyle w:val="4-3"/>
        <w:tabs>
          <w:tab w:val="clear" w:pos="1890"/>
        </w:tabs>
        <w:ind w:left="2326" w:hanging="425"/>
        <w:rPr>
          <w:rtl/>
        </w:rPr>
      </w:pPr>
      <w:r>
        <w:rPr>
          <w:rFonts w:hint="cs"/>
          <w:rtl/>
        </w:rPr>
        <w:t>במקרה</w:t>
      </w:r>
      <w:r w:rsidRPr="00C229DC">
        <w:rPr>
          <w:rFonts w:hint="cs"/>
          <w:rtl/>
        </w:rPr>
        <w:t xml:space="preserve"> </w:t>
      </w:r>
      <w:r w:rsidR="00CE4838" w:rsidRPr="00C229DC">
        <w:rPr>
          <w:rFonts w:hint="cs"/>
          <w:rtl/>
        </w:rPr>
        <w:t xml:space="preserve">שחילוט הערבות נעשה </w:t>
      </w:r>
      <w:r w:rsidR="00243945" w:rsidRPr="00C229DC">
        <w:rPr>
          <w:rFonts w:hint="cs"/>
          <w:rtl/>
        </w:rPr>
        <w:t>לצורך פיצוי המזמין</w:t>
      </w:r>
      <w:r w:rsidR="00CE4838"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14:paraId="3F72764E" w14:textId="77777777" w:rsidR="000100C2" w:rsidRPr="007C5B4C" w:rsidRDefault="00072D35" w:rsidP="000D62F3">
      <w:pPr>
        <w:pStyle w:val="4-3"/>
        <w:tabs>
          <w:tab w:val="clear" w:pos="1890"/>
        </w:tabs>
        <w:ind w:left="2326" w:hanging="425"/>
        <w:rPr>
          <w:rtl/>
        </w:rPr>
      </w:pPr>
      <w:r>
        <w:rPr>
          <w:rFonts w:hint="cs"/>
          <w:rtl/>
        </w:rPr>
        <w:t>לאחר חילוט הערבות, ובהתאם להנחיות המזמין ולשיקול דעת</w:t>
      </w:r>
      <w:r w:rsidR="006D40B2">
        <w:rPr>
          <w:rFonts w:hint="cs"/>
          <w:rtl/>
        </w:rPr>
        <w:t>ו</w:t>
      </w:r>
      <w:r>
        <w:rPr>
          <w:rFonts w:hint="cs"/>
          <w:rtl/>
        </w:rPr>
        <w:t xml:space="preserve"> הבלעדי, יידרש הספק להעמיד ערבות ביצוע חדשה בסכום הקבוע בהסכם זה, כתנאי להמשך ההתקשרות. </w:t>
      </w:r>
    </w:p>
    <w:p w14:paraId="25315C1E" w14:textId="77777777" w:rsidR="00447C3B" w:rsidRPr="00501748" w:rsidRDefault="00072D35" w:rsidP="000D62F3">
      <w:pPr>
        <w:pStyle w:val="3-"/>
        <w:ind w:hanging="727"/>
        <w:rPr>
          <w:b/>
          <w:bCs/>
          <w:rtl/>
        </w:rPr>
      </w:pPr>
      <w:bookmarkStart w:id="515" w:name="show_CountSla"/>
      <w:bookmarkStart w:id="516" w:name="_Toc44931975"/>
      <w:bookmarkStart w:id="517" w:name="_Toc44932062"/>
      <w:bookmarkEnd w:id="514"/>
      <w:r w:rsidRPr="00501748">
        <w:rPr>
          <w:rFonts w:hint="eastAsia"/>
          <w:b/>
          <w:bCs/>
          <w:rtl/>
        </w:rPr>
        <w:t>אמנת</w:t>
      </w:r>
      <w:r w:rsidRPr="00501748">
        <w:rPr>
          <w:b/>
          <w:bCs/>
          <w:rtl/>
        </w:rPr>
        <w:t xml:space="preserve"> </w:t>
      </w:r>
      <w:r w:rsidRPr="00501748">
        <w:rPr>
          <w:rFonts w:hint="eastAsia"/>
          <w:b/>
          <w:bCs/>
          <w:rtl/>
        </w:rPr>
        <w:t>שירות</w:t>
      </w:r>
      <w:r w:rsidRPr="00501748">
        <w:rPr>
          <w:b/>
          <w:bCs/>
          <w:rtl/>
        </w:rPr>
        <w:t xml:space="preserve"> </w:t>
      </w:r>
      <w:r w:rsidRPr="00501748">
        <w:rPr>
          <w:rFonts w:hint="eastAsia"/>
          <w:b/>
          <w:bCs/>
          <w:rtl/>
        </w:rPr>
        <w:t>ופיצויים</w:t>
      </w:r>
      <w:r w:rsidRPr="00501748">
        <w:rPr>
          <w:b/>
          <w:bCs/>
          <w:rtl/>
        </w:rPr>
        <w:t xml:space="preserve"> </w:t>
      </w:r>
      <w:r w:rsidRPr="00501748">
        <w:rPr>
          <w:rFonts w:hint="eastAsia"/>
          <w:b/>
          <w:bCs/>
          <w:rtl/>
        </w:rPr>
        <w:t>מוסכמים</w:t>
      </w:r>
      <w:r w:rsidRPr="00501748">
        <w:rPr>
          <w:b/>
          <w:bCs/>
          <w:rtl/>
        </w:rPr>
        <w:t xml:space="preserve"> – </w:t>
      </w:r>
    </w:p>
    <w:p w14:paraId="71A7A3D7" w14:textId="77777777" w:rsidR="002A484B" w:rsidRPr="007B01DE" w:rsidRDefault="00072D35" w:rsidP="000D62F3">
      <w:pPr>
        <w:pStyle w:val="4-3"/>
        <w:tabs>
          <w:tab w:val="clear" w:pos="1890"/>
        </w:tabs>
        <w:ind w:left="2326" w:hanging="425"/>
        <w:rPr>
          <w:rtl/>
        </w:rPr>
      </w:pPr>
      <w:r w:rsidRPr="007B01DE">
        <w:rPr>
          <w:rtl/>
        </w:rPr>
        <w:t>אמנת הש</w:t>
      </w:r>
      <w:r w:rsidR="008F63AA" w:rsidRPr="007B01DE">
        <w:rPr>
          <w:rFonts w:hint="eastAsia"/>
          <w:rtl/>
        </w:rPr>
        <w:t>י</w:t>
      </w:r>
      <w:r w:rsidRPr="007B01DE">
        <w:rPr>
          <w:rtl/>
        </w:rPr>
        <w:t>רות (</w:t>
      </w:r>
      <w:r w:rsidRPr="007B01DE">
        <w:t>SLA</w:t>
      </w:r>
      <w:r w:rsidRPr="007B01DE">
        <w:rPr>
          <w:rtl/>
        </w:rPr>
        <w:t xml:space="preserve">) נועדה להגדיר את רמת השרות הנדרשת ע"י המזמין מהספק. </w:t>
      </w:r>
      <w:r w:rsidR="0016236A" w:rsidRPr="007B01DE">
        <w:rPr>
          <w:rFonts w:hint="eastAsia"/>
          <w:rtl/>
        </w:rPr>
        <w:t>אם</w:t>
      </w:r>
      <w:r w:rsidRPr="007B01DE">
        <w:rPr>
          <w:rtl/>
        </w:rPr>
        <w:t xml:space="preserve"> הספק לא יעמוד ברמת השירות המוגדרת, רשאי </w:t>
      </w:r>
      <w:r w:rsidRPr="007B01DE">
        <w:rPr>
          <w:rFonts w:hint="eastAsia"/>
          <w:rtl/>
        </w:rPr>
        <w:t>המזמין</w:t>
      </w:r>
      <w:r w:rsidRPr="007B01DE">
        <w:rPr>
          <w:rtl/>
        </w:rPr>
        <w:t xml:space="preserve"> לגבות מן </w:t>
      </w:r>
      <w:r w:rsidR="007C60CD" w:rsidRPr="007B01DE">
        <w:rPr>
          <w:rFonts w:hint="eastAsia"/>
          <w:rtl/>
        </w:rPr>
        <w:t>הספק</w:t>
      </w:r>
      <w:r w:rsidR="007C60CD" w:rsidRPr="007B01DE">
        <w:rPr>
          <w:rtl/>
        </w:rPr>
        <w:t xml:space="preserve"> </w:t>
      </w:r>
      <w:r w:rsidRPr="007B01DE">
        <w:rPr>
          <w:rtl/>
        </w:rPr>
        <w:t>פי</w:t>
      </w:r>
      <w:r w:rsidR="00984457" w:rsidRPr="007B01DE">
        <w:rPr>
          <w:rtl/>
        </w:rPr>
        <w:t>צויים מוסכמים כמופיע בטבלה להלן:</w:t>
      </w:r>
      <w:r w:rsidRPr="007B01DE">
        <w:rPr>
          <w:rtl/>
        </w:rPr>
        <w:t xml:space="preserve"> </w:t>
      </w:r>
    </w:p>
    <w:tbl>
      <w:tblPr>
        <w:tblpPr w:leftFromText="180" w:rightFromText="180" w:vertAnchor="text" w:tblpY="1"/>
        <w:tblOverlap w:val="never"/>
        <w:bidiVisual/>
        <w:tblW w:w="5944" w:type="dxa"/>
        <w:tblLayout w:type="fixed"/>
        <w:tblLook w:val="04A0" w:firstRow="1" w:lastRow="0" w:firstColumn="1" w:lastColumn="0" w:noHBand="0" w:noVBand="1"/>
      </w:tblPr>
      <w:tblGrid>
        <w:gridCol w:w="558"/>
        <w:gridCol w:w="1278"/>
        <w:gridCol w:w="2269"/>
        <w:gridCol w:w="1839"/>
      </w:tblGrid>
      <w:tr w:rsidR="00285022" w:rsidRPr="00285022" w14:paraId="5B8D7853" w14:textId="77777777" w:rsidTr="00892531">
        <w:trPr>
          <w:trHeight w:val="600"/>
          <w:tblHeader/>
        </w:trPr>
        <w:tc>
          <w:tcPr>
            <w:tcW w:w="558" w:type="dxa"/>
            <w:tcBorders>
              <w:top w:val="single" w:sz="4" w:space="0" w:color="auto"/>
              <w:left w:val="single" w:sz="4" w:space="0" w:color="auto"/>
              <w:bottom w:val="single" w:sz="4" w:space="0" w:color="auto"/>
              <w:right w:val="single" w:sz="4" w:space="0" w:color="auto"/>
            </w:tcBorders>
            <w:shd w:val="clear" w:color="000000" w:fill="D9D9D9"/>
            <w:vAlign w:val="center"/>
          </w:tcPr>
          <w:p w14:paraId="4745711B" w14:textId="37378911" w:rsidR="002A484B" w:rsidRPr="00285022" w:rsidRDefault="00072D35" w:rsidP="00285022">
            <w:pPr>
              <w:tabs>
                <w:tab w:val="left" w:pos="509"/>
              </w:tabs>
              <w:jc w:val="center"/>
              <w:rPr>
                <w:b/>
                <w:color w:val="000000"/>
                <w:sz w:val="20"/>
                <w:szCs w:val="20"/>
                <w:rtl/>
              </w:rPr>
            </w:pPr>
            <w:r w:rsidRPr="00285022">
              <w:rPr>
                <w:b/>
                <w:bCs/>
                <w:color w:val="000000"/>
                <w:sz w:val="20"/>
                <w:szCs w:val="20"/>
                <w:rtl/>
              </w:rPr>
              <w:t>מס</w:t>
            </w:r>
            <w:r w:rsidRPr="00285022">
              <w:rPr>
                <w:b/>
                <w:bCs/>
                <w:color w:val="000000"/>
                <w:sz w:val="20"/>
                <w:szCs w:val="20"/>
              </w:rPr>
              <w:t>'</w:t>
            </w:r>
          </w:p>
        </w:tc>
        <w:tc>
          <w:tcPr>
            <w:tcW w:w="1278" w:type="dxa"/>
            <w:tcBorders>
              <w:top w:val="single" w:sz="4" w:space="0" w:color="auto"/>
              <w:left w:val="single" w:sz="4" w:space="0" w:color="auto"/>
              <w:bottom w:val="single" w:sz="4" w:space="0" w:color="auto"/>
              <w:right w:val="single" w:sz="4" w:space="0" w:color="auto"/>
            </w:tcBorders>
            <w:shd w:val="clear" w:color="000000" w:fill="D9D9D9"/>
            <w:vAlign w:val="center"/>
          </w:tcPr>
          <w:p w14:paraId="4E10F857" w14:textId="77777777" w:rsidR="002A484B" w:rsidRPr="00285022" w:rsidRDefault="00072D35" w:rsidP="00285022">
            <w:pPr>
              <w:tabs>
                <w:tab w:val="left" w:pos="509"/>
              </w:tabs>
              <w:jc w:val="center"/>
              <w:rPr>
                <w:b/>
                <w:color w:val="000000"/>
                <w:sz w:val="20"/>
                <w:szCs w:val="20"/>
                <w:rtl/>
              </w:rPr>
            </w:pPr>
            <w:r w:rsidRPr="00285022">
              <w:rPr>
                <w:rFonts w:hint="cs"/>
                <w:b/>
                <w:bCs/>
                <w:color w:val="000000"/>
                <w:sz w:val="20"/>
                <w:szCs w:val="20"/>
                <w:rtl/>
              </w:rPr>
              <w:t xml:space="preserve">אמנת שירות </w:t>
            </w:r>
            <w:r w:rsidRPr="00285022">
              <w:rPr>
                <w:rFonts w:hint="cs"/>
                <w:b/>
                <w:bCs/>
                <w:color w:val="000000"/>
                <w:sz w:val="20"/>
                <w:szCs w:val="20"/>
              </w:rPr>
              <w:t>SLA</w:t>
            </w:r>
          </w:p>
        </w:tc>
        <w:tc>
          <w:tcPr>
            <w:tcW w:w="2269" w:type="dxa"/>
            <w:tcBorders>
              <w:top w:val="single" w:sz="4" w:space="0" w:color="auto"/>
              <w:left w:val="single" w:sz="4" w:space="0" w:color="auto"/>
              <w:bottom w:val="single" w:sz="4" w:space="0" w:color="auto"/>
              <w:right w:val="single" w:sz="4" w:space="0" w:color="auto"/>
            </w:tcBorders>
            <w:shd w:val="clear" w:color="000000" w:fill="D9D9D9"/>
            <w:vAlign w:val="center"/>
          </w:tcPr>
          <w:p w14:paraId="7C141225" w14:textId="77777777" w:rsidR="002A484B" w:rsidRPr="00285022" w:rsidRDefault="00072D35" w:rsidP="00285022">
            <w:pPr>
              <w:tabs>
                <w:tab w:val="left" w:pos="509"/>
              </w:tabs>
              <w:jc w:val="center"/>
              <w:rPr>
                <w:b/>
                <w:color w:val="000000"/>
                <w:sz w:val="20"/>
                <w:szCs w:val="20"/>
                <w:rtl/>
              </w:rPr>
            </w:pPr>
            <w:r w:rsidRPr="00285022">
              <w:rPr>
                <w:rFonts w:hint="cs"/>
                <w:b/>
                <w:bCs/>
                <w:color w:val="000000"/>
                <w:sz w:val="20"/>
                <w:szCs w:val="20"/>
                <w:rtl/>
              </w:rPr>
              <w:t>הפרה</w:t>
            </w:r>
          </w:p>
        </w:tc>
        <w:tc>
          <w:tcPr>
            <w:tcW w:w="183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9090EE7" w14:textId="77777777" w:rsidR="002A484B" w:rsidRPr="00285022" w:rsidRDefault="00072D35" w:rsidP="00285022">
            <w:pPr>
              <w:tabs>
                <w:tab w:val="left" w:pos="509"/>
              </w:tabs>
              <w:jc w:val="center"/>
              <w:rPr>
                <w:b/>
                <w:color w:val="000000"/>
                <w:sz w:val="20"/>
                <w:szCs w:val="20"/>
                <w:rtl/>
              </w:rPr>
            </w:pPr>
            <w:r w:rsidRPr="00285022">
              <w:rPr>
                <w:rFonts w:hint="cs"/>
                <w:b/>
                <w:bCs/>
                <w:color w:val="000000"/>
                <w:sz w:val="20"/>
                <w:szCs w:val="20"/>
                <w:rtl/>
              </w:rPr>
              <w:t>סנקציות בגין הפרה</w:t>
            </w:r>
          </w:p>
        </w:tc>
      </w:tr>
      <w:tr w:rsidR="00285022" w:rsidRPr="00285022" w14:paraId="4D1FEA70" w14:textId="77777777" w:rsidTr="00892531">
        <w:trPr>
          <w:trHeight w:val="300"/>
        </w:trPr>
        <w:tc>
          <w:tcPr>
            <w:tcW w:w="558" w:type="dxa"/>
            <w:tcBorders>
              <w:top w:val="single" w:sz="4" w:space="0" w:color="auto"/>
              <w:left w:val="single" w:sz="4" w:space="0" w:color="auto"/>
              <w:bottom w:val="single" w:sz="4" w:space="0" w:color="auto"/>
              <w:right w:val="single" w:sz="4" w:space="0" w:color="auto"/>
            </w:tcBorders>
            <w:vAlign w:val="center"/>
          </w:tcPr>
          <w:p w14:paraId="5D4E0222" w14:textId="77777777" w:rsidR="002A484B" w:rsidRPr="00285022" w:rsidRDefault="00072D35" w:rsidP="00285022">
            <w:pPr>
              <w:rPr>
                <w:color w:val="000000"/>
                <w:sz w:val="20"/>
                <w:szCs w:val="20"/>
                <w:rtl/>
              </w:rPr>
            </w:pPr>
            <w:bookmarkStart w:id="518" w:name="show_SLA1"/>
            <w:r w:rsidRPr="00285022">
              <w:rPr>
                <w:color w:val="000000"/>
                <w:sz w:val="20"/>
                <w:szCs w:val="20"/>
              </w:rPr>
              <w:t>1</w:t>
            </w:r>
          </w:p>
        </w:tc>
        <w:tc>
          <w:tcPr>
            <w:tcW w:w="1278" w:type="dxa"/>
            <w:tcBorders>
              <w:top w:val="single" w:sz="4" w:space="0" w:color="auto"/>
              <w:left w:val="single" w:sz="4" w:space="0" w:color="auto"/>
              <w:bottom w:val="single" w:sz="4" w:space="0" w:color="auto"/>
              <w:right w:val="single" w:sz="4" w:space="0" w:color="auto"/>
            </w:tcBorders>
            <w:vAlign w:val="center"/>
          </w:tcPr>
          <w:p w14:paraId="14B4C778" w14:textId="77777777" w:rsidR="002A484B" w:rsidRPr="00285022" w:rsidRDefault="00072D35" w:rsidP="00285022">
            <w:pPr>
              <w:jc w:val="both"/>
              <w:rPr>
                <w:color w:val="000000"/>
                <w:sz w:val="20"/>
                <w:szCs w:val="20"/>
                <w:rtl/>
              </w:rPr>
            </w:pPr>
            <w:bookmarkStart w:id="519" w:name="AmanatSherut1"/>
            <w:r w:rsidRPr="00285022">
              <w:rPr>
                <w:rFonts w:hint="cs"/>
                <w:color w:val="000000"/>
                <w:sz w:val="20"/>
                <w:szCs w:val="20"/>
                <w:rtl/>
              </w:rPr>
              <w:t>עמידה בשעות תקן</w:t>
            </w:r>
            <w:bookmarkEnd w:id="519"/>
          </w:p>
        </w:tc>
        <w:tc>
          <w:tcPr>
            <w:tcW w:w="2269" w:type="dxa"/>
            <w:tcBorders>
              <w:top w:val="single" w:sz="4" w:space="0" w:color="auto"/>
              <w:left w:val="single" w:sz="4" w:space="0" w:color="auto"/>
              <w:bottom w:val="single" w:sz="4" w:space="0" w:color="auto"/>
              <w:right w:val="single" w:sz="4" w:space="0" w:color="auto"/>
            </w:tcBorders>
            <w:vAlign w:val="center"/>
          </w:tcPr>
          <w:p w14:paraId="7654F665" w14:textId="0C34276C" w:rsidR="002A484B" w:rsidRPr="00285022" w:rsidRDefault="00241F21" w:rsidP="00285022">
            <w:pPr>
              <w:jc w:val="both"/>
              <w:rPr>
                <w:sz w:val="20"/>
                <w:szCs w:val="20"/>
                <w:rtl/>
              </w:rPr>
            </w:pPr>
            <w:bookmarkStart w:id="520" w:name="Hafara1"/>
            <w:r w:rsidRPr="00285022">
              <w:rPr>
                <w:rFonts w:hint="cs"/>
                <w:sz w:val="20"/>
                <w:szCs w:val="20"/>
                <w:rtl/>
              </w:rPr>
              <w:t xml:space="preserve">איחור של בעל תפקיד </w:t>
            </w:r>
            <w:r w:rsidR="00072D35" w:rsidRPr="00285022">
              <w:rPr>
                <w:rFonts w:hint="cs"/>
                <w:sz w:val="20"/>
                <w:szCs w:val="20"/>
                <w:rtl/>
              </w:rPr>
              <w:t xml:space="preserve"> (עד 4 שעות) </w:t>
            </w:r>
            <w:r w:rsidRPr="00285022">
              <w:rPr>
                <w:rFonts w:hint="cs"/>
                <w:sz w:val="20"/>
                <w:szCs w:val="20"/>
                <w:rtl/>
              </w:rPr>
              <w:t xml:space="preserve">בהתייצב </w:t>
            </w:r>
            <w:r w:rsidR="00072D35" w:rsidRPr="00285022">
              <w:rPr>
                <w:rFonts w:hint="cs"/>
                <w:sz w:val="20"/>
                <w:szCs w:val="20"/>
                <w:rtl/>
              </w:rPr>
              <w:t>למשמרת במועד הנדרש או עזב את המשמרת במהלכה</w:t>
            </w:r>
            <w:bookmarkEnd w:id="520"/>
          </w:p>
        </w:tc>
        <w:tc>
          <w:tcPr>
            <w:tcW w:w="1839" w:type="dxa"/>
            <w:tcBorders>
              <w:top w:val="single" w:sz="4" w:space="0" w:color="auto"/>
              <w:left w:val="single" w:sz="4" w:space="0" w:color="auto"/>
              <w:bottom w:val="single" w:sz="4" w:space="0" w:color="auto"/>
              <w:right w:val="single" w:sz="4" w:space="0" w:color="auto"/>
            </w:tcBorders>
            <w:vAlign w:val="center"/>
          </w:tcPr>
          <w:p w14:paraId="347D7C8D" w14:textId="77777777" w:rsidR="002A484B" w:rsidRPr="00285022" w:rsidRDefault="00072D35" w:rsidP="00285022">
            <w:pPr>
              <w:jc w:val="both"/>
              <w:rPr>
                <w:color w:val="000000"/>
                <w:sz w:val="20"/>
                <w:szCs w:val="20"/>
                <w:rtl/>
              </w:rPr>
            </w:pPr>
            <w:bookmarkStart w:id="521" w:name="Sanktzia1"/>
            <w:r w:rsidRPr="00285022">
              <w:rPr>
                <w:rFonts w:hint="cs"/>
                <w:color w:val="000000"/>
                <w:sz w:val="20"/>
                <w:szCs w:val="20"/>
                <w:rtl/>
              </w:rPr>
              <w:t>500 ש"ח לכל שעת איחור או חלק ממנה</w:t>
            </w:r>
            <w:bookmarkEnd w:id="521"/>
          </w:p>
        </w:tc>
      </w:tr>
      <w:tr w:rsidR="00285022" w:rsidRPr="00285022" w14:paraId="1D7A688F" w14:textId="77777777" w:rsidTr="00892531">
        <w:trPr>
          <w:trHeight w:val="300"/>
        </w:trPr>
        <w:tc>
          <w:tcPr>
            <w:tcW w:w="558" w:type="dxa"/>
            <w:tcBorders>
              <w:top w:val="single" w:sz="4" w:space="0" w:color="auto"/>
              <w:left w:val="single" w:sz="4" w:space="0" w:color="auto"/>
              <w:bottom w:val="single" w:sz="4" w:space="0" w:color="auto"/>
              <w:right w:val="single" w:sz="4" w:space="0" w:color="auto"/>
            </w:tcBorders>
            <w:vAlign w:val="center"/>
          </w:tcPr>
          <w:p w14:paraId="5C71B3E3" w14:textId="77777777" w:rsidR="002A484B" w:rsidRPr="00285022" w:rsidRDefault="00072D35" w:rsidP="00285022">
            <w:pPr>
              <w:rPr>
                <w:color w:val="000000"/>
                <w:sz w:val="20"/>
                <w:szCs w:val="20"/>
                <w:rtl/>
              </w:rPr>
            </w:pPr>
            <w:bookmarkStart w:id="522" w:name="show_SLA2"/>
            <w:bookmarkEnd w:id="518"/>
            <w:r w:rsidRPr="00285022">
              <w:rPr>
                <w:color w:val="000000"/>
                <w:sz w:val="20"/>
                <w:szCs w:val="20"/>
              </w:rPr>
              <w:t>2</w:t>
            </w:r>
          </w:p>
        </w:tc>
        <w:tc>
          <w:tcPr>
            <w:tcW w:w="1278" w:type="dxa"/>
            <w:tcBorders>
              <w:top w:val="single" w:sz="4" w:space="0" w:color="auto"/>
              <w:left w:val="single" w:sz="4" w:space="0" w:color="auto"/>
              <w:bottom w:val="single" w:sz="4" w:space="0" w:color="auto"/>
              <w:right w:val="single" w:sz="4" w:space="0" w:color="auto"/>
            </w:tcBorders>
            <w:vAlign w:val="center"/>
          </w:tcPr>
          <w:p w14:paraId="110EE635" w14:textId="77777777" w:rsidR="002A484B" w:rsidRPr="00285022" w:rsidRDefault="00072D35" w:rsidP="00285022">
            <w:pPr>
              <w:jc w:val="both"/>
              <w:rPr>
                <w:color w:val="000000"/>
                <w:sz w:val="20"/>
                <w:szCs w:val="20"/>
                <w:rtl/>
              </w:rPr>
            </w:pPr>
            <w:bookmarkStart w:id="523" w:name="AmanatSherut2"/>
            <w:r w:rsidRPr="00285022">
              <w:rPr>
                <w:rFonts w:hint="cs"/>
                <w:color w:val="000000"/>
                <w:sz w:val="20"/>
                <w:szCs w:val="20"/>
                <w:rtl/>
              </w:rPr>
              <w:t xml:space="preserve"> נוכחות - שעות תקן</w:t>
            </w:r>
            <w:bookmarkEnd w:id="523"/>
          </w:p>
        </w:tc>
        <w:tc>
          <w:tcPr>
            <w:tcW w:w="2269" w:type="dxa"/>
            <w:tcBorders>
              <w:top w:val="single" w:sz="4" w:space="0" w:color="auto"/>
              <w:left w:val="single" w:sz="4" w:space="0" w:color="auto"/>
              <w:bottom w:val="single" w:sz="4" w:space="0" w:color="auto"/>
              <w:right w:val="single" w:sz="4" w:space="0" w:color="auto"/>
            </w:tcBorders>
            <w:vAlign w:val="center"/>
          </w:tcPr>
          <w:p w14:paraId="03A23176" w14:textId="5F5001F2" w:rsidR="002A484B" w:rsidRPr="00285022" w:rsidRDefault="00285022" w:rsidP="00285022">
            <w:pPr>
              <w:jc w:val="both"/>
              <w:rPr>
                <w:sz w:val="20"/>
                <w:szCs w:val="20"/>
                <w:rtl/>
              </w:rPr>
            </w:pPr>
            <w:bookmarkStart w:id="524" w:name="Hafara2"/>
            <w:r w:rsidRPr="00285022">
              <w:rPr>
                <w:rFonts w:hint="cs"/>
                <w:sz w:val="20"/>
                <w:szCs w:val="20"/>
                <w:rtl/>
              </w:rPr>
              <w:t xml:space="preserve">בעל תפקיד  </w:t>
            </w:r>
            <w:r w:rsidR="00072D35" w:rsidRPr="00285022">
              <w:rPr>
                <w:rFonts w:hint="cs"/>
                <w:sz w:val="20"/>
                <w:szCs w:val="20"/>
                <w:rtl/>
              </w:rPr>
              <w:t>לא התייצב כלל למשמרת או איחר / עזב את המשמרת במהלכה מעל 4 שעות</w:t>
            </w:r>
            <w:bookmarkEnd w:id="524"/>
          </w:p>
        </w:tc>
        <w:tc>
          <w:tcPr>
            <w:tcW w:w="1839" w:type="dxa"/>
            <w:tcBorders>
              <w:top w:val="single" w:sz="4" w:space="0" w:color="auto"/>
              <w:left w:val="single" w:sz="4" w:space="0" w:color="auto"/>
              <w:bottom w:val="single" w:sz="4" w:space="0" w:color="auto"/>
              <w:right w:val="single" w:sz="4" w:space="0" w:color="auto"/>
            </w:tcBorders>
            <w:vAlign w:val="center"/>
          </w:tcPr>
          <w:p w14:paraId="005023CF" w14:textId="77777777" w:rsidR="002A484B" w:rsidRPr="00285022" w:rsidRDefault="00072D35" w:rsidP="00285022">
            <w:pPr>
              <w:jc w:val="both"/>
              <w:rPr>
                <w:color w:val="000000"/>
                <w:sz w:val="20"/>
                <w:szCs w:val="20"/>
                <w:rtl/>
              </w:rPr>
            </w:pPr>
            <w:bookmarkStart w:id="525" w:name="Sanktzia2"/>
            <w:r w:rsidRPr="00285022">
              <w:rPr>
                <w:rFonts w:hint="cs"/>
                <w:color w:val="000000"/>
                <w:sz w:val="20"/>
                <w:szCs w:val="20"/>
                <w:rtl/>
              </w:rPr>
              <w:t>2000 ש"ח</w:t>
            </w:r>
            <w:bookmarkEnd w:id="525"/>
          </w:p>
        </w:tc>
      </w:tr>
      <w:tr w:rsidR="00285022" w:rsidRPr="00285022" w14:paraId="5E248AC4" w14:textId="77777777" w:rsidTr="00892531">
        <w:trPr>
          <w:trHeight w:val="300"/>
        </w:trPr>
        <w:tc>
          <w:tcPr>
            <w:tcW w:w="558" w:type="dxa"/>
            <w:tcBorders>
              <w:top w:val="single" w:sz="4" w:space="0" w:color="auto"/>
              <w:left w:val="single" w:sz="4" w:space="0" w:color="auto"/>
              <w:bottom w:val="single" w:sz="4" w:space="0" w:color="auto"/>
              <w:right w:val="single" w:sz="4" w:space="0" w:color="auto"/>
            </w:tcBorders>
            <w:vAlign w:val="center"/>
          </w:tcPr>
          <w:p w14:paraId="7C09FDCE" w14:textId="77777777" w:rsidR="002A484B" w:rsidRPr="00285022" w:rsidRDefault="00072D35" w:rsidP="00285022">
            <w:pPr>
              <w:rPr>
                <w:color w:val="000000"/>
                <w:sz w:val="20"/>
                <w:szCs w:val="20"/>
                <w:rtl/>
              </w:rPr>
            </w:pPr>
            <w:bookmarkStart w:id="526" w:name="show_SLA3"/>
            <w:bookmarkEnd w:id="522"/>
            <w:r w:rsidRPr="00285022">
              <w:rPr>
                <w:color w:val="000000"/>
                <w:sz w:val="20"/>
                <w:szCs w:val="20"/>
              </w:rPr>
              <w:t>3</w:t>
            </w:r>
          </w:p>
        </w:tc>
        <w:tc>
          <w:tcPr>
            <w:tcW w:w="1278" w:type="dxa"/>
            <w:tcBorders>
              <w:top w:val="single" w:sz="4" w:space="0" w:color="auto"/>
              <w:left w:val="single" w:sz="4" w:space="0" w:color="auto"/>
              <w:bottom w:val="single" w:sz="4" w:space="0" w:color="auto"/>
              <w:right w:val="single" w:sz="4" w:space="0" w:color="auto"/>
            </w:tcBorders>
            <w:vAlign w:val="center"/>
          </w:tcPr>
          <w:p w14:paraId="265AB77B" w14:textId="77777777" w:rsidR="002A484B" w:rsidRPr="00285022" w:rsidRDefault="00072D35" w:rsidP="00285022">
            <w:pPr>
              <w:jc w:val="both"/>
              <w:rPr>
                <w:color w:val="000000"/>
                <w:sz w:val="20"/>
                <w:szCs w:val="20"/>
                <w:rtl/>
              </w:rPr>
            </w:pPr>
            <w:bookmarkStart w:id="527" w:name="AmanatSherut3"/>
            <w:r w:rsidRPr="00285022">
              <w:rPr>
                <w:rFonts w:hint="cs"/>
                <w:color w:val="000000"/>
                <w:sz w:val="20"/>
                <w:szCs w:val="20"/>
                <w:rtl/>
              </w:rPr>
              <w:t>חובת השתתפות באימונים ובהשתלמויות</w:t>
            </w:r>
            <w:bookmarkEnd w:id="527"/>
          </w:p>
        </w:tc>
        <w:tc>
          <w:tcPr>
            <w:tcW w:w="2269" w:type="dxa"/>
            <w:tcBorders>
              <w:top w:val="single" w:sz="4" w:space="0" w:color="auto"/>
              <w:left w:val="single" w:sz="4" w:space="0" w:color="auto"/>
              <w:bottom w:val="single" w:sz="4" w:space="0" w:color="auto"/>
              <w:right w:val="single" w:sz="4" w:space="0" w:color="auto"/>
            </w:tcBorders>
            <w:vAlign w:val="center"/>
          </w:tcPr>
          <w:p w14:paraId="013DB60A" w14:textId="31508653" w:rsidR="002A484B" w:rsidRPr="00285022" w:rsidRDefault="00285022" w:rsidP="00285022">
            <w:pPr>
              <w:jc w:val="both"/>
              <w:rPr>
                <w:sz w:val="20"/>
                <w:szCs w:val="20"/>
                <w:rtl/>
              </w:rPr>
            </w:pPr>
            <w:bookmarkStart w:id="528" w:name="Hafara3"/>
            <w:r w:rsidRPr="00285022">
              <w:rPr>
                <w:rFonts w:hint="cs"/>
                <w:sz w:val="20"/>
                <w:szCs w:val="20"/>
                <w:rtl/>
              </w:rPr>
              <w:t xml:space="preserve">בעל תפקיד  </w:t>
            </w:r>
            <w:r w:rsidR="00072D35" w:rsidRPr="00285022">
              <w:rPr>
                <w:rFonts w:hint="cs"/>
                <w:sz w:val="20"/>
                <w:szCs w:val="20"/>
                <w:rtl/>
              </w:rPr>
              <w:t>לא התייצב כלל למשמרת או איחר / עזב את המשמרת במהלכה מעל 4 שעות</w:t>
            </w:r>
            <w:bookmarkEnd w:id="528"/>
          </w:p>
        </w:tc>
        <w:tc>
          <w:tcPr>
            <w:tcW w:w="1839" w:type="dxa"/>
            <w:tcBorders>
              <w:top w:val="single" w:sz="4" w:space="0" w:color="auto"/>
              <w:left w:val="single" w:sz="4" w:space="0" w:color="auto"/>
              <w:bottom w:val="single" w:sz="4" w:space="0" w:color="auto"/>
              <w:right w:val="single" w:sz="4" w:space="0" w:color="auto"/>
            </w:tcBorders>
            <w:vAlign w:val="center"/>
          </w:tcPr>
          <w:p w14:paraId="377D54A2" w14:textId="45D58C3A" w:rsidR="002A484B" w:rsidRPr="00285022" w:rsidRDefault="00072D35" w:rsidP="00285022">
            <w:pPr>
              <w:jc w:val="both"/>
              <w:rPr>
                <w:color w:val="000000"/>
                <w:sz w:val="20"/>
                <w:szCs w:val="20"/>
                <w:rtl/>
              </w:rPr>
            </w:pPr>
            <w:bookmarkStart w:id="529" w:name="Sanktzia3"/>
            <w:r w:rsidRPr="00285022">
              <w:rPr>
                <w:rFonts w:hint="cs"/>
                <w:color w:val="000000"/>
                <w:sz w:val="20"/>
                <w:szCs w:val="20"/>
                <w:rtl/>
              </w:rPr>
              <w:t>1000 ₪</w:t>
            </w:r>
            <w:r w:rsidR="00C51EFC">
              <w:rPr>
                <w:rFonts w:hint="cs"/>
                <w:color w:val="000000"/>
                <w:sz w:val="20"/>
                <w:szCs w:val="20"/>
                <w:rtl/>
              </w:rPr>
              <w:t xml:space="preserve"> </w:t>
            </w:r>
            <w:r w:rsidRPr="00285022">
              <w:rPr>
                <w:rFonts w:hint="cs"/>
                <w:color w:val="000000"/>
                <w:sz w:val="20"/>
                <w:szCs w:val="20"/>
                <w:rtl/>
              </w:rPr>
              <w:t>וחיוב להשלמת אימון/</w:t>
            </w:r>
            <w:r w:rsidR="00FA2C25" w:rsidRPr="00285022">
              <w:rPr>
                <w:rFonts w:hint="cs"/>
                <w:color w:val="000000"/>
                <w:sz w:val="20"/>
                <w:szCs w:val="20"/>
                <w:rtl/>
              </w:rPr>
              <w:t xml:space="preserve"> </w:t>
            </w:r>
            <w:r w:rsidRPr="00285022">
              <w:rPr>
                <w:rFonts w:hint="cs"/>
                <w:color w:val="000000"/>
                <w:sz w:val="20"/>
                <w:szCs w:val="20"/>
                <w:rtl/>
              </w:rPr>
              <w:t>השתלמות במועד הקרוב ביותר</w:t>
            </w:r>
            <w:bookmarkEnd w:id="529"/>
          </w:p>
        </w:tc>
      </w:tr>
      <w:tr w:rsidR="00285022" w:rsidRPr="00285022" w14:paraId="6B72B2B2" w14:textId="77777777" w:rsidTr="00892531">
        <w:trPr>
          <w:trHeight w:val="300"/>
        </w:trPr>
        <w:tc>
          <w:tcPr>
            <w:tcW w:w="558" w:type="dxa"/>
            <w:tcBorders>
              <w:top w:val="single" w:sz="4" w:space="0" w:color="auto"/>
              <w:left w:val="single" w:sz="4" w:space="0" w:color="auto"/>
              <w:bottom w:val="single" w:sz="4" w:space="0" w:color="auto"/>
              <w:right w:val="single" w:sz="4" w:space="0" w:color="auto"/>
            </w:tcBorders>
            <w:vAlign w:val="center"/>
          </w:tcPr>
          <w:p w14:paraId="3AEC642F" w14:textId="77777777" w:rsidR="002A484B" w:rsidRPr="00285022" w:rsidRDefault="00072D35" w:rsidP="00285022">
            <w:pPr>
              <w:rPr>
                <w:color w:val="000000"/>
                <w:sz w:val="20"/>
                <w:szCs w:val="20"/>
                <w:rtl/>
              </w:rPr>
            </w:pPr>
            <w:bookmarkStart w:id="530" w:name="show_SLA4"/>
            <w:bookmarkEnd w:id="526"/>
            <w:r w:rsidRPr="00285022">
              <w:rPr>
                <w:color w:val="000000"/>
                <w:sz w:val="20"/>
                <w:szCs w:val="20"/>
              </w:rPr>
              <w:t>4</w:t>
            </w:r>
          </w:p>
        </w:tc>
        <w:tc>
          <w:tcPr>
            <w:tcW w:w="1278" w:type="dxa"/>
            <w:tcBorders>
              <w:top w:val="single" w:sz="4" w:space="0" w:color="auto"/>
              <w:left w:val="single" w:sz="4" w:space="0" w:color="auto"/>
              <w:bottom w:val="single" w:sz="4" w:space="0" w:color="auto"/>
              <w:right w:val="single" w:sz="4" w:space="0" w:color="auto"/>
            </w:tcBorders>
            <w:vAlign w:val="center"/>
          </w:tcPr>
          <w:p w14:paraId="19CC36E5" w14:textId="77777777" w:rsidR="002A484B" w:rsidRPr="00285022" w:rsidRDefault="00072D35" w:rsidP="00285022">
            <w:pPr>
              <w:jc w:val="both"/>
              <w:rPr>
                <w:color w:val="000000"/>
                <w:sz w:val="20"/>
                <w:szCs w:val="20"/>
                <w:rtl/>
              </w:rPr>
            </w:pPr>
            <w:bookmarkStart w:id="531" w:name="AmanatSherut4"/>
            <w:r w:rsidRPr="00285022">
              <w:rPr>
                <w:rFonts w:hint="cs"/>
                <w:color w:val="000000"/>
                <w:sz w:val="20"/>
                <w:szCs w:val="20"/>
                <w:rtl/>
              </w:rPr>
              <w:t>כשירות כח אדם</w:t>
            </w:r>
            <w:bookmarkEnd w:id="531"/>
          </w:p>
        </w:tc>
        <w:tc>
          <w:tcPr>
            <w:tcW w:w="2269" w:type="dxa"/>
            <w:tcBorders>
              <w:top w:val="single" w:sz="4" w:space="0" w:color="auto"/>
              <w:left w:val="single" w:sz="4" w:space="0" w:color="auto"/>
              <w:bottom w:val="single" w:sz="4" w:space="0" w:color="auto"/>
              <w:right w:val="single" w:sz="4" w:space="0" w:color="auto"/>
            </w:tcBorders>
            <w:vAlign w:val="center"/>
          </w:tcPr>
          <w:p w14:paraId="4A629E2C" w14:textId="16C34A80" w:rsidR="002A484B" w:rsidRPr="00285022" w:rsidRDefault="00072D35" w:rsidP="00285022">
            <w:pPr>
              <w:jc w:val="both"/>
              <w:rPr>
                <w:sz w:val="20"/>
                <w:szCs w:val="20"/>
                <w:rtl/>
              </w:rPr>
            </w:pPr>
            <w:bookmarkStart w:id="532" w:name="Hafara4"/>
            <w:r w:rsidRPr="00285022">
              <w:rPr>
                <w:rFonts w:hint="cs"/>
                <w:sz w:val="20"/>
                <w:szCs w:val="20"/>
                <w:rtl/>
              </w:rPr>
              <w:t>הצבת</w:t>
            </w:r>
            <w:r w:rsidR="00285022">
              <w:rPr>
                <w:rFonts w:hint="cs"/>
                <w:sz w:val="20"/>
                <w:szCs w:val="20"/>
                <w:rtl/>
              </w:rPr>
              <w:t xml:space="preserve"> </w:t>
            </w:r>
            <w:r w:rsidR="00285022" w:rsidRPr="00285022">
              <w:rPr>
                <w:rFonts w:hint="cs"/>
                <w:sz w:val="20"/>
                <w:szCs w:val="20"/>
                <w:rtl/>
              </w:rPr>
              <w:t xml:space="preserve">בעל תפקיד </w:t>
            </w:r>
            <w:r w:rsidRPr="00285022">
              <w:rPr>
                <w:rFonts w:hint="cs"/>
                <w:sz w:val="20"/>
                <w:szCs w:val="20"/>
                <w:rtl/>
              </w:rPr>
              <w:t>שלא עומד</w:t>
            </w:r>
            <w:r w:rsidR="00285022">
              <w:rPr>
                <w:rFonts w:hint="cs"/>
                <w:sz w:val="20"/>
                <w:szCs w:val="20"/>
                <w:rtl/>
              </w:rPr>
              <w:t xml:space="preserve"> </w:t>
            </w:r>
            <w:r w:rsidRPr="00285022">
              <w:rPr>
                <w:rFonts w:hint="cs"/>
                <w:sz w:val="20"/>
                <w:szCs w:val="20"/>
                <w:rtl/>
              </w:rPr>
              <w:t>בקריטריונים לגיוס/</w:t>
            </w:r>
            <w:r w:rsidR="00285022">
              <w:rPr>
                <w:rFonts w:hint="cs"/>
                <w:sz w:val="20"/>
                <w:szCs w:val="20"/>
                <w:rtl/>
              </w:rPr>
              <w:t xml:space="preserve"> </w:t>
            </w:r>
            <w:r w:rsidRPr="00285022">
              <w:rPr>
                <w:rFonts w:hint="cs"/>
                <w:sz w:val="20"/>
                <w:szCs w:val="20"/>
                <w:rtl/>
              </w:rPr>
              <w:t>הכשרה/</w:t>
            </w:r>
            <w:r w:rsidR="00285022">
              <w:rPr>
                <w:rFonts w:hint="cs"/>
                <w:sz w:val="20"/>
                <w:szCs w:val="20"/>
                <w:rtl/>
              </w:rPr>
              <w:t xml:space="preserve"> </w:t>
            </w:r>
            <w:r w:rsidRPr="00285022">
              <w:rPr>
                <w:rFonts w:hint="cs"/>
                <w:sz w:val="20"/>
                <w:szCs w:val="20"/>
                <w:rtl/>
              </w:rPr>
              <w:t xml:space="preserve">עבודה או שלא אושר על ידי </w:t>
            </w:r>
            <w:proofErr w:type="spellStart"/>
            <w:r w:rsidRPr="00285022">
              <w:rPr>
                <w:rFonts w:hint="cs"/>
                <w:sz w:val="20"/>
                <w:szCs w:val="20"/>
                <w:rtl/>
              </w:rPr>
              <w:t>המנב"ט</w:t>
            </w:r>
            <w:proofErr w:type="spellEnd"/>
            <w:r w:rsidRPr="00285022">
              <w:rPr>
                <w:rFonts w:hint="cs"/>
                <w:sz w:val="20"/>
                <w:szCs w:val="20"/>
                <w:rtl/>
              </w:rPr>
              <w:t xml:space="preserve"> או ללא תעודת סמכויות בתוקף</w:t>
            </w:r>
            <w:bookmarkEnd w:id="532"/>
          </w:p>
        </w:tc>
        <w:tc>
          <w:tcPr>
            <w:tcW w:w="1839" w:type="dxa"/>
            <w:tcBorders>
              <w:top w:val="single" w:sz="4" w:space="0" w:color="auto"/>
              <w:left w:val="single" w:sz="4" w:space="0" w:color="auto"/>
              <w:bottom w:val="single" w:sz="4" w:space="0" w:color="auto"/>
              <w:right w:val="single" w:sz="4" w:space="0" w:color="auto"/>
            </w:tcBorders>
            <w:vAlign w:val="center"/>
          </w:tcPr>
          <w:p w14:paraId="445AD38D" w14:textId="77777777" w:rsidR="002A484B" w:rsidRPr="00285022" w:rsidRDefault="00072D35" w:rsidP="00285022">
            <w:pPr>
              <w:jc w:val="both"/>
              <w:rPr>
                <w:color w:val="000000"/>
                <w:sz w:val="20"/>
                <w:szCs w:val="20"/>
                <w:rtl/>
              </w:rPr>
            </w:pPr>
            <w:bookmarkStart w:id="533" w:name="Sanktzia4"/>
            <w:r w:rsidRPr="00285022">
              <w:rPr>
                <w:rFonts w:hint="cs"/>
                <w:color w:val="000000"/>
                <w:sz w:val="20"/>
                <w:szCs w:val="20"/>
                <w:rtl/>
              </w:rPr>
              <w:t xml:space="preserve">2500 ₪ </w:t>
            </w:r>
            <w:bookmarkEnd w:id="533"/>
          </w:p>
        </w:tc>
      </w:tr>
      <w:tr w:rsidR="00285022" w:rsidRPr="00285022" w14:paraId="55B40D4B" w14:textId="77777777" w:rsidTr="00892531">
        <w:trPr>
          <w:trHeight w:val="300"/>
        </w:trPr>
        <w:tc>
          <w:tcPr>
            <w:tcW w:w="558" w:type="dxa"/>
            <w:tcBorders>
              <w:top w:val="single" w:sz="4" w:space="0" w:color="auto"/>
              <w:left w:val="single" w:sz="4" w:space="0" w:color="auto"/>
              <w:bottom w:val="single" w:sz="4" w:space="0" w:color="auto"/>
              <w:right w:val="single" w:sz="4" w:space="0" w:color="auto"/>
            </w:tcBorders>
            <w:vAlign w:val="center"/>
          </w:tcPr>
          <w:p w14:paraId="484562EA" w14:textId="77777777" w:rsidR="002A484B" w:rsidRPr="00285022" w:rsidRDefault="00072D35" w:rsidP="00285022">
            <w:pPr>
              <w:rPr>
                <w:color w:val="000000"/>
                <w:sz w:val="20"/>
                <w:szCs w:val="20"/>
                <w:rtl/>
              </w:rPr>
            </w:pPr>
            <w:bookmarkStart w:id="534" w:name="show_SLA7"/>
            <w:bookmarkEnd w:id="530"/>
            <w:r w:rsidRPr="00285022">
              <w:rPr>
                <w:color w:val="000000"/>
                <w:sz w:val="20"/>
                <w:szCs w:val="20"/>
              </w:rPr>
              <w:t>7</w:t>
            </w:r>
          </w:p>
        </w:tc>
        <w:tc>
          <w:tcPr>
            <w:tcW w:w="1278" w:type="dxa"/>
            <w:tcBorders>
              <w:top w:val="single" w:sz="4" w:space="0" w:color="auto"/>
              <w:left w:val="single" w:sz="4" w:space="0" w:color="auto"/>
              <w:bottom w:val="single" w:sz="4" w:space="0" w:color="auto"/>
              <w:right w:val="single" w:sz="4" w:space="0" w:color="auto"/>
            </w:tcBorders>
            <w:vAlign w:val="center"/>
          </w:tcPr>
          <w:p w14:paraId="28F09136" w14:textId="77777777" w:rsidR="002A484B" w:rsidRPr="00285022" w:rsidRDefault="00072D35" w:rsidP="00285022">
            <w:pPr>
              <w:jc w:val="both"/>
              <w:rPr>
                <w:color w:val="000000"/>
                <w:sz w:val="20"/>
                <w:szCs w:val="20"/>
                <w:rtl/>
              </w:rPr>
            </w:pPr>
            <w:bookmarkStart w:id="535" w:name="AmanatSherut7"/>
            <w:r w:rsidRPr="00285022">
              <w:rPr>
                <w:rFonts w:hint="cs"/>
                <w:color w:val="000000"/>
                <w:sz w:val="20"/>
                <w:szCs w:val="20"/>
                <w:rtl/>
              </w:rPr>
              <w:t>תנאים סוציאליים לעובדים</w:t>
            </w:r>
            <w:bookmarkEnd w:id="535"/>
          </w:p>
        </w:tc>
        <w:tc>
          <w:tcPr>
            <w:tcW w:w="2269" w:type="dxa"/>
            <w:tcBorders>
              <w:top w:val="single" w:sz="4" w:space="0" w:color="auto"/>
              <w:left w:val="single" w:sz="4" w:space="0" w:color="auto"/>
              <w:bottom w:val="single" w:sz="4" w:space="0" w:color="auto"/>
              <w:right w:val="single" w:sz="4" w:space="0" w:color="auto"/>
            </w:tcBorders>
            <w:vAlign w:val="center"/>
          </w:tcPr>
          <w:p w14:paraId="2FFF952B" w14:textId="77777777" w:rsidR="002A484B" w:rsidRPr="00285022" w:rsidRDefault="00072D35" w:rsidP="00285022">
            <w:pPr>
              <w:jc w:val="both"/>
              <w:rPr>
                <w:sz w:val="20"/>
                <w:szCs w:val="20"/>
                <w:rtl/>
              </w:rPr>
            </w:pPr>
            <w:bookmarkStart w:id="536" w:name="Hafara7"/>
            <w:r w:rsidRPr="00285022">
              <w:rPr>
                <w:rFonts w:hint="cs"/>
                <w:sz w:val="20"/>
                <w:szCs w:val="20"/>
                <w:rtl/>
              </w:rPr>
              <w:t>אי תשלום שכר ו/או תנאים סוציאליים לעובדים כמחויב עפ"י הדין</w:t>
            </w:r>
            <w:bookmarkEnd w:id="536"/>
          </w:p>
        </w:tc>
        <w:tc>
          <w:tcPr>
            <w:tcW w:w="1839" w:type="dxa"/>
            <w:tcBorders>
              <w:top w:val="single" w:sz="4" w:space="0" w:color="auto"/>
              <w:left w:val="single" w:sz="4" w:space="0" w:color="auto"/>
              <w:bottom w:val="single" w:sz="4" w:space="0" w:color="auto"/>
              <w:right w:val="single" w:sz="4" w:space="0" w:color="auto"/>
            </w:tcBorders>
            <w:vAlign w:val="center"/>
          </w:tcPr>
          <w:p w14:paraId="7B0A5035" w14:textId="77777777" w:rsidR="002A484B" w:rsidRPr="00285022" w:rsidRDefault="00072D35" w:rsidP="00285022">
            <w:pPr>
              <w:jc w:val="both"/>
              <w:rPr>
                <w:color w:val="000000"/>
                <w:sz w:val="20"/>
                <w:szCs w:val="20"/>
                <w:rtl/>
              </w:rPr>
            </w:pPr>
            <w:bookmarkStart w:id="537" w:name="Sanktzia7"/>
            <w:r w:rsidRPr="00285022">
              <w:rPr>
                <w:rFonts w:hint="cs"/>
                <w:color w:val="000000"/>
                <w:sz w:val="20"/>
                <w:szCs w:val="20"/>
                <w:rtl/>
              </w:rPr>
              <w:t>2000 ₪ בגין כל הפרה כלפי מאבטח / עובד</w:t>
            </w:r>
            <w:bookmarkEnd w:id="537"/>
          </w:p>
        </w:tc>
      </w:tr>
      <w:tr w:rsidR="00285022" w:rsidRPr="00285022" w14:paraId="18D5C757" w14:textId="77777777" w:rsidTr="00892531">
        <w:trPr>
          <w:trHeight w:val="300"/>
        </w:trPr>
        <w:tc>
          <w:tcPr>
            <w:tcW w:w="558" w:type="dxa"/>
            <w:tcBorders>
              <w:top w:val="single" w:sz="4" w:space="0" w:color="auto"/>
              <w:left w:val="single" w:sz="4" w:space="0" w:color="auto"/>
              <w:bottom w:val="single" w:sz="4" w:space="0" w:color="auto"/>
              <w:right w:val="single" w:sz="4" w:space="0" w:color="auto"/>
            </w:tcBorders>
            <w:vAlign w:val="center"/>
          </w:tcPr>
          <w:p w14:paraId="76DA81DF" w14:textId="77777777" w:rsidR="002A484B" w:rsidRPr="00285022" w:rsidRDefault="00072D35" w:rsidP="00285022">
            <w:pPr>
              <w:rPr>
                <w:color w:val="000000"/>
                <w:sz w:val="20"/>
                <w:szCs w:val="20"/>
                <w:rtl/>
              </w:rPr>
            </w:pPr>
            <w:bookmarkStart w:id="538" w:name="show_SLA9"/>
            <w:bookmarkEnd w:id="534"/>
            <w:r w:rsidRPr="00285022">
              <w:rPr>
                <w:color w:val="000000"/>
                <w:sz w:val="20"/>
                <w:szCs w:val="20"/>
              </w:rPr>
              <w:t>9</w:t>
            </w:r>
          </w:p>
        </w:tc>
        <w:tc>
          <w:tcPr>
            <w:tcW w:w="1278" w:type="dxa"/>
            <w:tcBorders>
              <w:top w:val="single" w:sz="4" w:space="0" w:color="auto"/>
              <w:left w:val="single" w:sz="4" w:space="0" w:color="auto"/>
              <w:bottom w:val="single" w:sz="4" w:space="0" w:color="auto"/>
              <w:right w:val="single" w:sz="4" w:space="0" w:color="auto"/>
            </w:tcBorders>
            <w:vAlign w:val="center"/>
          </w:tcPr>
          <w:p w14:paraId="37B53CAD" w14:textId="77777777" w:rsidR="002A484B" w:rsidRPr="00285022" w:rsidRDefault="00072D35" w:rsidP="00285022">
            <w:pPr>
              <w:jc w:val="both"/>
              <w:rPr>
                <w:color w:val="000000"/>
                <w:sz w:val="20"/>
                <w:szCs w:val="20"/>
                <w:rtl/>
              </w:rPr>
            </w:pPr>
            <w:bookmarkStart w:id="539" w:name="AmanatSherut9"/>
            <w:r w:rsidRPr="00285022">
              <w:rPr>
                <w:rFonts w:hint="cs"/>
                <w:color w:val="000000"/>
                <w:sz w:val="20"/>
                <w:szCs w:val="20"/>
                <w:rtl/>
              </w:rPr>
              <w:t>עמידה בכללים ופיקוח</w:t>
            </w:r>
            <w:bookmarkEnd w:id="539"/>
          </w:p>
        </w:tc>
        <w:tc>
          <w:tcPr>
            <w:tcW w:w="2269" w:type="dxa"/>
            <w:tcBorders>
              <w:top w:val="single" w:sz="4" w:space="0" w:color="auto"/>
              <w:left w:val="single" w:sz="4" w:space="0" w:color="auto"/>
              <w:bottom w:val="single" w:sz="4" w:space="0" w:color="auto"/>
              <w:right w:val="single" w:sz="4" w:space="0" w:color="auto"/>
            </w:tcBorders>
            <w:vAlign w:val="center"/>
          </w:tcPr>
          <w:p w14:paraId="3EE58BA5" w14:textId="77777777" w:rsidR="002A484B" w:rsidRPr="00285022" w:rsidRDefault="00072D35" w:rsidP="00285022">
            <w:pPr>
              <w:jc w:val="both"/>
              <w:rPr>
                <w:sz w:val="20"/>
                <w:szCs w:val="20"/>
                <w:rtl/>
              </w:rPr>
            </w:pPr>
            <w:bookmarkStart w:id="540" w:name="Hafara9"/>
            <w:r w:rsidRPr="00285022">
              <w:rPr>
                <w:rFonts w:hint="cs"/>
                <w:sz w:val="20"/>
                <w:szCs w:val="20"/>
                <w:rtl/>
              </w:rPr>
              <w:t>מפקח החברה לא ביקר במתקן כפי המפורט במכרז או ביקר ולא ביצע את הביקורת בהתאם לדרישות מנב"ט המשרד</w:t>
            </w:r>
            <w:bookmarkEnd w:id="540"/>
          </w:p>
        </w:tc>
        <w:tc>
          <w:tcPr>
            <w:tcW w:w="1839" w:type="dxa"/>
            <w:tcBorders>
              <w:top w:val="single" w:sz="4" w:space="0" w:color="auto"/>
              <w:left w:val="single" w:sz="4" w:space="0" w:color="auto"/>
              <w:bottom w:val="single" w:sz="4" w:space="0" w:color="auto"/>
              <w:right w:val="single" w:sz="4" w:space="0" w:color="auto"/>
            </w:tcBorders>
            <w:vAlign w:val="center"/>
          </w:tcPr>
          <w:p w14:paraId="072B07C5" w14:textId="77777777" w:rsidR="002A484B" w:rsidRPr="00285022" w:rsidRDefault="00072D35" w:rsidP="00285022">
            <w:pPr>
              <w:jc w:val="both"/>
              <w:rPr>
                <w:color w:val="000000"/>
                <w:sz w:val="20"/>
                <w:szCs w:val="20"/>
                <w:rtl/>
              </w:rPr>
            </w:pPr>
            <w:bookmarkStart w:id="541" w:name="Sanktzia9"/>
            <w:r w:rsidRPr="00285022">
              <w:rPr>
                <w:rFonts w:hint="cs"/>
                <w:color w:val="000000"/>
                <w:sz w:val="20"/>
                <w:szCs w:val="20"/>
                <w:rtl/>
              </w:rPr>
              <w:t>500 ₪ לכל מקרה, זאת בנוסף לכל אמצעי משמעתי נוסף לפי שיקול נציג המזמין</w:t>
            </w:r>
            <w:bookmarkEnd w:id="541"/>
          </w:p>
        </w:tc>
      </w:tr>
    </w:tbl>
    <w:p w14:paraId="0D4703FD" w14:textId="77777777" w:rsidR="00A41D80" w:rsidRDefault="00072D35" w:rsidP="000D62F3">
      <w:pPr>
        <w:pStyle w:val="4-3"/>
        <w:tabs>
          <w:tab w:val="clear" w:pos="1890"/>
        </w:tabs>
        <w:ind w:left="2326" w:hanging="425"/>
        <w:rPr>
          <w:rtl/>
        </w:rPr>
      </w:pPr>
      <w:bookmarkStart w:id="542" w:name="_Ref497052129"/>
      <w:bookmarkEnd w:id="538"/>
      <w:r w:rsidRPr="00F73CD2">
        <w:rPr>
          <w:rtl/>
        </w:rPr>
        <w:t xml:space="preserve">מימוש הפיצויים המוסכמים על ידי </w:t>
      </w:r>
      <w:r w:rsidR="003E255E">
        <w:rPr>
          <w:rtl/>
        </w:rPr>
        <w:t>המזמין</w:t>
      </w:r>
      <w:r w:rsidRPr="00F73CD2">
        <w:rPr>
          <w:rtl/>
        </w:rPr>
        <w:t xml:space="preserve"> יכול ויעשה בכל דרך לרבות בדרך של קיזוז של חשבונית או חילוט ערבות.</w:t>
      </w:r>
      <w:bookmarkEnd w:id="542"/>
    </w:p>
    <w:p w14:paraId="7870C9D0" w14:textId="77777777" w:rsidR="00930F34" w:rsidRPr="00F73CD2" w:rsidRDefault="00072D35" w:rsidP="000D62F3">
      <w:pPr>
        <w:pStyle w:val="4-3"/>
        <w:tabs>
          <w:tab w:val="clear" w:pos="1890"/>
        </w:tabs>
        <w:ind w:left="2326" w:hanging="425"/>
        <w:rPr>
          <w:rtl/>
        </w:rPr>
      </w:pPr>
      <w:r>
        <w:rPr>
          <w:rFonts w:hint="cs"/>
          <w:rtl/>
        </w:rPr>
        <w:t xml:space="preserve">על אף האמור לעיל, מימוש פיצויים מוסכמים אינו מותנה במתן הודעה מוקדמת </w:t>
      </w:r>
      <w:r w:rsidR="00D141A8">
        <w:rPr>
          <w:rFonts w:hint="cs"/>
          <w:rtl/>
        </w:rPr>
        <w:t>א</w:t>
      </w:r>
      <w:r>
        <w:rPr>
          <w:rFonts w:hint="cs"/>
          <w:rtl/>
        </w:rPr>
        <w:t>ו</w:t>
      </w:r>
      <w:r w:rsidR="00D141A8">
        <w:rPr>
          <w:rFonts w:hint="cs"/>
          <w:rtl/>
        </w:rPr>
        <w:t xml:space="preserve"> </w:t>
      </w:r>
      <w:r>
        <w:rPr>
          <w:rFonts w:hint="cs"/>
          <w:rtl/>
        </w:rPr>
        <w:t xml:space="preserve">אפשרות לתיקון הליקוי לספק. </w:t>
      </w:r>
    </w:p>
    <w:p w14:paraId="19FB26A7" w14:textId="77777777" w:rsidR="00447C3B" w:rsidRPr="000D62F3" w:rsidRDefault="00072D35" w:rsidP="000D62F3">
      <w:pPr>
        <w:pStyle w:val="4-3"/>
        <w:tabs>
          <w:tab w:val="clear" w:pos="1890"/>
        </w:tabs>
        <w:ind w:left="2326" w:hanging="425"/>
        <w:rPr>
          <w:rtl/>
        </w:rPr>
      </w:pPr>
      <w:r w:rsidRPr="00F73CD2">
        <w:rPr>
          <w:rtl/>
        </w:rPr>
        <w:t xml:space="preserve">הסכומים המצויינים </w:t>
      </w:r>
      <w:r w:rsidR="00DC7FCA">
        <w:rPr>
          <w:rFonts w:hint="cs"/>
          <w:rtl/>
        </w:rPr>
        <w:t xml:space="preserve">בטבלה בגין פיצויים מוסכמים </w:t>
      </w:r>
      <w:r w:rsidRPr="00F73CD2">
        <w:rPr>
          <w:rtl/>
        </w:rPr>
        <w:t>הינם הסכומים המקסימליים</w:t>
      </w:r>
      <w:r>
        <w:rPr>
          <w:rFonts w:hint="cs"/>
          <w:rtl/>
        </w:rPr>
        <w:t xml:space="preserve"> ו</w:t>
      </w:r>
      <w:r w:rsidR="00DC7FCA">
        <w:rPr>
          <w:rFonts w:hint="cs"/>
          <w:rtl/>
        </w:rPr>
        <w:t>למזמין שיקול דעת בלעדי אם לדרוש פיצויים בגובה נמוך מהקבוע בטבלה.</w:t>
      </w:r>
    </w:p>
    <w:p w14:paraId="53069255" w14:textId="77777777" w:rsidR="00447C3B" w:rsidRDefault="00072D35" w:rsidP="000D62F3">
      <w:pPr>
        <w:pStyle w:val="4-3"/>
        <w:tabs>
          <w:tab w:val="clear" w:pos="1890"/>
        </w:tabs>
        <w:ind w:left="2326" w:hanging="425"/>
        <w:rPr>
          <w:rtl/>
        </w:rPr>
      </w:pPr>
      <w:r>
        <w:rPr>
          <w:rFonts w:hint="cs"/>
          <w:rtl/>
        </w:rPr>
        <w:t xml:space="preserve">גובה הפיצויים המוסכמים </w:t>
      </w:r>
      <w:r w:rsidRPr="00F44E7A">
        <w:rPr>
          <w:rFonts w:hint="eastAsia"/>
          <w:u w:val="single"/>
          <w:rtl/>
        </w:rPr>
        <w:t>מהטבלה</w:t>
      </w:r>
      <w:r w:rsidRPr="00F44E7A">
        <w:rPr>
          <w:u w:val="single"/>
          <w:rtl/>
        </w:rPr>
        <w:t xml:space="preserve"> </w:t>
      </w:r>
      <w:r w:rsidRPr="00F44E7A">
        <w:rPr>
          <w:rFonts w:hint="eastAsia"/>
          <w:u w:val="single"/>
          <w:rtl/>
        </w:rPr>
        <w:t>שלעיל</w:t>
      </w:r>
      <w:r>
        <w:rPr>
          <w:rFonts w:hint="cs"/>
          <w:rtl/>
        </w:rPr>
        <w:t>, במצטבר לכל תקופה של 12 חודשים רצופים, לא יעלה על 50% מהיקף הרכש שבוצע בפועל בתקופה זו.</w:t>
      </w:r>
      <w:bookmarkEnd w:id="515"/>
    </w:p>
    <w:p w14:paraId="3E28B386" w14:textId="77777777" w:rsidR="00C226A6" w:rsidRPr="000D62F3" w:rsidRDefault="00072D35" w:rsidP="000D62F3">
      <w:pPr>
        <w:pStyle w:val="3-"/>
        <w:ind w:hanging="727"/>
        <w:rPr>
          <w:b/>
          <w:bCs/>
          <w:rtl/>
        </w:rPr>
      </w:pPr>
      <w:r w:rsidRPr="000D62F3">
        <w:rPr>
          <w:rFonts w:hint="eastAsia"/>
          <w:b/>
          <w:bCs/>
          <w:rtl/>
        </w:rPr>
        <w:t>רכש</w:t>
      </w:r>
      <w:r w:rsidRPr="000D62F3">
        <w:rPr>
          <w:b/>
          <w:bCs/>
          <w:rtl/>
        </w:rPr>
        <w:t xml:space="preserve"> </w:t>
      </w:r>
      <w:r w:rsidRPr="000D62F3">
        <w:rPr>
          <w:rFonts w:hint="eastAsia"/>
          <w:b/>
          <w:bCs/>
          <w:rtl/>
        </w:rPr>
        <w:t>מספק</w:t>
      </w:r>
      <w:r w:rsidRPr="000D62F3">
        <w:rPr>
          <w:b/>
          <w:bCs/>
          <w:rtl/>
        </w:rPr>
        <w:t xml:space="preserve"> </w:t>
      </w:r>
      <w:r w:rsidRPr="000D62F3">
        <w:rPr>
          <w:rFonts w:hint="eastAsia"/>
          <w:b/>
          <w:bCs/>
          <w:rtl/>
        </w:rPr>
        <w:t>חלופי</w:t>
      </w:r>
      <w:r w:rsidRPr="000D62F3">
        <w:rPr>
          <w:rFonts w:hint="cs"/>
          <w:b/>
          <w:bCs/>
          <w:rtl/>
        </w:rPr>
        <w:t xml:space="preserve"> </w:t>
      </w:r>
      <w:r w:rsidRPr="000D62F3">
        <w:rPr>
          <w:b/>
          <w:bCs/>
          <w:rtl/>
        </w:rPr>
        <w:t>–</w:t>
      </w:r>
      <w:r w:rsidRPr="000D62F3">
        <w:rPr>
          <w:rFonts w:hint="cs"/>
          <w:b/>
          <w:bCs/>
          <w:rtl/>
        </w:rPr>
        <w:t xml:space="preserve"> </w:t>
      </w:r>
    </w:p>
    <w:p w14:paraId="3A7C040E" w14:textId="77777777" w:rsidR="00C226A6" w:rsidRPr="00BE4991" w:rsidRDefault="00072D35" w:rsidP="000D62F3">
      <w:pPr>
        <w:pStyle w:val="4-3"/>
        <w:tabs>
          <w:tab w:val="clear" w:pos="1890"/>
        </w:tabs>
        <w:ind w:left="2326" w:hanging="425"/>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w:t>
      </w:r>
      <w:bookmarkStart w:id="543" w:name="show_isTender_11"/>
      <w:r w:rsidRPr="00BE4991">
        <w:rPr>
          <w:rFonts w:hint="cs"/>
          <w:rtl/>
        </w:rPr>
        <w:t xml:space="preserve"> ובמכרז</w:t>
      </w:r>
      <w:bookmarkEnd w:id="543"/>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5E6E17">
        <w:rPr>
          <w:rFonts w:hint="cs"/>
          <w:rtl/>
        </w:rPr>
        <w:t xml:space="preserve">אם </w:t>
      </w:r>
      <w:r w:rsidR="0025783E">
        <w:rPr>
          <w:rFonts w:hint="cs"/>
          <w:rtl/>
        </w:rPr>
        <w:t xml:space="preserve">אפשר, יפעל המזמין על מנת לתת אפשרות לספק להשמיע טענותיו לעניין זה. </w:t>
      </w:r>
      <w:r>
        <w:rPr>
          <w:rFonts w:hint="cs"/>
          <w:rtl/>
        </w:rPr>
        <w:t xml:space="preserve"> </w:t>
      </w:r>
    </w:p>
    <w:p w14:paraId="42B467E6" w14:textId="77777777" w:rsidR="0009150A" w:rsidRPr="00973BC2" w:rsidRDefault="00072D35" w:rsidP="0057259E">
      <w:pPr>
        <w:pStyle w:val="1-0"/>
        <w:rPr>
          <w:sz w:val="32"/>
          <w:szCs w:val="32"/>
          <w:rtl/>
        </w:rPr>
      </w:pPr>
      <w:bookmarkStart w:id="544" w:name="_Toc173823752"/>
      <w:bookmarkStart w:id="545" w:name="_Toc173825561"/>
      <w:r w:rsidRPr="00973BC2">
        <w:rPr>
          <w:sz w:val="32"/>
          <w:szCs w:val="32"/>
          <w:rtl/>
        </w:rPr>
        <w:t>תרופות מצטברות</w:t>
      </w:r>
      <w:bookmarkEnd w:id="516"/>
      <w:bookmarkEnd w:id="517"/>
      <w:bookmarkEnd w:id="544"/>
      <w:bookmarkEnd w:id="545"/>
    </w:p>
    <w:p w14:paraId="1E02C217" w14:textId="77777777" w:rsidR="0009150A" w:rsidRPr="007C5B4C" w:rsidRDefault="00072D35" w:rsidP="000D62F3">
      <w:pPr>
        <w:pStyle w:val="2-0"/>
        <w:ind w:hanging="592"/>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6ADCB688" w14:textId="77777777" w:rsidR="0009150A" w:rsidRPr="007C5B4C" w:rsidRDefault="00072D35" w:rsidP="000D62F3">
      <w:pPr>
        <w:pStyle w:val="2-0"/>
        <w:ind w:hanging="592"/>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14:paraId="305378DE" w14:textId="77777777" w:rsidR="00B44FF5" w:rsidRPr="00973BC2" w:rsidRDefault="00072D35" w:rsidP="0057259E">
      <w:pPr>
        <w:pStyle w:val="1-0"/>
        <w:rPr>
          <w:sz w:val="32"/>
          <w:szCs w:val="32"/>
          <w:rtl/>
        </w:rPr>
      </w:pPr>
      <w:bookmarkStart w:id="546" w:name="_Toc173823753"/>
      <w:bookmarkStart w:id="547" w:name="_Toc173825562"/>
      <w:bookmarkStart w:id="548" w:name="_Toc44931976"/>
      <w:bookmarkStart w:id="549" w:name="_Toc44932063"/>
      <w:r w:rsidRPr="00973BC2">
        <w:rPr>
          <w:rFonts w:hint="cs"/>
          <w:sz w:val="32"/>
          <w:szCs w:val="32"/>
          <w:rtl/>
        </w:rPr>
        <w:t>סיום התקשרות</w:t>
      </w:r>
      <w:bookmarkEnd w:id="546"/>
      <w:bookmarkEnd w:id="547"/>
    </w:p>
    <w:p w14:paraId="0D50A110" w14:textId="77777777" w:rsidR="00B44FF5" w:rsidRDefault="00072D35" w:rsidP="000D62F3">
      <w:pPr>
        <w:pStyle w:val="2-0"/>
        <w:numPr>
          <w:ilvl w:val="0"/>
          <w:numId w:val="0"/>
        </w:numPr>
        <w:ind w:left="36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693F9011" w14:textId="77777777" w:rsidR="00B44FF5" w:rsidRDefault="00072D35" w:rsidP="000D62F3">
      <w:pPr>
        <w:pStyle w:val="2-0"/>
        <w:ind w:hanging="592"/>
        <w:rPr>
          <w:rtl/>
        </w:rPr>
      </w:pPr>
      <w:r>
        <w:rPr>
          <w:rFonts w:hint="cs"/>
          <w:rtl/>
        </w:rPr>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4686D14A" w14:textId="77777777" w:rsidR="003B21EA" w:rsidRDefault="00072D35" w:rsidP="000D62F3">
      <w:pPr>
        <w:pStyle w:val="2-0"/>
        <w:ind w:hanging="592"/>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3D17DA0D" w14:textId="77777777" w:rsidR="00B44FF5" w:rsidRDefault="00072D35" w:rsidP="000D62F3">
      <w:pPr>
        <w:pStyle w:val="2-0"/>
        <w:ind w:hanging="592"/>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5714FA37" w14:textId="77777777" w:rsidR="00B44FF5" w:rsidRPr="00067671" w:rsidRDefault="00072D35" w:rsidP="000D62F3">
      <w:pPr>
        <w:pStyle w:val="2-0"/>
        <w:ind w:hanging="592"/>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5ACFF37C" w14:textId="77777777" w:rsidR="0009150A" w:rsidRPr="00973BC2" w:rsidRDefault="00072D35" w:rsidP="0057259E">
      <w:pPr>
        <w:pStyle w:val="1-0"/>
        <w:rPr>
          <w:sz w:val="32"/>
          <w:szCs w:val="32"/>
          <w:rtl/>
        </w:rPr>
      </w:pPr>
      <w:bookmarkStart w:id="550" w:name="_Toc173823754"/>
      <w:bookmarkStart w:id="551" w:name="_Toc173825563"/>
      <w:r w:rsidRPr="00973BC2">
        <w:rPr>
          <w:sz w:val="32"/>
          <w:szCs w:val="32"/>
          <w:rtl/>
        </w:rPr>
        <w:t>כתובות הצדדים והודעות</w:t>
      </w:r>
      <w:bookmarkEnd w:id="548"/>
      <w:bookmarkEnd w:id="549"/>
      <w:bookmarkEnd w:id="550"/>
      <w:bookmarkEnd w:id="551"/>
    </w:p>
    <w:p w14:paraId="76BCBE46" w14:textId="77777777" w:rsidR="00E82E1B" w:rsidRDefault="00072D35" w:rsidP="000D62F3">
      <w:pPr>
        <w:pStyle w:val="2-0"/>
        <w:ind w:hanging="592"/>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41DC88A7" w14:textId="77777777" w:rsidR="00E82E1B" w:rsidRPr="007C5B4C" w:rsidRDefault="00072D35" w:rsidP="000D62F3">
      <w:pPr>
        <w:pStyle w:val="2-0"/>
        <w:ind w:hanging="592"/>
        <w:rPr>
          <w:rtl/>
        </w:rPr>
      </w:pPr>
      <w:r>
        <w:rPr>
          <w:rFonts w:hint="cs"/>
          <w:rtl/>
        </w:rPr>
        <w:t>משלוח דואר אלקטרוני על פי הסכם זה יהיה לכתובת הבאות:</w:t>
      </w:r>
    </w:p>
    <w:p w14:paraId="44734702" w14:textId="77777777" w:rsidR="00E82E1B" w:rsidRPr="00C35DEE" w:rsidRDefault="00072D35" w:rsidP="000D62F3">
      <w:pPr>
        <w:pStyle w:val="3-"/>
        <w:ind w:hanging="727"/>
        <w:rPr>
          <w:rtl/>
        </w:rPr>
      </w:pPr>
      <w:r w:rsidRPr="00C35DEE">
        <w:rPr>
          <w:rtl/>
        </w:rPr>
        <w:t xml:space="preserve">כתובת </w:t>
      </w:r>
      <w:r w:rsidRPr="00C35DEE">
        <w:rPr>
          <w:rFonts w:hint="eastAsia"/>
          <w:rtl/>
        </w:rPr>
        <w:t>דוא</w:t>
      </w:r>
      <w:r w:rsidRPr="00C35DEE">
        <w:rPr>
          <w:rtl/>
        </w:rPr>
        <w:t xml:space="preserve">"ל המזמין: </w:t>
      </w:r>
      <w:bookmarkStart w:id="552" w:name="receiveNotificationsEmail"/>
      <w:bookmarkEnd w:id="552"/>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1577F77D" w14:textId="77777777" w:rsidR="00E82E1B" w:rsidRDefault="00072D35" w:rsidP="000D62F3">
      <w:pPr>
        <w:pStyle w:val="3-"/>
        <w:ind w:hanging="727"/>
        <w:rPr>
          <w:rtl/>
        </w:rPr>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365E2F22" w14:textId="77777777" w:rsidR="00E82E1B" w:rsidRDefault="00072D35" w:rsidP="000D62F3">
      <w:pPr>
        <w:pStyle w:val="2-0"/>
        <w:ind w:hanging="592"/>
        <w:rPr>
          <w:rtl/>
        </w:rPr>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וכיוצ"ב)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5642F215" w14:textId="77777777" w:rsidR="007438EC" w:rsidRPr="003E5C0B" w:rsidRDefault="00072D35" w:rsidP="000D62F3">
      <w:pPr>
        <w:pStyle w:val="2-0"/>
        <w:ind w:hanging="592"/>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614DFB73" w14:textId="77777777" w:rsidR="0009150A" w:rsidRPr="00973BC2" w:rsidRDefault="00072D35" w:rsidP="0057259E">
      <w:pPr>
        <w:pStyle w:val="1-0"/>
        <w:rPr>
          <w:sz w:val="32"/>
          <w:szCs w:val="32"/>
          <w:rtl/>
        </w:rPr>
      </w:pPr>
      <w:bookmarkStart w:id="553" w:name="_Toc44931977"/>
      <w:bookmarkStart w:id="554" w:name="_Toc44932064"/>
      <w:bookmarkStart w:id="555" w:name="_Toc173823755"/>
      <w:bookmarkStart w:id="556" w:name="_Toc173825564"/>
      <w:r w:rsidRPr="00973BC2">
        <w:rPr>
          <w:sz w:val="32"/>
          <w:szCs w:val="32"/>
          <w:rtl/>
        </w:rPr>
        <w:t>שונות</w:t>
      </w:r>
      <w:bookmarkEnd w:id="553"/>
      <w:bookmarkEnd w:id="554"/>
      <w:bookmarkEnd w:id="555"/>
      <w:bookmarkEnd w:id="556"/>
    </w:p>
    <w:p w14:paraId="07B4533B" w14:textId="77777777" w:rsidR="00FC40AA" w:rsidRDefault="00072D35" w:rsidP="000D62F3">
      <w:pPr>
        <w:pStyle w:val="2-0"/>
        <w:ind w:hanging="592"/>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2BE9B9DA" w14:textId="1C785945" w:rsidR="00F22EBB" w:rsidRPr="0055046B" w:rsidRDefault="00072D35" w:rsidP="000D62F3">
      <w:pPr>
        <w:pStyle w:val="2-0"/>
        <w:ind w:hanging="592"/>
        <w:rPr>
          <w:rtl/>
        </w:rPr>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47" w:history="1">
        <w:r w:rsidRPr="00FA1D31">
          <w:rPr>
            <w:rStyle w:val="Hyperlink"/>
            <w:rFonts w:ascii="Calibri" w:hAnsi="Calibri" w:cs="David" w:hint="eastAsia"/>
            <w:rtl/>
          </w:rPr>
          <w:t>אתר</w:t>
        </w:r>
        <w:r w:rsidRPr="00FA1D31">
          <w:rPr>
            <w:rStyle w:val="Hyperlink"/>
            <w:rFonts w:ascii="Calibri" w:hAnsi="Calibri" w:cs="David"/>
            <w:rtl/>
          </w:rPr>
          <w:t xml:space="preserve"> </w:t>
        </w:r>
        <w:r w:rsidRPr="00FA1D31">
          <w:rPr>
            <w:rStyle w:val="Hyperlink"/>
            <w:rFonts w:ascii="Calibri" w:hAnsi="Calibri" w:cs="David" w:hint="eastAsia"/>
            <w:rtl/>
          </w:rPr>
          <w:t>חופש</w:t>
        </w:r>
        <w:r w:rsidRPr="00FA1D31">
          <w:rPr>
            <w:rStyle w:val="Hyperlink"/>
            <w:rFonts w:ascii="Calibri" w:hAnsi="Calibri" w:cs="David"/>
            <w:rtl/>
          </w:rPr>
          <w:t xml:space="preserve"> </w:t>
        </w:r>
        <w:r w:rsidRPr="00FA1D31">
          <w:rPr>
            <w:rStyle w:val="Hyperlink"/>
            <w:rFonts w:ascii="Calibri" w:hAnsi="Calibri" w:cs="David" w:hint="eastAsia"/>
            <w:rtl/>
          </w:rPr>
          <w:t>המידע</w:t>
        </w:r>
        <w:r w:rsidRPr="00FA1D31">
          <w:rPr>
            <w:rStyle w:val="Hyperlink"/>
            <w:rFonts w:ascii="Calibri" w:hAnsi="Calibri" w:cs="David"/>
            <w:rtl/>
          </w:rPr>
          <w:t xml:space="preserve"> </w:t>
        </w:r>
        <w:r w:rsidRPr="00FA1D31">
          <w:rPr>
            <w:rStyle w:val="Hyperlink"/>
            <w:rFonts w:ascii="Calibri" w:hAnsi="Calibri" w:cs="David" w:hint="eastAsia"/>
            <w:rtl/>
          </w:rPr>
          <w:t>הממשלתי</w:t>
        </w:r>
      </w:hyperlink>
      <w:r w:rsidRPr="002A3E64">
        <w:rPr>
          <w:rtl/>
        </w:rPr>
        <w:t>, זאת בהתאם ל</w:t>
      </w:r>
      <w:hyperlink r:id="rId48" w:history="1">
        <w:r w:rsidRPr="00FA1D31">
          <w:rPr>
            <w:rStyle w:val="Hyperlink"/>
            <w:rFonts w:ascii="Calibri" w:hAnsi="Calibri" w:cs="David"/>
            <w:rtl/>
          </w:rPr>
          <w:t>נוהל פרסום התקשרויות</w:t>
        </w:r>
      </w:hyperlink>
      <w:r w:rsidRPr="002A3E64">
        <w:rPr>
          <w:rtl/>
        </w:rPr>
        <w:t xml:space="preserve"> </w:t>
      </w:r>
      <w:r w:rsidRPr="002A3E64">
        <w:rPr>
          <w:rFonts w:hint="eastAsia"/>
          <w:rtl/>
        </w:rPr>
        <w:t>ובמקרים</w:t>
      </w:r>
      <w:r w:rsidRPr="002A3E64">
        <w:rPr>
          <w:rtl/>
        </w:rPr>
        <w:t xml:space="preserve"> </w:t>
      </w:r>
      <w:proofErr w:type="spellStart"/>
      <w:r w:rsidRPr="002A3E64">
        <w:rPr>
          <w:rtl/>
        </w:rPr>
        <w:t>הרלוונטים</w:t>
      </w:r>
      <w:proofErr w:type="spellEnd"/>
      <w:r w:rsidRPr="002A3E64">
        <w:rPr>
          <w:rtl/>
        </w:rPr>
        <w:t xml:space="preserve"> גם לפי </w:t>
      </w:r>
      <w:hyperlink r:id="rId49"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408BBB9C" w14:textId="77777777" w:rsidR="00FC40AA" w:rsidRPr="007C5B4C" w:rsidRDefault="00072D35" w:rsidP="000D62F3">
      <w:pPr>
        <w:pStyle w:val="2-0"/>
        <w:ind w:hanging="592"/>
        <w:rPr>
          <w:rtl/>
        </w:rPr>
      </w:pPr>
      <w:r w:rsidRPr="007C5B4C">
        <w:rPr>
          <w:rtl/>
        </w:rPr>
        <w:t xml:space="preserve">כל שינוי בהוראת הסכם זה ייעשה בהסכמת שני הצדדים, מראש ובכתב. </w:t>
      </w:r>
    </w:p>
    <w:p w14:paraId="4BA91A3A" w14:textId="77777777" w:rsidR="0009150A" w:rsidRDefault="00072D35" w:rsidP="000D62F3">
      <w:pPr>
        <w:pStyle w:val="2-0"/>
        <w:ind w:hanging="592"/>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315FF2A5" w14:textId="77777777" w:rsidR="0053062D" w:rsidRPr="00A10491" w:rsidRDefault="00072D35" w:rsidP="000D62F3">
      <w:pPr>
        <w:pStyle w:val="2-0"/>
        <w:ind w:hanging="592"/>
        <w:rPr>
          <w:rtl/>
        </w:rPr>
      </w:pPr>
      <w:r>
        <w:rPr>
          <w:rFonts w:hint="cs"/>
          <w:rtl/>
        </w:rPr>
        <w:t>מועד החתימה על ההסכם יהיה מועד החתימה של אחרון הצדדים על ההסכם.</w:t>
      </w:r>
    </w:p>
    <w:p w14:paraId="48EC7A09" w14:textId="77777777" w:rsidR="0009150A" w:rsidRPr="007C5B4C" w:rsidRDefault="00072D35" w:rsidP="0009150A">
      <w:pPr>
        <w:pStyle w:val="af7"/>
        <w:widowControl w:val="0"/>
        <w:spacing w:line="360" w:lineRule="auto"/>
        <w:jc w:val="center"/>
        <w:rPr>
          <w:rFonts w:cs="David"/>
          <w:b/>
          <w:bCs/>
          <w:rtl/>
        </w:rPr>
      </w:pPr>
      <w:r w:rsidRPr="007C5B4C">
        <w:rPr>
          <w:rFonts w:cs="David"/>
          <w:b/>
          <w:bCs/>
          <w:rtl/>
        </w:rPr>
        <w:t>ולראיה באו הצדדים על החתום:</w:t>
      </w:r>
    </w:p>
    <w:bookmarkStart w:id="557" w:name="_Toc330777765"/>
    <w:p w14:paraId="331279CC" w14:textId="77777777" w:rsidR="00CD6EC5" w:rsidRDefault="00072D35"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r>
        <w:rPr>
          <w:noProof/>
        </w:rPr>
        <mc:AlternateContent>
          <mc:Choice Requires="wpg">
            <w:drawing>
              <wp:anchor distT="0" distB="0" distL="114300" distR="114300" simplePos="0" relativeHeight="251656704" behindDoc="0" locked="0" layoutInCell="1" allowOverlap="1" wp14:anchorId="3E179AF3" wp14:editId="2AA03B70">
                <wp:simplePos x="0" y="0"/>
                <wp:positionH relativeFrom="column">
                  <wp:posOffset>-190500</wp:posOffset>
                </wp:positionH>
                <wp:positionV relativeFrom="paragraph">
                  <wp:posOffset>706120</wp:posOffset>
                </wp:positionV>
                <wp:extent cx="5286375" cy="2828925"/>
                <wp:effectExtent l="0" t="0" r="9525" b="952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4DA9A9A1" w14:textId="77777777" w:rsidR="00C774EB" w:rsidRDefault="00C774EB" w:rsidP="00243945">
                              <w:pPr>
                                <w:rPr>
                                  <w:b/>
                                  <w:bCs/>
                                  <w:sz w:val="22"/>
                                  <w:szCs w:val="22"/>
                                  <w:highlight w:val="yellow"/>
                                  <w:rtl/>
                                </w:rPr>
                              </w:pPr>
                            </w:p>
                            <w:p w14:paraId="00DD72D0" w14:textId="7582998E" w:rsidR="00C774EB" w:rsidRPr="00B71738" w:rsidRDefault="00C51EFC" w:rsidP="00243945">
                              <w:pPr>
                                <w:rPr>
                                  <w:b/>
                                  <w:bCs/>
                                  <w:sz w:val="22"/>
                                  <w:szCs w:val="22"/>
                                  <w:rtl/>
                                </w:rPr>
                              </w:pPr>
                              <w:r>
                                <w:rPr>
                                  <w:rFonts w:hint="cs"/>
                                  <w:rtl/>
                                </w:rPr>
                                <w:t xml:space="preserve">    </w:t>
                              </w:r>
                              <w:r>
                                <w:rPr>
                                  <w:rtl/>
                                </w:rPr>
                                <w:t xml:space="preserve"> </w:t>
                              </w:r>
                              <w:r w:rsidR="00C774EB" w:rsidRPr="00B71738">
                                <w:rPr>
                                  <w:rFonts w:hint="cs"/>
                                  <w:rtl/>
                                </w:rPr>
                                <w:t>_____</w:t>
                              </w:r>
                              <w:r w:rsidR="00C774EB" w:rsidRPr="00B71738">
                                <w:rPr>
                                  <w:rtl/>
                                </w:rPr>
                                <w:t>________________</w:t>
                              </w:r>
                              <w:r w:rsidR="00C774EB" w:rsidRPr="00B71738">
                                <w:rPr>
                                  <w:rFonts w:hint="cs"/>
                                  <w:rtl/>
                                </w:rPr>
                                <w:t>______</w:t>
                              </w:r>
                            </w:p>
                            <w:p w14:paraId="4A8A4990" w14:textId="77777777" w:rsidR="00C774EB" w:rsidRPr="00B71738" w:rsidRDefault="00C774EB" w:rsidP="00243945">
                              <w:pPr>
                                <w:jc w:val="center"/>
                                <w:rPr>
                                  <w:b/>
                                  <w:bCs/>
                                  <w:sz w:val="22"/>
                                  <w:szCs w:val="22"/>
                                  <w:rtl/>
                                </w:rPr>
                              </w:pPr>
                              <w:r w:rsidRPr="00B71738">
                                <w:rPr>
                                  <w:rFonts w:hint="cs"/>
                                  <w:b/>
                                  <w:bCs/>
                                  <w:sz w:val="22"/>
                                  <w:szCs w:val="22"/>
                                  <w:rtl/>
                                </w:rPr>
                                <w:t>שם וחתימה</w:t>
                              </w:r>
                            </w:p>
                            <w:p w14:paraId="3634F567" w14:textId="77777777" w:rsidR="00C774EB" w:rsidRPr="00B71738" w:rsidRDefault="00C774EB"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8B7386D" w14:textId="77777777" w:rsidR="00C774EB" w:rsidRPr="00B71738" w:rsidRDefault="00C774EB" w:rsidP="00243945">
                              <w:pPr>
                                <w:jc w:val="center"/>
                                <w:rPr>
                                  <w:b/>
                                  <w:bCs/>
                                  <w:sz w:val="22"/>
                                  <w:szCs w:val="22"/>
                                  <w:rtl/>
                                </w:rPr>
                              </w:pPr>
                            </w:p>
                            <w:p w14:paraId="17FC766E" w14:textId="77777777" w:rsidR="00C774EB" w:rsidRPr="00B71738" w:rsidRDefault="00C774EB" w:rsidP="00243945">
                              <w:pPr>
                                <w:jc w:val="center"/>
                                <w:rPr>
                                  <w:b/>
                                  <w:bCs/>
                                  <w:sz w:val="22"/>
                                  <w:szCs w:val="22"/>
                                  <w:rtl/>
                                </w:rPr>
                              </w:pPr>
                              <w:r w:rsidRPr="00B71738">
                                <w:rPr>
                                  <w:rFonts w:hint="cs"/>
                                  <w:b/>
                                  <w:bCs/>
                                  <w:sz w:val="22"/>
                                  <w:szCs w:val="22"/>
                                  <w:rtl/>
                                </w:rPr>
                                <w:t>___________</w:t>
                              </w:r>
                            </w:p>
                            <w:p w14:paraId="4B5822B7" w14:textId="77777777" w:rsidR="00C774EB" w:rsidRPr="00B71738" w:rsidRDefault="00C774EB" w:rsidP="00243945">
                              <w:pPr>
                                <w:jc w:val="center"/>
                                <w:rPr>
                                  <w:b/>
                                  <w:bCs/>
                                  <w:sz w:val="22"/>
                                  <w:szCs w:val="22"/>
                                  <w:rtl/>
                                </w:rPr>
                              </w:pPr>
                              <w:r w:rsidRPr="00B71738">
                                <w:rPr>
                                  <w:rFonts w:hint="cs"/>
                                  <w:b/>
                                  <w:bCs/>
                                  <w:sz w:val="22"/>
                                  <w:szCs w:val="22"/>
                                  <w:rtl/>
                                </w:rPr>
                                <w:t>תאריך</w:t>
                              </w:r>
                            </w:p>
                            <w:p w14:paraId="0F38AEA2" w14:textId="77777777" w:rsidR="00C774EB" w:rsidRDefault="00C774EB"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155DF860" w14:textId="77777777" w:rsidR="00C774EB" w:rsidRDefault="00C774EB" w:rsidP="00243945">
                              <w:pPr>
                                <w:rPr>
                                  <w:b/>
                                  <w:bCs/>
                                  <w:sz w:val="22"/>
                                  <w:szCs w:val="22"/>
                                  <w:highlight w:val="yellow"/>
                                  <w:rtl/>
                                </w:rPr>
                              </w:pPr>
                            </w:p>
                            <w:p w14:paraId="510E43EE" w14:textId="72F4A0D5" w:rsidR="00C774EB" w:rsidRPr="00B71738" w:rsidRDefault="00C51EFC" w:rsidP="00243945">
                              <w:pPr>
                                <w:rPr>
                                  <w:b/>
                                  <w:bCs/>
                                  <w:sz w:val="22"/>
                                  <w:szCs w:val="22"/>
                                  <w:rtl/>
                                </w:rPr>
                              </w:pPr>
                              <w:r>
                                <w:rPr>
                                  <w:rFonts w:hint="cs"/>
                                  <w:highlight w:val="yellow"/>
                                  <w:rtl/>
                                </w:rPr>
                                <w:t xml:space="preserve">    </w:t>
                              </w:r>
                              <w:r>
                                <w:rPr>
                                  <w:highlight w:val="yellow"/>
                                  <w:rtl/>
                                </w:rPr>
                                <w:t xml:space="preserve"> </w:t>
                              </w:r>
                              <w:r w:rsidR="00C774EB" w:rsidRPr="00B71738">
                                <w:rPr>
                                  <w:rFonts w:hint="cs"/>
                                  <w:rtl/>
                                </w:rPr>
                                <w:t>_____</w:t>
                              </w:r>
                              <w:r w:rsidR="00C774EB" w:rsidRPr="00B71738">
                                <w:rPr>
                                  <w:rtl/>
                                </w:rPr>
                                <w:t>________________</w:t>
                              </w:r>
                              <w:r w:rsidR="00C774EB" w:rsidRPr="00B71738">
                                <w:rPr>
                                  <w:rFonts w:hint="cs"/>
                                  <w:rtl/>
                                </w:rPr>
                                <w:t>______</w:t>
                              </w:r>
                            </w:p>
                            <w:p w14:paraId="2B50DF1F" w14:textId="77777777" w:rsidR="00C774EB" w:rsidRPr="00B71738" w:rsidRDefault="00C774EB" w:rsidP="00243945">
                              <w:pPr>
                                <w:jc w:val="center"/>
                                <w:rPr>
                                  <w:b/>
                                  <w:bCs/>
                                  <w:sz w:val="22"/>
                                  <w:szCs w:val="22"/>
                                  <w:rtl/>
                                </w:rPr>
                              </w:pPr>
                              <w:r w:rsidRPr="00B71738">
                                <w:rPr>
                                  <w:rFonts w:hint="cs"/>
                                  <w:b/>
                                  <w:bCs/>
                                  <w:sz w:val="22"/>
                                  <w:szCs w:val="22"/>
                                  <w:rtl/>
                                </w:rPr>
                                <w:t>שם וחתימה</w:t>
                              </w:r>
                            </w:p>
                            <w:p w14:paraId="588C840C" w14:textId="77777777" w:rsidR="00C774EB" w:rsidRPr="00B71738" w:rsidRDefault="00C774EB"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1B2ADC2" w14:textId="77777777" w:rsidR="00C774EB" w:rsidRPr="00B71738" w:rsidRDefault="00C774EB" w:rsidP="00243945">
                              <w:pPr>
                                <w:jc w:val="center"/>
                                <w:rPr>
                                  <w:b/>
                                  <w:bCs/>
                                  <w:sz w:val="22"/>
                                  <w:szCs w:val="22"/>
                                  <w:rtl/>
                                </w:rPr>
                              </w:pPr>
                            </w:p>
                            <w:p w14:paraId="5EC0A672" w14:textId="77777777" w:rsidR="00C774EB" w:rsidRPr="00B71738" w:rsidRDefault="00C774EB" w:rsidP="00243945">
                              <w:pPr>
                                <w:jc w:val="center"/>
                                <w:rPr>
                                  <w:b/>
                                  <w:bCs/>
                                  <w:sz w:val="22"/>
                                  <w:szCs w:val="22"/>
                                  <w:rtl/>
                                </w:rPr>
                              </w:pPr>
                              <w:r w:rsidRPr="00B71738">
                                <w:rPr>
                                  <w:rFonts w:hint="cs"/>
                                  <w:b/>
                                  <w:bCs/>
                                  <w:sz w:val="22"/>
                                  <w:szCs w:val="22"/>
                                  <w:rtl/>
                                </w:rPr>
                                <w:t>___________</w:t>
                              </w:r>
                            </w:p>
                            <w:p w14:paraId="1FBE3B62" w14:textId="77777777" w:rsidR="00C774EB" w:rsidRPr="00B71738" w:rsidRDefault="00C774EB" w:rsidP="00243945">
                              <w:pPr>
                                <w:jc w:val="center"/>
                                <w:rPr>
                                  <w:b/>
                                  <w:bCs/>
                                  <w:sz w:val="22"/>
                                  <w:szCs w:val="22"/>
                                  <w:rtl/>
                                </w:rPr>
                              </w:pPr>
                              <w:r w:rsidRPr="00B71738">
                                <w:rPr>
                                  <w:rFonts w:hint="cs"/>
                                  <w:b/>
                                  <w:bCs/>
                                  <w:sz w:val="22"/>
                                  <w:szCs w:val="22"/>
                                  <w:rtl/>
                                </w:rPr>
                                <w:t>תאריך</w:t>
                              </w:r>
                            </w:p>
                            <w:p w14:paraId="5FF8DB84" w14:textId="77777777" w:rsidR="00C774EB" w:rsidRDefault="00C774EB" w:rsidP="00243945"/>
                            <w:p w14:paraId="690A4AA4" w14:textId="77777777" w:rsidR="00C774EB" w:rsidRDefault="00C774EB"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50346F8A" w14:textId="77777777" w:rsidR="00C774EB" w:rsidRDefault="00C774EB" w:rsidP="00243945">
                              <w:pPr>
                                <w:rPr>
                                  <w:b/>
                                  <w:bCs/>
                                  <w:sz w:val="22"/>
                                  <w:szCs w:val="22"/>
                                  <w:highlight w:val="yellow"/>
                                  <w:rtl/>
                                </w:rPr>
                              </w:pPr>
                            </w:p>
                            <w:p w14:paraId="06A7DD86" w14:textId="1C9F83DC" w:rsidR="00C774EB" w:rsidRPr="00B71738" w:rsidRDefault="00C51EFC" w:rsidP="00243945">
                              <w:pPr>
                                <w:rPr>
                                  <w:b/>
                                  <w:bCs/>
                                  <w:sz w:val="22"/>
                                  <w:szCs w:val="22"/>
                                  <w:rtl/>
                                </w:rPr>
                              </w:pPr>
                              <w:r>
                                <w:rPr>
                                  <w:rFonts w:hint="cs"/>
                                  <w:highlight w:val="yellow"/>
                                  <w:rtl/>
                                </w:rPr>
                                <w:t xml:space="preserve">    </w:t>
                              </w:r>
                              <w:r>
                                <w:rPr>
                                  <w:highlight w:val="yellow"/>
                                  <w:rtl/>
                                </w:rPr>
                                <w:t xml:space="preserve"> </w:t>
                              </w:r>
                              <w:r w:rsidR="00C774EB" w:rsidRPr="00B71738">
                                <w:rPr>
                                  <w:rFonts w:hint="cs"/>
                                  <w:rtl/>
                                </w:rPr>
                                <w:t>_____</w:t>
                              </w:r>
                              <w:r w:rsidR="00C774EB" w:rsidRPr="00B71738">
                                <w:rPr>
                                  <w:rtl/>
                                </w:rPr>
                                <w:t>________________</w:t>
                              </w:r>
                              <w:r w:rsidR="00C774EB" w:rsidRPr="00B71738">
                                <w:rPr>
                                  <w:rFonts w:hint="cs"/>
                                  <w:rtl/>
                                </w:rPr>
                                <w:t>______</w:t>
                              </w:r>
                            </w:p>
                            <w:p w14:paraId="70EA0FBB" w14:textId="77777777" w:rsidR="00C774EB" w:rsidRPr="00B71738" w:rsidRDefault="00C774EB" w:rsidP="00243945">
                              <w:pPr>
                                <w:jc w:val="center"/>
                                <w:rPr>
                                  <w:b/>
                                  <w:bCs/>
                                  <w:sz w:val="22"/>
                                  <w:szCs w:val="22"/>
                                  <w:rtl/>
                                </w:rPr>
                              </w:pPr>
                              <w:r w:rsidRPr="00B71738">
                                <w:rPr>
                                  <w:rFonts w:hint="cs"/>
                                  <w:b/>
                                  <w:bCs/>
                                  <w:sz w:val="22"/>
                                  <w:szCs w:val="22"/>
                                  <w:rtl/>
                                </w:rPr>
                                <w:t>שם וחתימה</w:t>
                              </w:r>
                            </w:p>
                            <w:p w14:paraId="5E6A5FA9" w14:textId="77777777" w:rsidR="00C774EB" w:rsidRPr="00B71738" w:rsidRDefault="00C774EB"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1E4B16F" w14:textId="77777777" w:rsidR="00C774EB" w:rsidRPr="00B71738" w:rsidRDefault="00C774EB" w:rsidP="00243945">
                              <w:pPr>
                                <w:jc w:val="center"/>
                                <w:rPr>
                                  <w:b/>
                                  <w:bCs/>
                                  <w:sz w:val="22"/>
                                  <w:szCs w:val="22"/>
                                  <w:rtl/>
                                </w:rPr>
                              </w:pPr>
                            </w:p>
                            <w:p w14:paraId="2D77BD67" w14:textId="77777777" w:rsidR="00C774EB" w:rsidRPr="00B71738" w:rsidRDefault="00C774EB" w:rsidP="00243945">
                              <w:pPr>
                                <w:jc w:val="center"/>
                                <w:rPr>
                                  <w:b/>
                                  <w:bCs/>
                                  <w:sz w:val="22"/>
                                  <w:szCs w:val="22"/>
                                  <w:rtl/>
                                </w:rPr>
                              </w:pPr>
                              <w:r w:rsidRPr="00B71738">
                                <w:rPr>
                                  <w:rFonts w:hint="cs"/>
                                  <w:b/>
                                  <w:bCs/>
                                  <w:sz w:val="22"/>
                                  <w:szCs w:val="22"/>
                                  <w:rtl/>
                                </w:rPr>
                                <w:t>___________</w:t>
                              </w:r>
                            </w:p>
                            <w:p w14:paraId="65A9D63B" w14:textId="77777777" w:rsidR="00C774EB" w:rsidRPr="00B71738" w:rsidRDefault="00C774EB"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0E7DC997" w14:textId="77777777" w:rsidR="00C774EB" w:rsidRDefault="00C774EB" w:rsidP="00243945">
                              <w:pPr>
                                <w:rPr>
                                  <w:b/>
                                  <w:bCs/>
                                  <w:sz w:val="22"/>
                                  <w:szCs w:val="22"/>
                                  <w:highlight w:val="yellow"/>
                                  <w:rtl/>
                                </w:rPr>
                              </w:pPr>
                            </w:p>
                            <w:p w14:paraId="0AAB5B0F" w14:textId="04B6C1F6" w:rsidR="00C774EB" w:rsidRPr="00B71738" w:rsidRDefault="00C51EFC" w:rsidP="00243945">
                              <w:pPr>
                                <w:rPr>
                                  <w:b/>
                                  <w:bCs/>
                                  <w:sz w:val="22"/>
                                  <w:szCs w:val="22"/>
                                  <w:rtl/>
                                </w:rPr>
                              </w:pPr>
                              <w:r>
                                <w:rPr>
                                  <w:rFonts w:hint="cs"/>
                                  <w:highlight w:val="yellow"/>
                                  <w:rtl/>
                                </w:rPr>
                                <w:t xml:space="preserve">    </w:t>
                              </w:r>
                              <w:r>
                                <w:rPr>
                                  <w:highlight w:val="yellow"/>
                                  <w:rtl/>
                                </w:rPr>
                                <w:t xml:space="preserve"> </w:t>
                              </w:r>
                              <w:r w:rsidR="00C774EB" w:rsidRPr="00B71738">
                                <w:rPr>
                                  <w:rFonts w:hint="cs"/>
                                  <w:rtl/>
                                </w:rPr>
                                <w:t>_____</w:t>
                              </w:r>
                              <w:r w:rsidR="00C774EB" w:rsidRPr="00B71738">
                                <w:rPr>
                                  <w:rtl/>
                                </w:rPr>
                                <w:t>________________</w:t>
                              </w:r>
                              <w:r w:rsidR="00C774EB" w:rsidRPr="00B71738">
                                <w:rPr>
                                  <w:rFonts w:hint="cs"/>
                                  <w:rtl/>
                                </w:rPr>
                                <w:t>______</w:t>
                              </w:r>
                            </w:p>
                            <w:p w14:paraId="6AD10093" w14:textId="77777777" w:rsidR="00C774EB" w:rsidRPr="00B71738" w:rsidRDefault="00C774EB" w:rsidP="00243945">
                              <w:pPr>
                                <w:jc w:val="center"/>
                                <w:rPr>
                                  <w:b/>
                                  <w:bCs/>
                                  <w:sz w:val="22"/>
                                  <w:szCs w:val="22"/>
                                  <w:rtl/>
                                </w:rPr>
                              </w:pPr>
                              <w:r w:rsidRPr="00B71738">
                                <w:rPr>
                                  <w:rFonts w:hint="cs"/>
                                  <w:b/>
                                  <w:bCs/>
                                  <w:sz w:val="22"/>
                                  <w:szCs w:val="22"/>
                                  <w:rtl/>
                                </w:rPr>
                                <w:t>שם וחתימה</w:t>
                              </w:r>
                            </w:p>
                            <w:p w14:paraId="6F0FF518" w14:textId="77777777" w:rsidR="00C774EB" w:rsidRPr="00B71738" w:rsidRDefault="00C774EB"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523A96EC" w14:textId="77777777" w:rsidR="00C774EB" w:rsidRPr="00B71738" w:rsidRDefault="00C774EB" w:rsidP="00243945">
                              <w:pPr>
                                <w:jc w:val="center"/>
                                <w:rPr>
                                  <w:b/>
                                  <w:bCs/>
                                  <w:sz w:val="22"/>
                                  <w:szCs w:val="22"/>
                                  <w:rtl/>
                                </w:rPr>
                              </w:pPr>
                            </w:p>
                            <w:p w14:paraId="2CBCC9A8" w14:textId="77777777" w:rsidR="00C774EB" w:rsidRPr="00B71738" w:rsidRDefault="00C774EB" w:rsidP="00243945">
                              <w:pPr>
                                <w:jc w:val="center"/>
                                <w:rPr>
                                  <w:b/>
                                  <w:bCs/>
                                  <w:sz w:val="22"/>
                                  <w:szCs w:val="22"/>
                                  <w:rtl/>
                                </w:rPr>
                              </w:pPr>
                              <w:r w:rsidRPr="00B71738">
                                <w:rPr>
                                  <w:rFonts w:hint="cs"/>
                                  <w:b/>
                                  <w:bCs/>
                                  <w:sz w:val="22"/>
                                  <w:szCs w:val="22"/>
                                  <w:rtl/>
                                </w:rPr>
                                <w:t>___________</w:t>
                              </w:r>
                            </w:p>
                            <w:p w14:paraId="6190F76A" w14:textId="77777777" w:rsidR="00C774EB" w:rsidRPr="00B71738" w:rsidRDefault="00C774EB" w:rsidP="00243945">
                              <w:pPr>
                                <w:jc w:val="center"/>
                                <w:rPr>
                                  <w:b/>
                                  <w:bCs/>
                                  <w:sz w:val="22"/>
                                  <w:szCs w:val="22"/>
                                  <w:rtl/>
                                </w:rPr>
                              </w:pPr>
                              <w:r w:rsidRPr="00B71738">
                                <w:rPr>
                                  <w:rFonts w:hint="cs"/>
                                  <w:b/>
                                  <w:bCs/>
                                  <w:sz w:val="22"/>
                                  <w:szCs w:val="22"/>
                                  <w:rtl/>
                                </w:rPr>
                                <w:t>תאריך</w:t>
                              </w:r>
                            </w:p>
                            <w:p w14:paraId="11707EFE" w14:textId="77777777" w:rsidR="00C774EB" w:rsidRDefault="00C774EB"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group w14:anchorId="3E179AF3" id="קבוצה 3" o:spid="_x0000_s1026" style="position:absolute;left:0;text-align:left;margin-left:-15pt;margin-top:55.6pt;width:416.25pt;height:222.75pt;z-index:251656704;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">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4DA9A9A1" w14:textId="77777777" w:rsidR="00C774EB" w:rsidRDefault="00C774EB" w:rsidP="00243945">
                        <w:pPr>
                          <w:rPr>
                            <w:b/>
                            <w:bCs/>
                            <w:sz w:val="22"/>
                            <w:szCs w:val="22"/>
                            <w:highlight w:val="yellow"/>
                            <w:rtl/>
                          </w:rPr>
                        </w:pPr>
                      </w:p>
                      <w:p w14:paraId="00DD72D0" w14:textId="7582998E" w:rsidR="00C774EB" w:rsidRPr="00B71738" w:rsidRDefault="00C51EFC" w:rsidP="00243945">
                        <w:pPr>
                          <w:rPr>
                            <w:b/>
                            <w:bCs/>
                            <w:sz w:val="22"/>
                            <w:szCs w:val="22"/>
                            <w:rtl/>
                          </w:rPr>
                        </w:pPr>
                        <w:r>
                          <w:rPr>
                            <w:rFonts w:hint="cs"/>
                            <w:rtl/>
                          </w:rPr>
                          <w:t xml:space="preserve">    </w:t>
                        </w:r>
                        <w:r>
                          <w:rPr>
                            <w:rtl/>
                          </w:rPr>
                          <w:t xml:space="preserve"> </w:t>
                        </w:r>
                        <w:r w:rsidR="00C774EB" w:rsidRPr="00B71738">
                          <w:rPr>
                            <w:rFonts w:hint="cs"/>
                            <w:rtl/>
                          </w:rPr>
                          <w:t>_____</w:t>
                        </w:r>
                        <w:r w:rsidR="00C774EB" w:rsidRPr="00B71738">
                          <w:rPr>
                            <w:rtl/>
                          </w:rPr>
                          <w:t>________________</w:t>
                        </w:r>
                        <w:r w:rsidR="00C774EB" w:rsidRPr="00B71738">
                          <w:rPr>
                            <w:rFonts w:hint="cs"/>
                            <w:rtl/>
                          </w:rPr>
                          <w:t>______</w:t>
                        </w:r>
                      </w:p>
                      <w:p w14:paraId="4A8A4990" w14:textId="77777777" w:rsidR="00C774EB" w:rsidRPr="00B71738" w:rsidRDefault="00C774EB" w:rsidP="00243945">
                        <w:pPr>
                          <w:jc w:val="center"/>
                          <w:rPr>
                            <w:b/>
                            <w:bCs/>
                            <w:sz w:val="22"/>
                            <w:szCs w:val="22"/>
                            <w:rtl/>
                          </w:rPr>
                        </w:pPr>
                        <w:r w:rsidRPr="00B71738">
                          <w:rPr>
                            <w:rFonts w:hint="cs"/>
                            <w:b/>
                            <w:bCs/>
                            <w:sz w:val="22"/>
                            <w:szCs w:val="22"/>
                            <w:rtl/>
                          </w:rPr>
                          <w:t>שם וחתימה</w:t>
                        </w:r>
                      </w:p>
                      <w:p w14:paraId="3634F567" w14:textId="77777777" w:rsidR="00C774EB" w:rsidRPr="00B71738" w:rsidRDefault="00C774EB"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8B7386D" w14:textId="77777777" w:rsidR="00C774EB" w:rsidRPr="00B71738" w:rsidRDefault="00C774EB" w:rsidP="00243945">
                        <w:pPr>
                          <w:jc w:val="center"/>
                          <w:rPr>
                            <w:b/>
                            <w:bCs/>
                            <w:sz w:val="22"/>
                            <w:szCs w:val="22"/>
                            <w:rtl/>
                          </w:rPr>
                        </w:pPr>
                      </w:p>
                      <w:p w14:paraId="17FC766E" w14:textId="77777777" w:rsidR="00C774EB" w:rsidRPr="00B71738" w:rsidRDefault="00C774EB" w:rsidP="00243945">
                        <w:pPr>
                          <w:jc w:val="center"/>
                          <w:rPr>
                            <w:b/>
                            <w:bCs/>
                            <w:sz w:val="22"/>
                            <w:szCs w:val="22"/>
                            <w:rtl/>
                          </w:rPr>
                        </w:pPr>
                        <w:r w:rsidRPr="00B71738">
                          <w:rPr>
                            <w:rFonts w:hint="cs"/>
                            <w:b/>
                            <w:bCs/>
                            <w:sz w:val="22"/>
                            <w:szCs w:val="22"/>
                            <w:rtl/>
                          </w:rPr>
                          <w:t>___________</w:t>
                        </w:r>
                      </w:p>
                      <w:p w14:paraId="4B5822B7" w14:textId="77777777" w:rsidR="00C774EB" w:rsidRPr="00B71738" w:rsidRDefault="00C774EB" w:rsidP="00243945">
                        <w:pPr>
                          <w:jc w:val="center"/>
                          <w:rPr>
                            <w:b/>
                            <w:bCs/>
                            <w:sz w:val="22"/>
                            <w:szCs w:val="22"/>
                            <w:rtl/>
                          </w:rPr>
                        </w:pPr>
                        <w:r w:rsidRPr="00B71738">
                          <w:rPr>
                            <w:rFonts w:hint="cs"/>
                            <w:b/>
                            <w:bCs/>
                            <w:sz w:val="22"/>
                            <w:szCs w:val="22"/>
                            <w:rtl/>
                          </w:rPr>
                          <w:t>תאריך</w:t>
                        </w:r>
                      </w:p>
                      <w:p w14:paraId="0F38AEA2" w14:textId="77777777" w:rsidR="00C774EB" w:rsidRDefault="00C774EB"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155DF860" w14:textId="77777777" w:rsidR="00C774EB" w:rsidRDefault="00C774EB" w:rsidP="00243945">
                        <w:pPr>
                          <w:rPr>
                            <w:b/>
                            <w:bCs/>
                            <w:sz w:val="22"/>
                            <w:szCs w:val="22"/>
                            <w:highlight w:val="yellow"/>
                            <w:rtl/>
                          </w:rPr>
                        </w:pPr>
                      </w:p>
                      <w:p w14:paraId="510E43EE" w14:textId="72F4A0D5" w:rsidR="00C774EB" w:rsidRPr="00B71738" w:rsidRDefault="00C51EFC" w:rsidP="00243945">
                        <w:pPr>
                          <w:rPr>
                            <w:b/>
                            <w:bCs/>
                            <w:sz w:val="22"/>
                            <w:szCs w:val="22"/>
                            <w:rtl/>
                          </w:rPr>
                        </w:pPr>
                        <w:r>
                          <w:rPr>
                            <w:rFonts w:hint="cs"/>
                            <w:highlight w:val="yellow"/>
                            <w:rtl/>
                          </w:rPr>
                          <w:t xml:space="preserve">    </w:t>
                        </w:r>
                        <w:r>
                          <w:rPr>
                            <w:highlight w:val="yellow"/>
                            <w:rtl/>
                          </w:rPr>
                          <w:t xml:space="preserve"> </w:t>
                        </w:r>
                        <w:r w:rsidR="00C774EB" w:rsidRPr="00B71738">
                          <w:rPr>
                            <w:rFonts w:hint="cs"/>
                            <w:rtl/>
                          </w:rPr>
                          <w:t>_____</w:t>
                        </w:r>
                        <w:r w:rsidR="00C774EB" w:rsidRPr="00B71738">
                          <w:rPr>
                            <w:rtl/>
                          </w:rPr>
                          <w:t>________________</w:t>
                        </w:r>
                        <w:r w:rsidR="00C774EB" w:rsidRPr="00B71738">
                          <w:rPr>
                            <w:rFonts w:hint="cs"/>
                            <w:rtl/>
                          </w:rPr>
                          <w:t>______</w:t>
                        </w:r>
                      </w:p>
                      <w:p w14:paraId="2B50DF1F" w14:textId="77777777" w:rsidR="00C774EB" w:rsidRPr="00B71738" w:rsidRDefault="00C774EB" w:rsidP="00243945">
                        <w:pPr>
                          <w:jc w:val="center"/>
                          <w:rPr>
                            <w:b/>
                            <w:bCs/>
                            <w:sz w:val="22"/>
                            <w:szCs w:val="22"/>
                            <w:rtl/>
                          </w:rPr>
                        </w:pPr>
                        <w:r w:rsidRPr="00B71738">
                          <w:rPr>
                            <w:rFonts w:hint="cs"/>
                            <w:b/>
                            <w:bCs/>
                            <w:sz w:val="22"/>
                            <w:szCs w:val="22"/>
                            <w:rtl/>
                          </w:rPr>
                          <w:t>שם וחתימה</w:t>
                        </w:r>
                      </w:p>
                      <w:p w14:paraId="588C840C" w14:textId="77777777" w:rsidR="00C774EB" w:rsidRPr="00B71738" w:rsidRDefault="00C774EB"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1B2ADC2" w14:textId="77777777" w:rsidR="00C774EB" w:rsidRPr="00B71738" w:rsidRDefault="00C774EB" w:rsidP="00243945">
                        <w:pPr>
                          <w:jc w:val="center"/>
                          <w:rPr>
                            <w:b/>
                            <w:bCs/>
                            <w:sz w:val="22"/>
                            <w:szCs w:val="22"/>
                            <w:rtl/>
                          </w:rPr>
                        </w:pPr>
                      </w:p>
                      <w:p w14:paraId="5EC0A672" w14:textId="77777777" w:rsidR="00C774EB" w:rsidRPr="00B71738" w:rsidRDefault="00C774EB" w:rsidP="00243945">
                        <w:pPr>
                          <w:jc w:val="center"/>
                          <w:rPr>
                            <w:b/>
                            <w:bCs/>
                            <w:sz w:val="22"/>
                            <w:szCs w:val="22"/>
                            <w:rtl/>
                          </w:rPr>
                        </w:pPr>
                        <w:r w:rsidRPr="00B71738">
                          <w:rPr>
                            <w:rFonts w:hint="cs"/>
                            <w:b/>
                            <w:bCs/>
                            <w:sz w:val="22"/>
                            <w:szCs w:val="22"/>
                            <w:rtl/>
                          </w:rPr>
                          <w:t>___________</w:t>
                        </w:r>
                      </w:p>
                      <w:p w14:paraId="1FBE3B62" w14:textId="77777777" w:rsidR="00C774EB" w:rsidRPr="00B71738" w:rsidRDefault="00C774EB" w:rsidP="00243945">
                        <w:pPr>
                          <w:jc w:val="center"/>
                          <w:rPr>
                            <w:b/>
                            <w:bCs/>
                            <w:sz w:val="22"/>
                            <w:szCs w:val="22"/>
                            <w:rtl/>
                          </w:rPr>
                        </w:pPr>
                        <w:r w:rsidRPr="00B71738">
                          <w:rPr>
                            <w:rFonts w:hint="cs"/>
                            <w:b/>
                            <w:bCs/>
                            <w:sz w:val="22"/>
                            <w:szCs w:val="22"/>
                            <w:rtl/>
                          </w:rPr>
                          <w:t>תאריך</w:t>
                        </w:r>
                      </w:p>
                      <w:p w14:paraId="5FF8DB84" w14:textId="77777777" w:rsidR="00C774EB" w:rsidRDefault="00C774EB" w:rsidP="00243945"/>
                      <w:p w14:paraId="690A4AA4" w14:textId="77777777" w:rsidR="00C774EB" w:rsidRDefault="00C774EB"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50346F8A" w14:textId="77777777" w:rsidR="00C774EB" w:rsidRDefault="00C774EB" w:rsidP="00243945">
                        <w:pPr>
                          <w:rPr>
                            <w:b/>
                            <w:bCs/>
                            <w:sz w:val="22"/>
                            <w:szCs w:val="22"/>
                            <w:highlight w:val="yellow"/>
                            <w:rtl/>
                          </w:rPr>
                        </w:pPr>
                      </w:p>
                      <w:p w14:paraId="06A7DD86" w14:textId="1C9F83DC" w:rsidR="00C774EB" w:rsidRPr="00B71738" w:rsidRDefault="00C51EFC" w:rsidP="00243945">
                        <w:pPr>
                          <w:rPr>
                            <w:b/>
                            <w:bCs/>
                            <w:sz w:val="22"/>
                            <w:szCs w:val="22"/>
                            <w:rtl/>
                          </w:rPr>
                        </w:pPr>
                        <w:r>
                          <w:rPr>
                            <w:rFonts w:hint="cs"/>
                            <w:highlight w:val="yellow"/>
                            <w:rtl/>
                          </w:rPr>
                          <w:t xml:space="preserve">    </w:t>
                        </w:r>
                        <w:r>
                          <w:rPr>
                            <w:highlight w:val="yellow"/>
                            <w:rtl/>
                          </w:rPr>
                          <w:t xml:space="preserve"> </w:t>
                        </w:r>
                        <w:r w:rsidR="00C774EB" w:rsidRPr="00B71738">
                          <w:rPr>
                            <w:rFonts w:hint="cs"/>
                            <w:rtl/>
                          </w:rPr>
                          <w:t>_____</w:t>
                        </w:r>
                        <w:r w:rsidR="00C774EB" w:rsidRPr="00B71738">
                          <w:rPr>
                            <w:rtl/>
                          </w:rPr>
                          <w:t>________________</w:t>
                        </w:r>
                        <w:r w:rsidR="00C774EB" w:rsidRPr="00B71738">
                          <w:rPr>
                            <w:rFonts w:hint="cs"/>
                            <w:rtl/>
                          </w:rPr>
                          <w:t>______</w:t>
                        </w:r>
                      </w:p>
                      <w:p w14:paraId="70EA0FBB" w14:textId="77777777" w:rsidR="00C774EB" w:rsidRPr="00B71738" w:rsidRDefault="00C774EB" w:rsidP="00243945">
                        <w:pPr>
                          <w:jc w:val="center"/>
                          <w:rPr>
                            <w:b/>
                            <w:bCs/>
                            <w:sz w:val="22"/>
                            <w:szCs w:val="22"/>
                            <w:rtl/>
                          </w:rPr>
                        </w:pPr>
                        <w:r w:rsidRPr="00B71738">
                          <w:rPr>
                            <w:rFonts w:hint="cs"/>
                            <w:b/>
                            <w:bCs/>
                            <w:sz w:val="22"/>
                            <w:szCs w:val="22"/>
                            <w:rtl/>
                          </w:rPr>
                          <w:t>שם וחתימה</w:t>
                        </w:r>
                      </w:p>
                      <w:p w14:paraId="5E6A5FA9" w14:textId="77777777" w:rsidR="00C774EB" w:rsidRPr="00B71738" w:rsidRDefault="00C774EB"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1E4B16F" w14:textId="77777777" w:rsidR="00C774EB" w:rsidRPr="00B71738" w:rsidRDefault="00C774EB" w:rsidP="00243945">
                        <w:pPr>
                          <w:jc w:val="center"/>
                          <w:rPr>
                            <w:b/>
                            <w:bCs/>
                            <w:sz w:val="22"/>
                            <w:szCs w:val="22"/>
                            <w:rtl/>
                          </w:rPr>
                        </w:pPr>
                      </w:p>
                      <w:p w14:paraId="2D77BD67" w14:textId="77777777" w:rsidR="00C774EB" w:rsidRPr="00B71738" w:rsidRDefault="00C774EB" w:rsidP="00243945">
                        <w:pPr>
                          <w:jc w:val="center"/>
                          <w:rPr>
                            <w:b/>
                            <w:bCs/>
                            <w:sz w:val="22"/>
                            <w:szCs w:val="22"/>
                            <w:rtl/>
                          </w:rPr>
                        </w:pPr>
                        <w:r w:rsidRPr="00B71738">
                          <w:rPr>
                            <w:rFonts w:hint="cs"/>
                            <w:b/>
                            <w:bCs/>
                            <w:sz w:val="22"/>
                            <w:szCs w:val="22"/>
                            <w:rtl/>
                          </w:rPr>
                          <w:t>___________</w:t>
                        </w:r>
                      </w:p>
                      <w:p w14:paraId="65A9D63B" w14:textId="77777777" w:rsidR="00C774EB" w:rsidRPr="00B71738" w:rsidRDefault="00C774EB"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0E7DC997" w14:textId="77777777" w:rsidR="00C774EB" w:rsidRDefault="00C774EB" w:rsidP="00243945">
                        <w:pPr>
                          <w:rPr>
                            <w:b/>
                            <w:bCs/>
                            <w:sz w:val="22"/>
                            <w:szCs w:val="22"/>
                            <w:highlight w:val="yellow"/>
                            <w:rtl/>
                          </w:rPr>
                        </w:pPr>
                      </w:p>
                      <w:p w14:paraId="0AAB5B0F" w14:textId="04B6C1F6" w:rsidR="00C774EB" w:rsidRPr="00B71738" w:rsidRDefault="00C51EFC" w:rsidP="00243945">
                        <w:pPr>
                          <w:rPr>
                            <w:b/>
                            <w:bCs/>
                            <w:sz w:val="22"/>
                            <w:szCs w:val="22"/>
                            <w:rtl/>
                          </w:rPr>
                        </w:pPr>
                        <w:r>
                          <w:rPr>
                            <w:rFonts w:hint="cs"/>
                            <w:highlight w:val="yellow"/>
                            <w:rtl/>
                          </w:rPr>
                          <w:t xml:space="preserve">    </w:t>
                        </w:r>
                        <w:r>
                          <w:rPr>
                            <w:highlight w:val="yellow"/>
                            <w:rtl/>
                          </w:rPr>
                          <w:t xml:space="preserve"> </w:t>
                        </w:r>
                        <w:r w:rsidR="00C774EB" w:rsidRPr="00B71738">
                          <w:rPr>
                            <w:rFonts w:hint="cs"/>
                            <w:rtl/>
                          </w:rPr>
                          <w:t>_____</w:t>
                        </w:r>
                        <w:r w:rsidR="00C774EB" w:rsidRPr="00B71738">
                          <w:rPr>
                            <w:rtl/>
                          </w:rPr>
                          <w:t>________________</w:t>
                        </w:r>
                        <w:r w:rsidR="00C774EB" w:rsidRPr="00B71738">
                          <w:rPr>
                            <w:rFonts w:hint="cs"/>
                            <w:rtl/>
                          </w:rPr>
                          <w:t>______</w:t>
                        </w:r>
                      </w:p>
                      <w:p w14:paraId="6AD10093" w14:textId="77777777" w:rsidR="00C774EB" w:rsidRPr="00B71738" w:rsidRDefault="00C774EB" w:rsidP="00243945">
                        <w:pPr>
                          <w:jc w:val="center"/>
                          <w:rPr>
                            <w:b/>
                            <w:bCs/>
                            <w:sz w:val="22"/>
                            <w:szCs w:val="22"/>
                            <w:rtl/>
                          </w:rPr>
                        </w:pPr>
                        <w:r w:rsidRPr="00B71738">
                          <w:rPr>
                            <w:rFonts w:hint="cs"/>
                            <w:b/>
                            <w:bCs/>
                            <w:sz w:val="22"/>
                            <w:szCs w:val="22"/>
                            <w:rtl/>
                          </w:rPr>
                          <w:t>שם וחתימה</w:t>
                        </w:r>
                      </w:p>
                      <w:p w14:paraId="6F0FF518" w14:textId="77777777" w:rsidR="00C774EB" w:rsidRPr="00B71738" w:rsidRDefault="00C774EB"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523A96EC" w14:textId="77777777" w:rsidR="00C774EB" w:rsidRPr="00B71738" w:rsidRDefault="00C774EB" w:rsidP="00243945">
                        <w:pPr>
                          <w:jc w:val="center"/>
                          <w:rPr>
                            <w:b/>
                            <w:bCs/>
                            <w:sz w:val="22"/>
                            <w:szCs w:val="22"/>
                            <w:rtl/>
                          </w:rPr>
                        </w:pPr>
                      </w:p>
                      <w:p w14:paraId="2CBCC9A8" w14:textId="77777777" w:rsidR="00C774EB" w:rsidRPr="00B71738" w:rsidRDefault="00C774EB" w:rsidP="00243945">
                        <w:pPr>
                          <w:jc w:val="center"/>
                          <w:rPr>
                            <w:b/>
                            <w:bCs/>
                            <w:sz w:val="22"/>
                            <w:szCs w:val="22"/>
                            <w:rtl/>
                          </w:rPr>
                        </w:pPr>
                        <w:r w:rsidRPr="00B71738">
                          <w:rPr>
                            <w:rFonts w:hint="cs"/>
                            <w:b/>
                            <w:bCs/>
                            <w:sz w:val="22"/>
                            <w:szCs w:val="22"/>
                            <w:rtl/>
                          </w:rPr>
                          <w:t>___________</w:t>
                        </w:r>
                      </w:p>
                      <w:p w14:paraId="6190F76A" w14:textId="77777777" w:rsidR="00C774EB" w:rsidRPr="00B71738" w:rsidRDefault="00C774EB" w:rsidP="00243945">
                        <w:pPr>
                          <w:jc w:val="center"/>
                          <w:rPr>
                            <w:b/>
                            <w:bCs/>
                            <w:sz w:val="22"/>
                            <w:szCs w:val="22"/>
                            <w:rtl/>
                          </w:rPr>
                        </w:pPr>
                        <w:r w:rsidRPr="00B71738">
                          <w:rPr>
                            <w:rFonts w:hint="cs"/>
                            <w:b/>
                            <w:bCs/>
                            <w:sz w:val="22"/>
                            <w:szCs w:val="22"/>
                            <w:rtl/>
                          </w:rPr>
                          <w:t>תאריך</w:t>
                        </w:r>
                      </w:p>
                      <w:p w14:paraId="11707EFE" w14:textId="77777777" w:rsidR="00C774EB" w:rsidRDefault="00C774EB" w:rsidP="00243945"/>
                    </w:txbxContent>
                  </v:textbox>
                </v:shape>
                <w10:wrap type="square"/>
              </v:group>
            </w:pict>
          </mc:Fallback>
        </mc:AlternateContent>
      </w:r>
    </w:p>
    <w:p w14:paraId="66D7485F" w14:textId="77777777" w:rsidR="006871ED" w:rsidRDefault="00072D35" w:rsidP="00802F00">
      <w:pPr>
        <w:pStyle w:val="afffffffb"/>
        <w:rPr>
          <w:rtl/>
        </w:rPr>
      </w:pPr>
      <w:bookmarkStart w:id="558" w:name="_Toc32477914"/>
      <w:bookmarkStart w:id="559" w:name="_Toc44931978"/>
      <w:bookmarkStart w:id="560" w:name="_Toc44932065"/>
      <w:bookmarkStart w:id="561" w:name="_Toc53331385"/>
      <w:bookmarkStart w:id="562" w:name="show_sachArvutBitzua_3"/>
      <w:r w:rsidRPr="002A3E64">
        <w:rPr>
          <w:rFonts w:hint="eastAsia"/>
          <w:rtl/>
        </w:rPr>
        <w:t>נספח</w:t>
      </w:r>
      <w:r w:rsidRPr="002A3E64">
        <w:rPr>
          <w:rtl/>
        </w:rPr>
        <w:t xml:space="preserve"> </w:t>
      </w:r>
      <w:bookmarkStart w:id="563" w:name="nispach14_2"/>
      <w:r w:rsidRPr="002A3E64">
        <w:rPr>
          <w:rFonts w:hint="eastAsia"/>
          <w:rtl/>
        </w:rPr>
        <w:t>ג</w:t>
      </w:r>
      <w:bookmarkEnd w:id="563"/>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558"/>
      <w:bookmarkEnd w:id="559"/>
      <w:bookmarkEnd w:id="560"/>
      <w:bookmarkEnd w:id="561"/>
    </w:p>
    <w:p w14:paraId="6C00465E" w14:textId="77777777" w:rsidR="00EC3DC3" w:rsidRPr="00DC3FDB" w:rsidRDefault="00072D35" w:rsidP="00EC3DC3">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61986687" w14:textId="77777777" w:rsidR="00EC3DC3" w:rsidRPr="00DC3FDB" w:rsidRDefault="00072D35"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2EA235EA" w14:textId="77777777" w:rsidR="00EC3DC3" w:rsidRPr="00DC3FDB" w:rsidRDefault="00072D35" w:rsidP="00EC3DC3">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1FFB28ED" w14:textId="77777777" w:rsidR="00EC3DC3" w:rsidRPr="00DC3FDB" w:rsidRDefault="00EC3DC3" w:rsidP="00EC3DC3">
      <w:pPr>
        <w:tabs>
          <w:tab w:val="left" w:pos="7227"/>
        </w:tabs>
        <w:rPr>
          <w:b/>
          <w:bCs/>
          <w:u w:val="single"/>
          <w:rtl/>
        </w:rPr>
      </w:pPr>
    </w:p>
    <w:p w14:paraId="015DDA8D" w14:textId="77777777" w:rsidR="00EC3DC3" w:rsidRPr="00DC3FDB" w:rsidRDefault="00072D35" w:rsidP="00EC3DC3">
      <w:pPr>
        <w:tabs>
          <w:tab w:val="left" w:pos="7227"/>
        </w:tabs>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08960D85" w14:textId="77777777" w:rsidR="00EC3DC3" w:rsidRPr="00DC3FDB" w:rsidRDefault="00EC3DC3" w:rsidP="00EC3DC3">
      <w:pPr>
        <w:tabs>
          <w:tab w:val="left" w:pos="7227"/>
        </w:tabs>
        <w:rPr>
          <w:u w:val="single"/>
          <w:rtl/>
        </w:rPr>
      </w:pPr>
    </w:p>
    <w:p w14:paraId="7F9166EE" w14:textId="77777777" w:rsidR="00EC3DC3" w:rsidRPr="00DC3FDB" w:rsidRDefault="00072D35" w:rsidP="00EC3DC3">
      <w:pPr>
        <w:tabs>
          <w:tab w:val="left" w:pos="7227"/>
        </w:tabs>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0826A5F9" w14:textId="77777777" w:rsidR="00EC3DC3" w:rsidRPr="00DC3FDB" w:rsidRDefault="00EC3DC3" w:rsidP="00EC3DC3">
      <w:pPr>
        <w:tabs>
          <w:tab w:val="left" w:pos="7227"/>
        </w:tabs>
        <w:rPr>
          <w:u w:val="single"/>
          <w:rtl/>
        </w:rPr>
      </w:pPr>
    </w:p>
    <w:p w14:paraId="4DB9F3BC" w14:textId="77777777" w:rsidR="00EC3DC3" w:rsidRPr="00DC3FDB" w:rsidRDefault="00072D35" w:rsidP="00EC3DC3">
      <w:pPr>
        <w:tabs>
          <w:tab w:val="left" w:pos="7227"/>
        </w:tabs>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71C84890" w14:textId="77777777" w:rsidR="00EC3DC3" w:rsidRPr="00DC3FDB" w:rsidRDefault="00072D35"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2B94B147" w14:textId="77777777" w:rsidR="00EC3DC3" w:rsidRPr="00DC3FDB" w:rsidRDefault="00072D35"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0261B91A" w14:textId="77777777" w:rsidR="00EC3DC3" w:rsidRPr="00DC3FDB" w:rsidRDefault="00072D35"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7A06D8C8" w14:textId="77777777" w:rsidR="00EC3DC3" w:rsidRPr="00DC3FDB" w:rsidRDefault="00072D35"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73B775A7" w14:textId="77777777" w:rsidR="00EC3DC3" w:rsidRPr="00DC3FDB" w:rsidRDefault="00072D35"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60298851" w14:textId="77777777" w:rsidR="00EC3DC3" w:rsidRPr="00DC3FDB" w:rsidRDefault="00072D35"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345F86FC" w14:textId="77777777" w:rsidR="00EC3DC3" w:rsidRPr="00DC3FDB" w:rsidRDefault="00EC3DC3" w:rsidP="00EC3DC3">
      <w:pPr>
        <w:tabs>
          <w:tab w:val="left" w:pos="7227"/>
        </w:tabs>
        <w:rPr>
          <w:u w:val="single"/>
          <w:rtl/>
        </w:rPr>
      </w:pPr>
    </w:p>
    <w:p w14:paraId="4FCA392D" w14:textId="77777777" w:rsidR="00EC3DC3" w:rsidRPr="00DC3FDB" w:rsidRDefault="00072D35" w:rsidP="00EC3DC3">
      <w:pPr>
        <w:tabs>
          <w:tab w:val="left" w:pos="7227"/>
        </w:tabs>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1C006611" w14:textId="77777777" w:rsidR="00EC3DC3" w:rsidRPr="00DC3FDB" w:rsidRDefault="00072D35" w:rsidP="00EC3DC3">
      <w:pPr>
        <w:tabs>
          <w:tab w:val="left" w:pos="7227"/>
        </w:tabs>
        <w:rPr>
          <w:rtl/>
        </w:rPr>
      </w:pPr>
      <w:r w:rsidRPr="00DC3FDB">
        <w:rPr>
          <w:rtl/>
        </w:rPr>
        <w:t>_________________________________________</w:t>
      </w:r>
    </w:p>
    <w:p w14:paraId="5658512C" w14:textId="77777777" w:rsidR="00EC3DC3" w:rsidRPr="00DC3FDB" w:rsidRDefault="00072D35" w:rsidP="00EC3DC3">
      <w:pPr>
        <w:tabs>
          <w:tab w:val="left" w:pos="7227"/>
        </w:tabs>
        <w:rPr>
          <w:rtl/>
        </w:rPr>
      </w:pPr>
      <w:r w:rsidRPr="00DC3FDB">
        <w:rPr>
          <w:rtl/>
        </w:rPr>
        <w:t>_________________________________________</w:t>
      </w:r>
    </w:p>
    <w:p w14:paraId="152EEB44" w14:textId="77777777" w:rsidR="00EC3DC3" w:rsidRPr="00DC3FDB" w:rsidRDefault="00072D35" w:rsidP="00EC3DC3">
      <w:pPr>
        <w:tabs>
          <w:tab w:val="left" w:pos="7227"/>
        </w:tabs>
        <w:rPr>
          <w:u w:val="single"/>
          <w:rtl/>
        </w:rPr>
      </w:pPr>
      <w:proofErr w:type="spellStart"/>
      <w:r w:rsidRPr="00DC3FDB">
        <w:rPr>
          <w:rFonts w:hint="eastAsia"/>
          <w:u w:val="single"/>
          <w:rtl/>
        </w:rPr>
        <w:t>הנערבים</w:t>
      </w:r>
      <w:proofErr w:type="spellEnd"/>
      <w:r w:rsidRPr="00DC3FDB">
        <w:rPr>
          <w:u w:val="single"/>
          <w:rtl/>
        </w:rPr>
        <w:t xml:space="preserve"> (להלן ביחד ו/או לחוד: "הנערב"):</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9"/>
        <w:gridCol w:w="6311"/>
      </w:tblGrid>
      <w:tr w:rsidR="00572D7F" w14:paraId="0D916F62" w14:textId="77777777" w:rsidTr="00FA1D31">
        <w:tc>
          <w:tcPr>
            <w:tcW w:w="2003" w:type="dxa"/>
          </w:tcPr>
          <w:p w14:paraId="440440DB" w14:textId="77777777" w:rsidR="00EC3DC3" w:rsidRPr="00FA1D31" w:rsidRDefault="00072D35" w:rsidP="00FA1D31">
            <w:pPr>
              <w:tabs>
                <w:tab w:val="left" w:pos="7227"/>
              </w:tabs>
              <w:jc w:val="center"/>
              <w:rPr>
                <w:rFonts w:eastAsia="Times New Roman"/>
                <w:sz w:val="20"/>
                <w:szCs w:val="20"/>
                <w:rtl/>
              </w:rPr>
            </w:pPr>
            <w:r w:rsidRPr="00FA1D31">
              <w:rPr>
                <w:rFonts w:eastAsia="Times New Roman" w:hint="eastAsia"/>
                <w:sz w:val="20"/>
                <w:szCs w:val="20"/>
                <w:rtl/>
              </w:rPr>
              <w:t>מזהה</w:t>
            </w:r>
            <w:r w:rsidRPr="00FA1D31">
              <w:rPr>
                <w:rFonts w:eastAsia="Times New Roman"/>
                <w:sz w:val="20"/>
                <w:szCs w:val="20"/>
                <w:rtl/>
              </w:rPr>
              <w:t xml:space="preserve"> </w:t>
            </w:r>
            <w:r w:rsidRPr="00FA1D31">
              <w:rPr>
                <w:rFonts w:eastAsia="Times New Roman" w:hint="eastAsia"/>
                <w:sz w:val="20"/>
                <w:szCs w:val="20"/>
                <w:rtl/>
              </w:rPr>
              <w:t>נערב</w:t>
            </w:r>
          </w:p>
        </w:tc>
        <w:tc>
          <w:tcPr>
            <w:tcW w:w="6474" w:type="dxa"/>
          </w:tcPr>
          <w:p w14:paraId="7238F164" w14:textId="77777777" w:rsidR="00EC3DC3" w:rsidRPr="00FA1D31" w:rsidRDefault="00072D35" w:rsidP="00FA1D31">
            <w:pPr>
              <w:tabs>
                <w:tab w:val="left" w:pos="7227"/>
              </w:tabs>
              <w:jc w:val="center"/>
              <w:rPr>
                <w:rFonts w:eastAsia="Times New Roman"/>
                <w:sz w:val="20"/>
                <w:szCs w:val="20"/>
                <w:rtl/>
              </w:rPr>
            </w:pPr>
            <w:r w:rsidRPr="00FA1D31">
              <w:rPr>
                <w:rFonts w:eastAsia="Times New Roman" w:hint="eastAsia"/>
                <w:sz w:val="20"/>
                <w:szCs w:val="20"/>
                <w:rtl/>
              </w:rPr>
              <w:t>שם</w:t>
            </w:r>
            <w:r w:rsidRPr="00FA1D31">
              <w:rPr>
                <w:rFonts w:eastAsia="Times New Roman"/>
                <w:sz w:val="20"/>
                <w:szCs w:val="20"/>
                <w:rtl/>
              </w:rPr>
              <w:t xml:space="preserve"> </w:t>
            </w:r>
            <w:r w:rsidRPr="00FA1D31">
              <w:rPr>
                <w:rFonts w:eastAsia="Times New Roman" w:hint="eastAsia"/>
                <w:sz w:val="20"/>
                <w:szCs w:val="20"/>
                <w:rtl/>
              </w:rPr>
              <w:t>הנערב</w:t>
            </w:r>
          </w:p>
        </w:tc>
      </w:tr>
      <w:tr w:rsidR="00572D7F" w14:paraId="6612A845" w14:textId="77777777" w:rsidTr="00FA1D31">
        <w:tc>
          <w:tcPr>
            <w:tcW w:w="2003" w:type="dxa"/>
          </w:tcPr>
          <w:p w14:paraId="1F6AC55D" w14:textId="77777777" w:rsidR="00EC3DC3" w:rsidRPr="00FA1D31" w:rsidRDefault="00072D35" w:rsidP="00FA1D31">
            <w:pPr>
              <w:tabs>
                <w:tab w:val="left" w:pos="7227"/>
              </w:tabs>
              <w:rPr>
                <w:rFonts w:eastAsia="Times New Roman"/>
                <w:sz w:val="20"/>
                <w:szCs w:val="20"/>
                <w:rtl/>
              </w:rPr>
            </w:pPr>
            <w:r w:rsidRPr="00FA1D31">
              <w:rPr>
                <w:rFonts w:eastAsia="Times New Roman"/>
                <w:sz w:val="20"/>
                <w:szCs w:val="20"/>
                <w:rtl/>
              </w:rPr>
              <w:t>____________</w:t>
            </w:r>
          </w:p>
        </w:tc>
        <w:tc>
          <w:tcPr>
            <w:tcW w:w="6474" w:type="dxa"/>
          </w:tcPr>
          <w:p w14:paraId="5E22548E" w14:textId="77777777" w:rsidR="00EC3DC3" w:rsidRPr="00FA1D31" w:rsidRDefault="00072D35" w:rsidP="00FA1D31">
            <w:pPr>
              <w:tabs>
                <w:tab w:val="left" w:pos="7227"/>
              </w:tabs>
              <w:rPr>
                <w:rFonts w:eastAsia="Times New Roman"/>
                <w:sz w:val="20"/>
                <w:szCs w:val="20"/>
                <w:rtl/>
              </w:rPr>
            </w:pPr>
            <w:r w:rsidRPr="00FA1D31">
              <w:rPr>
                <w:rFonts w:eastAsia="Times New Roman"/>
                <w:sz w:val="20"/>
                <w:szCs w:val="20"/>
                <w:rtl/>
              </w:rPr>
              <w:t>_________________________________________</w:t>
            </w:r>
          </w:p>
        </w:tc>
      </w:tr>
    </w:tbl>
    <w:p w14:paraId="74CE535A" w14:textId="77777777" w:rsidR="00EC3DC3" w:rsidRPr="00DC3FDB" w:rsidRDefault="00072D35" w:rsidP="00EC3DC3">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2A60A04D" w14:textId="77777777" w:rsidR="00EC3DC3" w:rsidRPr="00DC3FDB" w:rsidRDefault="00072D35"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57F28682" w14:textId="77777777" w:rsidR="00EC3DC3" w:rsidRPr="00DC3FDB" w:rsidRDefault="00EC3DC3" w:rsidP="00EC3DC3">
      <w:pPr>
        <w:tabs>
          <w:tab w:val="left" w:pos="7227"/>
        </w:tabs>
        <w:rPr>
          <w:u w:val="single"/>
          <w:rtl/>
        </w:rPr>
      </w:pPr>
    </w:p>
    <w:p w14:paraId="0E1F0F95" w14:textId="77777777" w:rsidR="00EC3DC3" w:rsidRPr="00DC3FDB" w:rsidRDefault="00072D35" w:rsidP="00EC3DC3">
      <w:pPr>
        <w:tabs>
          <w:tab w:val="left" w:pos="7227"/>
        </w:tabs>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58A57F40" w14:textId="77777777" w:rsidR="00EC3DC3" w:rsidRPr="00DC3FDB" w:rsidRDefault="00072D35"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600F95F6" w14:textId="77777777" w:rsidR="00EC3DC3" w:rsidRPr="00DC3FDB" w:rsidRDefault="00072D35" w:rsidP="00EC3DC3">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50F8E4CB" w14:textId="77777777" w:rsidR="00EC3DC3" w:rsidRPr="00DC3FDB" w:rsidRDefault="00072D35"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776E2532" w14:textId="77777777" w:rsidR="00EC3DC3" w:rsidRPr="00DC3FDB" w:rsidRDefault="00EC3DC3" w:rsidP="00EC3DC3">
      <w:pPr>
        <w:tabs>
          <w:tab w:val="left" w:pos="7227"/>
        </w:tabs>
        <w:rPr>
          <w:rtl/>
        </w:rPr>
      </w:pPr>
    </w:p>
    <w:p w14:paraId="5795ED1E" w14:textId="77777777" w:rsidR="00EC3DC3" w:rsidRPr="00DC3FDB" w:rsidRDefault="00EC3DC3" w:rsidP="00EC3DC3">
      <w:pPr>
        <w:tabs>
          <w:tab w:val="left" w:pos="7227"/>
        </w:tabs>
        <w:rPr>
          <w:u w:val="single"/>
          <w:rtl/>
        </w:rPr>
      </w:pPr>
    </w:p>
    <w:p w14:paraId="2DB67EC7" w14:textId="77777777" w:rsidR="00EC3DC3" w:rsidRPr="00DC3FDB" w:rsidRDefault="00072D35" w:rsidP="00EC3DC3">
      <w:pPr>
        <w:tabs>
          <w:tab w:val="left" w:pos="7227"/>
        </w:tabs>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4D2A5AD4" w14:textId="77777777" w:rsidR="00EC3DC3" w:rsidRPr="00DC3FDB" w:rsidRDefault="00072D35" w:rsidP="00EC3DC3">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6CEB5C3E" w14:textId="77777777" w:rsidR="00EC3DC3" w:rsidRPr="00DC3FDB" w:rsidRDefault="00072D35" w:rsidP="00EC3DC3">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w:t>
      </w:r>
      <w:proofErr w:type="spellStart"/>
      <w:r w:rsidRPr="00DC3FDB">
        <w:rPr>
          <w:rtl/>
        </w:rPr>
        <w:t>לנערב</w:t>
      </w:r>
      <w:proofErr w:type="spellEnd"/>
      <w:r w:rsidRPr="00DC3FDB">
        <w:rPr>
          <w:rtl/>
        </w:rPr>
        <w:t xml:space="preserve">,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1C3E9F93" w14:textId="77777777" w:rsidR="00EC3DC3" w:rsidRPr="00DC3FDB" w:rsidRDefault="00072D35"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297C975B" w14:textId="77777777" w:rsidR="00EC3DC3" w:rsidRPr="00DC3FDB" w:rsidRDefault="00072D35"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2BC74671" w14:textId="77777777" w:rsidR="00EC3DC3" w:rsidRPr="00DC3FDB" w:rsidRDefault="00072D35" w:rsidP="00EC3DC3">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16E6225D" w14:textId="77777777" w:rsidR="00EC3DC3" w:rsidRPr="00DC3FDB" w:rsidRDefault="00072D35" w:rsidP="00EC3DC3">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r w:rsidRPr="00DC3FDB">
        <w:rPr>
          <w:rFonts w:hint="eastAsia"/>
          <w:rtl/>
        </w:rPr>
        <w:t>התכ</w:t>
      </w:r>
      <w:r w:rsidRPr="00DC3FDB">
        <w:rPr>
          <w:rtl/>
        </w:rPr>
        <w:t xml:space="preserve">"ם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15C0FDF0" w14:textId="77777777" w:rsidR="00EC3DC3" w:rsidRPr="00925707" w:rsidRDefault="00072D35" w:rsidP="000126B6">
      <w:pPr>
        <w:pStyle w:val="af4"/>
        <w:numPr>
          <w:ilvl w:val="0"/>
          <w:numId w:val="63"/>
        </w:numPr>
        <w:tabs>
          <w:tab w:val="left" w:pos="7227"/>
        </w:tabs>
        <w:spacing w:before="120"/>
        <w:jc w:val="both"/>
        <w:rPr>
          <w:rtl/>
        </w:rPr>
      </w:pPr>
      <w:r w:rsidRPr="0092570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27DAA3D9" w14:textId="77777777" w:rsidR="00EC3DC3" w:rsidRPr="00925707" w:rsidRDefault="00072D35" w:rsidP="000126B6">
      <w:pPr>
        <w:pStyle w:val="af4"/>
        <w:numPr>
          <w:ilvl w:val="0"/>
          <w:numId w:val="63"/>
        </w:numPr>
        <w:tabs>
          <w:tab w:val="left" w:pos="7227"/>
        </w:tabs>
        <w:spacing w:before="120"/>
        <w:jc w:val="both"/>
        <w:rPr>
          <w:rtl/>
        </w:rPr>
      </w:pPr>
      <w:r w:rsidRPr="00925707">
        <w:rPr>
          <w:rtl/>
        </w:rPr>
        <w:t xml:space="preserve">התאריכים בערבות מתייחסים לימים </w:t>
      </w:r>
      <w:proofErr w:type="spellStart"/>
      <w:r w:rsidRPr="00925707">
        <w:rPr>
          <w:rtl/>
        </w:rPr>
        <w:t>קלנדריים</w:t>
      </w:r>
      <w:proofErr w:type="spellEnd"/>
      <w:r w:rsidRPr="00925707">
        <w:rPr>
          <w:rtl/>
        </w:rPr>
        <w:t>, המסתיימים בשעה 23:59, וזאת למעט מניין הימים לתשלום בגין חילוט ערבות על ידי מנפיק הערבות. מניין הימים לתשלום בגין חילוט הערבות</w:t>
      </w:r>
      <w:bookmarkStart w:id="564" w:name="_Ref3125565"/>
      <w:r w:rsidRPr="00925707">
        <w:rPr>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564"/>
      <w:r w:rsidRPr="00925707">
        <w:rPr>
          <w:rtl/>
        </w:rPr>
        <w:t xml:space="preserve"> </w:t>
      </w:r>
    </w:p>
    <w:p w14:paraId="09CC9680" w14:textId="77777777" w:rsidR="00EC3DC3" w:rsidRPr="00925707" w:rsidRDefault="00072D35" w:rsidP="000126B6">
      <w:pPr>
        <w:pStyle w:val="af4"/>
        <w:numPr>
          <w:ilvl w:val="0"/>
          <w:numId w:val="63"/>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08B657BD" w14:textId="77777777" w:rsidR="00EC3DC3" w:rsidRPr="00DC3FDB" w:rsidRDefault="00EC3DC3" w:rsidP="00EC3DC3">
      <w:pPr>
        <w:tabs>
          <w:tab w:val="left" w:pos="7227"/>
        </w:tabs>
        <w:rPr>
          <w:u w:val="single"/>
          <w:rtl/>
        </w:rPr>
      </w:pPr>
    </w:p>
    <w:p w14:paraId="565099B8" w14:textId="77777777" w:rsidR="00EC3DC3" w:rsidRPr="00DC3FDB" w:rsidRDefault="00072D35" w:rsidP="00EC3DC3">
      <w:pPr>
        <w:tabs>
          <w:tab w:val="left" w:pos="7227"/>
        </w:tabs>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6D25FA30" w14:textId="77777777" w:rsidR="00EC3DC3" w:rsidRPr="00DC3FDB" w:rsidRDefault="00EC3DC3" w:rsidP="00EC3DC3">
      <w:pPr>
        <w:tabs>
          <w:tab w:val="left" w:pos="7227"/>
        </w:tabs>
        <w:rPr>
          <w:u w:val="single"/>
          <w:rtl/>
        </w:rPr>
      </w:pPr>
    </w:p>
    <w:p w14:paraId="64FBF52D" w14:textId="77777777" w:rsidR="00EC3DC3" w:rsidRPr="00DC3FDB" w:rsidRDefault="00072D35" w:rsidP="00EC3DC3">
      <w:pPr>
        <w:tabs>
          <w:tab w:val="left" w:pos="7227"/>
        </w:tabs>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30F9B55C" w14:textId="77777777" w:rsidR="00EC3DC3" w:rsidRPr="00DC3FDB" w:rsidRDefault="00072D35" w:rsidP="00EC3DC3">
      <w:pPr>
        <w:tabs>
          <w:tab w:val="left" w:pos="7227"/>
        </w:tabs>
        <w:rPr>
          <w:rtl/>
        </w:rPr>
      </w:pPr>
      <w:r w:rsidRPr="00DC3FDB">
        <w:rPr>
          <w:rFonts w:hint="eastAsia"/>
          <w:rtl/>
        </w:rPr>
        <w:t>אסמכתא</w:t>
      </w:r>
      <w:r w:rsidRPr="00DC3FDB">
        <w:rPr>
          <w:rtl/>
        </w:rPr>
        <w:t xml:space="preserve"> פנימית של מנפיק הערבות: </w:t>
      </w:r>
    </w:p>
    <w:p w14:paraId="76AF677B" w14:textId="77777777" w:rsidR="00EC3DC3" w:rsidRPr="00DC3FDB" w:rsidRDefault="00072D35" w:rsidP="00EC3DC3">
      <w:pPr>
        <w:tabs>
          <w:tab w:val="left" w:pos="7227"/>
        </w:tabs>
        <w:rPr>
          <w:rtl/>
        </w:rPr>
      </w:pPr>
      <w:r w:rsidRPr="00DC3FDB">
        <w:rPr>
          <w:rFonts w:hint="eastAsia"/>
          <w:rtl/>
        </w:rPr>
        <w:t>אסמכתאות</w:t>
      </w:r>
      <w:r w:rsidRPr="00DC3FDB">
        <w:rPr>
          <w:rtl/>
        </w:rPr>
        <w:t xml:space="preserve"> פנימיות 1 של מקבל הערבות: </w:t>
      </w:r>
    </w:p>
    <w:p w14:paraId="4221CA73" w14:textId="77777777" w:rsidR="00EC3DC3" w:rsidRPr="00DC3FDB" w:rsidRDefault="00072D35"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256085DB" w14:textId="77777777" w:rsidR="00EC3DC3" w:rsidRPr="00DC3FDB" w:rsidRDefault="00072D35"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02FBE181" w14:textId="77777777" w:rsidR="00EC3DC3" w:rsidRPr="00DC3FDB" w:rsidRDefault="00072D35"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1406B528" w14:textId="77777777" w:rsidR="00EC3DC3" w:rsidRPr="00DC3FDB" w:rsidRDefault="00EC3DC3" w:rsidP="00225395">
      <w:pPr>
        <w:spacing w:line="360" w:lineRule="auto"/>
        <w:jc w:val="both"/>
        <w:rPr>
          <w:rtl/>
        </w:rPr>
      </w:pPr>
    </w:p>
    <w:p w14:paraId="60608836" w14:textId="77777777" w:rsidR="00225395" w:rsidRPr="00225395" w:rsidRDefault="00225395" w:rsidP="00225395">
      <w:pPr>
        <w:rPr>
          <w:rtl/>
        </w:rPr>
      </w:pPr>
    </w:p>
    <w:p w14:paraId="725677CD" w14:textId="77777777" w:rsidR="00EC3DC3" w:rsidRDefault="00EC3DC3" w:rsidP="00602672">
      <w:pPr>
        <w:pStyle w:val="afffffffb"/>
        <w:rPr>
          <w:rtl/>
        </w:rPr>
        <w:sectPr w:rsidR="00EC3DC3" w:rsidSect="00654526">
          <w:pgSz w:w="11906" w:h="16838" w:code="9"/>
          <w:pgMar w:top="1616" w:right="1826" w:bottom="1440" w:left="1800" w:header="709" w:footer="709" w:gutter="0"/>
          <w:cols w:space="708"/>
          <w:titlePg/>
          <w:bidi/>
          <w:rtlGutter/>
          <w:docGrid w:linePitch="360"/>
        </w:sectPr>
      </w:pPr>
      <w:bookmarkStart w:id="565" w:name="_Toc32477915"/>
      <w:bookmarkStart w:id="566" w:name="_Toc44931979"/>
      <w:bookmarkStart w:id="567" w:name="_Toc44932066"/>
      <w:bookmarkStart w:id="568" w:name="_Toc53331386"/>
    </w:p>
    <w:p w14:paraId="7A3EDACC" w14:textId="77777777" w:rsidR="00CD6EC5" w:rsidRPr="002A3E64" w:rsidRDefault="00072D35" w:rsidP="00602672">
      <w:pPr>
        <w:pStyle w:val="afffffffb"/>
        <w:rPr>
          <w:rtl/>
        </w:rPr>
      </w:pPr>
      <w:bookmarkStart w:id="569" w:name="show_nispach15"/>
      <w:bookmarkEnd w:id="562"/>
      <w:r w:rsidRPr="002A3E64">
        <w:rPr>
          <w:rFonts w:hint="eastAsia"/>
          <w:rtl/>
        </w:rPr>
        <w:t>נספח</w:t>
      </w:r>
      <w:r w:rsidRPr="002A3E64">
        <w:rPr>
          <w:rtl/>
        </w:rPr>
        <w:t xml:space="preserve"> </w:t>
      </w:r>
      <w:bookmarkStart w:id="570" w:name="nispach15_3"/>
      <w:r w:rsidRPr="002A3E64">
        <w:rPr>
          <w:rFonts w:hint="eastAsia"/>
          <w:rtl/>
        </w:rPr>
        <w:t>ד</w:t>
      </w:r>
      <w:bookmarkEnd w:id="570"/>
      <w:r w:rsidRPr="002A3E64">
        <w:rPr>
          <w:rtl/>
        </w:rPr>
        <w:t>'–</w:t>
      </w:r>
      <w:r w:rsidRPr="002A3E64">
        <w:rPr>
          <w:rFonts w:hint="eastAsia"/>
          <w:rtl/>
        </w:rPr>
        <w:t>ביטוח</w:t>
      </w:r>
      <w:bookmarkEnd w:id="565"/>
      <w:bookmarkEnd w:id="566"/>
      <w:bookmarkEnd w:id="567"/>
      <w:bookmarkEnd w:id="568"/>
    </w:p>
    <w:p w14:paraId="585CB088" w14:textId="77777777" w:rsidR="004A004E" w:rsidRPr="00CE667C" w:rsidRDefault="00072D35" w:rsidP="00F940FA">
      <w:pPr>
        <w:pBdr>
          <w:top w:val="single" w:sz="4" w:space="10" w:color="5B9BD5"/>
          <w:bottom w:val="single" w:sz="4" w:space="10" w:color="5B9BD5"/>
        </w:pBdr>
        <w:spacing w:before="360" w:after="360"/>
        <w:ind w:left="864" w:right="864"/>
        <w:jc w:val="center"/>
        <w:rPr>
          <w:rFonts w:ascii="Times New Roman" w:eastAsia="Times New Roman" w:hAnsi="Times New Roman"/>
          <w:b/>
          <w:bCs/>
          <w:i/>
          <w:iCs/>
          <w:color w:val="2F5496"/>
          <w:sz w:val="28"/>
          <w:szCs w:val="28"/>
          <w:rtl/>
        </w:rPr>
      </w:pPr>
      <w:r w:rsidRPr="00CE667C">
        <w:rPr>
          <w:rFonts w:ascii="Times New Roman" w:eastAsia="Times New Roman" w:hAnsi="Times New Roman" w:hint="cs"/>
          <w:b/>
          <w:bCs/>
          <w:i/>
          <w:iCs/>
          <w:color w:val="2F5496"/>
          <w:sz w:val="28"/>
          <w:szCs w:val="28"/>
          <w:rtl/>
        </w:rPr>
        <w:t>שירותי אבטחה</w:t>
      </w:r>
    </w:p>
    <w:p w14:paraId="76ED24F3" w14:textId="77777777" w:rsidR="004A004E" w:rsidRPr="00CE667C" w:rsidRDefault="004A004E" w:rsidP="00F940FA">
      <w:pPr>
        <w:spacing w:line="360" w:lineRule="auto"/>
        <w:jc w:val="both"/>
        <w:rPr>
          <w:rFonts w:ascii="Times New Roman" w:eastAsia="Times New Roman" w:hAnsi="Times New Roman"/>
          <w:rtl/>
        </w:rPr>
      </w:pPr>
    </w:p>
    <w:p w14:paraId="02AF6C6D" w14:textId="77777777" w:rsidR="008C4F30" w:rsidRPr="00C37E93" w:rsidRDefault="00072D35" w:rsidP="00F940FA">
      <w:pPr>
        <w:shd w:val="clear" w:color="auto" w:fill="E7E6E6"/>
        <w:spacing w:line="360" w:lineRule="auto"/>
        <w:jc w:val="both"/>
        <w:rPr>
          <w:rFonts w:ascii="Times New Roman" w:eastAsia="Times New Roman" w:hAnsi="Times New Roman"/>
          <w:b/>
          <w:bCs/>
          <w:rtl/>
        </w:rPr>
      </w:pPr>
      <w:r w:rsidRPr="00C37E93">
        <w:rPr>
          <w:rFonts w:ascii="Times New Roman" w:eastAsia="Times New Roman" w:hAnsi="Times New Roman" w:hint="cs"/>
          <w:b/>
          <w:bCs/>
          <w:rtl/>
        </w:rPr>
        <w:t>סעיף הביטוח</w:t>
      </w:r>
    </w:p>
    <w:p w14:paraId="1EDF45AD" w14:textId="77777777" w:rsidR="008C4F30" w:rsidRPr="00C37E93" w:rsidRDefault="008C4F30" w:rsidP="00F940FA">
      <w:pPr>
        <w:keepNext/>
        <w:spacing w:line="360" w:lineRule="auto"/>
        <w:jc w:val="both"/>
        <w:rPr>
          <w:rFonts w:ascii="Times New Roman" w:eastAsia="Times New Roman" w:hAnsi="Times New Roman"/>
          <w:rtl/>
          <w:lang w:eastAsia="he-IL"/>
        </w:rPr>
      </w:pPr>
    </w:p>
    <w:p w14:paraId="7680BA8A" w14:textId="77777777" w:rsidR="008C4F30" w:rsidRPr="00C37E93" w:rsidRDefault="00072D35" w:rsidP="000126B6">
      <w:pPr>
        <w:keepNext/>
        <w:numPr>
          <w:ilvl w:val="0"/>
          <w:numId w:val="101"/>
        </w:numPr>
        <w:spacing w:line="360" w:lineRule="auto"/>
        <w:ind w:left="282" w:hanging="283"/>
        <w:contextualSpacing/>
        <w:jc w:val="both"/>
        <w:rPr>
          <w:rFonts w:ascii="Times New Roman" w:eastAsia="Times New Roman" w:hAnsi="Times New Roman"/>
          <w:b/>
          <w:bCs/>
          <w:rtl/>
          <w:lang w:eastAsia="he-IL"/>
        </w:rPr>
      </w:pPr>
      <w:r w:rsidRPr="00C37E93">
        <w:rPr>
          <w:rFonts w:ascii="Times New Roman" w:eastAsia="Times New Roman" w:hAnsi="Times New Roman" w:hint="eastAsia"/>
          <w:rtl/>
          <w:lang w:eastAsia="he-IL"/>
        </w:rPr>
        <w:t>הספק</w:t>
      </w:r>
      <w:r w:rsidRPr="00C37E93">
        <w:rPr>
          <w:rFonts w:ascii="Times New Roman" w:eastAsia="Times New Roman" w:hAnsi="Times New Roman"/>
          <w:rtl/>
          <w:lang w:eastAsia="he-IL"/>
        </w:rPr>
        <w:t xml:space="preserve"> </w:t>
      </w:r>
      <w:r w:rsidR="007D4636" w:rsidRPr="00C37E93">
        <w:rPr>
          <w:rFonts w:ascii="Times New Roman" w:eastAsia="Times New Roman" w:hAnsi="Times New Roman" w:hint="eastAsia"/>
          <w:rtl/>
          <w:lang w:eastAsia="he-IL"/>
        </w:rPr>
        <w:t>מתחייב</w:t>
      </w:r>
      <w:r w:rsidR="007D4636" w:rsidRPr="00C37E93">
        <w:rPr>
          <w:rFonts w:ascii="Times New Roman" w:eastAsia="Times New Roman" w:hAnsi="Times New Roman"/>
          <w:rtl/>
          <w:lang w:eastAsia="he-IL"/>
        </w:rPr>
        <w:t xml:space="preserve"> </w:t>
      </w:r>
      <w:r w:rsidR="007D4636" w:rsidRPr="00C37E93">
        <w:rPr>
          <w:rFonts w:ascii="Times New Roman" w:eastAsia="Times New Roman" w:hAnsi="Times New Roman" w:hint="eastAsia"/>
          <w:rtl/>
          <w:lang w:eastAsia="he-IL"/>
        </w:rPr>
        <w:t>לבצע</w:t>
      </w:r>
      <w:r w:rsidR="007D4636" w:rsidRPr="00C37E93">
        <w:rPr>
          <w:rFonts w:ascii="Times New Roman" w:eastAsia="Times New Roman" w:hAnsi="Times New Roman"/>
          <w:rtl/>
          <w:lang w:eastAsia="he-IL"/>
        </w:rPr>
        <w:t xml:space="preserve"> </w:t>
      </w:r>
      <w:r w:rsidR="007D4636" w:rsidRPr="00C37E93">
        <w:rPr>
          <w:rFonts w:ascii="Times New Roman" w:eastAsia="Times New Roman" w:hAnsi="Times New Roman" w:hint="eastAsia"/>
          <w:rtl/>
          <w:lang w:eastAsia="he-IL"/>
        </w:rPr>
        <w:t>ולקיים</w:t>
      </w:r>
      <w:r w:rsidR="007D4636" w:rsidRPr="00C37E93">
        <w:rPr>
          <w:rFonts w:ascii="Times New Roman" w:eastAsia="Times New Roman" w:hAnsi="Times New Roman"/>
          <w:rtl/>
          <w:lang w:eastAsia="he-IL"/>
        </w:rPr>
        <w:t xml:space="preserve"> </w:t>
      </w:r>
      <w:r w:rsidR="007D4636" w:rsidRPr="00C37E93">
        <w:rPr>
          <w:rFonts w:ascii="Times New Roman" w:eastAsia="Times New Roman" w:hAnsi="Times New Roman" w:hint="eastAsia"/>
          <w:rtl/>
          <w:lang w:eastAsia="he-IL"/>
        </w:rPr>
        <w:t>את</w:t>
      </w:r>
      <w:r w:rsidR="007D4636" w:rsidRPr="00C37E93">
        <w:rPr>
          <w:rFonts w:ascii="Times New Roman" w:eastAsia="Times New Roman" w:hAnsi="Times New Roman"/>
          <w:rtl/>
          <w:lang w:eastAsia="he-IL"/>
        </w:rPr>
        <w:t xml:space="preserve"> </w:t>
      </w:r>
      <w:r w:rsidR="007D4636" w:rsidRPr="00C37E93">
        <w:rPr>
          <w:rFonts w:ascii="Times New Roman" w:eastAsia="Times New Roman" w:hAnsi="Times New Roman" w:hint="eastAsia"/>
          <w:rtl/>
          <w:lang w:eastAsia="he-IL"/>
        </w:rPr>
        <w:t>הביטוחים</w:t>
      </w:r>
      <w:r w:rsidR="007D4636" w:rsidRPr="00C37E93">
        <w:rPr>
          <w:rFonts w:ascii="Times New Roman" w:eastAsia="Times New Roman" w:hAnsi="Times New Roman"/>
          <w:rtl/>
          <w:lang w:eastAsia="he-IL"/>
        </w:rPr>
        <w:t xml:space="preserve"> </w:t>
      </w:r>
      <w:r w:rsidR="007D4636" w:rsidRPr="00C37E93">
        <w:rPr>
          <w:rFonts w:ascii="Times New Roman" w:eastAsia="Times New Roman" w:hAnsi="Times New Roman" w:hint="eastAsia"/>
          <w:rtl/>
          <w:lang w:eastAsia="he-IL"/>
        </w:rPr>
        <w:t>המפורטים</w:t>
      </w:r>
      <w:r w:rsidR="007D4636" w:rsidRPr="00C37E93">
        <w:rPr>
          <w:rFonts w:ascii="Times New Roman" w:eastAsia="Times New Roman" w:hAnsi="Times New Roman"/>
          <w:rtl/>
          <w:lang w:eastAsia="he-IL"/>
        </w:rPr>
        <w:t xml:space="preserve"> </w:t>
      </w:r>
      <w:r w:rsidR="007D4636" w:rsidRPr="00C37E93">
        <w:rPr>
          <w:rFonts w:ascii="Times New Roman" w:eastAsia="Times New Roman" w:hAnsi="Times New Roman" w:hint="eastAsia"/>
          <w:rtl/>
          <w:lang w:eastAsia="he-IL"/>
        </w:rPr>
        <w:t>בזה</w:t>
      </w:r>
      <w:r w:rsidR="007D4636" w:rsidRPr="00C37E93">
        <w:rPr>
          <w:rFonts w:ascii="Times New Roman" w:eastAsia="Times New Roman" w:hAnsi="Times New Roman"/>
          <w:rtl/>
          <w:lang w:eastAsia="he-IL"/>
        </w:rPr>
        <w:t xml:space="preserve"> </w:t>
      </w:r>
      <w:r w:rsidR="007D4636" w:rsidRPr="00C37E93">
        <w:rPr>
          <w:rFonts w:ascii="Times New Roman" w:eastAsia="Times New Roman" w:hAnsi="Times New Roman" w:hint="eastAsia"/>
          <w:rtl/>
          <w:lang w:eastAsia="he-IL"/>
        </w:rPr>
        <w:t>לטובתו</w:t>
      </w:r>
      <w:r w:rsidR="007D4636" w:rsidRPr="00C37E93">
        <w:rPr>
          <w:rFonts w:ascii="Times New Roman" w:eastAsia="Times New Roman" w:hAnsi="Times New Roman"/>
          <w:rtl/>
          <w:lang w:eastAsia="he-IL"/>
        </w:rPr>
        <w:t xml:space="preserve"> </w:t>
      </w:r>
      <w:r w:rsidR="007D4636" w:rsidRPr="00C37E93">
        <w:rPr>
          <w:rFonts w:ascii="Times New Roman" w:eastAsia="Times New Roman" w:hAnsi="Times New Roman" w:hint="eastAsia"/>
          <w:rtl/>
          <w:lang w:eastAsia="he-IL"/>
        </w:rPr>
        <w:t>ולטובת</w:t>
      </w:r>
      <w:r w:rsidR="007D4636" w:rsidRPr="00C37E93">
        <w:rPr>
          <w:rFonts w:ascii="Times New Roman" w:eastAsia="Times New Roman" w:hAnsi="Times New Roman"/>
          <w:rtl/>
          <w:lang w:eastAsia="he-IL"/>
        </w:rPr>
        <w:t xml:space="preserve"> </w:t>
      </w:r>
      <w:r w:rsidR="007D4636" w:rsidRPr="00C37E93">
        <w:rPr>
          <w:rFonts w:ascii="Times New Roman" w:eastAsia="Times New Roman" w:hAnsi="Times New Roman" w:hint="eastAsia"/>
          <w:rtl/>
          <w:lang w:eastAsia="he-IL"/>
        </w:rPr>
        <w:t>מדינת</w:t>
      </w:r>
      <w:r w:rsidR="007D4636" w:rsidRPr="00C37E93">
        <w:rPr>
          <w:rFonts w:ascii="Times New Roman" w:eastAsia="Times New Roman" w:hAnsi="Times New Roman"/>
          <w:rtl/>
          <w:lang w:eastAsia="he-IL"/>
        </w:rPr>
        <w:t xml:space="preserve"> </w:t>
      </w:r>
      <w:r w:rsidR="007D4636" w:rsidRPr="00C37E93">
        <w:rPr>
          <w:rFonts w:ascii="Times New Roman" w:eastAsia="Times New Roman" w:hAnsi="Times New Roman" w:hint="eastAsia"/>
          <w:rtl/>
          <w:lang w:eastAsia="he-IL"/>
        </w:rPr>
        <w:t>ישראל</w:t>
      </w:r>
      <w:r w:rsidR="007D4636" w:rsidRPr="00C37E93">
        <w:rPr>
          <w:rFonts w:ascii="Times New Roman" w:eastAsia="Times New Roman" w:hAnsi="Times New Roman"/>
          <w:rtl/>
          <w:lang w:eastAsia="he-IL"/>
        </w:rPr>
        <w:t xml:space="preserve"> – </w:t>
      </w:r>
      <w:r w:rsidR="007D4636" w:rsidRPr="00C37E93">
        <w:rPr>
          <w:rFonts w:ascii="Times New Roman" w:eastAsia="Times New Roman" w:hAnsi="Times New Roman" w:hint="eastAsia"/>
          <w:rtl/>
          <w:lang w:eastAsia="he-IL"/>
        </w:rPr>
        <w:t>משרד</w:t>
      </w:r>
      <w:r w:rsidR="007D4636" w:rsidRPr="00C37E93">
        <w:rPr>
          <w:rFonts w:ascii="Times New Roman" w:eastAsia="Times New Roman" w:hAnsi="Times New Roman"/>
          <w:rtl/>
          <w:lang w:eastAsia="he-IL"/>
        </w:rPr>
        <w:t xml:space="preserve"> ____________ </w:t>
      </w:r>
      <w:r w:rsidR="007D4636">
        <w:rPr>
          <w:rFonts w:ascii="Times New Roman" w:eastAsia="Times New Roman" w:hAnsi="Times New Roman" w:hint="cs"/>
          <w:rtl/>
          <w:lang w:eastAsia="he-IL"/>
        </w:rPr>
        <w:t>כשהם כוללים את כל</w:t>
      </w:r>
      <w:r w:rsidR="007D4636" w:rsidRPr="00C37E93">
        <w:rPr>
          <w:rFonts w:ascii="Times New Roman" w:eastAsia="Times New Roman" w:hAnsi="Times New Roman"/>
          <w:rtl/>
          <w:lang w:eastAsia="he-IL"/>
        </w:rPr>
        <w:t xml:space="preserve"> </w:t>
      </w:r>
      <w:r w:rsidR="007D4636" w:rsidRPr="00C37E93">
        <w:rPr>
          <w:rFonts w:ascii="Times New Roman" w:eastAsia="Times New Roman" w:hAnsi="Times New Roman" w:hint="eastAsia"/>
          <w:rtl/>
          <w:lang w:eastAsia="he-IL"/>
        </w:rPr>
        <w:t>הכיסויים</w:t>
      </w:r>
      <w:r w:rsidR="007D4636" w:rsidRPr="00C37E93">
        <w:rPr>
          <w:rFonts w:ascii="Times New Roman" w:eastAsia="Times New Roman" w:hAnsi="Times New Roman"/>
          <w:rtl/>
          <w:lang w:eastAsia="he-IL"/>
        </w:rPr>
        <w:t xml:space="preserve"> </w:t>
      </w:r>
      <w:r w:rsidR="007D4636" w:rsidRPr="00C37E93">
        <w:rPr>
          <w:rFonts w:ascii="Times New Roman" w:eastAsia="Times New Roman" w:hAnsi="Times New Roman" w:hint="eastAsia"/>
          <w:rtl/>
          <w:lang w:eastAsia="he-IL"/>
        </w:rPr>
        <w:t>והתנאים</w:t>
      </w:r>
      <w:r w:rsidR="007D4636" w:rsidRPr="00C37E93">
        <w:rPr>
          <w:rFonts w:ascii="Times New Roman" w:eastAsia="Times New Roman" w:hAnsi="Times New Roman"/>
          <w:rtl/>
          <w:lang w:eastAsia="he-IL"/>
        </w:rPr>
        <w:t xml:space="preserve"> </w:t>
      </w:r>
      <w:r w:rsidR="007D4636" w:rsidRPr="00C37E93">
        <w:rPr>
          <w:rFonts w:ascii="Times New Roman" w:eastAsia="Times New Roman" w:hAnsi="Times New Roman" w:hint="eastAsia"/>
          <w:rtl/>
          <w:lang w:eastAsia="he-IL"/>
        </w:rPr>
        <w:t>הנדרשים</w:t>
      </w:r>
      <w:r w:rsidR="00A13483">
        <w:rPr>
          <w:rFonts w:ascii="Times New Roman" w:eastAsia="Times New Roman" w:hAnsi="Times New Roman" w:hint="cs"/>
          <w:rtl/>
          <w:lang w:eastAsia="he-IL"/>
        </w:rPr>
        <w:t xml:space="preserve"> להלן</w:t>
      </w:r>
      <w:r w:rsidR="007D4636" w:rsidRPr="00C37E93">
        <w:rPr>
          <w:rFonts w:ascii="Times New Roman" w:eastAsia="Times New Roman" w:hAnsi="Times New Roman"/>
          <w:rtl/>
          <w:lang w:eastAsia="he-IL"/>
        </w:rPr>
        <w:t xml:space="preserve"> </w:t>
      </w:r>
      <w:r w:rsidR="007D4636">
        <w:rPr>
          <w:rFonts w:ascii="Times New Roman" w:eastAsia="Times New Roman" w:hAnsi="Times New Roman" w:hint="cs"/>
          <w:rtl/>
          <w:lang w:eastAsia="he-IL"/>
        </w:rPr>
        <w:t>ו</w:t>
      </w:r>
      <w:r w:rsidR="007D4636" w:rsidRPr="00C37E93">
        <w:rPr>
          <w:rFonts w:ascii="Times New Roman" w:eastAsia="Times New Roman" w:hAnsi="Times New Roman" w:hint="eastAsia"/>
          <w:rtl/>
          <w:lang w:eastAsia="he-IL"/>
        </w:rPr>
        <w:t>כאשר</w:t>
      </w:r>
      <w:r w:rsidR="007D4636" w:rsidRPr="00C37E93">
        <w:rPr>
          <w:rFonts w:ascii="Times New Roman" w:eastAsia="Times New Roman" w:hAnsi="Times New Roman"/>
          <w:rtl/>
          <w:lang w:eastAsia="he-IL"/>
        </w:rPr>
        <w:t xml:space="preserve"> </w:t>
      </w:r>
      <w:r w:rsidR="007D4636" w:rsidRPr="00C37E93">
        <w:rPr>
          <w:rFonts w:ascii="Times New Roman" w:eastAsia="Times New Roman" w:hAnsi="Times New Roman" w:hint="eastAsia"/>
          <w:rtl/>
          <w:lang w:eastAsia="he-IL"/>
        </w:rPr>
        <w:t>גבולות</w:t>
      </w:r>
      <w:r w:rsidR="007D4636" w:rsidRPr="00C37E93">
        <w:rPr>
          <w:rFonts w:ascii="Times New Roman" w:eastAsia="Times New Roman" w:hAnsi="Times New Roman"/>
          <w:rtl/>
          <w:lang w:eastAsia="he-IL"/>
        </w:rPr>
        <w:t xml:space="preserve"> </w:t>
      </w:r>
      <w:r w:rsidR="007D4636" w:rsidRPr="00C37E93">
        <w:rPr>
          <w:rFonts w:ascii="Times New Roman" w:eastAsia="Times New Roman" w:hAnsi="Times New Roman" w:hint="eastAsia"/>
          <w:rtl/>
          <w:lang w:eastAsia="he-IL"/>
        </w:rPr>
        <w:t>האחריות</w:t>
      </w:r>
      <w:r w:rsidR="007D4636" w:rsidRPr="00C37E93">
        <w:rPr>
          <w:rFonts w:ascii="Times New Roman" w:eastAsia="Times New Roman" w:hAnsi="Times New Roman"/>
          <w:rtl/>
          <w:lang w:eastAsia="he-IL"/>
        </w:rPr>
        <w:t xml:space="preserve"> </w:t>
      </w:r>
      <w:r w:rsidR="007D4636" w:rsidRPr="00C37E93">
        <w:rPr>
          <w:rFonts w:ascii="Times New Roman" w:eastAsia="Times New Roman" w:hAnsi="Times New Roman" w:hint="eastAsia"/>
          <w:rtl/>
          <w:lang w:eastAsia="he-IL"/>
        </w:rPr>
        <w:t>לא</w:t>
      </w:r>
      <w:r w:rsidR="007D4636" w:rsidRPr="00C37E93">
        <w:rPr>
          <w:rFonts w:ascii="Times New Roman" w:eastAsia="Times New Roman" w:hAnsi="Times New Roman"/>
          <w:rtl/>
          <w:lang w:eastAsia="he-IL"/>
        </w:rPr>
        <w:t xml:space="preserve"> </w:t>
      </w:r>
      <w:r w:rsidR="007D4636" w:rsidRPr="00C37E93">
        <w:rPr>
          <w:rFonts w:ascii="Times New Roman" w:eastAsia="Times New Roman" w:hAnsi="Times New Roman" w:hint="eastAsia"/>
          <w:rtl/>
          <w:lang w:eastAsia="he-IL"/>
        </w:rPr>
        <w:t>יפחתו</w:t>
      </w:r>
      <w:r w:rsidR="007D4636" w:rsidRPr="00C37E93">
        <w:rPr>
          <w:rFonts w:ascii="Times New Roman" w:eastAsia="Times New Roman" w:hAnsi="Times New Roman"/>
          <w:rtl/>
          <w:lang w:eastAsia="he-IL"/>
        </w:rPr>
        <w:t xml:space="preserve"> </w:t>
      </w:r>
      <w:r w:rsidR="007D4636" w:rsidRPr="00C37E93">
        <w:rPr>
          <w:rFonts w:ascii="Times New Roman" w:eastAsia="Times New Roman" w:hAnsi="Times New Roman" w:hint="eastAsia"/>
          <w:rtl/>
          <w:lang w:eastAsia="he-IL"/>
        </w:rPr>
        <w:t>מהמצוין</w:t>
      </w:r>
      <w:r w:rsidR="007D4636" w:rsidRPr="00C37E93">
        <w:rPr>
          <w:rFonts w:ascii="Times New Roman" w:eastAsia="Times New Roman" w:hAnsi="Times New Roman"/>
          <w:rtl/>
          <w:lang w:eastAsia="he-IL"/>
        </w:rPr>
        <w:t xml:space="preserve"> </w:t>
      </w:r>
      <w:r w:rsidR="007D4636" w:rsidRPr="00C37E93">
        <w:rPr>
          <w:rFonts w:ascii="Times New Roman" w:eastAsia="Times New Roman" w:hAnsi="Times New Roman" w:hint="eastAsia"/>
          <w:rtl/>
          <w:lang w:eastAsia="he-IL"/>
        </w:rPr>
        <w:t>להלן</w:t>
      </w:r>
      <w:r w:rsidR="007D4636" w:rsidRPr="004C2AAC">
        <w:rPr>
          <w:rFonts w:ascii="Times New Roman" w:eastAsia="Times New Roman" w:hAnsi="Times New Roman"/>
          <w:rtl/>
          <w:lang w:eastAsia="he-IL"/>
        </w:rPr>
        <w:t>:</w:t>
      </w:r>
    </w:p>
    <w:p w14:paraId="438135EC" w14:textId="77777777" w:rsidR="004A004E" w:rsidRPr="00121E3A" w:rsidRDefault="004A004E" w:rsidP="00F940FA">
      <w:pPr>
        <w:spacing w:line="360" w:lineRule="auto"/>
        <w:jc w:val="both"/>
        <w:rPr>
          <w:rFonts w:ascii="Times New Roman" w:eastAsia="Times New Roman" w:hAnsi="Times New Roman"/>
          <w:rtl/>
        </w:rPr>
      </w:pPr>
    </w:p>
    <w:p w14:paraId="4EFE66E4" w14:textId="77777777" w:rsidR="00A13483" w:rsidRDefault="00072D35" w:rsidP="000126B6">
      <w:pPr>
        <w:keepNext/>
        <w:numPr>
          <w:ilvl w:val="0"/>
          <w:numId w:val="102"/>
        </w:numPr>
        <w:spacing w:line="360" w:lineRule="auto"/>
        <w:contextualSpacing/>
        <w:jc w:val="both"/>
        <w:rPr>
          <w:rFonts w:ascii="Times New Roman" w:eastAsia="Times New Roman" w:hAnsi="Times New Roman"/>
          <w:b/>
          <w:bCs/>
          <w:u w:val="single"/>
          <w:lang w:eastAsia="he-IL"/>
        </w:rPr>
      </w:pPr>
      <w:r w:rsidRPr="00E30FFA">
        <w:rPr>
          <w:rFonts w:ascii="Times New Roman" w:eastAsia="Times New Roman" w:hAnsi="Times New Roman" w:hint="cs"/>
          <w:b/>
          <w:bCs/>
          <w:u w:val="single"/>
          <w:rtl/>
          <w:lang w:eastAsia="he-IL"/>
        </w:rPr>
        <w:t>ביטוח חבות מעבידים</w:t>
      </w:r>
    </w:p>
    <w:p w14:paraId="66692118" w14:textId="77777777" w:rsidR="008C4F30" w:rsidRPr="00620359" w:rsidRDefault="00072D35" w:rsidP="000126B6">
      <w:pPr>
        <w:numPr>
          <w:ilvl w:val="0"/>
          <w:numId w:val="103"/>
        </w:numPr>
        <w:spacing w:line="360" w:lineRule="auto"/>
        <w:ind w:left="991"/>
        <w:contextualSpacing/>
        <w:jc w:val="both"/>
        <w:rPr>
          <w:rFonts w:ascii="Times New Roman" w:eastAsia="Times New Roman" w:hAnsi="Times New Roman"/>
          <w:rtl/>
        </w:rPr>
      </w:pPr>
      <w:r w:rsidRPr="00620359">
        <w:rPr>
          <w:rFonts w:ascii="Times New Roman" w:eastAsia="Times New Roman" w:hAnsi="Times New Roman" w:hint="cs"/>
          <w:rtl/>
        </w:rPr>
        <w:t xml:space="preserve">הספק יבטח את אחריותו החוקית </w:t>
      </w:r>
      <w:r w:rsidR="00620359" w:rsidRPr="00620359">
        <w:rPr>
          <w:rFonts w:ascii="Times New Roman" w:eastAsia="Times New Roman" w:hAnsi="Times New Roman" w:hint="eastAsia"/>
          <w:rtl/>
        </w:rPr>
        <w:t>על</w:t>
      </w:r>
      <w:r w:rsidR="00620359" w:rsidRPr="00620359">
        <w:rPr>
          <w:rFonts w:ascii="Times New Roman" w:eastAsia="Times New Roman" w:hAnsi="Times New Roman"/>
          <w:rtl/>
        </w:rPr>
        <w:t xml:space="preserve"> פי פקודת </w:t>
      </w:r>
      <w:proofErr w:type="spellStart"/>
      <w:r w:rsidR="00620359" w:rsidRPr="00620359">
        <w:rPr>
          <w:rFonts w:ascii="Times New Roman" w:eastAsia="Times New Roman" w:hAnsi="Times New Roman" w:hint="eastAsia"/>
          <w:rtl/>
        </w:rPr>
        <w:t>הנזיקין</w:t>
      </w:r>
      <w:proofErr w:type="spellEnd"/>
      <w:r w:rsidR="00620359" w:rsidRPr="00620359">
        <w:rPr>
          <w:rFonts w:ascii="Times New Roman" w:eastAsia="Times New Roman" w:hAnsi="Times New Roman"/>
          <w:rtl/>
        </w:rPr>
        <w:t xml:space="preserve"> (נוסח חדש) ו/או חוק האחריות למוצרים פגומים </w:t>
      </w:r>
      <w:proofErr w:type="spellStart"/>
      <w:r w:rsidR="00620359" w:rsidRPr="00620359">
        <w:rPr>
          <w:rFonts w:ascii="Times New Roman" w:eastAsia="Times New Roman" w:hAnsi="Times New Roman" w:hint="eastAsia"/>
          <w:rtl/>
        </w:rPr>
        <w:t>תש</w:t>
      </w:r>
      <w:r w:rsidR="00620359" w:rsidRPr="00620359">
        <w:rPr>
          <w:rFonts w:ascii="Times New Roman" w:eastAsia="Times New Roman" w:hAnsi="Times New Roman"/>
          <w:rtl/>
        </w:rPr>
        <w:t>"ם</w:t>
      </w:r>
      <w:proofErr w:type="spellEnd"/>
      <w:r w:rsidR="00620359" w:rsidRPr="00620359">
        <w:rPr>
          <w:rFonts w:ascii="Times New Roman" w:eastAsia="Times New Roman" w:hAnsi="Times New Roman"/>
          <w:rtl/>
        </w:rPr>
        <w:t xml:space="preserve"> -1980</w:t>
      </w:r>
      <w:r w:rsidR="00620359" w:rsidRPr="00620359">
        <w:rPr>
          <w:rFonts w:ascii="Times New Roman" w:eastAsia="Times New Roman" w:hAnsi="Times New Roman" w:hint="cs"/>
          <w:rtl/>
        </w:rPr>
        <w:t xml:space="preserve"> </w:t>
      </w:r>
      <w:r w:rsidRPr="00620359">
        <w:rPr>
          <w:rFonts w:ascii="Times New Roman" w:eastAsia="Times New Roman" w:hAnsi="Times New Roman" w:hint="cs"/>
          <w:rtl/>
        </w:rPr>
        <w:t>כלפי עובדיו בביטוח חבות מעבידים בכל תחומי מדינת ישראל והשטחים המוחזקים.</w:t>
      </w:r>
    </w:p>
    <w:p w14:paraId="6A277E9E" w14:textId="77777777" w:rsidR="008C4F30" w:rsidRDefault="00072D35" w:rsidP="000126B6">
      <w:pPr>
        <w:numPr>
          <w:ilvl w:val="0"/>
          <w:numId w:val="103"/>
        </w:numPr>
        <w:spacing w:line="360" w:lineRule="auto"/>
        <w:ind w:left="991"/>
        <w:contextualSpacing/>
        <w:jc w:val="both"/>
        <w:rPr>
          <w:rFonts w:ascii="Times New Roman" w:eastAsia="Times New Roman" w:hAnsi="Times New Roman"/>
        </w:rPr>
      </w:pPr>
      <w:r w:rsidRPr="00C37E93">
        <w:rPr>
          <w:rFonts w:ascii="Times New Roman" w:eastAsia="Times New Roman" w:hAnsi="Times New Roman" w:hint="cs"/>
          <w:rtl/>
        </w:rPr>
        <w:t>גבול</w:t>
      </w:r>
      <w:r w:rsidRPr="00C37E93">
        <w:rPr>
          <w:rFonts w:ascii="Times New Roman" w:eastAsia="Times New Roman" w:hAnsi="Times New Roman"/>
        </w:rPr>
        <w:t xml:space="preserve"> </w:t>
      </w:r>
      <w:r w:rsidRPr="00C37E93">
        <w:rPr>
          <w:rFonts w:ascii="Times New Roman" w:eastAsia="Times New Roman" w:hAnsi="Times New Roman" w:hint="cs"/>
          <w:rtl/>
        </w:rPr>
        <w:t xml:space="preserve">האחריות לא יפחת מסך  </w:t>
      </w:r>
      <w:r w:rsidRPr="00D65182">
        <w:rPr>
          <w:rFonts w:ascii="Times New Roman" w:eastAsia="Times New Roman" w:hAnsi="Times New Roman" w:hint="cs"/>
          <w:rtl/>
        </w:rPr>
        <w:t xml:space="preserve">20,000,000 ₪ </w:t>
      </w:r>
      <w:r w:rsidRPr="00B171D3">
        <w:rPr>
          <w:rFonts w:ascii="Times New Roman" w:eastAsia="Times New Roman" w:hAnsi="Times New Roman" w:hint="cs"/>
          <w:rtl/>
        </w:rPr>
        <w:t xml:space="preserve">לעובד, למקרה </w:t>
      </w:r>
      <w:r w:rsidR="00620359">
        <w:rPr>
          <w:rFonts w:ascii="Times New Roman" w:eastAsia="Times New Roman" w:hAnsi="Times New Roman" w:hint="cs"/>
          <w:rtl/>
        </w:rPr>
        <w:t xml:space="preserve">ולתקופת הביטוח. </w:t>
      </w:r>
    </w:p>
    <w:p w14:paraId="083158A1" w14:textId="77777777" w:rsidR="008C4F30" w:rsidRPr="00C37E93" w:rsidRDefault="00072D35" w:rsidP="000126B6">
      <w:pPr>
        <w:numPr>
          <w:ilvl w:val="0"/>
          <w:numId w:val="103"/>
        </w:numPr>
        <w:spacing w:line="360" w:lineRule="auto"/>
        <w:ind w:left="991"/>
        <w:contextualSpacing/>
        <w:jc w:val="both"/>
        <w:rPr>
          <w:rFonts w:ascii="Times New Roman" w:eastAsia="Times New Roman" w:hAnsi="Times New Roman"/>
          <w:rtl/>
        </w:rPr>
      </w:pPr>
      <w:r>
        <w:rPr>
          <w:rFonts w:ascii="Times New Roman" w:eastAsia="Times New Roman" w:hAnsi="Times New Roman" w:hint="cs"/>
          <w:rtl/>
        </w:rPr>
        <w:t xml:space="preserve">הפוליסה תכלול הרחבה </w:t>
      </w:r>
      <w:r w:rsidR="006350F1">
        <w:rPr>
          <w:rFonts w:ascii="Times New Roman" w:eastAsia="Times New Roman" w:hAnsi="Times New Roman" w:hint="cs"/>
          <w:rtl/>
        </w:rPr>
        <w:t>לפיה</w:t>
      </w:r>
      <w:r>
        <w:rPr>
          <w:rFonts w:ascii="Times New Roman" w:eastAsia="Times New Roman" w:hAnsi="Times New Roman" w:hint="cs"/>
          <w:rtl/>
        </w:rPr>
        <w:t xml:space="preserve"> הכיסוי יחול גם על </w:t>
      </w:r>
      <w:proofErr w:type="spellStart"/>
      <w:r>
        <w:rPr>
          <w:rFonts w:ascii="Times New Roman" w:eastAsia="Times New Roman" w:hAnsi="Times New Roman" w:hint="cs"/>
          <w:rtl/>
        </w:rPr>
        <w:t>חבותו</w:t>
      </w:r>
      <w:proofErr w:type="spellEnd"/>
      <w:r>
        <w:rPr>
          <w:rFonts w:ascii="Times New Roman" w:eastAsia="Times New Roman" w:hAnsi="Times New Roman" w:hint="cs"/>
          <w:rtl/>
        </w:rPr>
        <w:t xml:space="preserve"> של המבוטח הנובעת מאחזקה ושימוש בכלי נשק </w:t>
      </w:r>
      <w:r w:rsidR="006350F1">
        <w:rPr>
          <w:rFonts w:ascii="Times New Roman" w:eastAsia="Times New Roman" w:hAnsi="Times New Roman" w:hint="cs"/>
          <w:rtl/>
        </w:rPr>
        <w:t>ברישיו</w:t>
      </w:r>
      <w:r w:rsidR="006350F1">
        <w:rPr>
          <w:rFonts w:ascii="Times New Roman" w:eastAsia="Times New Roman" w:hAnsi="Times New Roman" w:hint="eastAsia"/>
          <w:rtl/>
        </w:rPr>
        <w:t>ן</w:t>
      </w:r>
      <w:r>
        <w:rPr>
          <w:rFonts w:ascii="Times New Roman" w:eastAsia="Times New Roman" w:hAnsi="Times New Roman" w:hint="cs"/>
          <w:rtl/>
        </w:rPr>
        <w:t xml:space="preserve"> על ידו ועל ידי עובדיו</w:t>
      </w:r>
      <w:r w:rsidR="006350F1">
        <w:rPr>
          <w:rFonts w:ascii="Times New Roman" w:eastAsia="Times New Roman" w:hAnsi="Times New Roman" w:hint="cs"/>
          <w:rtl/>
        </w:rPr>
        <w:t xml:space="preserve"> או על ידי מי מטעמו</w:t>
      </w:r>
      <w:r>
        <w:rPr>
          <w:rFonts w:ascii="Times New Roman" w:eastAsia="Times New Roman" w:hAnsi="Times New Roman" w:hint="cs"/>
          <w:rtl/>
        </w:rPr>
        <w:t>.</w:t>
      </w:r>
    </w:p>
    <w:p w14:paraId="6821DB2C" w14:textId="77777777" w:rsidR="008C4F30" w:rsidRPr="00C37E93" w:rsidRDefault="00072D35" w:rsidP="000126B6">
      <w:pPr>
        <w:numPr>
          <w:ilvl w:val="0"/>
          <w:numId w:val="103"/>
        </w:numPr>
        <w:spacing w:line="360" w:lineRule="auto"/>
        <w:ind w:left="991"/>
        <w:contextualSpacing/>
        <w:jc w:val="both"/>
        <w:rPr>
          <w:rFonts w:ascii="Times New Roman" w:eastAsia="Times New Roman" w:hAnsi="Times New Roman"/>
          <w:rtl/>
        </w:rPr>
      </w:pPr>
      <w:r w:rsidRPr="00C37E93">
        <w:rPr>
          <w:rFonts w:ascii="Times New Roman" w:eastAsia="Times New Roman" w:hAnsi="Times New Roman" w:hint="cs"/>
          <w:rtl/>
        </w:rPr>
        <w:t xml:space="preserve">הביטוח יורחב לכסות את </w:t>
      </w:r>
      <w:proofErr w:type="spellStart"/>
      <w:r w:rsidRPr="00C37E93">
        <w:rPr>
          <w:rFonts w:ascii="Times New Roman" w:eastAsia="Times New Roman" w:hAnsi="Times New Roman" w:hint="cs"/>
          <w:rtl/>
        </w:rPr>
        <w:t>חבותו</w:t>
      </w:r>
      <w:proofErr w:type="spellEnd"/>
      <w:r w:rsidRPr="00C37E93">
        <w:rPr>
          <w:rFonts w:ascii="Times New Roman" w:eastAsia="Times New Roman" w:hAnsi="Times New Roman" w:hint="cs"/>
          <w:rtl/>
        </w:rPr>
        <w:t xml:space="preserve"> של המבוטח כלפי קבלנים, קבלני משנה ועובד</w:t>
      </w:r>
      <w:r w:rsidR="00710614">
        <w:rPr>
          <w:rFonts w:ascii="Times New Roman" w:eastAsia="Times New Roman" w:hAnsi="Times New Roman" w:hint="cs"/>
          <w:rtl/>
        </w:rPr>
        <w:t xml:space="preserve">יהם היה ויחשב  </w:t>
      </w:r>
      <w:r>
        <w:rPr>
          <w:rFonts w:ascii="Times New Roman" w:eastAsia="Times New Roman" w:hAnsi="Times New Roman" w:hint="cs"/>
          <w:rtl/>
        </w:rPr>
        <w:t>כמעבידם.</w:t>
      </w:r>
    </w:p>
    <w:p w14:paraId="75E21A25" w14:textId="77777777" w:rsidR="008C4F30" w:rsidRPr="00C37E93" w:rsidRDefault="00072D35" w:rsidP="000126B6">
      <w:pPr>
        <w:numPr>
          <w:ilvl w:val="0"/>
          <w:numId w:val="103"/>
        </w:numPr>
        <w:spacing w:line="360" w:lineRule="auto"/>
        <w:ind w:left="991"/>
        <w:contextualSpacing/>
        <w:jc w:val="both"/>
        <w:rPr>
          <w:rFonts w:ascii="Times New Roman" w:eastAsia="Times New Roman" w:hAnsi="Times New Roman"/>
          <w:rtl/>
        </w:rPr>
      </w:pPr>
      <w:r w:rsidRPr="00D65182">
        <w:rPr>
          <w:rFonts w:ascii="Times New Roman" w:eastAsia="Times New Roman" w:hAnsi="Times New Roman"/>
          <w:rtl/>
        </w:rPr>
        <w:t xml:space="preserve">הביטוח יורחב </w:t>
      </w:r>
      <w:r w:rsidRPr="00C37E93">
        <w:rPr>
          <w:rFonts w:ascii="Times New Roman" w:eastAsia="Times New Roman" w:hAnsi="Times New Roman"/>
          <w:rtl/>
        </w:rPr>
        <w:t xml:space="preserve">לשפות את מדינת ישראל – </w:t>
      </w:r>
      <w:r w:rsidRPr="00C37E93">
        <w:rPr>
          <w:rFonts w:ascii="Times New Roman" w:eastAsia="Times New Roman" w:hAnsi="Times New Roman" w:hint="cs"/>
          <w:rtl/>
        </w:rPr>
        <w:t>משרד ______</w:t>
      </w:r>
      <w:r w:rsidRPr="00C37E93">
        <w:rPr>
          <w:rFonts w:ascii="Times New Roman" w:eastAsia="Times New Roman" w:hAnsi="Times New Roman"/>
          <w:rtl/>
        </w:rPr>
        <w:t xml:space="preserve"> היה ונטען </w:t>
      </w:r>
      <w:r w:rsidRPr="00C37E93">
        <w:rPr>
          <w:rFonts w:ascii="Times New Roman" w:eastAsia="Times New Roman" w:hAnsi="Times New Roman" w:hint="cs"/>
          <w:rtl/>
        </w:rPr>
        <w:t xml:space="preserve">לעניין </w:t>
      </w:r>
      <w:r w:rsidRPr="00C37E93">
        <w:rPr>
          <w:rFonts w:ascii="Times New Roman" w:eastAsia="Times New Roman" w:hAnsi="Times New Roman"/>
          <w:rtl/>
        </w:rPr>
        <w:t xml:space="preserve">קרות תאונת עבודה/מחלת מקצוע כלשהי כי היא נושאת בחבות מעביד כלשהם כלפי מי </w:t>
      </w:r>
      <w:r w:rsidRPr="00C37E93">
        <w:rPr>
          <w:rFonts w:ascii="Times New Roman" w:eastAsia="Times New Roman" w:hAnsi="Times New Roman" w:hint="cs"/>
          <w:rtl/>
        </w:rPr>
        <w:t>מעובדי הספק, קבלנים, קבלני משנה ועובדיהם שבשירותו.</w:t>
      </w:r>
    </w:p>
    <w:p w14:paraId="7E12049C" w14:textId="77777777" w:rsidR="004A004E" w:rsidRPr="00121E3A" w:rsidRDefault="004A004E" w:rsidP="00F940FA">
      <w:pPr>
        <w:spacing w:line="360" w:lineRule="auto"/>
        <w:jc w:val="both"/>
        <w:rPr>
          <w:rFonts w:ascii="Times New Roman" w:eastAsia="Times New Roman" w:hAnsi="Times New Roman"/>
          <w:rtl/>
        </w:rPr>
      </w:pPr>
    </w:p>
    <w:p w14:paraId="1447C897" w14:textId="77777777" w:rsidR="007E5DF6" w:rsidRDefault="00072D35" w:rsidP="000126B6">
      <w:pPr>
        <w:keepNext/>
        <w:numPr>
          <w:ilvl w:val="0"/>
          <w:numId w:val="102"/>
        </w:numPr>
        <w:spacing w:line="360" w:lineRule="auto"/>
        <w:contextualSpacing/>
        <w:jc w:val="both"/>
        <w:rPr>
          <w:rFonts w:ascii="Times New Roman" w:eastAsia="Times New Roman" w:hAnsi="Times New Roman"/>
          <w:b/>
          <w:bCs/>
          <w:u w:val="single"/>
          <w:lang w:eastAsia="he-IL"/>
        </w:rPr>
      </w:pPr>
      <w:r w:rsidRPr="00E30FFA">
        <w:rPr>
          <w:rFonts w:ascii="Times New Roman" w:eastAsia="Times New Roman" w:hAnsi="Times New Roman" w:hint="cs"/>
          <w:b/>
          <w:bCs/>
          <w:u w:val="single"/>
          <w:rtl/>
          <w:lang w:eastAsia="he-IL"/>
        </w:rPr>
        <w:t xml:space="preserve">ביטוח </w:t>
      </w:r>
      <w:r>
        <w:rPr>
          <w:rFonts w:ascii="Times New Roman" w:eastAsia="Times New Roman" w:hAnsi="Times New Roman" w:hint="cs"/>
          <w:b/>
          <w:bCs/>
          <w:u w:val="single"/>
          <w:rtl/>
          <w:lang w:eastAsia="he-IL"/>
        </w:rPr>
        <w:t>צד שלישי</w:t>
      </w:r>
    </w:p>
    <w:p w14:paraId="586B1A8D" w14:textId="77777777" w:rsidR="00710614" w:rsidRPr="00C37E93" w:rsidRDefault="00072D35" w:rsidP="000126B6">
      <w:pPr>
        <w:numPr>
          <w:ilvl w:val="0"/>
          <w:numId w:val="104"/>
        </w:numPr>
        <w:spacing w:line="360" w:lineRule="auto"/>
        <w:ind w:left="935"/>
        <w:contextualSpacing/>
        <w:jc w:val="both"/>
        <w:rPr>
          <w:rFonts w:ascii="Times New Roman" w:eastAsia="Times New Roman" w:hAnsi="Times New Roman"/>
        </w:rPr>
      </w:pPr>
      <w:r w:rsidRPr="00C37E93">
        <w:rPr>
          <w:rFonts w:ascii="Times New Roman" w:eastAsia="Times New Roman" w:hAnsi="Times New Roman" w:hint="cs"/>
          <w:rtl/>
        </w:rPr>
        <w:t>הספק יבטח את אחריותו החוקית על פי דיני מדינת ישראל בביטוח אחריות כלפי צד שלישי גוף ורכוש</w:t>
      </w:r>
      <w:r w:rsidR="00E222F9">
        <w:rPr>
          <w:rFonts w:ascii="Times New Roman" w:eastAsia="Times New Roman" w:hAnsi="Times New Roman" w:hint="cs"/>
          <w:rtl/>
        </w:rPr>
        <w:t xml:space="preserve"> כולל נזקי גרר, </w:t>
      </w:r>
      <w:r w:rsidRPr="00C37E93">
        <w:rPr>
          <w:rFonts w:ascii="Times New Roman" w:eastAsia="Times New Roman" w:hAnsi="Times New Roman" w:hint="cs"/>
          <w:rtl/>
        </w:rPr>
        <w:t xml:space="preserve"> בכל תחומי מדינת ישראל והשטחים המוחזקים.</w:t>
      </w:r>
    </w:p>
    <w:p w14:paraId="1FE66C9D" w14:textId="77777777" w:rsidR="00710614" w:rsidRPr="00C37E93" w:rsidRDefault="00072D35" w:rsidP="000126B6">
      <w:pPr>
        <w:numPr>
          <w:ilvl w:val="0"/>
          <w:numId w:val="104"/>
        </w:numPr>
        <w:spacing w:line="360" w:lineRule="auto"/>
        <w:ind w:left="935"/>
        <w:contextualSpacing/>
        <w:jc w:val="both"/>
        <w:rPr>
          <w:rFonts w:ascii="Times New Roman" w:eastAsia="Times New Roman" w:hAnsi="Times New Roman"/>
        </w:rPr>
      </w:pPr>
      <w:r w:rsidRPr="00C37E93">
        <w:rPr>
          <w:rFonts w:ascii="Times New Roman" w:eastAsia="Times New Roman" w:hAnsi="Times New Roman" w:hint="cs"/>
          <w:rtl/>
        </w:rPr>
        <w:t xml:space="preserve">גבולות האחריות לא יפחתו </w:t>
      </w:r>
      <w:r w:rsidR="00986D85" w:rsidRPr="00C37E93">
        <w:rPr>
          <w:rFonts w:ascii="Times New Roman" w:eastAsia="Times New Roman" w:hAnsi="Times New Roman" w:hint="cs"/>
          <w:rtl/>
        </w:rPr>
        <w:t xml:space="preserve">מסך  </w:t>
      </w:r>
      <w:r w:rsidRPr="00D65182">
        <w:rPr>
          <w:rFonts w:ascii="Times New Roman" w:eastAsia="Times New Roman" w:hAnsi="Times New Roman" w:hint="cs"/>
          <w:rtl/>
        </w:rPr>
        <w:t xml:space="preserve">10,000,000 ₪ </w:t>
      </w:r>
      <w:r w:rsidRPr="00C37E93">
        <w:rPr>
          <w:rFonts w:ascii="Times New Roman" w:eastAsia="Times New Roman" w:hAnsi="Times New Roman" w:hint="cs"/>
          <w:rtl/>
        </w:rPr>
        <w:t>למקרה ולתקופת הביטוח</w:t>
      </w:r>
      <w:r w:rsidR="00620359">
        <w:rPr>
          <w:rFonts w:ascii="Times New Roman" w:eastAsia="Times New Roman" w:hAnsi="Times New Roman" w:hint="cs"/>
          <w:rtl/>
        </w:rPr>
        <w:t xml:space="preserve">. </w:t>
      </w:r>
    </w:p>
    <w:p w14:paraId="65E19142" w14:textId="77777777" w:rsidR="00710614" w:rsidRDefault="00072D35" w:rsidP="000126B6">
      <w:pPr>
        <w:numPr>
          <w:ilvl w:val="0"/>
          <w:numId w:val="104"/>
        </w:numPr>
        <w:spacing w:line="360" w:lineRule="auto"/>
        <w:ind w:left="935"/>
        <w:contextualSpacing/>
        <w:jc w:val="both"/>
        <w:rPr>
          <w:rFonts w:ascii="Calibri" w:hAnsi="Calibri"/>
        </w:rPr>
      </w:pPr>
      <w:r w:rsidRPr="00C37E93">
        <w:rPr>
          <w:rFonts w:ascii="Times New Roman" w:eastAsia="Times New Roman" w:hAnsi="Times New Roman" w:hint="cs"/>
          <w:rtl/>
        </w:rPr>
        <w:t>בפוליסה ייכלל סעיף אחריות צולבת  (</w:t>
      </w:r>
      <w:r w:rsidRPr="00C37E93">
        <w:rPr>
          <w:rFonts w:ascii="Times New Roman" w:eastAsia="Times New Roman" w:hAnsi="Times New Roman" w:hint="cs"/>
        </w:rPr>
        <w:t>CROSS LIABILITY</w:t>
      </w:r>
      <w:r w:rsidRPr="00C37E93">
        <w:rPr>
          <w:rFonts w:ascii="Times New Roman" w:eastAsia="Times New Roman" w:hAnsi="Times New Roman" w:hint="cs"/>
          <w:rtl/>
        </w:rPr>
        <w:t>).</w:t>
      </w:r>
    </w:p>
    <w:p w14:paraId="198E8318" w14:textId="77777777" w:rsidR="00710614" w:rsidRDefault="00072D35" w:rsidP="000126B6">
      <w:pPr>
        <w:numPr>
          <w:ilvl w:val="0"/>
          <w:numId w:val="104"/>
        </w:numPr>
        <w:spacing w:line="360" w:lineRule="auto"/>
        <w:ind w:left="935"/>
        <w:jc w:val="both"/>
        <w:rPr>
          <w:rFonts w:ascii="Times New Roman" w:eastAsia="Times New Roman" w:hAnsi="Times New Roman"/>
        </w:rPr>
      </w:pPr>
      <w:r>
        <w:rPr>
          <w:rFonts w:ascii="Times New Roman" w:eastAsia="Times New Roman" w:hAnsi="Times New Roman" w:hint="cs"/>
          <w:rtl/>
        </w:rPr>
        <w:t xml:space="preserve">הפוליסה תכלול הרחבה לפיה מכוסה </w:t>
      </w:r>
      <w:proofErr w:type="spellStart"/>
      <w:r>
        <w:rPr>
          <w:rFonts w:ascii="Times New Roman" w:eastAsia="Times New Roman" w:hAnsi="Times New Roman" w:hint="cs"/>
          <w:rtl/>
        </w:rPr>
        <w:t>חבותו</w:t>
      </w:r>
      <w:proofErr w:type="spellEnd"/>
      <w:r>
        <w:rPr>
          <w:rFonts w:ascii="Times New Roman" w:eastAsia="Times New Roman" w:hAnsi="Times New Roman" w:hint="cs"/>
          <w:rtl/>
        </w:rPr>
        <w:t xml:space="preserve"> של המבוטח ה</w:t>
      </w:r>
      <w:r w:rsidRPr="00121E3A">
        <w:rPr>
          <w:rFonts w:ascii="Times New Roman" w:eastAsia="Times New Roman" w:hAnsi="Times New Roman" w:hint="cs"/>
          <w:rtl/>
        </w:rPr>
        <w:t>נובעת מאחזקה ושימוש בכלי נשק ברישיון על ידו ועל ידי עובדיו</w:t>
      </w:r>
      <w:r>
        <w:rPr>
          <w:rFonts w:ascii="Times New Roman" w:eastAsia="Times New Roman" w:hAnsi="Times New Roman" w:hint="cs"/>
          <w:rtl/>
        </w:rPr>
        <w:t xml:space="preserve"> או על ידי מי מטעמו</w:t>
      </w:r>
      <w:r w:rsidRPr="00121E3A">
        <w:rPr>
          <w:rFonts w:ascii="Times New Roman" w:eastAsia="Times New Roman" w:hAnsi="Times New Roman" w:hint="cs"/>
          <w:rtl/>
        </w:rPr>
        <w:t xml:space="preserve">. </w:t>
      </w:r>
    </w:p>
    <w:p w14:paraId="0B47FBB3" w14:textId="77777777" w:rsidR="00710614" w:rsidRDefault="00072D35" w:rsidP="000126B6">
      <w:pPr>
        <w:numPr>
          <w:ilvl w:val="0"/>
          <w:numId w:val="104"/>
        </w:numPr>
        <w:spacing w:line="360" w:lineRule="auto"/>
        <w:ind w:left="935"/>
        <w:jc w:val="both"/>
        <w:rPr>
          <w:rFonts w:ascii="Times New Roman" w:eastAsia="Times New Roman" w:hAnsi="Times New Roman"/>
        </w:rPr>
      </w:pPr>
      <w:r w:rsidRPr="00C37E93">
        <w:rPr>
          <w:rFonts w:ascii="Times New Roman" w:eastAsia="Times New Roman" w:hAnsi="Times New Roman" w:hint="cs"/>
          <w:rtl/>
        </w:rPr>
        <w:t xml:space="preserve">הביטוח יורחב לכסות את </w:t>
      </w:r>
      <w:proofErr w:type="spellStart"/>
      <w:r w:rsidRPr="00C37E93">
        <w:rPr>
          <w:rFonts w:ascii="Times New Roman" w:eastAsia="Times New Roman" w:hAnsi="Times New Roman" w:hint="cs"/>
          <w:rtl/>
        </w:rPr>
        <w:t>חבותו</w:t>
      </w:r>
      <w:proofErr w:type="spellEnd"/>
      <w:r w:rsidRPr="00C37E93">
        <w:rPr>
          <w:rFonts w:ascii="Times New Roman" w:eastAsia="Times New Roman" w:hAnsi="Times New Roman" w:hint="cs"/>
          <w:rtl/>
        </w:rPr>
        <w:t xml:space="preserve"> של המבוטח כלפי צד שלישי בגין פעילות של קבלנים, קבלני משנה ועובדיהם.</w:t>
      </w:r>
    </w:p>
    <w:p w14:paraId="638FBC8B" w14:textId="77777777" w:rsidR="00485C6B" w:rsidRPr="00246E9A" w:rsidRDefault="00072D35" w:rsidP="000126B6">
      <w:pPr>
        <w:numPr>
          <w:ilvl w:val="0"/>
          <w:numId w:val="104"/>
        </w:numPr>
        <w:spacing w:line="360" w:lineRule="auto"/>
        <w:ind w:left="935"/>
        <w:jc w:val="both"/>
        <w:rPr>
          <w:rFonts w:ascii="Times New Roman" w:eastAsia="Times New Roman" w:hAnsi="Times New Roman"/>
        </w:rPr>
      </w:pPr>
      <w:r w:rsidRPr="00246E9A">
        <w:rPr>
          <w:rFonts w:ascii="Times New Roman" w:eastAsia="Times New Roman" w:hAnsi="Times New Roman" w:hint="eastAsia"/>
          <w:rtl/>
        </w:rPr>
        <w:t>כל</w:t>
      </w:r>
      <w:r w:rsidRPr="00246E9A">
        <w:rPr>
          <w:rFonts w:ascii="Times New Roman" w:eastAsia="Times New Roman" w:hAnsi="Times New Roman"/>
          <w:rtl/>
        </w:rPr>
        <w:t xml:space="preserve"> </w:t>
      </w:r>
      <w:r w:rsidRPr="00246E9A">
        <w:rPr>
          <w:rFonts w:ascii="Times New Roman" w:eastAsia="Times New Roman" w:hAnsi="Times New Roman" w:hint="eastAsia"/>
          <w:rtl/>
        </w:rPr>
        <w:t>סייג</w:t>
      </w:r>
      <w:r w:rsidRPr="00246E9A">
        <w:rPr>
          <w:rFonts w:ascii="Times New Roman" w:eastAsia="Times New Roman" w:hAnsi="Times New Roman"/>
          <w:rtl/>
        </w:rPr>
        <w:t>/</w:t>
      </w:r>
      <w:r w:rsidRPr="00246E9A">
        <w:rPr>
          <w:rFonts w:ascii="Times New Roman" w:eastAsia="Times New Roman" w:hAnsi="Times New Roman" w:hint="eastAsia"/>
          <w:rtl/>
        </w:rPr>
        <w:t>חריג</w:t>
      </w:r>
      <w:r w:rsidRPr="00246E9A">
        <w:rPr>
          <w:rFonts w:ascii="Times New Roman" w:eastAsia="Times New Roman" w:hAnsi="Times New Roman"/>
          <w:rtl/>
        </w:rPr>
        <w:t xml:space="preserve"> </w:t>
      </w:r>
      <w:r w:rsidRPr="00246E9A">
        <w:rPr>
          <w:rFonts w:ascii="Times New Roman" w:eastAsia="Times New Roman" w:hAnsi="Times New Roman" w:hint="eastAsia"/>
          <w:rtl/>
        </w:rPr>
        <w:t>לגבי</w:t>
      </w:r>
      <w:r w:rsidRPr="00246E9A">
        <w:rPr>
          <w:rFonts w:ascii="Times New Roman" w:eastAsia="Times New Roman" w:hAnsi="Times New Roman"/>
          <w:rtl/>
        </w:rPr>
        <w:t xml:space="preserve"> </w:t>
      </w:r>
      <w:r w:rsidRPr="00246E9A">
        <w:rPr>
          <w:rFonts w:ascii="Times New Roman" w:eastAsia="Times New Roman" w:hAnsi="Times New Roman" w:hint="eastAsia"/>
          <w:rtl/>
        </w:rPr>
        <w:t>רכוש</w:t>
      </w:r>
      <w:r w:rsidRPr="00246E9A">
        <w:rPr>
          <w:rFonts w:ascii="Times New Roman" w:eastAsia="Times New Roman" w:hAnsi="Times New Roman"/>
          <w:rtl/>
        </w:rPr>
        <w:t xml:space="preserve"> </w:t>
      </w:r>
      <w:r w:rsidRPr="00246E9A">
        <w:rPr>
          <w:rFonts w:ascii="Times New Roman" w:eastAsia="Times New Roman" w:hAnsi="Times New Roman" w:hint="eastAsia"/>
          <w:rtl/>
        </w:rPr>
        <w:t>והמתייחס</w:t>
      </w:r>
      <w:r w:rsidRPr="00246E9A">
        <w:rPr>
          <w:rFonts w:ascii="Times New Roman" w:eastAsia="Times New Roman" w:hAnsi="Times New Roman"/>
          <w:rtl/>
        </w:rPr>
        <w:t xml:space="preserve"> </w:t>
      </w:r>
      <w:r w:rsidRPr="00246E9A">
        <w:rPr>
          <w:rFonts w:ascii="Times New Roman" w:eastAsia="Times New Roman" w:hAnsi="Times New Roman" w:hint="eastAsia"/>
          <w:rtl/>
        </w:rPr>
        <w:t>לרכוש</w:t>
      </w:r>
      <w:r w:rsidRPr="00246E9A">
        <w:rPr>
          <w:rFonts w:ascii="Times New Roman" w:eastAsia="Times New Roman" w:hAnsi="Times New Roman"/>
          <w:rtl/>
        </w:rPr>
        <w:t xml:space="preserve"> </w:t>
      </w:r>
      <w:r w:rsidRPr="00246E9A">
        <w:rPr>
          <w:rFonts w:ascii="Times New Roman" w:eastAsia="Times New Roman" w:hAnsi="Times New Roman" w:hint="eastAsia"/>
          <w:rtl/>
        </w:rPr>
        <w:t>מדינת</w:t>
      </w:r>
      <w:r w:rsidRPr="00246E9A">
        <w:rPr>
          <w:rFonts w:ascii="Times New Roman" w:eastAsia="Times New Roman" w:hAnsi="Times New Roman"/>
          <w:rtl/>
        </w:rPr>
        <w:t xml:space="preserve"> </w:t>
      </w:r>
      <w:r w:rsidRPr="00246E9A">
        <w:rPr>
          <w:rFonts w:ascii="Times New Roman" w:eastAsia="Times New Roman" w:hAnsi="Times New Roman" w:hint="eastAsia"/>
          <w:rtl/>
        </w:rPr>
        <w:t>ישראל</w:t>
      </w:r>
      <w:r w:rsidRPr="00246E9A">
        <w:rPr>
          <w:rFonts w:ascii="Times New Roman" w:eastAsia="Times New Roman" w:hAnsi="Times New Roman" w:hint="cs"/>
          <w:rtl/>
        </w:rPr>
        <w:t xml:space="preserve"> </w:t>
      </w:r>
      <w:r w:rsidR="00012AF9" w:rsidRPr="00246E9A">
        <w:rPr>
          <w:rFonts w:ascii="Times New Roman" w:eastAsia="Times New Roman" w:hAnsi="Times New Roman" w:hint="cs"/>
          <w:rtl/>
        </w:rPr>
        <w:t>ו/</w:t>
      </w:r>
      <w:r w:rsidRPr="00246E9A">
        <w:rPr>
          <w:rFonts w:ascii="Times New Roman" w:eastAsia="Times New Roman" w:hAnsi="Times New Roman" w:hint="cs"/>
          <w:rtl/>
        </w:rPr>
        <w:t xml:space="preserve">או כל רכוש ו/או מתקן מאובטח נשוא השירותים </w:t>
      </w:r>
      <w:r w:rsidRPr="00246E9A">
        <w:rPr>
          <w:rFonts w:ascii="Times New Roman" w:eastAsia="Times New Roman" w:hAnsi="Times New Roman" w:hint="eastAsia"/>
          <w:rtl/>
        </w:rPr>
        <w:t>שהספק</w:t>
      </w:r>
      <w:r w:rsidRPr="00246E9A">
        <w:rPr>
          <w:rFonts w:ascii="Times New Roman" w:eastAsia="Times New Roman" w:hAnsi="Times New Roman"/>
          <w:rtl/>
        </w:rPr>
        <w:t xml:space="preserve"> </w:t>
      </w:r>
      <w:r w:rsidRPr="00246E9A">
        <w:rPr>
          <w:rFonts w:ascii="Times New Roman" w:eastAsia="Times New Roman" w:hAnsi="Times New Roman" w:hint="eastAsia"/>
          <w:rtl/>
        </w:rPr>
        <w:t>או</w:t>
      </w:r>
      <w:r w:rsidRPr="00246E9A">
        <w:rPr>
          <w:rFonts w:ascii="Times New Roman" w:eastAsia="Times New Roman" w:hAnsi="Times New Roman"/>
          <w:rtl/>
        </w:rPr>
        <w:t xml:space="preserve"> </w:t>
      </w:r>
      <w:r w:rsidRPr="00246E9A">
        <w:rPr>
          <w:rFonts w:ascii="Times New Roman" w:eastAsia="Times New Roman" w:hAnsi="Times New Roman" w:hint="eastAsia"/>
          <w:rtl/>
        </w:rPr>
        <w:t>כל</w:t>
      </w:r>
      <w:r w:rsidRPr="00246E9A">
        <w:rPr>
          <w:rFonts w:ascii="Times New Roman" w:eastAsia="Times New Roman" w:hAnsi="Times New Roman"/>
          <w:rtl/>
        </w:rPr>
        <w:t xml:space="preserve"> </w:t>
      </w:r>
      <w:r w:rsidRPr="00246E9A">
        <w:rPr>
          <w:rFonts w:ascii="Times New Roman" w:eastAsia="Times New Roman" w:hAnsi="Times New Roman" w:hint="eastAsia"/>
          <w:rtl/>
        </w:rPr>
        <w:t>איש</w:t>
      </w:r>
      <w:r w:rsidRPr="00246E9A">
        <w:rPr>
          <w:rFonts w:ascii="Times New Roman" w:eastAsia="Times New Roman" w:hAnsi="Times New Roman"/>
          <w:rtl/>
        </w:rPr>
        <w:t xml:space="preserve"> </w:t>
      </w:r>
      <w:r w:rsidRPr="00246E9A">
        <w:rPr>
          <w:rFonts w:ascii="Times New Roman" w:eastAsia="Times New Roman" w:hAnsi="Times New Roman" w:hint="eastAsia"/>
          <w:rtl/>
        </w:rPr>
        <w:t>שבשירותו</w:t>
      </w:r>
      <w:r w:rsidRPr="00246E9A">
        <w:rPr>
          <w:rFonts w:ascii="Times New Roman" w:eastAsia="Times New Roman" w:hAnsi="Times New Roman"/>
          <w:rtl/>
        </w:rPr>
        <w:t xml:space="preserve"> </w:t>
      </w:r>
      <w:r w:rsidRPr="00246E9A">
        <w:rPr>
          <w:rFonts w:ascii="Times New Roman" w:eastAsia="Times New Roman" w:hAnsi="Times New Roman" w:hint="eastAsia"/>
          <w:rtl/>
        </w:rPr>
        <w:t>פועלים</w:t>
      </w:r>
      <w:r w:rsidRPr="00246E9A">
        <w:rPr>
          <w:rFonts w:ascii="Times New Roman" w:eastAsia="Times New Roman" w:hAnsi="Times New Roman"/>
          <w:rtl/>
        </w:rPr>
        <w:t xml:space="preserve"> </w:t>
      </w:r>
      <w:r w:rsidRPr="00246E9A">
        <w:rPr>
          <w:rFonts w:ascii="Times New Roman" w:eastAsia="Times New Roman" w:hAnsi="Times New Roman" w:hint="eastAsia"/>
          <w:rtl/>
        </w:rPr>
        <w:t>או</w:t>
      </w:r>
      <w:r w:rsidRPr="00246E9A">
        <w:rPr>
          <w:rFonts w:ascii="Times New Roman" w:eastAsia="Times New Roman" w:hAnsi="Times New Roman"/>
          <w:rtl/>
        </w:rPr>
        <w:t xml:space="preserve"> </w:t>
      </w:r>
      <w:r w:rsidRPr="00246E9A">
        <w:rPr>
          <w:rFonts w:ascii="Times New Roman" w:eastAsia="Times New Roman" w:hAnsi="Times New Roman" w:hint="eastAsia"/>
          <w:rtl/>
        </w:rPr>
        <w:t>פעלו</w:t>
      </w:r>
      <w:r w:rsidRPr="00246E9A">
        <w:rPr>
          <w:rFonts w:ascii="Times New Roman" w:eastAsia="Times New Roman" w:hAnsi="Times New Roman"/>
          <w:rtl/>
        </w:rPr>
        <w:t xml:space="preserve"> </w:t>
      </w:r>
      <w:r w:rsidRPr="00246E9A">
        <w:rPr>
          <w:rFonts w:ascii="Times New Roman" w:eastAsia="Times New Roman" w:hAnsi="Times New Roman" w:hint="eastAsia"/>
          <w:rtl/>
        </w:rPr>
        <w:t>בו</w:t>
      </w:r>
      <w:r w:rsidRPr="00246E9A">
        <w:rPr>
          <w:rFonts w:ascii="Times New Roman" w:eastAsia="Times New Roman" w:hAnsi="Times New Roman"/>
          <w:rtl/>
        </w:rPr>
        <w:t xml:space="preserve">- </w:t>
      </w:r>
      <w:r w:rsidRPr="00246E9A">
        <w:rPr>
          <w:rFonts w:ascii="Times New Roman" w:eastAsia="Times New Roman" w:hAnsi="Times New Roman" w:hint="eastAsia"/>
          <w:rtl/>
        </w:rPr>
        <w:t>יבוטל</w:t>
      </w:r>
      <w:r w:rsidRPr="00246E9A">
        <w:rPr>
          <w:rFonts w:ascii="Times New Roman" w:eastAsia="Times New Roman" w:hAnsi="Times New Roman" w:hint="cs"/>
          <w:rtl/>
        </w:rPr>
        <w:t>.</w:t>
      </w:r>
    </w:p>
    <w:p w14:paraId="1C411B62" w14:textId="77777777" w:rsidR="00246E9A" w:rsidRPr="00246E9A" w:rsidRDefault="00072D35" w:rsidP="000126B6">
      <w:pPr>
        <w:numPr>
          <w:ilvl w:val="0"/>
          <w:numId w:val="104"/>
        </w:numPr>
        <w:spacing w:line="360" w:lineRule="auto"/>
        <w:ind w:left="935"/>
        <w:jc w:val="both"/>
        <w:rPr>
          <w:rFonts w:ascii="Times New Roman" w:eastAsia="Times New Roman" w:hAnsi="Times New Roman"/>
        </w:rPr>
      </w:pPr>
      <w:r w:rsidRPr="00246E9A">
        <w:rPr>
          <w:rFonts w:eastAsia="Times New Roman"/>
          <w:rtl/>
        </w:rPr>
        <w:t>כל סייג / חריג לגבי רכוש או מתקן מאובטח שאינו בבעלותו של הקבלן, אולם נמצא בשליטתו בחזקתו ובפקחו -  יבוטל.</w:t>
      </w:r>
    </w:p>
    <w:p w14:paraId="08C42DE3" w14:textId="77777777" w:rsidR="00710614" w:rsidRPr="00246E9A" w:rsidRDefault="00072D35" w:rsidP="000126B6">
      <w:pPr>
        <w:numPr>
          <w:ilvl w:val="0"/>
          <w:numId w:val="104"/>
        </w:numPr>
        <w:spacing w:line="360" w:lineRule="auto"/>
        <w:ind w:left="935"/>
        <w:jc w:val="both"/>
        <w:rPr>
          <w:rFonts w:ascii="Times New Roman" w:eastAsia="Times New Roman" w:hAnsi="Times New Roman"/>
        </w:rPr>
      </w:pPr>
      <w:r w:rsidRPr="00246E9A">
        <w:rPr>
          <w:rFonts w:ascii="Times New Roman" w:eastAsia="Times New Roman" w:hAnsi="Times New Roman" w:hint="cs"/>
          <w:rtl/>
        </w:rPr>
        <w:t xml:space="preserve">הביטוח יורחב לשפות את מדינת ישראל </w:t>
      </w:r>
      <w:r w:rsidRPr="00246E9A">
        <w:rPr>
          <w:rFonts w:ascii="Times New Roman" w:eastAsia="Times New Roman" w:hAnsi="Times New Roman"/>
          <w:rtl/>
        </w:rPr>
        <w:t>–</w:t>
      </w:r>
      <w:r w:rsidRPr="00246E9A">
        <w:rPr>
          <w:rFonts w:ascii="Times New Roman" w:eastAsia="Times New Roman" w:hAnsi="Times New Roman" w:hint="cs"/>
          <w:rtl/>
        </w:rPr>
        <w:t xml:space="preserve"> משרד _______  ככל שייחשבו אחראים למעשי ו/או מחדלי הספק וכל הפועלים מטעמו.</w:t>
      </w:r>
    </w:p>
    <w:p w14:paraId="6921022D" w14:textId="77777777" w:rsidR="004A004E" w:rsidRPr="00710614" w:rsidRDefault="004A004E" w:rsidP="00F940FA">
      <w:pPr>
        <w:spacing w:line="360" w:lineRule="auto"/>
        <w:ind w:left="720"/>
        <w:jc w:val="both"/>
        <w:rPr>
          <w:rFonts w:ascii="Times New Roman" w:eastAsia="Times New Roman" w:hAnsi="Times New Roman"/>
          <w:rtl/>
        </w:rPr>
      </w:pPr>
    </w:p>
    <w:p w14:paraId="325D78B3" w14:textId="77777777" w:rsidR="007E5DF6" w:rsidRDefault="00072D35" w:rsidP="000126B6">
      <w:pPr>
        <w:keepNext/>
        <w:numPr>
          <w:ilvl w:val="0"/>
          <w:numId w:val="102"/>
        </w:numPr>
        <w:spacing w:line="360" w:lineRule="auto"/>
        <w:contextualSpacing/>
        <w:jc w:val="both"/>
        <w:rPr>
          <w:rFonts w:ascii="Times New Roman" w:eastAsia="Times New Roman" w:hAnsi="Times New Roman"/>
          <w:b/>
          <w:bCs/>
          <w:u w:val="single"/>
          <w:lang w:eastAsia="he-IL"/>
        </w:rPr>
      </w:pPr>
      <w:r>
        <w:rPr>
          <w:rFonts w:ascii="Times New Roman" w:eastAsia="Times New Roman" w:hAnsi="Times New Roman" w:hint="cs"/>
          <w:b/>
          <w:bCs/>
          <w:u w:val="single"/>
          <w:rtl/>
          <w:lang w:eastAsia="he-IL"/>
        </w:rPr>
        <w:t>ביטוח אחריות מקצועית</w:t>
      </w:r>
    </w:p>
    <w:p w14:paraId="46EC4AA3" w14:textId="77777777" w:rsidR="005310AA" w:rsidRPr="00E30FFA" w:rsidRDefault="005310AA" w:rsidP="00F940FA">
      <w:pPr>
        <w:keepNext/>
        <w:spacing w:line="360" w:lineRule="auto"/>
        <w:ind w:left="720"/>
        <w:contextualSpacing/>
        <w:jc w:val="both"/>
        <w:rPr>
          <w:rFonts w:ascii="Times New Roman" w:eastAsia="Times New Roman" w:hAnsi="Times New Roman"/>
          <w:b/>
          <w:bCs/>
          <w:u w:val="single"/>
          <w:lang w:eastAsia="he-IL"/>
        </w:rPr>
      </w:pPr>
    </w:p>
    <w:p w14:paraId="71F8205C" w14:textId="77777777" w:rsidR="004A004E" w:rsidRDefault="00072D35" w:rsidP="000126B6">
      <w:pPr>
        <w:numPr>
          <w:ilvl w:val="0"/>
          <w:numId w:val="105"/>
        </w:numPr>
        <w:spacing w:line="360" w:lineRule="auto"/>
        <w:ind w:left="793"/>
        <w:jc w:val="both"/>
        <w:rPr>
          <w:rFonts w:ascii="Times New Roman" w:eastAsia="Times New Roman" w:hAnsi="Times New Roman"/>
        </w:rPr>
      </w:pPr>
      <w:r>
        <w:rPr>
          <w:rFonts w:ascii="Times New Roman" w:eastAsia="Times New Roman" w:hAnsi="Times New Roman" w:hint="cs"/>
          <w:rtl/>
        </w:rPr>
        <w:t>הספק</w:t>
      </w:r>
      <w:r w:rsidRPr="00121E3A">
        <w:rPr>
          <w:rFonts w:ascii="Times New Roman" w:eastAsia="Times New Roman" w:hAnsi="Times New Roman" w:hint="cs"/>
          <w:rtl/>
        </w:rPr>
        <w:t xml:space="preserve"> יבטח את אחריותו המקצועית בביטוח אחריות מקצועית</w:t>
      </w:r>
      <w:r>
        <w:rPr>
          <w:rFonts w:ascii="Times New Roman" w:eastAsia="Times New Roman" w:hAnsi="Times New Roman" w:hint="cs"/>
          <w:rtl/>
        </w:rPr>
        <w:t>.</w:t>
      </w:r>
    </w:p>
    <w:p w14:paraId="56FE5EC2" w14:textId="77777777" w:rsidR="004A004E" w:rsidRDefault="00072D35" w:rsidP="000126B6">
      <w:pPr>
        <w:numPr>
          <w:ilvl w:val="0"/>
          <w:numId w:val="105"/>
        </w:numPr>
        <w:spacing w:line="360" w:lineRule="auto"/>
        <w:ind w:left="793"/>
        <w:jc w:val="both"/>
        <w:rPr>
          <w:rFonts w:ascii="Times New Roman" w:eastAsia="Times New Roman" w:hAnsi="Times New Roman"/>
        </w:rPr>
      </w:pPr>
      <w:r w:rsidRPr="00121E3A">
        <w:rPr>
          <w:rFonts w:ascii="Times New Roman" w:eastAsia="Times New Roman" w:hAnsi="Times New Roman" w:hint="cs"/>
          <w:rtl/>
        </w:rPr>
        <w:t xml:space="preserve">הפוליסה תכסה כל נזק מהפרת חובה מקצועית של </w:t>
      </w:r>
      <w:r w:rsidR="001979E8">
        <w:rPr>
          <w:rFonts w:ascii="Times New Roman" w:eastAsia="Times New Roman" w:hAnsi="Times New Roman" w:hint="cs"/>
          <w:rtl/>
        </w:rPr>
        <w:t>הספק</w:t>
      </w:r>
      <w:r>
        <w:rPr>
          <w:rFonts w:ascii="Times New Roman" w:eastAsia="Times New Roman" w:hAnsi="Times New Roman" w:hint="cs"/>
          <w:rtl/>
        </w:rPr>
        <w:t>,</w:t>
      </w:r>
      <w:r w:rsidRPr="00121E3A">
        <w:rPr>
          <w:rFonts w:ascii="Times New Roman" w:eastAsia="Times New Roman" w:hAnsi="Times New Roman" w:hint="cs"/>
          <w:rtl/>
        </w:rPr>
        <w:t xml:space="preserve"> עובדיו ובגין כל הפועלים מטעמו</w:t>
      </w:r>
      <w:r>
        <w:rPr>
          <w:rFonts w:ascii="Times New Roman" w:eastAsia="Times New Roman" w:hAnsi="Times New Roman" w:hint="cs"/>
          <w:rtl/>
        </w:rPr>
        <w:t xml:space="preserve"> </w:t>
      </w:r>
      <w:r w:rsidRPr="00121E3A">
        <w:rPr>
          <w:rFonts w:ascii="Times New Roman" w:eastAsia="Times New Roman" w:hAnsi="Times New Roman" w:hint="cs"/>
          <w:rtl/>
        </w:rPr>
        <w:t>ואשר אירע כתוצאה ממעשה, רשלנות, לרבות מחדל, טעות או השמטה, מצג בלתי נכון, הצהרה</w:t>
      </w:r>
      <w:r>
        <w:rPr>
          <w:rFonts w:ascii="Times New Roman" w:eastAsia="Times New Roman" w:hAnsi="Times New Roman" w:hint="cs"/>
          <w:rtl/>
        </w:rPr>
        <w:t xml:space="preserve"> </w:t>
      </w:r>
      <w:r w:rsidR="00891107">
        <w:rPr>
          <w:rFonts w:ascii="Times New Roman" w:eastAsia="Times New Roman" w:hAnsi="Times New Roman" w:hint="cs"/>
          <w:rtl/>
        </w:rPr>
        <w:t>רשלנית שנעשו בתום לב</w:t>
      </w:r>
      <w:r w:rsidRPr="00121E3A">
        <w:rPr>
          <w:rFonts w:ascii="Times New Roman" w:eastAsia="Times New Roman" w:hAnsi="Times New Roman" w:hint="cs"/>
          <w:rtl/>
        </w:rPr>
        <w:t xml:space="preserve"> בקשר למתן שירותי אבטחה </w:t>
      </w:r>
      <w:r w:rsidR="00AF238C">
        <w:rPr>
          <w:rFonts w:ascii="Times New Roman" w:eastAsia="Times New Roman" w:hAnsi="Times New Roman" w:hint="cs"/>
          <w:rtl/>
        </w:rPr>
        <w:t xml:space="preserve">עבור </w:t>
      </w:r>
      <w:r w:rsidRPr="00121E3A">
        <w:rPr>
          <w:rFonts w:ascii="Times New Roman" w:eastAsia="Times New Roman" w:hAnsi="Times New Roman" w:hint="cs"/>
          <w:rtl/>
        </w:rPr>
        <w:t xml:space="preserve">משרד ____________ </w:t>
      </w:r>
      <w:r w:rsidR="00A13483">
        <w:rPr>
          <w:rFonts w:ascii="Times New Roman" w:eastAsia="Times New Roman" w:hAnsi="Times New Roman" w:hint="cs"/>
          <w:rtl/>
        </w:rPr>
        <w:t>,</w:t>
      </w:r>
      <w:r w:rsidRPr="00121E3A">
        <w:rPr>
          <w:rFonts w:ascii="Times New Roman" w:eastAsia="Times New Roman" w:hAnsi="Times New Roman" w:hint="cs"/>
          <w:rtl/>
        </w:rPr>
        <w:t xml:space="preserve"> </w:t>
      </w:r>
      <w:r w:rsidR="002B54D1">
        <w:rPr>
          <w:rFonts w:ascii="Times New Roman" w:eastAsia="Times New Roman" w:hAnsi="Times New Roman" w:hint="cs"/>
          <w:rtl/>
        </w:rPr>
        <w:t>בהתאם</w:t>
      </w:r>
      <w:r w:rsidRPr="00121E3A">
        <w:rPr>
          <w:rFonts w:ascii="Times New Roman" w:eastAsia="Times New Roman" w:hAnsi="Times New Roman" w:hint="cs"/>
          <w:rtl/>
        </w:rPr>
        <w:t xml:space="preserve"> </w:t>
      </w:r>
      <w:r w:rsidR="002B54D1">
        <w:rPr>
          <w:rFonts w:ascii="Times New Roman" w:eastAsia="Times New Roman" w:hAnsi="Times New Roman" w:hint="cs"/>
          <w:rtl/>
        </w:rPr>
        <w:t>ל</w:t>
      </w:r>
      <w:r w:rsidRPr="00121E3A">
        <w:rPr>
          <w:rFonts w:ascii="Times New Roman" w:eastAsia="Times New Roman" w:hAnsi="Times New Roman" w:hint="cs"/>
          <w:rtl/>
        </w:rPr>
        <w:t xml:space="preserve">מכרז/חוזה </w:t>
      </w:r>
      <w:r>
        <w:rPr>
          <w:rFonts w:ascii="Times New Roman" w:eastAsia="Times New Roman" w:hAnsi="Times New Roman" w:hint="cs"/>
          <w:rtl/>
        </w:rPr>
        <w:t xml:space="preserve"> עם </w:t>
      </w:r>
      <w:r w:rsidRPr="00121E3A">
        <w:rPr>
          <w:rFonts w:ascii="Times New Roman" w:eastAsia="Times New Roman" w:hAnsi="Times New Roman" w:hint="cs"/>
          <w:rtl/>
        </w:rPr>
        <w:t xml:space="preserve">מדינת ישראל </w:t>
      </w:r>
      <w:r w:rsidRPr="00121E3A">
        <w:rPr>
          <w:rFonts w:ascii="Times New Roman" w:eastAsia="Times New Roman" w:hAnsi="Times New Roman"/>
          <w:rtl/>
        </w:rPr>
        <w:t>–</w:t>
      </w:r>
      <w:r w:rsidRPr="00121E3A">
        <w:rPr>
          <w:rFonts w:ascii="Times New Roman" w:eastAsia="Times New Roman" w:hAnsi="Times New Roman" w:hint="cs"/>
          <w:rtl/>
        </w:rPr>
        <w:t xml:space="preserve"> משרד___________</w:t>
      </w:r>
      <w:r>
        <w:rPr>
          <w:rFonts w:ascii="Times New Roman" w:eastAsia="Times New Roman" w:hAnsi="Times New Roman" w:hint="cs"/>
          <w:rtl/>
        </w:rPr>
        <w:t>.</w:t>
      </w:r>
    </w:p>
    <w:p w14:paraId="778623B2" w14:textId="77777777" w:rsidR="000A03F1" w:rsidRDefault="00072D35" w:rsidP="000126B6">
      <w:pPr>
        <w:numPr>
          <w:ilvl w:val="0"/>
          <w:numId w:val="105"/>
        </w:numPr>
        <w:spacing w:line="360" w:lineRule="auto"/>
        <w:ind w:left="793"/>
        <w:jc w:val="both"/>
        <w:rPr>
          <w:rFonts w:ascii="Times New Roman" w:eastAsia="Times New Roman" w:hAnsi="Times New Roman"/>
        </w:rPr>
      </w:pPr>
      <w:r w:rsidRPr="00C37E93">
        <w:rPr>
          <w:rFonts w:ascii="Times New Roman" w:eastAsia="Times New Roman" w:hAnsi="Times New Roman" w:hint="cs"/>
          <w:rtl/>
        </w:rPr>
        <w:t xml:space="preserve">גבולות האחריות לא יפחתו מסך  </w:t>
      </w:r>
      <w:r>
        <w:rPr>
          <w:rFonts w:ascii="Times New Roman" w:eastAsia="Times New Roman" w:hAnsi="Times New Roman" w:hint="cs"/>
          <w:rtl/>
        </w:rPr>
        <w:t>4</w:t>
      </w:r>
      <w:r w:rsidRPr="00D65182">
        <w:rPr>
          <w:rFonts w:ascii="Times New Roman" w:eastAsia="Times New Roman" w:hAnsi="Times New Roman" w:hint="cs"/>
          <w:rtl/>
        </w:rPr>
        <w:t xml:space="preserve">,000,000 ₪ </w:t>
      </w:r>
      <w:r w:rsidRPr="00C37E93">
        <w:rPr>
          <w:rFonts w:ascii="Times New Roman" w:eastAsia="Times New Roman" w:hAnsi="Times New Roman" w:hint="cs"/>
          <w:rtl/>
        </w:rPr>
        <w:t>למקרה ולתקופת הביטוח</w:t>
      </w:r>
      <w:r w:rsidR="00620359">
        <w:rPr>
          <w:rFonts w:ascii="Times New Roman" w:eastAsia="Times New Roman" w:hAnsi="Times New Roman" w:hint="cs"/>
          <w:rtl/>
        </w:rPr>
        <w:t xml:space="preserve">. </w:t>
      </w:r>
    </w:p>
    <w:p w14:paraId="70146117" w14:textId="77777777" w:rsidR="004A004E" w:rsidRPr="00121E3A" w:rsidRDefault="00072D35" w:rsidP="000126B6">
      <w:pPr>
        <w:numPr>
          <w:ilvl w:val="0"/>
          <w:numId w:val="105"/>
        </w:numPr>
        <w:spacing w:line="360" w:lineRule="auto"/>
        <w:ind w:left="793"/>
        <w:jc w:val="both"/>
        <w:rPr>
          <w:rFonts w:ascii="Times New Roman" w:eastAsia="Times New Roman" w:hAnsi="Times New Roman"/>
          <w:rtl/>
        </w:rPr>
      </w:pPr>
      <w:r>
        <w:rPr>
          <w:rFonts w:ascii="Times New Roman" w:eastAsia="Times New Roman" w:hAnsi="Times New Roman" w:hint="cs"/>
          <w:rtl/>
        </w:rPr>
        <w:t>הפוליסה ת</w:t>
      </w:r>
      <w:r w:rsidRPr="00121E3A">
        <w:rPr>
          <w:rFonts w:ascii="Times New Roman" w:eastAsia="Times New Roman" w:hAnsi="Times New Roman" w:hint="cs"/>
          <w:rtl/>
        </w:rPr>
        <w:t>כלול את ההרחבות הבאות:</w:t>
      </w:r>
    </w:p>
    <w:p w14:paraId="58DDB241" w14:textId="77777777" w:rsidR="004A004E" w:rsidRPr="00121E3A" w:rsidRDefault="00072D35" w:rsidP="00F940FA">
      <w:pPr>
        <w:spacing w:line="360" w:lineRule="auto"/>
        <w:ind w:left="793"/>
        <w:jc w:val="both"/>
        <w:rPr>
          <w:rFonts w:ascii="Times New Roman" w:eastAsia="Times New Roman" w:hAnsi="Times New Roman"/>
          <w:rtl/>
        </w:rPr>
      </w:pPr>
      <w:r>
        <w:rPr>
          <w:rFonts w:ascii="Times New Roman" w:eastAsia="Times New Roman" w:hAnsi="Times New Roman" w:hint="cs"/>
          <w:rtl/>
        </w:rPr>
        <w:t>-</w:t>
      </w:r>
      <w:r w:rsidR="00565F4B">
        <w:rPr>
          <w:rFonts w:ascii="Times New Roman" w:eastAsia="Times New Roman" w:hAnsi="Times New Roman" w:hint="cs"/>
          <w:rtl/>
        </w:rPr>
        <w:t>מרמה ואי יושר של עובדים.</w:t>
      </w:r>
    </w:p>
    <w:p w14:paraId="4C0C4E0A" w14:textId="77777777" w:rsidR="004A004E" w:rsidRPr="00121E3A" w:rsidRDefault="00072D35" w:rsidP="00F940FA">
      <w:pPr>
        <w:spacing w:line="360" w:lineRule="auto"/>
        <w:ind w:left="793"/>
        <w:jc w:val="both"/>
        <w:rPr>
          <w:rFonts w:ascii="Times New Roman" w:eastAsia="Times New Roman" w:hAnsi="Times New Roman"/>
          <w:rtl/>
        </w:rPr>
      </w:pPr>
      <w:r>
        <w:rPr>
          <w:rFonts w:ascii="Times New Roman" w:eastAsia="Times New Roman" w:hAnsi="Times New Roman" w:hint="cs"/>
          <w:rtl/>
        </w:rPr>
        <w:t>-</w:t>
      </w:r>
      <w:r w:rsidRPr="00121E3A">
        <w:rPr>
          <w:rFonts w:ascii="Times New Roman" w:eastAsia="Times New Roman" w:hAnsi="Times New Roman" w:hint="cs"/>
          <w:rtl/>
        </w:rPr>
        <w:t xml:space="preserve">אובדן מסמכים, לרבות אובדן השימוש </w:t>
      </w:r>
      <w:r w:rsidR="00543F73">
        <w:rPr>
          <w:rFonts w:ascii="Times New Roman" w:eastAsia="Times New Roman" w:hAnsi="Times New Roman" w:hint="cs"/>
          <w:rtl/>
        </w:rPr>
        <w:t xml:space="preserve">ו/או העיכוב </w:t>
      </w:r>
      <w:r w:rsidR="00565F4B">
        <w:rPr>
          <w:rFonts w:ascii="Times New Roman" w:eastAsia="Times New Roman" w:hAnsi="Times New Roman" w:hint="cs"/>
          <w:rtl/>
        </w:rPr>
        <w:t>עקב מקרה ביטוח.</w:t>
      </w:r>
    </w:p>
    <w:p w14:paraId="0F1ABB17" w14:textId="77777777" w:rsidR="004A004E" w:rsidRPr="00121E3A" w:rsidRDefault="00072D35" w:rsidP="00F940FA">
      <w:pPr>
        <w:spacing w:line="360" w:lineRule="auto"/>
        <w:ind w:left="793"/>
        <w:jc w:val="both"/>
        <w:rPr>
          <w:rFonts w:ascii="Times New Roman" w:eastAsia="Times New Roman" w:hAnsi="Times New Roman"/>
          <w:rtl/>
        </w:rPr>
      </w:pPr>
      <w:r>
        <w:rPr>
          <w:rFonts w:ascii="Times New Roman" w:eastAsia="Times New Roman" w:hAnsi="Times New Roman" w:hint="cs"/>
          <w:rtl/>
        </w:rPr>
        <w:t>-</w:t>
      </w:r>
      <w:r w:rsidRPr="00121E3A">
        <w:rPr>
          <w:rFonts w:ascii="Times New Roman" w:eastAsia="Times New Roman" w:hAnsi="Times New Roman" w:hint="cs"/>
          <w:rtl/>
        </w:rPr>
        <w:t xml:space="preserve">אחריות צולבת, אולם הכיסוי לא יחול על תביעות </w:t>
      </w:r>
      <w:r>
        <w:rPr>
          <w:rFonts w:ascii="Times New Roman" w:eastAsia="Times New Roman" w:hAnsi="Times New Roman" w:hint="cs"/>
          <w:rtl/>
        </w:rPr>
        <w:t>הספק</w:t>
      </w:r>
      <w:r w:rsidRPr="00121E3A">
        <w:rPr>
          <w:rFonts w:ascii="Times New Roman" w:eastAsia="Times New Roman" w:hAnsi="Times New Roman" w:hint="cs"/>
          <w:rtl/>
        </w:rPr>
        <w:t xml:space="preserve"> כנגד </w:t>
      </w:r>
      <w:r w:rsidR="00565F4B" w:rsidRPr="00121E3A">
        <w:rPr>
          <w:rFonts w:ascii="Times New Roman" w:eastAsia="Times New Roman" w:hAnsi="Times New Roman" w:hint="cs"/>
          <w:rtl/>
        </w:rPr>
        <w:t xml:space="preserve">מדינת ישראל </w:t>
      </w:r>
      <w:r w:rsidR="00565F4B" w:rsidRPr="00121E3A">
        <w:rPr>
          <w:rFonts w:ascii="Times New Roman" w:eastAsia="Times New Roman" w:hAnsi="Times New Roman"/>
          <w:rtl/>
        </w:rPr>
        <w:t>–</w:t>
      </w:r>
      <w:r w:rsidR="00565F4B" w:rsidRPr="00121E3A">
        <w:rPr>
          <w:rFonts w:ascii="Times New Roman" w:eastAsia="Times New Roman" w:hAnsi="Times New Roman" w:hint="cs"/>
          <w:rtl/>
        </w:rPr>
        <w:t xml:space="preserve"> משרד___________</w:t>
      </w:r>
      <w:r w:rsidR="00565F4B">
        <w:rPr>
          <w:rFonts w:ascii="Times New Roman" w:eastAsia="Times New Roman" w:hAnsi="Times New Roman" w:hint="cs"/>
          <w:rtl/>
        </w:rPr>
        <w:t>.</w:t>
      </w:r>
    </w:p>
    <w:p w14:paraId="0F881296" w14:textId="77777777" w:rsidR="004A004E" w:rsidRDefault="00072D35" w:rsidP="00F940FA">
      <w:pPr>
        <w:spacing w:line="360" w:lineRule="auto"/>
        <w:ind w:left="793"/>
        <w:jc w:val="both"/>
        <w:rPr>
          <w:rFonts w:ascii="Times New Roman" w:eastAsia="Times New Roman" w:hAnsi="Times New Roman"/>
          <w:rtl/>
        </w:rPr>
      </w:pPr>
      <w:r>
        <w:rPr>
          <w:rFonts w:ascii="Times New Roman" w:eastAsia="Times New Roman" w:hAnsi="Times New Roman" w:hint="cs"/>
          <w:rtl/>
        </w:rPr>
        <w:t>-</w:t>
      </w:r>
      <w:r w:rsidRPr="00121E3A">
        <w:rPr>
          <w:rFonts w:ascii="Times New Roman" w:eastAsia="Times New Roman" w:hAnsi="Times New Roman" w:hint="cs"/>
          <w:rtl/>
        </w:rPr>
        <w:t xml:space="preserve">תקופת הגילוי </w:t>
      </w:r>
      <w:r w:rsidR="00620359">
        <w:rPr>
          <w:rFonts w:ascii="Times New Roman" w:eastAsia="Times New Roman" w:hAnsi="Times New Roman" w:hint="cs"/>
          <w:rtl/>
        </w:rPr>
        <w:t>של</w:t>
      </w:r>
      <w:r w:rsidRPr="00121E3A">
        <w:rPr>
          <w:rFonts w:ascii="Times New Roman" w:eastAsia="Times New Roman" w:hAnsi="Times New Roman" w:hint="cs"/>
          <w:rtl/>
        </w:rPr>
        <w:t xml:space="preserve">  6 חודשים.</w:t>
      </w:r>
    </w:p>
    <w:p w14:paraId="723DC4EE" w14:textId="77777777" w:rsidR="00474B56" w:rsidRPr="00474B56" w:rsidRDefault="00072D35" w:rsidP="00F940FA">
      <w:pPr>
        <w:spacing w:line="360" w:lineRule="auto"/>
        <w:ind w:left="793"/>
        <w:jc w:val="both"/>
        <w:rPr>
          <w:rFonts w:ascii="Times New Roman" w:eastAsia="Times New Roman" w:hAnsi="Times New Roman"/>
          <w:rtl/>
        </w:rPr>
      </w:pPr>
      <w:r>
        <w:rPr>
          <w:rFonts w:ascii="Times New Roman" w:eastAsia="Times New Roman" w:hAnsi="Times New Roman" w:hint="cs"/>
          <w:rtl/>
        </w:rPr>
        <w:t xml:space="preserve">- הפוליסה תכלול הרחבה לפיה מכוסה </w:t>
      </w:r>
      <w:proofErr w:type="spellStart"/>
      <w:r>
        <w:rPr>
          <w:rFonts w:ascii="Times New Roman" w:eastAsia="Times New Roman" w:hAnsi="Times New Roman" w:hint="cs"/>
          <w:rtl/>
        </w:rPr>
        <w:t>חבותו</w:t>
      </w:r>
      <w:proofErr w:type="spellEnd"/>
      <w:r>
        <w:rPr>
          <w:rFonts w:ascii="Times New Roman" w:eastAsia="Times New Roman" w:hAnsi="Times New Roman" w:hint="cs"/>
          <w:rtl/>
        </w:rPr>
        <w:t xml:space="preserve"> של המבוטח ה</w:t>
      </w:r>
      <w:r w:rsidRPr="00121E3A">
        <w:rPr>
          <w:rFonts w:ascii="Times New Roman" w:eastAsia="Times New Roman" w:hAnsi="Times New Roman" w:hint="cs"/>
          <w:rtl/>
        </w:rPr>
        <w:t>נובעת מאחזקה ושימוש בכלי נשק ברישיון על ידו ועל ידי עובדיו</w:t>
      </w:r>
      <w:r>
        <w:rPr>
          <w:rFonts w:ascii="Times New Roman" w:eastAsia="Times New Roman" w:hAnsi="Times New Roman" w:hint="cs"/>
          <w:rtl/>
        </w:rPr>
        <w:t xml:space="preserve"> או על ידי מי מטעמו</w:t>
      </w:r>
      <w:r w:rsidRPr="00121E3A">
        <w:rPr>
          <w:rFonts w:ascii="Times New Roman" w:eastAsia="Times New Roman" w:hAnsi="Times New Roman" w:hint="cs"/>
          <w:rtl/>
        </w:rPr>
        <w:t xml:space="preserve">. </w:t>
      </w:r>
    </w:p>
    <w:p w14:paraId="46B8C064" w14:textId="77777777" w:rsidR="004A004E" w:rsidRPr="00121E3A" w:rsidRDefault="00072D35" w:rsidP="000126B6">
      <w:pPr>
        <w:numPr>
          <w:ilvl w:val="0"/>
          <w:numId w:val="105"/>
        </w:numPr>
        <w:spacing w:line="360" w:lineRule="auto"/>
        <w:ind w:left="793"/>
        <w:jc w:val="both"/>
        <w:rPr>
          <w:rFonts w:ascii="Times New Roman" w:eastAsia="Times New Roman" w:hAnsi="Times New Roman"/>
          <w:rtl/>
        </w:rPr>
      </w:pPr>
      <w:r w:rsidRPr="00121E3A">
        <w:rPr>
          <w:rFonts w:ascii="Times New Roman" w:eastAsia="Times New Roman" w:hAnsi="Times New Roman" w:hint="cs"/>
          <w:rtl/>
        </w:rPr>
        <w:t xml:space="preserve">הביטוח יורחב לשפות את מדינת ישראל </w:t>
      </w:r>
      <w:r w:rsidRPr="00121E3A">
        <w:rPr>
          <w:rFonts w:ascii="Times New Roman" w:eastAsia="Times New Roman" w:hAnsi="Times New Roman"/>
          <w:rtl/>
        </w:rPr>
        <w:t>–</w:t>
      </w:r>
      <w:r w:rsidRPr="00121E3A">
        <w:rPr>
          <w:rFonts w:ascii="Times New Roman" w:eastAsia="Times New Roman" w:hAnsi="Times New Roman" w:hint="cs"/>
          <w:rtl/>
        </w:rPr>
        <w:t xml:space="preserve"> משרד ____________</w:t>
      </w:r>
      <w:r>
        <w:rPr>
          <w:rFonts w:ascii="Times New Roman" w:eastAsia="Times New Roman" w:hAnsi="Times New Roman" w:hint="cs"/>
          <w:rtl/>
        </w:rPr>
        <w:t xml:space="preserve">  </w:t>
      </w:r>
      <w:r w:rsidRPr="00121E3A">
        <w:rPr>
          <w:rFonts w:ascii="Times New Roman" w:eastAsia="Times New Roman" w:hAnsi="Times New Roman" w:hint="cs"/>
          <w:rtl/>
        </w:rPr>
        <w:t xml:space="preserve">ככל שיחשבו אחראים  למעשי ו/או מחדלי </w:t>
      </w:r>
      <w:r w:rsidR="001979E8">
        <w:rPr>
          <w:rFonts w:ascii="Times New Roman" w:eastAsia="Times New Roman" w:hAnsi="Times New Roman" w:hint="cs"/>
          <w:rtl/>
        </w:rPr>
        <w:t>הספק</w:t>
      </w:r>
      <w:r>
        <w:rPr>
          <w:rFonts w:ascii="Times New Roman" w:eastAsia="Times New Roman" w:hAnsi="Times New Roman" w:hint="cs"/>
          <w:rtl/>
        </w:rPr>
        <w:t xml:space="preserve"> </w:t>
      </w:r>
      <w:r w:rsidRPr="00121E3A">
        <w:rPr>
          <w:rFonts w:ascii="Times New Roman" w:eastAsia="Times New Roman" w:hAnsi="Times New Roman" w:hint="cs"/>
          <w:rtl/>
        </w:rPr>
        <w:t>וכל הפועלים מטעמו.</w:t>
      </w:r>
    </w:p>
    <w:p w14:paraId="38B9A5C1" w14:textId="77777777" w:rsidR="004A004E" w:rsidRPr="00121E3A" w:rsidRDefault="004A004E" w:rsidP="00F940FA">
      <w:pPr>
        <w:spacing w:line="360" w:lineRule="auto"/>
        <w:jc w:val="both"/>
        <w:rPr>
          <w:rFonts w:ascii="Times New Roman" w:eastAsia="Times New Roman" w:hAnsi="Times New Roman"/>
          <w:rtl/>
        </w:rPr>
      </w:pPr>
    </w:p>
    <w:p w14:paraId="4518A665" w14:textId="77777777" w:rsidR="007E5DF6" w:rsidRPr="00E30FFA" w:rsidRDefault="00072D35" w:rsidP="000126B6">
      <w:pPr>
        <w:keepNext/>
        <w:numPr>
          <w:ilvl w:val="0"/>
          <w:numId w:val="102"/>
        </w:numPr>
        <w:spacing w:line="360" w:lineRule="auto"/>
        <w:contextualSpacing/>
        <w:jc w:val="both"/>
        <w:rPr>
          <w:rFonts w:ascii="Times New Roman" w:eastAsia="Times New Roman" w:hAnsi="Times New Roman"/>
          <w:b/>
          <w:bCs/>
          <w:u w:val="single"/>
          <w:lang w:eastAsia="he-IL"/>
        </w:rPr>
      </w:pPr>
      <w:r w:rsidRPr="00E30FFA">
        <w:rPr>
          <w:rFonts w:ascii="Times New Roman" w:eastAsia="Times New Roman" w:hAnsi="Times New Roman" w:hint="cs"/>
          <w:b/>
          <w:bCs/>
          <w:u w:val="single"/>
          <w:rtl/>
          <w:lang w:eastAsia="he-IL"/>
        </w:rPr>
        <w:t xml:space="preserve">ביטוח </w:t>
      </w:r>
      <w:r>
        <w:rPr>
          <w:rFonts w:ascii="Times New Roman" w:eastAsia="Times New Roman" w:hAnsi="Times New Roman" w:hint="cs"/>
          <w:b/>
          <w:bCs/>
          <w:u w:val="single"/>
          <w:rtl/>
          <w:lang w:eastAsia="he-IL"/>
        </w:rPr>
        <w:t>רכוש</w:t>
      </w:r>
    </w:p>
    <w:p w14:paraId="5DB43CE4" w14:textId="77777777" w:rsidR="004A004E" w:rsidRPr="00121E3A" w:rsidRDefault="004A004E" w:rsidP="00F940FA">
      <w:pPr>
        <w:spacing w:line="360" w:lineRule="auto"/>
        <w:jc w:val="both"/>
        <w:rPr>
          <w:rFonts w:ascii="Times New Roman" w:eastAsia="Times New Roman" w:hAnsi="Times New Roman"/>
          <w:rtl/>
        </w:rPr>
      </w:pPr>
    </w:p>
    <w:p w14:paraId="6690EC9D" w14:textId="77777777" w:rsidR="004A004E" w:rsidRDefault="00072D35" w:rsidP="00F940FA">
      <w:pPr>
        <w:spacing w:line="360" w:lineRule="auto"/>
        <w:ind w:left="651"/>
        <w:jc w:val="both"/>
        <w:rPr>
          <w:rFonts w:ascii="Times New Roman" w:eastAsia="Times New Roman" w:hAnsi="Times New Roman"/>
          <w:rtl/>
        </w:rPr>
      </w:pPr>
      <w:r>
        <w:rPr>
          <w:rFonts w:ascii="Times New Roman" w:eastAsia="Times New Roman" w:hAnsi="Times New Roman" w:hint="cs"/>
          <w:rtl/>
        </w:rPr>
        <w:t xml:space="preserve">הספק </w:t>
      </w:r>
      <w:r w:rsidRPr="00121E3A">
        <w:rPr>
          <w:rFonts w:ascii="Times New Roman" w:eastAsia="Times New Roman" w:hAnsi="Times New Roman" w:hint="cs"/>
          <w:rtl/>
        </w:rPr>
        <w:t xml:space="preserve">יבטח את רכושו וכל הציוד המשמש </w:t>
      </w:r>
      <w:r w:rsidR="00565F4B">
        <w:rPr>
          <w:rFonts w:ascii="Times New Roman" w:eastAsia="Times New Roman" w:hAnsi="Times New Roman" w:hint="cs"/>
          <w:rtl/>
        </w:rPr>
        <w:t xml:space="preserve">אותו </w:t>
      </w:r>
      <w:r w:rsidRPr="00121E3A">
        <w:rPr>
          <w:rFonts w:ascii="Times New Roman" w:eastAsia="Times New Roman" w:hAnsi="Times New Roman" w:hint="cs"/>
          <w:rtl/>
        </w:rPr>
        <w:t>לצורך ביצוע ומתן שירותי האבטחה על פי</w:t>
      </w:r>
      <w:r>
        <w:rPr>
          <w:rFonts w:ascii="Times New Roman" w:eastAsia="Times New Roman" w:hAnsi="Times New Roman" w:hint="cs"/>
          <w:rtl/>
        </w:rPr>
        <w:t xml:space="preserve"> </w:t>
      </w:r>
      <w:r w:rsidRPr="00121E3A">
        <w:rPr>
          <w:rFonts w:ascii="Times New Roman" w:eastAsia="Times New Roman" w:hAnsi="Times New Roman" w:hint="cs"/>
          <w:rtl/>
        </w:rPr>
        <w:t>המכרז/החוזה בביטוח</w:t>
      </w:r>
      <w:r w:rsidR="00184927">
        <w:rPr>
          <w:rFonts w:ascii="Times New Roman" w:eastAsia="Times New Roman" w:hAnsi="Times New Roman" w:hint="cs"/>
          <w:rtl/>
        </w:rPr>
        <w:t xml:space="preserve"> מסוג</w:t>
      </w:r>
      <w:r w:rsidRPr="00121E3A">
        <w:rPr>
          <w:rFonts w:ascii="Times New Roman" w:eastAsia="Times New Roman" w:hAnsi="Times New Roman" w:hint="cs"/>
          <w:rtl/>
        </w:rPr>
        <w:t xml:space="preserve"> אש מורחב, או </w:t>
      </w:r>
      <w:r w:rsidR="00184927">
        <w:rPr>
          <w:rFonts w:ascii="Times New Roman" w:eastAsia="Times New Roman" w:hAnsi="Times New Roman" w:hint="cs"/>
          <w:rtl/>
        </w:rPr>
        <w:t xml:space="preserve">מסוג </w:t>
      </w:r>
      <w:r w:rsidRPr="00121E3A">
        <w:rPr>
          <w:rFonts w:ascii="Times New Roman" w:eastAsia="Times New Roman" w:hAnsi="Times New Roman" w:hint="cs"/>
          <w:rtl/>
        </w:rPr>
        <w:t>כל הסיכונים בהתאם לאופי הרכוש והציוד, לרבות הציוד</w:t>
      </w:r>
      <w:r>
        <w:rPr>
          <w:rFonts w:ascii="Times New Roman" w:eastAsia="Times New Roman" w:hAnsi="Times New Roman" w:hint="cs"/>
          <w:rtl/>
        </w:rPr>
        <w:t xml:space="preserve"> </w:t>
      </w:r>
      <w:r w:rsidRPr="00121E3A">
        <w:rPr>
          <w:rFonts w:ascii="Times New Roman" w:eastAsia="Times New Roman" w:hAnsi="Times New Roman" w:hint="cs"/>
          <w:rtl/>
        </w:rPr>
        <w:t xml:space="preserve">הנמסר לעובדיו לצורך ביצוע </w:t>
      </w:r>
      <w:r w:rsidR="0067136C">
        <w:rPr>
          <w:rFonts w:ascii="Times New Roman" w:eastAsia="Times New Roman" w:hAnsi="Times New Roman" w:hint="cs"/>
          <w:rtl/>
        </w:rPr>
        <w:t>השירותים</w:t>
      </w:r>
      <w:r w:rsidRPr="00121E3A">
        <w:rPr>
          <w:rFonts w:ascii="Times New Roman" w:eastAsia="Times New Roman" w:hAnsi="Times New Roman" w:hint="cs"/>
          <w:rtl/>
        </w:rPr>
        <w:t xml:space="preserve"> </w:t>
      </w:r>
      <w:r w:rsidR="00184927">
        <w:rPr>
          <w:rFonts w:ascii="Times New Roman" w:eastAsia="Times New Roman" w:hAnsi="Times New Roman" w:hint="cs"/>
          <w:rtl/>
        </w:rPr>
        <w:t>בהתאם</w:t>
      </w:r>
      <w:r w:rsidRPr="00121E3A">
        <w:rPr>
          <w:rFonts w:ascii="Times New Roman" w:eastAsia="Times New Roman" w:hAnsi="Times New Roman" w:hint="cs"/>
          <w:rtl/>
        </w:rPr>
        <w:t xml:space="preserve"> המכרז/חוזה עם מדינת ישראל </w:t>
      </w:r>
      <w:r w:rsidRPr="00121E3A">
        <w:rPr>
          <w:rFonts w:ascii="Times New Roman" w:eastAsia="Times New Roman" w:hAnsi="Times New Roman"/>
          <w:rtl/>
        </w:rPr>
        <w:t>–</w:t>
      </w:r>
      <w:r w:rsidRPr="00121E3A">
        <w:rPr>
          <w:rFonts w:ascii="Times New Roman" w:eastAsia="Times New Roman" w:hAnsi="Times New Roman" w:hint="cs"/>
          <w:rtl/>
        </w:rPr>
        <w:t xml:space="preserve"> משרד____________ </w:t>
      </w:r>
      <w:r>
        <w:rPr>
          <w:rFonts w:ascii="Times New Roman" w:eastAsia="Times New Roman" w:hAnsi="Times New Roman" w:hint="cs"/>
          <w:rtl/>
        </w:rPr>
        <w:t xml:space="preserve"> </w:t>
      </w:r>
      <w:r w:rsidRPr="00121E3A">
        <w:rPr>
          <w:rFonts w:ascii="Times New Roman" w:eastAsia="Times New Roman" w:hAnsi="Times New Roman" w:hint="cs"/>
          <w:rtl/>
        </w:rPr>
        <w:t xml:space="preserve">על פי ערך כינון. </w:t>
      </w:r>
    </w:p>
    <w:p w14:paraId="60D2318D" w14:textId="77777777" w:rsidR="006946E4" w:rsidRDefault="006946E4" w:rsidP="00F940FA">
      <w:pPr>
        <w:spacing w:line="360" w:lineRule="auto"/>
        <w:ind w:left="651"/>
        <w:jc w:val="both"/>
        <w:rPr>
          <w:rFonts w:ascii="Times New Roman" w:eastAsia="Times New Roman" w:hAnsi="Times New Roman"/>
          <w:rtl/>
        </w:rPr>
      </w:pPr>
    </w:p>
    <w:p w14:paraId="7AC3EB5A" w14:textId="77777777" w:rsidR="00DA7B9A" w:rsidRPr="001C5932" w:rsidRDefault="00072D35" w:rsidP="00F940FA">
      <w:pPr>
        <w:spacing w:line="360" w:lineRule="auto"/>
        <w:ind w:left="651"/>
        <w:jc w:val="both"/>
        <w:rPr>
          <w:rFonts w:ascii="Times New Roman" w:eastAsia="Times New Roman" w:hAnsi="Times New Roman"/>
          <w:b/>
          <w:bCs/>
          <w:rtl/>
        </w:rPr>
      </w:pPr>
      <w:r w:rsidRPr="00E40F0D">
        <w:rPr>
          <w:rFonts w:ascii="Times New Roman" w:eastAsia="Times New Roman" w:hAnsi="Times New Roman"/>
          <w:b/>
          <w:bCs/>
          <w:rtl/>
        </w:rPr>
        <w:t xml:space="preserve">כחלופה לעריכת </w:t>
      </w:r>
      <w:r>
        <w:rPr>
          <w:rFonts w:ascii="Times New Roman" w:eastAsia="Times New Roman" w:hAnsi="Times New Roman" w:hint="cs"/>
          <w:b/>
          <w:bCs/>
          <w:rtl/>
        </w:rPr>
        <w:t>ה</w:t>
      </w:r>
      <w:r w:rsidRPr="00E40F0D">
        <w:rPr>
          <w:rFonts w:ascii="Times New Roman" w:eastAsia="Times New Roman" w:hAnsi="Times New Roman"/>
          <w:b/>
          <w:bCs/>
          <w:rtl/>
        </w:rPr>
        <w:t>ביטוח</w:t>
      </w:r>
      <w:r w:rsidR="00184927">
        <w:rPr>
          <w:rFonts w:ascii="Times New Roman" w:eastAsia="Times New Roman" w:hAnsi="Times New Roman" w:hint="cs"/>
          <w:b/>
          <w:bCs/>
          <w:rtl/>
        </w:rPr>
        <w:t>ים</w:t>
      </w:r>
      <w:r w:rsidRPr="00E40F0D">
        <w:rPr>
          <w:rFonts w:ascii="Times New Roman" w:eastAsia="Times New Roman" w:hAnsi="Times New Roman"/>
          <w:b/>
          <w:bCs/>
          <w:rtl/>
        </w:rPr>
        <w:t xml:space="preserve">, </w:t>
      </w:r>
      <w:r>
        <w:rPr>
          <w:rFonts w:ascii="Times New Roman" w:eastAsia="Times New Roman" w:hAnsi="Times New Roman" w:hint="cs"/>
          <w:b/>
          <w:bCs/>
          <w:rtl/>
        </w:rPr>
        <w:t>וככל ולא נער</w:t>
      </w:r>
      <w:r w:rsidR="00184927">
        <w:rPr>
          <w:rFonts w:ascii="Times New Roman" w:eastAsia="Times New Roman" w:hAnsi="Times New Roman" w:hint="cs"/>
          <w:b/>
          <w:bCs/>
          <w:rtl/>
        </w:rPr>
        <w:t>כו</w:t>
      </w:r>
      <w:r>
        <w:rPr>
          <w:rFonts w:ascii="Times New Roman" w:eastAsia="Times New Roman" w:hAnsi="Times New Roman" w:hint="cs"/>
          <w:b/>
          <w:bCs/>
          <w:rtl/>
        </w:rPr>
        <w:t xml:space="preserve"> הביטוח</w:t>
      </w:r>
      <w:r w:rsidR="00184927">
        <w:rPr>
          <w:rFonts w:ascii="Times New Roman" w:eastAsia="Times New Roman" w:hAnsi="Times New Roman" w:hint="cs"/>
          <w:b/>
          <w:bCs/>
          <w:rtl/>
        </w:rPr>
        <w:t>ים</w:t>
      </w:r>
      <w:r>
        <w:rPr>
          <w:rFonts w:ascii="Times New Roman" w:eastAsia="Times New Roman" w:hAnsi="Times New Roman" w:hint="cs"/>
          <w:b/>
          <w:bCs/>
          <w:rtl/>
        </w:rPr>
        <w:t xml:space="preserve"> האמור</w:t>
      </w:r>
      <w:r w:rsidR="00184927">
        <w:rPr>
          <w:rFonts w:ascii="Times New Roman" w:eastAsia="Times New Roman" w:hAnsi="Times New Roman" w:hint="cs"/>
          <w:b/>
          <w:bCs/>
          <w:rtl/>
        </w:rPr>
        <w:t>ים</w:t>
      </w:r>
      <w:r>
        <w:rPr>
          <w:rFonts w:ascii="Times New Roman" w:eastAsia="Times New Roman" w:hAnsi="Times New Roman" w:hint="cs"/>
          <w:b/>
          <w:bCs/>
          <w:rtl/>
        </w:rPr>
        <w:t>, במלוא</w:t>
      </w:r>
      <w:r w:rsidR="00184927">
        <w:rPr>
          <w:rFonts w:ascii="Times New Roman" w:eastAsia="Times New Roman" w:hAnsi="Times New Roman" w:hint="cs"/>
          <w:b/>
          <w:bCs/>
          <w:rtl/>
        </w:rPr>
        <w:t>ם או בחלקם</w:t>
      </w:r>
      <w:r>
        <w:rPr>
          <w:rFonts w:ascii="Times New Roman" w:eastAsia="Times New Roman" w:hAnsi="Times New Roman" w:hint="cs"/>
          <w:b/>
          <w:bCs/>
          <w:rtl/>
        </w:rPr>
        <w:t>, הספק פוטר מאחריות</w:t>
      </w:r>
      <w:r w:rsidRPr="00E40F0D">
        <w:rPr>
          <w:rFonts w:ascii="Times New Roman" w:eastAsia="Times New Roman" w:hAnsi="Times New Roman"/>
          <w:b/>
          <w:bCs/>
          <w:rtl/>
        </w:rPr>
        <w:t xml:space="preserve"> את מדינת ישראל – משרד </w:t>
      </w:r>
      <w:r>
        <w:rPr>
          <w:rFonts w:ascii="Times New Roman" w:eastAsia="Times New Roman" w:hAnsi="Times New Roman" w:hint="cs"/>
          <w:b/>
          <w:bCs/>
          <w:rtl/>
        </w:rPr>
        <w:t>__________</w:t>
      </w:r>
      <w:r w:rsidRPr="00E40F0D">
        <w:rPr>
          <w:rFonts w:ascii="Times New Roman" w:eastAsia="Times New Roman" w:hAnsi="Times New Roman"/>
          <w:b/>
          <w:bCs/>
          <w:rtl/>
        </w:rPr>
        <w:t xml:space="preserve"> </w:t>
      </w:r>
      <w:bookmarkStart w:id="571" w:name="_Hlk502826590"/>
      <w:r w:rsidRPr="00E40F0D">
        <w:rPr>
          <w:rFonts w:ascii="Times New Roman" w:eastAsia="Times New Roman" w:hAnsi="Times New Roman"/>
          <w:b/>
          <w:bCs/>
          <w:rtl/>
        </w:rPr>
        <w:t xml:space="preserve">ועובדיהם </w:t>
      </w:r>
      <w:bookmarkEnd w:id="571"/>
      <w:r>
        <w:rPr>
          <w:rFonts w:ascii="Times New Roman" w:eastAsia="Times New Roman" w:hAnsi="Times New Roman"/>
          <w:b/>
          <w:bCs/>
          <w:rtl/>
        </w:rPr>
        <w:t>מנזק</w:t>
      </w:r>
      <w:r>
        <w:rPr>
          <w:rFonts w:ascii="Times New Roman" w:eastAsia="Times New Roman" w:hAnsi="Times New Roman" w:hint="cs"/>
          <w:b/>
          <w:bCs/>
          <w:rtl/>
        </w:rPr>
        <w:t xml:space="preserve"> </w:t>
      </w:r>
      <w:r w:rsidRPr="00E40F0D">
        <w:rPr>
          <w:rFonts w:ascii="Times New Roman" w:eastAsia="Times New Roman" w:hAnsi="Times New Roman"/>
          <w:b/>
          <w:bCs/>
          <w:rtl/>
        </w:rPr>
        <w:t xml:space="preserve">ו/או אבדן אשר ייגרמו </w:t>
      </w:r>
      <w:r>
        <w:rPr>
          <w:rFonts w:ascii="Times New Roman" w:eastAsia="Times New Roman" w:hAnsi="Times New Roman" w:hint="cs"/>
          <w:b/>
          <w:bCs/>
          <w:rtl/>
        </w:rPr>
        <w:t xml:space="preserve">לציוד </w:t>
      </w:r>
      <w:r w:rsidRPr="00E40F0D">
        <w:rPr>
          <w:rFonts w:ascii="Times New Roman" w:eastAsia="Times New Roman" w:hAnsi="Times New Roman"/>
          <w:b/>
          <w:bCs/>
          <w:rtl/>
        </w:rPr>
        <w:t xml:space="preserve">כאמור ומתחייב שלא לתבוע בגין נזקים אילו את מדינת ישראל – משרד </w:t>
      </w:r>
      <w:r>
        <w:rPr>
          <w:rFonts w:ascii="Times New Roman" w:eastAsia="Times New Roman" w:hAnsi="Times New Roman" w:hint="cs"/>
          <w:b/>
          <w:bCs/>
          <w:rtl/>
        </w:rPr>
        <w:t xml:space="preserve">________ </w:t>
      </w:r>
      <w:r w:rsidRPr="00E40F0D">
        <w:rPr>
          <w:rFonts w:ascii="Times New Roman" w:eastAsia="Times New Roman" w:hAnsi="Times New Roman"/>
          <w:b/>
          <w:bCs/>
          <w:rtl/>
        </w:rPr>
        <w:t>ועובדיהם</w:t>
      </w:r>
      <w:r w:rsidRPr="001C5932">
        <w:rPr>
          <w:rFonts w:ascii="Times New Roman" w:eastAsia="Times New Roman" w:hAnsi="Times New Roman" w:hint="cs"/>
          <w:b/>
          <w:bCs/>
          <w:rtl/>
        </w:rPr>
        <w:t>.</w:t>
      </w:r>
      <w:r w:rsidRPr="001C5932">
        <w:rPr>
          <w:rFonts w:ascii="Times New Roman" w:eastAsia="Times New Roman" w:hAnsi="Times New Roman"/>
          <w:b/>
          <w:bCs/>
          <w:rtl/>
        </w:rPr>
        <w:t xml:space="preserve"> </w:t>
      </w:r>
      <w:r w:rsidRPr="001C5932">
        <w:rPr>
          <w:rFonts w:ascii="Times New Roman" w:eastAsia="Times New Roman" w:hAnsi="Times New Roman" w:hint="cs"/>
          <w:b/>
          <w:bCs/>
          <w:rtl/>
        </w:rPr>
        <w:t xml:space="preserve">הפטור כאמור </w:t>
      </w:r>
      <w:r w:rsidRPr="001C5932">
        <w:rPr>
          <w:rFonts w:ascii="Times New Roman" w:eastAsia="Times New Roman" w:hAnsi="Times New Roman"/>
          <w:b/>
          <w:bCs/>
          <w:rtl/>
        </w:rPr>
        <w:t xml:space="preserve">לא יחול לטובת אדם שגרם </w:t>
      </w:r>
      <w:r w:rsidR="0002536A">
        <w:rPr>
          <w:rFonts w:ascii="Times New Roman" w:eastAsia="Times New Roman" w:hAnsi="Times New Roman"/>
          <w:b/>
          <w:bCs/>
          <w:rtl/>
        </w:rPr>
        <w:t>לנזק מתוך כוונת זדון</w:t>
      </w:r>
      <w:r w:rsidR="0002536A">
        <w:rPr>
          <w:rFonts w:ascii="Times New Roman" w:eastAsia="Times New Roman" w:hAnsi="Times New Roman" w:hint="cs"/>
          <w:b/>
          <w:bCs/>
          <w:rtl/>
        </w:rPr>
        <w:t>.</w:t>
      </w:r>
    </w:p>
    <w:p w14:paraId="4928C292" w14:textId="77777777" w:rsidR="00E567AD" w:rsidRPr="00E30FFA" w:rsidRDefault="00072D35" w:rsidP="000126B6">
      <w:pPr>
        <w:keepNext/>
        <w:numPr>
          <w:ilvl w:val="0"/>
          <w:numId w:val="102"/>
        </w:numPr>
        <w:spacing w:line="360" w:lineRule="auto"/>
        <w:contextualSpacing/>
        <w:jc w:val="both"/>
        <w:rPr>
          <w:rFonts w:ascii="Times New Roman" w:eastAsia="Times New Roman" w:hAnsi="Times New Roman"/>
          <w:b/>
          <w:bCs/>
          <w:u w:val="single"/>
          <w:lang w:eastAsia="he-IL"/>
        </w:rPr>
      </w:pPr>
      <w:r>
        <w:rPr>
          <w:rFonts w:ascii="Times New Roman" w:eastAsia="Times New Roman" w:hAnsi="Times New Roman" w:hint="cs"/>
          <w:b/>
          <w:bCs/>
          <w:u w:val="single"/>
          <w:rtl/>
          <w:lang w:eastAsia="he-IL"/>
        </w:rPr>
        <w:t>כללי</w:t>
      </w:r>
    </w:p>
    <w:p w14:paraId="3BBD4404" w14:textId="77777777" w:rsidR="006946E4" w:rsidRPr="00C37E93" w:rsidRDefault="006946E4" w:rsidP="00F940FA">
      <w:pPr>
        <w:spacing w:line="360" w:lineRule="auto"/>
        <w:jc w:val="both"/>
        <w:rPr>
          <w:rFonts w:ascii="Times New Roman" w:eastAsia="Times New Roman" w:hAnsi="Times New Roman"/>
          <w:rtl/>
        </w:rPr>
      </w:pPr>
    </w:p>
    <w:p w14:paraId="66E71349" w14:textId="77777777" w:rsidR="006946E4" w:rsidRPr="00C37E93" w:rsidRDefault="00072D35" w:rsidP="00F940FA">
      <w:pPr>
        <w:spacing w:line="360" w:lineRule="auto"/>
        <w:ind w:left="707"/>
        <w:jc w:val="both"/>
        <w:rPr>
          <w:rFonts w:ascii="Times New Roman" w:eastAsia="Times New Roman" w:hAnsi="Times New Roman"/>
          <w:rtl/>
        </w:rPr>
      </w:pPr>
      <w:r w:rsidRPr="00C37E93">
        <w:rPr>
          <w:rFonts w:ascii="Times New Roman" w:eastAsia="Times New Roman" w:hAnsi="Times New Roman" w:hint="cs"/>
          <w:rtl/>
        </w:rPr>
        <w:t xml:space="preserve">בכל פוליסות </w:t>
      </w:r>
      <w:r w:rsidR="00775C27">
        <w:rPr>
          <w:rFonts w:ascii="Times New Roman" w:eastAsia="Times New Roman" w:hAnsi="Times New Roman" w:hint="cs"/>
          <w:rtl/>
        </w:rPr>
        <w:t>הביטוח הנ"ל יכללו התנאים הבאים:</w:t>
      </w:r>
    </w:p>
    <w:p w14:paraId="49DBBC73" w14:textId="77777777" w:rsidR="006946E4" w:rsidRPr="00C37E93" w:rsidRDefault="00072D35" w:rsidP="000126B6">
      <w:pPr>
        <w:numPr>
          <w:ilvl w:val="0"/>
          <w:numId w:val="106"/>
        </w:numPr>
        <w:spacing w:line="360" w:lineRule="auto"/>
        <w:ind w:left="1133"/>
        <w:contextualSpacing/>
        <w:jc w:val="both"/>
        <w:rPr>
          <w:rFonts w:ascii="Times New Roman" w:eastAsia="Times New Roman" w:hAnsi="Times New Roman"/>
        </w:rPr>
      </w:pPr>
      <w:r w:rsidRPr="00C37E93">
        <w:rPr>
          <w:rFonts w:ascii="Times New Roman" w:eastAsia="Times New Roman" w:hAnsi="Times New Roman"/>
          <w:rtl/>
        </w:rPr>
        <w:t>לשם המבוטח יתווספו כמבוטחים נוספים:</w:t>
      </w:r>
      <w:r w:rsidRPr="00C37E93">
        <w:rPr>
          <w:rFonts w:ascii="Times New Roman" w:eastAsia="Times New Roman" w:hAnsi="Times New Roman"/>
        </w:rPr>
        <w:t xml:space="preserve"> </w:t>
      </w:r>
      <w:r w:rsidRPr="00C37E93">
        <w:rPr>
          <w:rFonts w:ascii="Times New Roman" w:eastAsia="Times New Roman" w:hAnsi="Times New Roman"/>
          <w:rtl/>
        </w:rPr>
        <w:t xml:space="preserve">מדינת ישראל – </w:t>
      </w:r>
      <w:r w:rsidRPr="00C37E93">
        <w:rPr>
          <w:rFonts w:ascii="Times New Roman" w:eastAsia="Times New Roman" w:hAnsi="Times New Roman" w:hint="cs"/>
          <w:rtl/>
        </w:rPr>
        <w:t>משרד ________</w:t>
      </w:r>
      <w:r w:rsidRPr="00C37E93">
        <w:rPr>
          <w:rFonts w:ascii="Times New Roman" w:eastAsia="Times New Roman" w:hAnsi="Times New Roman"/>
          <w:rtl/>
        </w:rPr>
        <w:t xml:space="preserve">, בכפוף </w:t>
      </w:r>
      <w:proofErr w:type="spellStart"/>
      <w:r w:rsidRPr="00C37E93">
        <w:rPr>
          <w:rFonts w:ascii="Times New Roman" w:eastAsia="Times New Roman" w:hAnsi="Times New Roman" w:hint="cs"/>
          <w:rtl/>
        </w:rPr>
        <w:t>להרחבי</w:t>
      </w:r>
      <w:proofErr w:type="spellEnd"/>
      <w:r w:rsidRPr="00C37E93">
        <w:rPr>
          <w:rFonts w:ascii="Times New Roman" w:eastAsia="Times New Roman" w:hAnsi="Times New Roman" w:hint="cs"/>
          <w:rtl/>
        </w:rPr>
        <w:t xml:space="preserve"> </w:t>
      </w:r>
      <w:r w:rsidRPr="00C37E93">
        <w:rPr>
          <w:rFonts w:ascii="Times New Roman" w:eastAsia="Times New Roman" w:hAnsi="Times New Roman"/>
          <w:rtl/>
        </w:rPr>
        <w:t xml:space="preserve">השיפוי </w:t>
      </w:r>
      <w:r w:rsidR="00474B56">
        <w:rPr>
          <w:rFonts w:ascii="Times New Roman" w:eastAsia="Times New Roman" w:hAnsi="Times New Roman" w:hint="cs"/>
          <w:rtl/>
        </w:rPr>
        <w:t>לעיל.</w:t>
      </w:r>
    </w:p>
    <w:p w14:paraId="0DD954F5" w14:textId="77777777" w:rsidR="006946E4" w:rsidRPr="00C37E93" w:rsidRDefault="00072D35" w:rsidP="000126B6">
      <w:pPr>
        <w:numPr>
          <w:ilvl w:val="0"/>
          <w:numId w:val="106"/>
        </w:numPr>
        <w:spacing w:line="360" w:lineRule="auto"/>
        <w:ind w:left="1133"/>
        <w:contextualSpacing/>
        <w:jc w:val="both"/>
        <w:rPr>
          <w:rFonts w:ascii="Times New Roman" w:eastAsia="Times New Roman" w:hAnsi="Times New Roman"/>
        </w:rPr>
      </w:pPr>
      <w:r w:rsidRPr="00C37E93">
        <w:rPr>
          <w:rFonts w:ascii="Times New Roman" w:eastAsia="Times New Roman" w:hAnsi="Times New Roman" w:hint="cs"/>
          <w:rtl/>
        </w:rPr>
        <w:t xml:space="preserve">בכל מקרה של </w:t>
      </w:r>
      <w:r w:rsidR="00620359">
        <w:rPr>
          <w:rFonts w:ascii="Times New Roman" w:eastAsia="Times New Roman" w:hAnsi="Times New Roman" w:hint="cs"/>
          <w:rtl/>
        </w:rPr>
        <w:t xml:space="preserve">שינוי לרעה </w:t>
      </w:r>
      <w:r w:rsidRPr="00C37E93">
        <w:rPr>
          <w:rFonts w:ascii="Times New Roman" w:eastAsia="Times New Roman" w:hAnsi="Times New Roman" w:hint="cs"/>
          <w:rtl/>
        </w:rPr>
        <w:t xml:space="preserve"> או ביטול הביטוח ע"י אחד הצדדים לא יהיה להם כל תוקף אלא, אם ניתנה על  כך הודעה מוקדמת של 60 יום </w:t>
      </w:r>
      <w:r w:rsidR="00620359">
        <w:rPr>
          <w:rFonts w:ascii="Times New Roman" w:eastAsia="Times New Roman" w:hAnsi="Times New Roman" w:hint="cs"/>
          <w:rtl/>
        </w:rPr>
        <w:t xml:space="preserve">במכתב </w:t>
      </w:r>
      <w:r w:rsidR="00474B56">
        <w:rPr>
          <w:rFonts w:ascii="Times New Roman" w:eastAsia="Times New Roman" w:hAnsi="Times New Roman" w:hint="cs"/>
          <w:rtl/>
        </w:rPr>
        <w:t>לחשב משרד ____________.</w:t>
      </w:r>
    </w:p>
    <w:p w14:paraId="659CF1ED" w14:textId="77777777" w:rsidR="006946E4" w:rsidRPr="00C37E93" w:rsidRDefault="00072D35" w:rsidP="000126B6">
      <w:pPr>
        <w:numPr>
          <w:ilvl w:val="0"/>
          <w:numId w:val="106"/>
        </w:numPr>
        <w:spacing w:line="360" w:lineRule="auto"/>
        <w:ind w:left="1133"/>
        <w:contextualSpacing/>
        <w:jc w:val="both"/>
        <w:rPr>
          <w:rFonts w:ascii="Times New Roman" w:eastAsia="Times New Roman" w:hAnsi="Times New Roman"/>
        </w:rPr>
      </w:pPr>
      <w:r w:rsidRPr="00C37E93">
        <w:rPr>
          <w:rFonts w:ascii="Times New Roman" w:eastAsia="Times New Roman" w:hAnsi="Times New Roman" w:hint="cs"/>
          <w:rtl/>
        </w:rPr>
        <w:t xml:space="preserve">המבטח מוותר על כל זכות תחלוף/שיבוב, תביעה, השתתפות או חזרה כלפי מדינת ישראל </w:t>
      </w:r>
      <w:r w:rsidRPr="00C37E93">
        <w:rPr>
          <w:rFonts w:ascii="Times New Roman" w:eastAsia="Times New Roman" w:hAnsi="Times New Roman"/>
          <w:rtl/>
        </w:rPr>
        <w:t>–</w:t>
      </w:r>
      <w:r w:rsidRPr="00C37E93">
        <w:rPr>
          <w:rFonts w:ascii="Times New Roman" w:eastAsia="Times New Roman" w:hAnsi="Times New Roman" w:hint="cs"/>
          <w:rtl/>
        </w:rPr>
        <w:t xml:space="preserve"> משרד  ________  ועובדיהם, ובלבד שהוויתור לא יחול לטוב</w:t>
      </w:r>
      <w:r w:rsidR="00474B56">
        <w:rPr>
          <w:rFonts w:ascii="Times New Roman" w:eastAsia="Times New Roman" w:hAnsi="Times New Roman" w:hint="cs"/>
          <w:rtl/>
        </w:rPr>
        <w:t>ת אדם שגרם לנזק מתוך כוונת זדון.</w:t>
      </w:r>
    </w:p>
    <w:p w14:paraId="50F9F068" w14:textId="77777777" w:rsidR="006946E4" w:rsidRPr="00C37E93" w:rsidRDefault="00072D35" w:rsidP="000126B6">
      <w:pPr>
        <w:numPr>
          <w:ilvl w:val="0"/>
          <w:numId w:val="106"/>
        </w:numPr>
        <w:spacing w:line="360" w:lineRule="auto"/>
        <w:ind w:left="1133"/>
        <w:contextualSpacing/>
        <w:jc w:val="both"/>
        <w:rPr>
          <w:rFonts w:ascii="Times New Roman" w:eastAsia="Times New Roman" w:hAnsi="Times New Roman"/>
          <w:rtl/>
        </w:rPr>
      </w:pPr>
      <w:r w:rsidRPr="00C37E93">
        <w:rPr>
          <w:rFonts w:ascii="Times New Roman" w:eastAsia="Times New Roman" w:hAnsi="Times New Roman" w:hint="cs"/>
          <w:rtl/>
        </w:rPr>
        <w:t>הספק אחראי בלעדית כלפי המבטח לתשלום דמי הביטוח עבור כל הפוליסות ולמילוי כל החובות המוטלות על</w:t>
      </w:r>
      <w:r w:rsidR="00474B56">
        <w:rPr>
          <w:rFonts w:ascii="Times New Roman" w:eastAsia="Times New Roman" w:hAnsi="Times New Roman"/>
          <w:rtl/>
        </w:rPr>
        <w:t xml:space="preserve"> המבוטח על פי תנאי הפוליסות</w:t>
      </w:r>
      <w:r w:rsidR="00474B56">
        <w:rPr>
          <w:rFonts w:ascii="Times New Roman" w:eastAsia="Times New Roman" w:hAnsi="Times New Roman" w:hint="cs"/>
          <w:rtl/>
        </w:rPr>
        <w:t>.</w:t>
      </w:r>
    </w:p>
    <w:p w14:paraId="1F88A16C" w14:textId="77777777" w:rsidR="006946E4" w:rsidRPr="00C37E93" w:rsidRDefault="00072D35" w:rsidP="000126B6">
      <w:pPr>
        <w:numPr>
          <w:ilvl w:val="0"/>
          <w:numId w:val="106"/>
        </w:numPr>
        <w:spacing w:line="360" w:lineRule="auto"/>
        <w:ind w:left="1133"/>
        <w:contextualSpacing/>
        <w:jc w:val="both"/>
        <w:rPr>
          <w:rFonts w:ascii="Times New Roman" w:eastAsia="Times New Roman" w:hAnsi="Times New Roman"/>
        </w:rPr>
      </w:pPr>
      <w:r w:rsidRPr="00C37E93">
        <w:rPr>
          <w:rFonts w:ascii="Times New Roman" w:eastAsia="Times New Roman" w:hAnsi="Times New Roman" w:hint="cs"/>
          <w:rtl/>
        </w:rPr>
        <w:t>ההשתתפויות העצמיות הנקובות בכל פוליס</w:t>
      </w:r>
      <w:r w:rsidR="00474B56">
        <w:rPr>
          <w:rFonts w:ascii="Times New Roman" w:eastAsia="Times New Roman" w:hAnsi="Times New Roman" w:hint="cs"/>
          <w:rtl/>
        </w:rPr>
        <w:t>ה ופוליסה תחולנה בלעדית על הספק.</w:t>
      </w:r>
    </w:p>
    <w:p w14:paraId="57A56554" w14:textId="77777777" w:rsidR="006946E4" w:rsidRPr="00C37E93" w:rsidRDefault="00072D35" w:rsidP="000126B6">
      <w:pPr>
        <w:numPr>
          <w:ilvl w:val="0"/>
          <w:numId w:val="106"/>
        </w:numPr>
        <w:spacing w:line="360" w:lineRule="auto"/>
        <w:ind w:left="1133"/>
        <w:contextualSpacing/>
        <w:jc w:val="both"/>
        <w:rPr>
          <w:rFonts w:ascii="Times New Roman" w:eastAsia="Times New Roman" w:hAnsi="Times New Roman"/>
        </w:rPr>
      </w:pPr>
      <w:r w:rsidRPr="00C37E93">
        <w:rPr>
          <w:rFonts w:ascii="Times New Roman" w:eastAsia="Times New Roman" w:hAnsi="Times New Roman" w:hint="cs"/>
          <w:rtl/>
        </w:rPr>
        <w:t>כל סעיף בפוליסות הביטוח המפקיע או מקטין בדרך כלשהי את אח</w:t>
      </w:r>
      <w:r>
        <w:rPr>
          <w:rFonts w:ascii="Times New Roman" w:eastAsia="Times New Roman" w:hAnsi="Times New Roman" w:hint="cs"/>
          <w:rtl/>
        </w:rPr>
        <w:t xml:space="preserve">ריות המבטח כאשר קיים ביטוח אחר, </w:t>
      </w:r>
      <w:r w:rsidRPr="00C37E93">
        <w:rPr>
          <w:rFonts w:ascii="Times New Roman" w:eastAsia="Times New Roman" w:hAnsi="Times New Roman" w:hint="cs"/>
          <w:rtl/>
        </w:rPr>
        <w:t>לא יופעל כלפי מדינת ישראל והביטוח הינו בחזקת ביטוח ראשוני המזכה  במלוא  הזכויות על  פי</w:t>
      </w:r>
      <w:r w:rsidRPr="00C37E93">
        <w:rPr>
          <w:rFonts w:ascii="Times New Roman" w:eastAsia="Times New Roman" w:hAnsi="Times New Roman"/>
          <w:rtl/>
        </w:rPr>
        <w:t xml:space="preserve"> הביטוח</w:t>
      </w:r>
      <w:r w:rsidR="00474B56">
        <w:rPr>
          <w:rFonts w:ascii="Times New Roman" w:eastAsia="Times New Roman" w:hAnsi="Times New Roman" w:hint="cs"/>
          <w:rtl/>
        </w:rPr>
        <w:t>.</w:t>
      </w:r>
    </w:p>
    <w:p w14:paraId="7F2D3116" w14:textId="1FE65804" w:rsidR="006946E4" w:rsidRPr="00633312" w:rsidRDefault="00072D35" w:rsidP="000126B6">
      <w:pPr>
        <w:numPr>
          <w:ilvl w:val="0"/>
          <w:numId w:val="106"/>
        </w:numPr>
        <w:spacing w:line="360" w:lineRule="auto"/>
        <w:ind w:left="1133"/>
        <w:contextualSpacing/>
        <w:jc w:val="both"/>
        <w:rPr>
          <w:rFonts w:ascii="Times New Roman" w:eastAsia="Times New Roman" w:hAnsi="Times New Roman"/>
          <w:rtl/>
        </w:rPr>
      </w:pPr>
      <w:r w:rsidRPr="00633312">
        <w:rPr>
          <w:rFonts w:ascii="Times New Roman" w:eastAsia="Times New Roman" w:hAnsi="Times New Roman" w:hint="cs"/>
          <w:rtl/>
        </w:rPr>
        <w:t>תנאי</w:t>
      </w:r>
      <w:r w:rsidRPr="00633312">
        <w:rPr>
          <w:rFonts w:ascii="Times New Roman" w:eastAsia="Times New Roman" w:hAnsi="Times New Roman"/>
          <w:rtl/>
        </w:rPr>
        <w:t xml:space="preserve"> </w:t>
      </w:r>
      <w:r w:rsidRPr="00633312">
        <w:rPr>
          <w:rFonts w:ascii="Times New Roman" w:eastAsia="Times New Roman" w:hAnsi="Times New Roman" w:hint="cs"/>
          <w:rtl/>
        </w:rPr>
        <w:t>הכיסוי</w:t>
      </w:r>
      <w:r w:rsidRPr="00633312">
        <w:rPr>
          <w:rFonts w:ascii="Times New Roman" w:eastAsia="Times New Roman" w:hAnsi="Times New Roman"/>
          <w:rtl/>
        </w:rPr>
        <w:t xml:space="preserve"> </w:t>
      </w:r>
      <w:r w:rsidRPr="00633312">
        <w:rPr>
          <w:rFonts w:ascii="Times New Roman" w:eastAsia="Times New Roman" w:hAnsi="Times New Roman" w:hint="cs"/>
          <w:rtl/>
        </w:rPr>
        <w:t>של</w:t>
      </w:r>
      <w:r w:rsidRPr="00633312">
        <w:rPr>
          <w:rFonts w:ascii="Times New Roman" w:eastAsia="Times New Roman" w:hAnsi="Times New Roman"/>
          <w:rtl/>
        </w:rPr>
        <w:t xml:space="preserve"> </w:t>
      </w:r>
      <w:r w:rsidRPr="00633312">
        <w:rPr>
          <w:rFonts w:ascii="Times New Roman" w:eastAsia="Times New Roman" w:hAnsi="Times New Roman" w:hint="cs"/>
          <w:rtl/>
        </w:rPr>
        <w:t>הפוליסות הנ"ל</w:t>
      </w:r>
      <w:r w:rsidR="00604D91">
        <w:rPr>
          <w:rFonts w:ascii="Times New Roman" w:eastAsia="Times New Roman" w:hAnsi="Times New Roman" w:hint="cs"/>
          <w:rtl/>
        </w:rPr>
        <w:t>, למעט ביטוח אחריות מקצועית,</w:t>
      </w:r>
      <w:r w:rsidRPr="00633312">
        <w:rPr>
          <w:rFonts w:ascii="Times New Roman" w:eastAsia="Times New Roman" w:hAnsi="Times New Roman" w:hint="cs"/>
          <w:rtl/>
        </w:rPr>
        <w:t xml:space="preserve"> לא</w:t>
      </w:r>
      <w:r w:rsidRPr="00633312">
        <w:rPr>
          <w:rFonts w:ascii="Times New Roman" w:eastAsia="Times New Roman" w:hAnsi="Times New Roman"/>
          <w:rtl/>
        </w:rPr>
        <w:t xml:space="preserve"> </w:t>
      </w:r>
      <w:r w:rsidRPr="00633312">
        <w:rPr>
          <w:rFonts w:ascii="Times New Roman" w:eastAsia="Times New Roman" w:hAnsi="Times New Roman" w:hint="cs"/>
          <w:rtl/>
        </w:rPr>
        <w:t>יפחתו</w:t>
      </w:r>
      <w:r w:rsidRPr="00633312">
        <w:rPr>
          <w:rFonts w:ascii="Times New Roman" w:eastAsia="Times New Roman" w:hAnsi="Times New Roman"/>
          <w:rtl/>
        </w:rPr>
        <w:t xml:space="preserve"> מהמקובל על פי תנאי "פוליסות נוסח ביט",</w:t>
      </w:r>
      <w:r w:rsidRPr="00633312">
        <w:rPr>
          <w:rFonts w:ascii="Times New Roman" w:eastAsia="Times New Roman" w:hAnsi="Times New Roman" w:hint="cs"/>
          <w:rtl/>
        </w:rPr>
        <w:t xml:space="preserve"> </w:t>
      </w:r>
      <w:r w:rsidR="00620359">
        <w:rPr>
          <w:rFonts w:ascii="Times New Roman" w:eastAsia="Times New Roman" w:hAnsi="Times New Roman" w:hint="cs"/>
          <w:rtl/>
        </w:rPr>
        <w:t xml:space="preserve">או נוסח המקביל להם אצל אותו המבטח </w:t>
      </w:r>
      <w:r w:rsidRPr="00633312">
        <w:rPr>
          <w:rFonts w:ascii="Times New Roman" w:eastAsia="Times New Roman" w:hAnsi="Times New Roman"/>
          <w:rtl/>
        </w:rPr>
        <w:t>בכפוף</w:t>
      </w:r>
      <w:r w:rsidR="00620359">
        <w:rPr>
          <w:rFonts w:ascii="Times New Roman" w:eastAsia="Times New Roman" w:hAnsi="Times New Roman" w:hint="cs"/>
          <w:rtl/>
        </w:rPr>
        <w:t xml:space="preserve"> </w:t>
      </w:r>
      <w:r w:rsidRPr="00633312">
        <w:rPr>
          <w:rFonts w:ascii="Times New Roman" w:eastAsia="Times New Roman" w:hAnsi="Times New Roman" w:hint="cs"/>
          <w:rtl/>
        </w:rPr>
        <w:t>להרחבת</w:t>
      </w:r>
      <w:r w:rsidRPr="00633312">
        <w:rPr>
          <w:rFonts w:ascii="Times New Roman" w:eastAsia="Times New Roman" w:hAnsi="Times New Roman"/>
          <w:rtl/>
        </w:rPr>
        <w:t xml:space="preserve"> </w:t>
      </w:r>
      <w:r w:rsidRPr="00633312">
        <w:rPr>
          <w:rFonts w:ascii="Times New Roman" w:eastAsia="Times New Roman" w:hAnsi="Times New Roman" w:hint="cs"/>
          <w:rtl/>
        </w:rPr>
        <w:t>הכיסויים</w:t>
      </w:r>
      <w:r w:rsidRPr="00633312">
        <w:rPr>
          <w:rFonts w:ascii="Times New Roman" w:eastAsia="Times New Roman" w:hAnsi="Times New Roman"/>
          <w:rtl/>
        </w:rPr>
        <w:t xml:space="preserve"> </w:t>
      </w:r>
      <w:r w:rsidRPr="00633312">
        <w:rPr>
          <w:rFonts w:ascii="Times New Roman" w:eastAsia="Times New Roman" w:hAnsi="Times New Roman" w:hint="cs"/>
          <w:rtl/>
        </w:rPr>
        <w:t>כמפורט</w:t>
      </w:r>
      <w:r w:rsidRPr="00633312">
        <w:rPr>
          <w:rFonts w:ascii="Times New Roman" w:eastAsia="Times New Roman" w:hAnsi="Times New Roman"/>
          <w:rtl/>
        </w:rPr>
        <w:t xml:space="preserve"> </w:t>
      </w:r>
      <w:r w:rsidRPr="00633312">
        <w:rPr>
          <w:rFonts w:ascii="Times New Roman" w:eastAsia="Times New Roman" w:hAnsi="Times New Roman" w:hint="cs"/>
          <w:rtl/>
        </w:rPr>
        <w:t>לעיל</w:t>
      </w:r>
      <w:r w:rsidRPr="00633312">
        <w:rPr>
          <w:rFonts w:ascii="Times New Roman" w:eastAsia="Times New Roman" w:hAnsi="Times New Roman"/>
          <w:rtl/>
        </w:rPr>
        <w:t>.</w:t>
      </w:r>
      <w:r w:rsidR="00C51EFC">
        <w:rPr>
          <w:rFonts w:ascii="Times New Roman" w:eastAsia="Times New Roman" w:hAnsi="Times New Roman"/>
          <w:rtl/>
        </w:rPr>
        <w:t xml:space="preserve">    </w:t>
      </w:r>
    </w:p>
    <w:p w14:paraId="03C11693" w14:textId="77777777" w:rsidR="004A004E" w:rsidRPr="00633312" w:rsidRDefault="00072D35" w:rsidP="000126B6">
      <w:pPr>
        <w:numPr>
          <w:ilvl w:val="0"/>
          <w:numId w:val="106"/>
        </w:numPr>
        <w:spacing w:line="360" w:lineRule="auto"/>
        <w:ind w:left="1133"/>
        <w:contextualSpacing/>
        <w:jc w:val="both"/>
        <w:rPr>
          <w:rFonts w:ascii="Times New Roman" w:eastAsia="Times New Roman" w:hAnsi="Times New Roman"/>
          <w:rtl/>
        </w:rPr>
      </w:pPr>
      <w:r w:rsidRPr="00633312">
        <w:rPr>
          <w:rFonts w:ascii="Times New Roman" w:eastAsia="Times New Roman" w:hAnsi="Times New Roman" w:hint="cs"/>
          <w:rtl/>
        </w:rPr>
        <w:t>חריג כוונה ו/או רשלנות רבתי יבוטל ככל שקיים.</w:t>
      </w:r>
    </w:p>
    <w:p w14:paraId="218BC95D" w14:textId="77777777" w:rsidR="006946E4" w:rsidRPr="001F7A5F" w:rsidRDefault="006946E4" w:rsidP="00F940FA">
      <w:pPr>
        <w:spacing w:line="360" w:lineRule="auto"/>
        <w:ind w:left="1133"/>
        <w:contextualSpacing/>
        <w:rPr>
          <w:rFonts w:ascii="Times New Roman" w:eastAsia="Times New Roman" w:hAnsi="Times New Roman"/>
          <w:color w:val="FF0000"/>
          <w:rtl/>
        </w:rPr>
      </w:pPr>
    </w:p>
    <w:p w14:paraId="0AB8C4F6" w14:textId="77777777" w:rsidR="006946E4" w:rsidRPr="00C37E93" w:rsidRDefault="00072D35" w:rsidP="000126B6">
      <w:pPr>
        <w:keepNext/>
        <w:numPr>
          <w:ilvl w:val="0"/>
          <w:numId w:val="101"/>
        </w:numPr>
        <w:spacing w:line="360" w:lineRule="auto"/>
        <w:ind w:left="-1"/>
        <w:contextualSpacing/>
        <w:jc w:val="both"/>
        <w:rPr>
          <w:rFonts w:ascii="Times New Roman" w:eastAsia="Times New Roman" w:hAnsi="Times New Roman"/>
          <w:rtl/>
        </w:rPr>
      </w:pPr>
      <w:r>
        <w:rPr>
          <w:rFonts w:ascii="Times New Roman" w:eastAsia="Times New Roman" w:hAnsi="Times New Roman" w:hint="cs"/>
          <w:rtl/>
          <w:lang w:eastAsia="he-IL"/>
        </w:rPr>
        <w:t>הספק</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מתחייב</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בכל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תקופת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ההתקשרות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החוזית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עם</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מדינת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ישראל</w:t>
      </w:r>
      <w:r w:rsidRPr="00C37E93">
        <w:rPr>
          <w:rFonts w:ascii="Times New Roman" w:eastAsia="Times New Roman" w:hAnsi="Times New Roman"/>
          <w:rtl/>
          <w:lang w:eastAsia="he-IL"/>
        </w:rPr>
        <w:t xml:space="preserve"> –</w:t>
      </w:r>
      <w:r w:rsidR="00474B56" w:rsidRPr="00C37E93">
        <w:rPr>
          <w:rFonts w:ascii="Times New Roman" w:eastAsia="Times New Roman" w:hAnsi="Times New Roman" w:hint="cs"/>
          <w:rtl/>
        </w:rPr>
        <w:t xml:space="preserve">משרד  ________  </w:t>
      </w:r>
      <w:r w:rsidR="00DA7B9A">
        <w:rPr>
          <w:rFonts w:ascii="Times New Roman" w:eastAsia="Times New Roman" w:hAnsi="Times New Roman" w:hint="cs"/>
          <w:rtl/>
        </w:rPr>
        <w:t xml:space="preserve">וכל עוד אחריותו קיימת, </w:t>
      </w:r>
      <w:r w:rsidRPr="00C37E93">
        <w:rPr>
          <w:rFonts w:ascii="Times New Roman" w:eastAsia="Times New Roman" w:hAnsi="Times New Roman"/>
          <w:rtl/>
        </w:rPr>
        <w:t xml:space="preserve">להחזיק בתוקף את פוליסות הביטוח. </w:t>
      </w:r>
      <w:r>
        <w:rPr>
          <w:rFonts w:ascii="Times New Roman" w:eastAsia="Times New Roman" w:hAnsi="Times New Roman" w:hint="cs"/>
          <w:rtl/>
        </w:rPr>
        <w:t>הספק</w:t>
      </w:r>
      <w:r w:rsidRPr="00C37E93">
        <w:rPr>
          <w:rFonts w:ascii="Times New Roman" w:eastAsia="Times New Roman" w:hAnsi="Times New Roman"/>
          <w:rtl/>
        </w:rPr>
        <w:t xml:space="preserve"> מתחייב כי פוליסות הביטוח תחודשנה</w:t>
      </w:r>
      <w:r w:rsidRPr="00C37E93">
        <w:rPr>
          <w:rFonts w:ascii="Times New Roman" w:eastAsia="Times New Roman" w:hAnsi="Times New Roman" w:hint="cs"/>
          <w:rtl/>
        </w:rPr>
        <w:t xml:space="preserve"> </w:t>
      </w:r>
      <w:r w:rsidRPr="00C37E93">
        <w:rPr>
          <w:rFonts w:ascii="Times New Roman" w:eastAsia="Times New Roman" w:hAnsi="Times New Roman"/>
          <w:rtl/>
        </w:rPr>
        <w:t xml:space="preserve">מדי </w:t>
      </w:r>
      <w:r w:rsidRPr="00C37E93">
        <w:rPr>
          <w:rFonts w:ascii="Times New Roman" w:eastAsia="Times New Roman" w:hAnsi="Times New Roman" w:hint="cs"/>
          <w:rtl/>
        </w:rPr>
        <w:t>תקופת ביטוח</w:t>
      </w:r>
      <w:r w:rsidRPr="00C37E93">
        <w:rPr>
          <w:rFonts w:ascii="Times New Roman" w:eastAsia="Times New Roman" w:hAnsi="Times New Roman"/>
          <w:rtl/>
        </w:rPr>
        <w:t xml:space="preserve">, כל עוד החוזה עם מדינת ישראל </w:t>
      </w:r>
      <w:r w:rsidR="00474B56" w:rsidRPr="00C37E93">
        <w:rPr>
          <w:rFonts w:ascii="Times New Roman" w:eastAsia="Times New Roman" w:hAnsi="Times New Roman"/>
          <w:rtl/>
        </w:rPr>
        <w:t>–</w:t>
      </w:r>
      <w:r w:rsidR="00474B56" w:rsidRPr="00C37E93">
        <w:rPr>
          <w:rFonts w:ascii="Times New Roman" w:eastAsia="Times New Roman" w:hAnsi="Times New Roman" w:hint="cs"/>
          <w:rtl/>
        </w:rPr>
        <w:t xml:space="preserve"> משרד  ________  </w:t>
      </w:r>
      <w:r w:rsidRPr="00C37E93">
        <w:rPr>
          <w:rFonts w:ascii="Times New Roman" w:eastAsia="Times New Roman" w:hAnsi="Times New Roman"/>
          <w:rtl/>
        </w:rPr>
        <w:t>בתוקף.</w:t>
      </w:r>
    </w:p>
    <w:p w14:paraId="6D68D27A" w14:textId="77777777" w:rsidR="006946E4" w:rsidRPr="00C37E93" w:rsidRDefault="006946E4" w:rsidP="00F940FA">
      <w:pPr>
        <w:jc w:val="both"/>
        <w:rPr>
          <w:rFonts w:ascii="Times New Roman" w:eastAsia="Times New Roman" w:hAnsi="Times New Roman"/>
          <w:rtl/>
        </w:rPr>
      </w:pPr>
    </w:p>
    <w:p w14:paraId="695F8C9A" w14:textId="77777777" w:rsidR="006946E4" w:rsidRPr="00C37E93" w:rsidRDefault="00072D35" w:rsidP="000126B6">
      <w:pPr>
        <w:keepNext/>
        <w:numPr>
          <w:ilvl w:val="0"/>
          <w:numId w:val="101"/>
        </w:numPr>
        <w:spacing w:line="360" w:lineRule="auto"/>
        <w:ind w:left="-1"/>
        <w:contextualSpacing/>
        <w:jc w:val="both"/>
        <w:rPr>
          <w:rFonts w:ascii="Times New Roman" w:eastAsia="Times New Roman" w:hAnsi="Times New Roman"/>
          <w:lang w:eastAsia="he-IL"/>
        </w:rPr>
      </w:pPr>
      <w:r w:rsidRPr="00C37E93">
        <w:rPr>
          <w:rFonts w:ascii="Times New Roman" w:eastAsia="Times New Roman" w:hAnsi="Times New Roman" w:hint="eastAsia"/>
          <w:rtl/>
          <w:lang w:eastAsia="he-IL"/>
        </w:rPr>
        <w:t>אישור</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בחתימתו</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של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המבטח</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על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קיום</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הביטוחים</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יומצא</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על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ידי</w:t>
      </w:r>
      <w:r w:rsidRPr="00C37E93">
        <w:rPr>
          <w:rFonts w:ascii="Times New Roman" w:eastAsia="Times New Roman" w:hAnsi="Times New Roman"/>
          <w:rtl/>
          <w:lang w:eastAsia="he-IL"/>
        </w:rPr>
        <w:t xml:space="preserve"> </w:t>
      </w:r>
      <w:r>
        <w:rPr>
          <w:rFonts w:ascii="Times New Roman" w:eastAsia="Times New Roman" w:hAnsi="Times New Roman" w:hint="cs"/>
          <w:rtl/>
          <w:lang w:eastAsia="he-IL"/>
        </w:rPr>
        <w:t>הספק</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ל</w:t>
      </w:r>
      <w:r w:rsidR="00474B56">
        <w:rPr>
          <w:rFonts w:ascii="Times New Roman" w:eastAsia="Times New Roman" w:hAnsi="Times New Roman" w:hint="cs"/>
          <w:rtl/>
          <w:lang w:eastAsia="he-IL"/>
        </w:rPr>
        <w:t>משרד</w:t>
      </w:r>
      <w:r w:rsidRPr="00C37E93">
        <w:rPr>
          <w:rFonts w:ascii="Times New Roman" w:eastAsia="Times New Roman" w:hAnsi="Times New Roman"/>
          <w:rtl/>
          <w:lang w:eastAsia="he-IL"/>
        </w:rPr>
        <w:t xml:space="preserve">_________________, </w:t>
      </w:r>
      <w:r w:rsidRPr="00C37E93">
        <w:rPr>
          <w:rFonts w:ascii="Times New Roman" w:eastAsia="Times New Roman" w:hAnsi="Times New Roman" w:hint="eastAsia"/>
          <w:rtl/>
          <w:lang w:eastAsia="he-IL"/>
        </w:rPr>
        <w:t>עד</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למועד</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חתימת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החוזה</w:t>
      </w:r>
      <w:r w:rsidR="00633312">
        <w:rPr>
          <w:rFonts w:ascii="Times New Roman" w:eastAsia="Times New Roman" w:hAnsi="Times New Roman" w:hint="cs"/>
          <w:rtl/>
          <w:lang w:eastAsia="he-IL"/>
        </w:rPr>
        <w:t>.</w:t>
      </w:r>
      <w:r w:rsidRPr="00C37E93">
        <w:rPr>
          <w:rFonts w:ascii="Times New Roman" w:eastAsia="Times New Roman" w:hAnsi="Times New Roman"/>
          <w:rtl/>
          <w:lang w:eastAsia="he-IL"/>
        </w:rPr>
        <w:t xml:space="preserve"> </w:t>
      </w:r>
      <w:r>
        <w:rPr>
          <w:rFonts w:ascii="Times New Roman" w:eastAsia="Times New Roman" w:hAnsi="Times New Roman" w:hint="cs"/>
          <w:rtl/>
          <w:lang w:eastAsia="he-IL"/>
        </w:rPr>
        <w:t xml:space="preserve">הספק </w:t>
      </w:r>
      <w:r w:rsidRPr="00C37E93">
        <w:rPr>
          <w:rFonts w:ascii="Times New Roman" w:eastAsia="Times New Roman" w:hAnsi="Times New Roman" w:hint="eastAsia"/>
          <w:rtl/>
          <w:lang w:eastAsia="he-IL"/>
        </w:rPr>
        <w:t>מתחייב</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להציג</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את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האישור</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חתום</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בחתימת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המבטח</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אודות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חידוש</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הפוליסות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ל</w:t>
      </w:r>
      <w:r w:rsidR="00474B56">
        <w:rPr>
          <w:rFonts w:ascii="Times New Roman" w:eastAsia="Times New Roman" w:hAnsi="Times New Roman" w:hint="cs"/>
          <w:rtl/>
          <w:lang w:eastAsia="he-IL"/>
        </w:rPr>
        <w:t>משרד</w:t>
      </w:r>
      <w:r w:rsidRPr="00C37E93">
        <w:rPr>
          <w:rFonts w:ascii="Times New Roman" w:eastAsia="Times New Roman" w:hAnsi="Times New Roman"/>
          <w:rtl/>
          <w:lang w:eastAsia="he-IL"/>
        </w:rPr>
        <w:t xml:space="preserve">______________ </w:t>
      </w:r>
      <w:r w:rsidRPr="00C37E93">
        <w:rPr>
          <w:rFonts w:ascii="Times New Roman" w:eastAsia="Times New Roman" w:hAnsi="Times New Roman" w:hint="eastAsia"/>
          <w:rtl/>
          <w:lang w:eastAsia="he-IL"/>
        </w:rPr>
        <w:t>לכל</w:t>
      </w:r>
      <w:r w:rsidRPr="00C37E93">
        <w:rPr>
          <w:rFonts w:ascii="Times New Roman" w:eastAsia="Times New Roman" w:hAnsi="Times New Roman"/>
          <w:rtl/>
          <w:lang w:eastAsia="he-IL"/>
        </w:rPr>
        <w:t xml:space="preserve"> </w:t>
      </w:r>
      <w:r w:rsidR="00A254A3">
        <w:rPr>
          <w:rFonts w:ascii="Times New Roman" w:eastAsia="Times New Roman" w:hAnsi="Times New Roman" w:hint="cs"/>
          <w:rtl/>
          <w:lang w:eastAsia="he-IL"/>
        </w:rPr>
        <w:t xml:space="preserve">שבעה ימים </w:t>
      </w:r>
      <w:r w:rsidRPr="00C37E93">
        <w:rPr>
          <w:rFonts w:ascii="Times New Roman" w:eastAsia="Times New Roman" w:hAnsi="Times New Roman" w:hint="eastAsia"/>
          <w:rtl/>
          <w:lang w:eastAsia="he-IL"/>
        </w:rPr>
        <w:t>לפני</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תום</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תקופת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הביטוח</w:t>
      </w:r>
      <w:r w:rsidR="00633312">
        <w:rPr>
          <w:rFonts w:ascii="Times New Roman" w:eastAsia="Times New Roman" w:hAnsi="Times New Roman" w:hint="cs"/>
          <w:rtl/>
          <w:lang w:eastAsia="he-IL"/>
        </w:rPr>
        <w:t>.</w:t>
      </w:r>
      <w:r w:rsidRPr="00C37E93">
        <w:rPr>
          <w:rFonts w:ascii="Times New Roman" w:eastAsia="Times New Roman" w:hAnsi="Times New Roman"/>
          <w:rtl/>
          <w:lang w:eastAsia="he-IL"/>
        </w:rPr>
        <w:t xml:space="preserve"> </w:t>
      </w:r>
    </w:p>
    <w:p w14:paraId="11A1DA92" w14:textId="77777777" w:rsidR="006946E4" w:rsidRPr="00C37E93" w:rsidRDefault="00072D35" w:rsidP="00F940FA">
      <w:pPr>
        <w:jc w:val="both"/>
        <w:rPr>
          <w:rFonts w:ascii="Times New Roman" w:eastAsia="Times New Roman" w:hAnsi="Times New Roman"/>
          <w:rtl/>
        </w:rPr>
      </w:pPr>
      <w:r w:rsidRPr="00C37E93">
        <w:rPr>
          <w:rFonts w:ascii="Times New Roman" w:eastAsia="Times New Roman" w:hAnsi="Times New Roman"/>
          <w:rtl/>
        </w:rPr>
        <w:t xml:space="preserve">  </w:t>
      </w:r>
    </w:p>
    <w:p w14:paraId="094AD8BA" w14:textId="77777777" w:rsidR="007D75B7" w:rsidRPr="007D75B7" w:rsidRDefault="00072D35" w:rsidP="00F940FA">
      <w:pPr>
        <w:spacing w:line="360" w:lineRule="auto"/>
        <w:ind w:left="-58"/>
        <w:jc w:val="both"/>
        <w:rPr>
          <w:rFonts w:ascii="Times New Roman" w:eastAsia="Times New Roman" w:hAnsi="Times New Roman"/>
        </w:rPr>
      </w:pPr>
      <w:r w:rsidRPr="007D75B7">
        <w:rPr>
          <w:rFonts w:ascii="Times New Roman" w:eastAsia="Times New Roman" w:hAnsi="Times New Roman"/>
          <w:rtl/>
        </w:rPr>
        <w:t xml:space="preserve">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w:t>
      </w:r>
      <w:r w:rsidR="00BE37B1">
        <w:rPr>
          <w:rFonts w:ascii="Times New Roman" w:eastAsia="Times New Roman" w:hAnsi="Times New Roman" w:hint="cs"/>
          <w:rtl/>
        </w:rPr>
        <w:t>ב</w:t>
      </w:r>
      <w:r w:rsidRPr="007D75B7">
        <w:rPr>
          <w:rFonts w:ascii="Times New Roman" w:eastAsia="Times New Roman" w:hAnsi="Times New Roman"/>
          <w:rtl/>
        </w:rPr>
        <w:t>דרישות אלה ובמידת הצורך להיעזר באנשי ביטוח מטעמו, על מנת לעמוד בדרישות וליישמן בביטוחים כנדרש.</w:t>
      </w:r>
    </w:p>
    <w:p w14:paraId="17690834" w14:textId="77777777" w:rsidR="006946E4" w:rsidRPr="00C37E93" w:rsidRDefault="006946E4" w:rsidP="00F940FA">
      <w:pPr>
        <w:ind w:left="720"/>
        <w:jc w:val="both"/>
        <w:rPr>
          <w:rFonts w:ascii="Times New Roman" w:eastAsia="Times New Roman" w:hAnsi="Times New Roman"/>
        </w:rPr>
      </w:pPr>
    </w:p>
    <w:p w14:paraId="336C61F2" w14:textId="77777777" w:rsidR="006946E4" w:rsidRPr="00C37E93" w:rsidRDefault="00072D35" w:rsidP="000126B6">
      <w:pPr>
        <w:keepNext/>
        <w:numPr>
          <w:ilvl w:val="0"/>
          <w:numId w:val="101"/>
        </w:numPr>
        <w:spacing w:line="360" w:lineRule="auto"/>
        <w:ind w:left="-1"/>
        <w:contextualSpacing/>
        <w:jc w:val="both"/>
        <w:rPr>
          <w:rFonts w:ascii="Times New Roman" w:eastAsia="Times New Roman" w:hAnsi="Times New Roman"/>
          <w:lang w:eastAsia="he-IL"/>
        </w:rPr>
      </w:pPr>
      <w:r w:rsidRPr="00C37E93">
        <w:rPr>
          <w:rFonts w:ascii="Times New Roman" w:eastAsia="Times New Roman" w:hAnsi="Times New Roman" w:hint="eastAsia"/>
          <w:rtl/>
          <w:lang w:eastAsia="he-IL"/>
        </w:rPr>
        <w:t>מדינת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ישראל</w:t>
      </w:r>
      <w:r w:rsidRPr="00C37E93">
        <w:rPr>
          <w:rFonts w:ascii="Times New Roman" w:eastAsia="Times New Roman" w:hAnsi="Times New Roman"/>
          <w:rtl/>
          <w:lang w:eastAsia="he-IL"/>
        </w:rPr>
        <w:t xml:space="preserve"> </w:t>
      </w:r>
      <w:r w:rsidR="00474B56" w:rsidRPr="00C37E93">
        <w:rPr>
          <w:rFonts w:ascii="Times New Roman" w:eastAsia="Times New Roman" w:hAnsi="Times New Roman"/>
          <w:rtl/>
        </w:rPr>
        <w:t>–</w:t>
      </w:r>
      <w:r w:rsidR="00474B56" w:rsidRPr="00C37E93">
        <w:rPr>
          <w:rFonts w:ascii="Times New Roman" w:eastAsia="Times New Roman" w:hAnsi="Times New Roman" w:hint="cs"/>
          <w:rtl/>
        </w:rPr>
        <w:t xml:space="preserve"> משרד  ________  </w:t>
      </w:r>
      <w:r w:rsidRPr="00C37E93">
        <w:rPr>
          <w:rFonts w:ascii="Times New Roman" w:eastAsia="Times New Roman" w:hAnsi="Times New Roman" w:hint="eastAsia"/>
          <w:rtl/>
          <w:lang w:eastAsia="he-IL"/>
        </w:rPr>
        <w:t>שומרת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לעצמה</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את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הזכות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לקבל</w:t>
      </w:r>
      <w:r w:rsidRPr="00C37E93">
        <w:rPr>
          <w:rFonts w:ascii="Times New Roman" w:eastAsia="Times New Roman" w:hAnsi="Times New Roman"/>
          <w:rtl/>
          <w:lang w:eastAsia="he-IL"/>
        </w:rPr>
        <w:t xml:space="preserve"> </w:t>
      </w:r>
      <w:r>
        <w:rPr>
          <w:rFonts w:ascii="Times New Roman" w:eastAsia="Times New Roman" w:hAnsi="Times New Roman" w:hint="cs"/>
          <w:rtl/>
          <w:lang w:eastAsia="he-IL"/>
        </w:rPr>
        <w:t>מהספק</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בכל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עת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את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העתקי</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הפוליסות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במלואן</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או</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בחלקן</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במקרה</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של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גילוי</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נסיבות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העלולות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להביא</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לתביעה</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בפוליסות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ו</w:t>
      </w:r>
      <w:r w:rsidRPr="00C37E93">
        <w:rPr>
          <w:rFonts w:ascii="Times New Roman" w:eastAsia="Times New Roman" w:hAnsi="Times New Roman"/>
          <w:rtl/>
          <w:lang w:eastAsia="he-IL"/>
        </w:rPr>
        <w:t>/</w:t>
      </w:r>
      <w:r w:rsidRPr="00C37E93">
        <w:rPr>
          <w:rFonts w:ascii="Times New Roman" w:eastAsia="Times New Roman" w:hAnsi="Times New Roman" w:hint="eastAsia"/>
          <w:rtl/>
          <w:lang w:eastAsia="he-IL"/>
        </w:rPr>
        <w:t>או</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על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מנת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שתוכל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לבחון</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את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עמידת</w:t>
      </w:r>
      <w:r w:rsidRPr="00C37E93">
        <w:rPr>
          <w:rFonts w:ascii="Times New Roman" w:eastAsia="Times New Roman" w:hAnsi="Times New Roman"/>
          <w:rtl/>
          <w:lang w:eastAsia="he-IL"/>
        </w:rPr>
        <w:t xml:space="preserve"> </w:t>
      </w:r>
      <w:r>
        <w:rPr>
          <w:rFonts w:ascii="Times New Roman" w:eastAsia="Times New Roman" w:hAnsi="Times New Roman" w:hint="cs"/>
          <w:rtl/>
          <w:lang w:eastAsia="he-IL"/>
        </w:rPr>
        <w:t>הספק</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בסעיפי</w:t>
      </w:r>
      <w:r>
        <w:rPr>
          <w:rFonts w:ascii="Times New Roman" w:eastAsia="Times New Roman" w:hAnsi="Times New Roman" w:hint="cs"/>
          <w:rtl/>
          <w:lang w:eastAsia="he-IL"/>
        </w:rPr>
        <w:t xml:space="preserve">ם אלו </w:t>
      </w:r>
      <w:r w:rsidRPr="00C37E93">
        <w:rPr>
          <w:rFonts w:ascii="Times New Roman" w:eastAsia="Times New Roman" w:hAnsi="Times New Roman" w:hint="eastAsia"/>
          <w:rtl/>
          <w:lang w:eastAsia="he-IL"/>
        </w:rPr>
        <w:t>ו</w:t>
      </w:r>
      <w:r w:rsidRPr="00C37E93">
        <w:rPr>
          <w:rFonts w:ascii="Times New Roman" w:eastAsia="Times New Roman" w:hAnsi="Times New Roman"/>
          <w:rtl/>
          <w:lang w:eastAsia="he-IL"/>
        </w:rPr>
        <w:t>/</w:t>
      </w:r>
      <w:r w:rsidRPr="00C37E93">
        <w:rPr>
          <w:rFonts w:ascii="Times New Roman" w:eastAsia="Times New Roman" w:hAnsi="Times New Roman" w:hint="eastAsia"/>
          <w:rtl/>
          <w:lang w:eastAsia="he-IL"/>
        </w:rPr>
        <w:t>או</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מכל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סיבה</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אחרת</w:t>
      </w:r>
      <w:r w:rsidRPr="00C37E93">
        <w:rPr>
          <w:rFonts w:ascii="Times New Roman" w:eastAsia="Times New Roman" w:hAnsi="Times New Roman"/>
          <w:rtl/>
          <w:lang w:eastAsia="he-IL"/>
        </w:rPr>
        <w:t xml:space="preserve">, </w:t>
      </w:r>
      <w:r>
        <w:rPr>
          <w:rFonts w:ascii="Times New Roman" w:eastAsia="Times New Roman" w:hAnsi="Times New Roman" w:hint="cs"/>
          <w:rtl/>
          <w:lang w:eastAsia="he-IL"/>
        </w:rPr>
        <w:t>והספק</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יעביר</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את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העתקי</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הפוליסות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במלואן</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או</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בחלקן</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כאמור</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מיד</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עם</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קבלת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הדרישה</w:t>
      </w:r>
      <w:r w:rsidRPr="00C37E93">
        <w:rPr>
          <w:rFonts w:ascii="Times New Roman" w:eastAsia="Times New Roman" w:hAnsi="Times New Roman"/>
          <w:rtl/>
          <w:lang w:eastAsia="he-IL"/>
        </w:rPr>
        <w:t xml:space="preserve">. </w:t>
      </w:r>
      <w:r>
        <w:rPr>
          <w:rFonts w:ascii="Times New Roman" w:eastAsia="Times New Roman" w:hAnsi="Times New Roman" w:hint="cs"/>
          <w:rtl/>
          <w:lang w:eastAsia="he-IL"/>
        </w:rPr>
        <w:t>הספק</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מתחייב</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לבצע</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כל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שינוי</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או</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תיקון</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שיידרש</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על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מנת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להתאים</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את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הפוליסות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להתחייבויותיו</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על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פי</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הוראות</w:t>
      </w:r>
      <w:r w:rsidRPr="00C37E93">
        <w:rPr>
          <w:rFonts w:ascii="Times New Roman" w:eastAsia="Times New Roman" w:hAnsi="Times New Roman"/>
          <w:rtl/>
          <w:lang w:eastAsia="he-IL"/>
        </w:rPr>
        <w:t xml:space="preserve"> </w:t>
      </w:r>
      <w:r w:rsidR="00A254A3">
        <w:rPr>
          <w:rFonts w:ascii="Times New Roman" w:eastAsia="Times New Roman" w:hAnsi="Times New Roman" w:hint="cs"/>
          <w:rtl/>
          <w:lang w:eastAsia="he-IL"/>
        </w:rPr>
        <w:t>הביטוח</w:t>
      </w:r>
      <w:r w:rsidRPr="00C37E93">
        <w:rPr>
          <w:rFonts w:ascii="Times New Roman" w:eastAsia="Times New Roman" w:hAnsi="Times New Roman"/>
          <w:rtl/>
          <w:lang w:eastAsia="he-IL"/>
        </w:rPr>
        <w:t xml:space="preserve"> </w:t>
      </w:r>
      <w:r w:rsidR="00A254A3">
        <w:rPr>
          <w:rFonts w:ascii="Times New Roman" w:eastAsia="Times New Roman" w:hAnsi="Times New Roman" w:hint="cs"/>
          <w:rtl/>
          <w:lang w:eastAsia="he-IL"/>
        </w:rPr>
        <w:t>ש</w:t>
      </w:r>
      <w:r>
        <w:rPr>
          <w:rFonts w:ascii="Times New Roman" w:eastAsia="Times New Roman" w:hAnsi="Times New Roman" w:hint="cs"/>
          <w:rtl/>
          <w:lang w:eastAsia="he-IL"/>
        </w:rPr>
        <w:t>לעיל</w:t>
      </w:r>
      <w:r w:rsidRPr="00C37E93">
        <w:rPr>
          <w:rFonts w:ascii="Times New Roman" w:eastAsia="Times New Roman" w:hAnsi="Times New Roman"/>
          <w:rtl/>
          <w:lang w:eastAsia="he-IL"/>
        </w:rPr>
        <w:t>.</w:t>
      </w:r>
      <w:r w:rsidR="007D4636">
        <w:rPr>
          <w:rFonts w:ascii="Times New Roman" w:eastAsia="Times New Roman" w:hAnsi="Times New Roman" w:hint="cs"/>
          <w:rtl/>
          <w:lang w:eastAsia="he-IL"/>
        </w:rPr>
        <w:t xml:space="preserve"> </w:t>
      </w:r>
      <w:r w:rsidR="007D4636" w:rsidRPr="00F95B0D">
        <w:rPr>
          <w:rFonts w:ascii="Times New Roman" w:eastAsia="Times New Roman" w:hAnsi="Times New Roman" w:hint="cs"/>
          <w:rtl/>
        </w:rPr>
        <w:t>מוסכם כי הספק יהיה רשאי למחוק מפוליסות הביטוח כאמור מידע עסקי ו/או מסחרי סודי שאינו רלוונטי להתקשרות זו</w:t>
      </w:r>
      <w:r w:rsidR="007D4636">
        <w:rPr>
          <w:rFonts w:ascii="Times New Roman" w:eastAsia="Times New Roman" w:hAnsi="Times New Roman" w:hint="cs"/>
          <w:rtl/>
          <w:lang w:eastAsia="he-IL"/>
        </w:rPr>
        <w:t>.</w:t>
      </w:r>
    </w:p>
    <w:p w14:paraId="5FF65D73" w14:textId="77777777" w:rsidR="006946E4" w:rsidRPr="00C37E93" w:rsidRDefault="006946E4" w:rsidP="00F940FA">
      <w:pPr>
        <w:rPr>
          <w:rFonts w:asciiTheme="minorHAnsi" w:eastAsiaTheme="minorEastAsia" w:hAnsiTheme="minorHAnsi" w:cstheme="minorBidi"/>
          <w:sz w:val="22"/>
          <w:szCs w:val="22"/>
          <w:rtl/>
        </w:rPr>
      </w:pPr>
    </w:p>
    <w:p w14:paraId="096BEB22" w14:textId="77777777" w:rsidR="006946E4" w:rsidRPr="00C37E93" w:rsidRDefault="00072D35" w:rsidP="00F940FA">
      <w:pPr>
        <w:keepNext/>
        <w:spacing w:line="360" w:lineRule="auto"/>
        <w:ind w:left="-1"/>
        <w:contextualSpacing/>
        <w:jc w:val="both"/>
        <w:rPr>
          <w:rFonts w:ascii="Times New Roman" w:eastAsia="Times New Roman" w:hAnsi="Times New Roman"/>
          <w:b/>
          <w:bCs/>
          <w:rtl/>
        </w:rPr>
      </w:pPr>
      <w:r>
        <w:rPr>
          <w:rFonts w:ascii="Times New Roman" w:eastAsia="Times New Roman" w:hAnsi="Times New Roman" w:hint="cs"/>
          <w:rtl/>
          <w:lang w:eastAsia="he-IL"/>
        </w:rPr>
        <w:t>הספק</w:t>
      </w:r>
      <w:r w:rsidRPr="00C37E93">
        <w:rPr>
          <w:rFonts w:ascii="Times New Roman" w:eastAsia="Times New Roman" w:hAnsi="Times New Roman" w:hint="cs"/>
          <w:rtl/>
        </w:rPr>
        <w:t xml:space="preserve"> מצהיר ומתחייב</w:t>
      </w:r>
      <w:r w:rsidRPr="00C37E93">
        <w:rPr>
          <w:rFonts w:ascii="Times New Roman" w:eastAsia="Times New Roman" w:hAnsi="Times New Roman"/>
          <w:rtl/>
        </w:rPr>
        <w:t xml:space="preserve"> כ</w:t>
      </w:r>
      <w:r w:rsidRPr="00C37E93">
        <w:rPr>
          <w:rFonts w:ascii="Times New Roman" w:eastAsia="Times New Roman" w:hAnsi="Times New Roman" w:hint="cs"/>
          <w:rtl/>
        </w:rPr>
        <w:t xml:space="preserve">י זכות </w:t>
      </w:r>
      <w:r w:rsidRPr="00C37E93">
        <w:rPr>
          <w:rFonts w:ascii="Times New Roman" w:eastAsia="Times New Roman" w:hAnsi="Times New Roman"/>
          <w:rtl/>
        </w:rPr>
        <w:t xml:space="preserve"> מדינת ישראל </w:t>
      </w:r>
      <w:r w:rsidR="00474B56" w:rsidRPr="00C37E93">
        <w:rPr>
          <w:rFonts w:ascii="Times New Roman" w:eastAsia="Times New Roman" w:hAnsi="Times New Roman"/>
          <w:rtl/>
        </w:rPr>
        <w:t>–</w:t>
      </w:r>
      <w:r w:rsidR="00474B56" w:rsidRPr="00C37E93">
        <w:rPr>
          <w:rFonts w:ascii="Times New Roman" w:eastAsia="Times New Roman" w:hAnsi="Times New Roman" w:hint="cs"/>
          <w:rtl/>
        </w:rPr>
        <w:t xml:space="preserve"> משרד  ________  </w:t>
      </w:r>
      <w:r w:rsidRPr="00C37E93">
        <w:rPr>
          <w:rFonts w:ascii="Times New Roman" w:eastAsia="Times New Roman" w:hAnsi="Times New Roman"/>
          <w:rtl/>
        </w:rPr>
        <w:t xml:space="preserve">לעריכת הבדיקה ולדרישת השינויים כמפורט לעיל אינן מטילות על </w:t>
      </w:r>
      <w:r w:rsidRPr="00C37E93">
        <w:rPr>
          <w:rFonts w:ascii="Times New Roman" w:eastAsia="Times New Roman" w:hAnsi="Times New Roman" w:hint="cs"/>
          <w:rtl/>
        </w:rPr>
        <w:t xml:space="preserve">מדינת ישראל </w:t>
      </w:r>
      <w:r w:rsidR="00474B56" w:rsidRPr="00C37E93">
        <w:rPr>
          <w:rFonts w:ascii="Times New Roman" w:eastAsia="Times New Roman" w:hAnsi="Times New Roman"/>
          <w:rtl/>
        </w:rPr>
        <w:t>–</w:t>
      </w:r>
      <w:r w:rsidR="00474B56" w:rsidRPr="00C37E93">
        <w:rPr>
          <w:rFonts w:ascii="Times New Roman" w:eastAsia="Times New Roman" w:hAnsi="Times New Roman" w:hint="cs"/>
          <w:rtl/>
        </w:rPr>
        <w:t xml:space="preserve"> משרד  ________  </w:t>
      </w:r>
      <w:r w:rsidRPr="00C37E93">
        <w:rPr>
          <w:rFonts w:ascii="Times New Roman" w:eastAsia="Times New Roman" w:hAnsi="Times New Roman"/>
          <w:rtl/>
        </w:rPr>
        <w:t>או</w:t>
      </w:r>
      <w:r w:rsidRPr="00C37E93">
        <w:rPr>
          <w:rFonts w:ascii="Times New Roman" w:eastAsia="Times New Roman" w:hAnsi="Times New Roman"/>
        </w:rPr>
        <w:t xml:space="preserve"> </w:t>
      </w:r>
      <w:r w:rsidRPr="00C37E93">
        <w:rPr>
          <w:rFonts w:ascii="Times New Roman" w:eastAsia="Times New Roman" w:hAnsi="Times New Roman"/>
          <w:rtl/>
        </w:rPr>
        <w:t>על מי מטעמ</w:t>
      </w:r>
      <w:r w:rsidRPr="00C37E93">
        <w:rPr>
          <w:rFonts w:ascii="Times New Roman" w:eastAsia="Times New Roman" w:hAnsi="Times New Roman" w:hint="cs"/>
          <w:rtl/>
        </w:rPr>
        <w:t>ם</w:t>
      </w:r>
      <w:r w:rsidRPr="00C37E93">
        <w:rPr>
          <w:rFonts w:ascii="Times New Roman" w:eastAsia="Times New Roman" w:hAnsi="Times New Roman"/>
          <w:rtl/>
        </w:rPr>
        <w:t xml:space="preserve"> כל חובה וכל אחריות שהיא לגבי פוליס</w:t>
      </w:r>
      <w:r w:rsidRPr="00C37E93">
        <w:rPr>
          <w:rFonts w:ascii="Times New Roman" w:eastAsia="Times New Roman" w:hAnsi="Times New Roman" w:hint="cs"/>
          <w:rtl/>
        </w:rPr>
        <w:t>ו</w:t>
      </w:r>
      <w:r w:rsidRPr="00C37E93">
        <w:rPr>
          <w:rFonts w:ascii="Times New Roman" w:eastAsia="Times New Roman" w:hAnsi="Times New Roman"/>
          <w:rtl/>
        </w:rPr>
        <w:t>ת הביטוח</w:t>
      </w:r>
      <w:r w:rsidRPr="00C37E93">
        <w:rPr>
          <w:rFonts w:ascii="Times New Roman" w:eastAsia="Times New Roman" w:hAnsi="Times New Roman" w:hint="cs"/>
          <w:rtl/>
        </w:rPr>
        <w:t>/ אישורי הביטוח</w:t>
      </w:r>
      <w:r w:rsidRPr="00C37E93">
        <w:rPr>
          <w:rFonts w:ascii="Times New Roman" w:eastAsia="Times New Roman" w:hAnsi="Times New Roman"/>
          <w:rtl/>
        </w:rPr>
        <w:t xml:space="preserve"> כאמור, טיבם, היקפם ותוקפם, או לגבי העדרם, ואין בה כדי לגרוע מכל חובה שהיא המוטלת על </w:t>
      </w:r>
      <w:r>
        <w:rPr>
          <w:rFonts w:ascii="Times New Roman" w:eastAsia="Times New Roman" w:hAnsi="Times New Roman" w:hint="cs"/>
          <w:rtl/>
          <w:lang w:eastAsia="he-IL"/>
        </w:rPr>
        <w:t>הספק</w:t>
      </w:r>
      <w:r w:rsidRPr="00C37E93">
        <w:rPr>
          <w:rFonts w:ascii="Times New Roman" w:eastAsia="Times New Roman" w:hAnsi="Times New Roman" w:hint="cs"/>
          <w:rtl/>
        </w:rPr>
        <w:t xml:space="preserve"> לפי </w:t>
      </w:r>
      <w:r w:rsidR="00BE37B1">
        <w:rPr>
          <w:rFonts w:ascii="Times New Roman" w:eastAsia="Times New Roman" w:hAnsi="Times New Roman" w:hint="cs"/>
          <w:rtl/>
        </w:rPr>
        <w:t>החוזה</w:t>
      </w:r>
      <w:r w:rsidRPr="00C37E93">
        <w:rPr>
          <w:rFonts w:ascii="Times New Roman" w:eastAsia="Times New Roman" w:hAnsi="Times New Roman"/>
          <w:rtl/>
        </w:rPr>
        <w:t xml:space="preserve">, וזאת בין אם </w:t>
      </w:r>
      <w:r w:rsidRPr="00C37E93">
        <w:rPr>
          <w:rFonts w:ascii="Times New Roman" w:eastAsia="Times New Roman" w:hAnsi="Times New Roman" w:hint="cs"/>
          <w:rtl/>
        </w:rPr>
        <w:t>נ</w:t>
      </w:r>
      <w:r w:rsidRPr="00C37E93">
        <w:rPr>
          <w:rFonts w:ascii="Times New Roman" w:eastAsia="Times New Roman" w:hAnsi="Times New Roman"/>
          <w:rtl/>
        </w:rPr>
        <w:t>דרש</w:t>
      </w:r>
      <w:r w:rsidRPr="00C37E93">
        <w:rPr>
          <w:rFonts w:ascii="Times New Roman" w:eastAsia="Times New Roman" w:hAnsi="Times New Roman" w:hint="cs"/>
          <w:rtl/>
        </w:rPr>
        <w:t>ו</w:t>
      </w:r>
      <w:r w:rsidRPr="00C37E93">
        <w:rPr>
          <w:rFonts w:ascii="Times New Roman" w:eastAsia="Times New Roman" w:hAnsi="Times New Roman"/>
          <w:rtl/>
        </w:rPr>
        <w:t xml:space="preserve"> </w:t>
      </w:r>
      <w:r w:rsidRPr="00C37E93">
        <w:rPr>
          <w:rFonts w:ascii="Times New Roman" w:eastAsia="Times New Roman" w:hAnsi="Times New Roman" w:hint="cs"/>
          <w:rtl/>
        </w:rPr>
        <w:t xml:space="preserve">התאמות </w:t>
      </w:r>
      <w:r w:rsidRPr="00C37E93">
        <w:rPr>
          <w:rFonts w:ascii="Times New Roman" w:eastAsia="Times New Roman" w:hAnsi="Times New Roman"/>
          <w:rtl/>
        </w:rPr>
        <w:t xml:space="preserve">ובין אם לאו, בין אם </w:t>
      </w:r>
      <w:r w:rsidRPr="00C37E93">
        <w:rPr>
          <w:rFonts w:ascii="Times New Roman" w:eastAsia="Times New Roman" w:hAnsi="Times New Roman" w:hint="cs"/>
          <w:rtl/>
        </w:rPr>
        <w:t>נבדקו</w:t>
      </w:r>
      <w:r w:rsidRPr="00C37E93">
        <w:rPr>
          <w:rFonts w:ascii="Times New Roman" w:eastAsia="Times New Roman" w:hAnsi="Times New Roman"/>
          <w:rtl/>
        </w:rPr>
        <w:t xml:space="preserve"> ובין אם לאו.</w:t>
      </w:r>
    </w:p>
    <w:p w14:paraId="0C282F7A" w14:textId="77777777" w:rsidR="006946E4" w:rsidRPr="00C37E93" w:rsidRDefault="006946E4" w:rsidP="00F940FA">
      <w:pPr>
        <w:jc w:val="both"/>
        <w:rPr>
          <w:rFonts w:ascii="Times New Roman" w:eastAsia="Times New Roman" w:hAnsi="Times New Roman"/>
          <w:rtl/>
        </w:rPr>
      </w:pPr>
    </w:p>
    <w:p w14:paraId="7CB210AA" w14:textId="77777777" w:rsidR="006946E4" w:rsidRPr="00C37E93" w:rsidRDefault="00072D35" w:rsidP="000126B6">
      <w:pPr>
        <w:keepNext/>
        <w:numPr>
          <w:ilvl w:val="0"/>
          <w:numId w:val="101"/>
        </w:numPr>
        <w:spacing w:line="360" w:lineRule="auto"/>
        <w:ind w:left="-1"/>
        <w:contextualSpacing/>
        <w:jc w:val="both"/>
        <w:rPr>
          <w:rFonts w:ascii="Times New Roman" w:eastAsia="Times New Roman" w:hAnsi="Times New Roman"/>
          <w:rtl/>
          <w:lang w:eastAsia="he-IL"/>
        </w:rPr>
      </w:pPr>
      <w:r w:rsidRPr="00C37E93">
        <w:rPr>
          <w:rFonts w:ascii="Times New Roman" w:eastAsia="Times New Roman" w:hAnsi="Times New Roman" w:hint="eastAsia"/>
          <w:rtl/>
          <w:lang w:eastAsia="he-IL"/>
        </w:rPr>
        <w:t>למען</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הסר</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ספק</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מוסכם</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בזה</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כי</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הביטוחים</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הנדרשים</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גבולות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האחריות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ותנאי</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הכיסוי</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הם</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בבחינת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דרישה</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מינימלית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המוטלת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על</w:t>
      </w:r>
      <w:r w:rsidRPr="00C37E93">
        <w:rPr>
          <w:rFonts w:ascii="Times New Roman" w:eastAsia="Times New Roman" w:hAnsi="Times New Roman"/>
          <w:rtl/>
          <w:lang w:eastAsia="he-IL"/>
        </w:rPr>
        <w:t xml:space="preserve"> </w:t>
      </w:r>
      <w:r>
        <w:rPr>
          <w:rFonts w:ascii="Times New Roman" w:eastAsia="Times New Roman" w:hAnsi="Times New Roman" w:hint="cs"/>
          <w:rtl/>
          <w:lang w:eastAsia="he-IL"/>
        </w:rPr>
        <w:t>הספק</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ואין</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בהם</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משום</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אישור</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המדינה</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או</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מי</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מטעמה</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להיקף</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וגודל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הסיכון</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לביטוח</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ועליו</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לבחון</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את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חשיפתו</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ולקבוע</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את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הביטוחים</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הנחוצים</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לרבות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היקף</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הכיסויים</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גבולות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האחריות</w:t>
      </w:r>
      <w:r w:rsidRPr="00C37E93">
        <w:rPr>
          <w:rFonts w:ascii="Times New Roman" w:eastAsia="Times New Roman" w:hAnsi="Times New Roman"/>
          <w:rtl/>
          <w:lang w:eastAsia="he-IL"/>
        </w:rPr>
        <w:t xml:space="preserve"> </w:t>
      </w:r>
      <w:r w:rsidR="00A254A3">
        <w:rPr>
          <w:rFonts w:ascii="Times New Roman" w:eastAsia="Times New Roman" w:hAnsi="Times New Roman" w:hint="cs"/>
          <w:rtl/>
          <w:lang w:eastAsia="he-IL"/>
        </w:rPr>
        <w:t xml:space="preserve">ותקופת הביטוח </w:t>
      </w:r>
      <w:r w:rsidRPr="00C37E93">
        <w:rPr>
          <w:rFonts w:ascii="Times New Roman" w:eastAsia="Times New Roman" w:hAnsi="Times New Roman" w:hint="eastAsia"/>
          <w:rtl/>
          <w:lang w:eastAsia="he-IL"/>
        </w:rPr>
        <w:t>בהתאם</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לכך</w:t>
      </w:r>
      <w:r w:rsidRPr="00C37E93">
        <w:rPr>
          <w:rFonts w:ascii="Times New Roman" w:eastAsia="Times New Roman" w:hAnsi="Times New Roman"/>
          <w:rtl/>
          <w:lang w:eastAsia="he-IL"/>
        </w:rPr>
        <w:t>.</w:t>
      </w:r>
    </w:p>
    <w:p w14:paraId="5636568C" w14:textId="77777777" w:rsidR="006946E4" w:rsidRPr="00C37E93" w:rsidRDefault="006946E4" w:rsidP="00F940FA">
      <w:pPr>
        <w:jc w:val="both"/>
        <w:rPr>
          <w:rFonts w:ascii="Times New Roman" w:eastAsia="Times New Roman" w:hAnsi="Times New Roman"/>
        </w:rPr>
      </w:pPr>
    </w:p>
    <w:p w14:paraId="7DA31E62" w14:textId="77777777" w:rsidR="006946E4" w:rsidRPr="00C37E93" w:rsidRDefault="00072D35" w:rsidP="000126B6">
      <w:pPr>
        <w:keepNext/>
        <w:numPr>
          <w:ilvl w:val="0"/>
          <w:numId w:val="101"/>
        </w:numPr>
        <w:spacing w:line="360" w:lineRule="auto"/>
        <w:ind w:left="-1"/>
        <w:contextualSpacing/>
        <w:jc w:val="both"/>
        <w:rPr>
          <w:rFonts w:ascii="Times New Roman" w:eastAsia="Times New Roman" w:hAnsi="Times New Roman"/>
          <w:lang w:eastAsia="he-IL"/>
        </w:rPr>
      </w:pPr>
      <w:r w:rsidRPr="00C37E93">
        <w:rPr>
          <w:rFonts w:ascii="Times New Roman" w:eastAsia="Times New Roman" w:hAnsi="Times New Roman" w:hint="eastAsia"/>
          <w:rtl/>
          <w:lang w:eastAsia="he-IL"/>
        </w:rPr>
        <w:t>אין</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בכל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האמור</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בסעיפי</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הביטוח</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כדי</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לפטור</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את</w:t>
      </w:r>
      <w:r w:rsidRPr="00C37E93">
        <w:rPr>
          <w:rFonts w:ascii="Times New Roman" w:eastAsia="Times New Roman" w:hAnsi="Times New Roman"/>
          <w:rtl/>
          <w:lang w:eastAsia="he-IL"/>
        </w:rPr>
        <w:t xml:space="preserve"> </w:t>
      </w:r>
      <w:r>
        <w:rPr>
          <w:rFonts w:ascii="Times New Roman" w:eastAsia="Times New Roman" w:hAnsi="Times New Roman" w:hint="cs"/>
          <w:rtl/>
          <w:lang w:eastAsia="he-IL"/>
        </w:rPr>
        <w:t>הספק</w:t>
      </w:r>
      <w:r w:rsidRPr="00C37E93">
        <w:rPr>
          <w:rFonts w:ascii="Times New Roman" w:eastAsia="Times New Roman" w:hAnsi="Times New Roman" w:hint="cs"/>
          <w:rtl/>
        </w:rPr>
        <w:t xml:space="preserve"> </w:t>
      </w:r>
      <w:r w:rsidRPr="00C37E93">
        <w:rPr>
          <w:rFonts w:ascii="Times New Roman" w:eastAsia="Times New Roman" w:hAnsi="Times New Roman" w:hint="eastAsia"/>
          <w:rtl/>
          <w:lang w:eastAsia="he-IL"/>
        </w:rPr>
        <w:t>מכל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חובה</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החלה</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עליו</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על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פי</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דין</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ועל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פי</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החוזה</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ואין</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לפרש</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את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האמור</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כוויתור</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של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מדינת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ישראל</w:t>
      </w:r>
      <w:r w:rsidRPr="00C37E93">
        <w:rPr>
          <w:rFonts w:ascii="Times New Roman" w:eastAsia="Times New Roman" w:hAnsi="Times New Roman"/>
          <w:rtl/>
          <w:lang w:eastAsia="he-IL"/>
        </w:rPr>
        <w:t xml:space="preserve"> </w:t>
      </w:r>
      <w:r w:rsidR="00474B56" w:rsidRPr="00C37E93">
        <w:rPr>
          <w:rFonts w:ascii="Times New Roman" w:eastAsia="Times New Roman" w:hAnsi="Times New Roman"/>
          <w:rtl/>
        </w:rPr>
        <w:t>–</w:t>
      </w:r>
      <w:r w:rsidR="00474B56" w:rsidRPr="00C37E93">
        <w:rPr>
          <w:rFonts w:ascii="Times New Roman" w:eastAsia="Times New Roman" w:hAnsi="Times New Roman" w:hint="cs"/>
          <w:rtl/>
        </w:rPr>
        <w:t xml:space="preserve"> משרד  ________  </w:t>
      </w:r>
      <w:r w:rsidRPr="00C37E93">
        <w:rPr>
          <w:rFonts w:ascii="Times New Roman" w:eastAsia="Times New Roman" w:hAnsi="Times New Roman" w:hint="eastAsia"/>
          <w:rtl/>
          <w:lang w:eastAsia="he-IL"/>
        </w:rPr>
        <w:t>על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כל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זכות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או</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סעד</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המוקנים</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להם</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על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פי</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כל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דין</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ועל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פי</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חוזה</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זה</w:t>
      </w:r>
      <w:r w:rsidRPr="00C37E93">
        <w:rPr>
          <w:rFonts w:ascii="Times New Roman" w:eastAsia="Times New Roman" w:hAnsi="Times New Roman"/>
          <w:rtl/>
          <w:lang w:eastAsia="he-IL"/>
        </w:rPr>
        <w:t>.</w:t>
      </w:r>
    </w:p>
    <w:p w14:paraId="75D19A85" w14:textId="77777777" w:rsidR="006946E4" w:rsidRPr="00C37E93" w:rsidRDefault="006946E4" w:rsidP="00F940FA">
      <w:pPr>
        <w:keepNext/>
        <w:spacing w:line="360" w:lineRule="auto"/>
        <w:ind w:left="-1"/>
        <w:contextualSpacing/>
        <w:jc w:val="both"/>
        <w:rPr>
          <w:rFonts w:ascii="Times New Roman" w:eastAsia="Times New Roman" w:hAnsi="Times New Roman"/>
          <w:rtl/>
          <w:lang w:eastAsia="he-IL"/>
        </w:rPr>
      </w:pPr>
    </w:p>
    <w:p w14:paraId="0521E984" w14:textId="77777777" w:rsidR="006946E4" w:rsidRDefault="00072D35" w:rsidP="000126B6">
      <w:pPr>
        <w:keepNext/>
        <w:numPr>
          <w:ilvl w:val="0"/>
          <w:numId w:val="101"/>
        </w:numPr>
        <w:spacing w:line="360" w:lineRule="auto"/>
        <w:ind w:left="-1"/>
        <w:contextualSpacing/>
        <w:jc w:val="both"/>
        <w:rPr>
          <w:rFonts w:ascii="Times New Roman" w:eastAsia="Times New Roman" w:hAnsi="Times New Roman"/>
          <w:lang w:eastAsia="he-IL"/>
        </w:rPr>
      </w:pPr>
      <w:r w:rsidRPr="00C37E93">
        <w:rPr>
          <w:rFonts w:ascii="Times New Roman" w:eastAsia="Times New Roman" w:hAnsi="Times New Roman" w:hint="eastAsia"/>
          <w:rtl/>
          <w:lang w:eastAsia="he-IL"/>
        </w:rPr>
        <w:t>אי</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עמידה</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בתנאי</w:t>
      </w:r>
      <w:r w:rsidRPr="00C37E93">
        <w:rPr>
          <w:rFonts w:ascii="Times New Roman" w:eastAsia="Times New Roman" w:hAnsi="Times New Roman"/>
          <w:rtl/>
          <w:lang w:eastAsia="he-IL"/>
        </w:rPr>
        <w:t xml:space="preserve"> </w:t>
      </w:r>
      <w:r w:rsidR="008812D2">
        <w:rPr>
          <w:rFonts w:ascii="Times New Roman" w:eastAsia="Times New Roman" w:hAnsi="Times New Roman" w:hint="cs"/>
          <w:rtl/>
          <w:lang w:eastAsia="he-IL"/>
        </w:rPr>
        <w:t xml:space="preserve">סעיפי </w:t>
      </w:r>
      <w:r w:rsidR="00633312">
        <w:rPr>
          <w:rFonts w:ascii="Times New Roman" w:eastAsia="Times New Roman" w:hAnsi="Times New Roman" w:hint="cs"/>
          <w:rtl/>
          <w:lang w:eastAsia="he-IL"/>
        </w:rPr>
        <w:t xml:space="preserve">ביטוח אלו </w:t>
      </w:r>
      <w:r w:rsidRPr="00C37E93">
        <w:rPr>
          <w:rFonts w:ascii="Times New Roman" w:eastAsia="Times New Roman" w:hAnsi="Times New Roman" w:hint="eastAsia"/>
          <w:rtl/>
          <w:lang w:eastAsia="he-IL"/>
        </w:rPr>
        <w:t>מהווה</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הפרה</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יסודית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של</w:t>
      </w:r>
      <w:r w:rsidRPr="00C37E93">
        <w:rPr>
          <w:rFonts w:ascii="Times New Roman" w:eastAsia="Times New Roman" w:hAnsi="Times New Roman"/>
          <w:rtl/>
          <w:lang w:eastAsia="he-IL"/>
        </w:rPr>
        <w:t xml:space="preserve"> </w:t>
      </w:r>
      <w:r w:rsidR="00BE37B1">
        <w:rPr>
          <w:rFonts w:ascii="Times New Roman" w:eastAsia="Times New Roman" w:hAnsi="Times New Roman" w:hint="cs"/>
          <w:rtl/>
          <w:lang w:eastAsia="he-IL"/>
        </w:rPr>
        <w:t>החוזה</w:t>
      </w:r>
      <w:r w:rsidRPr="00C37E93">
        <w:rPr>
          <w:rFonts w:ascii="Times New Roman" w:eastAsia="Times New Roman" w:hAnsi="Times New Roman"/>
          <w:rtl/>
          <w:lang w:eastAsia="he-IL"/>
        </w:rPr>
        <w:t>.</w:t>
      </w:r>
    </w:p>
    <w:p w14:paraId="0108108C" w14:textId="77777777" w:rsidR="00966404" w:rsidRDefault="00966404" w:rsidP="00F940FA">
      <w:pPr>
        <w:ind w:left="720"/>
        <w:contextualSpacing/>
        <w:rPr>
          <w:rFonts w:ascii="Times New Roman" w:eastAsia="Times New Roman" w:hAnsi="Times New Roman"/>
          <w:rtl/>
          <w:lang w:eastAsia="he-IL"/>
        </w:rPr>
      </w:pPr>
    </w:p>
    <w:p w14:paraId="2D6F890D" w14:textId="77777777" w:rsidR="00966404" w:rsidRDefault="00072D35" w:rsidP="00F940FA">
      <w:pPr>
        <w:bidi w:val="0"/>
        <w:spacing w:after="160" w:line="259" w:lineRule="auto"/>
        <w:rPr>
          <w:rFonts w:ascii="Times New Roman" w:eastAsia="Times New Roman" w:hAnsi="Times New Roman"/>
          <w:lang w:eastAsia="he-IL"/>
        </w:rPr>
      </w:pPr>
      <w:r>
        <w:rPr>
          <w:rFonts w:ascii="Times New Roman" w:eastAsia="Times New Roman" w:hAnsi="Times New Roman"/>
          <w:rtl/>
          <w:lang w:eastAsia="he-IL"/>
        </w:rPr>
        <w:br w:type="page"/>
      </w:r>
    </w:p>
    <w:p w14:paraId="2AE9886C" w14:textId="77777777" w:rsidR="00474B56" w:rsidRPr="006619BB" w:rsidRDefault="00072D35" w:rsidP="00F940FA">
      <w:pPr>
        <w:pBdr>
          <w:top w:val="single" w:sz="4" w:space="10" w:color="5B9BD5"/>
          <w:bottom w:val="single" w:sz="4" w:space="10" w:color="5B9BD5"/>
        </w:pBdr>
        <w:spacing w:before="360" w:after="360"/>
        <w:ind w:left="864" w:right="864"/>
        <w:jc w:val="center"/>
        <w:rPr>
          <w:rFonts w:ascii="Times New Roman" w:eastAsia="Times New Roman" w:hAnsi="Times New Roman"/>
          <w:b/>
          <w:bCs/>
          <w:i/>
          <w:iCs/>
          <w:color w:val="2F5496"/>
          <w:sz w:val="28"/>
          <w:szCs w:val="28"/>
          <w:rtl/>
        </w:rPr>
      </w:pPr>
      <w:r>
        <w:rPr>
          <w:rFonts w:ascii="Times New Roman" w:eastAsia="Times New Roman" w:hAnsi="Times New Roman" w:hint="cs"/>
          <w:b/>
          <w:bCs/>
          <w:i/>
          <w:iCs/>
          <w:color w:val="2F5496"/>
          <w:sz w:val="28"/>
          <w:szCs w:val="28"/>
          <w:rtl/>
        </w:rPr>
        <w:t>דוגמא לאישור קיום ביטוחים- בקובץ המצ"ב.</w:t>
      </w:r>
      <w:r>
        <w:rPr>
          <w:rFonts w:ascii="Times New Roman" w:eastAsia="Times New Roman" w:hAnsi="Times New Roman"/>
          <w:b/>
          <w:bCs/>
          <w:i/>
          <w:iCs/>
          <w:color w:val="2F5496"/>
          <w:sz w:val="28"/>
          <w:szCs w:val="28"/>
          <w:rtl/>
        </w:rPr>
        <w:br/>
      </w:r>
      <w:r>
        <w:rPr>
          <w:rFonts w:ascii="Times New Roman" w:eastAsia="Times New Roman" w:hAnsi="Times New Roman" w:hint="cs"/>
          <w:b/>
          <w:bCs/>
          <w:i/>
          <w:iCs/>
          <w:color w:val="2F5496"/>
          <w:sz w:val="28"/>
          <w:szCs w:val="28"/>
          <w:rtl/>
        </w:rPr>
        <w:t xml:space="preserve">מסמך זה נועד לשמש ככלי עבודה בלבד ואין לצרפו למסמכי ההתקשרות. האישור שיוצג חתום בידי המבטח חייב לכלול את המידע בדוגמא </w:t>
      </w:r>
    </w:p>
    <w:bookmarkStart w:id="572" w:name="_MON_1734167375"/>
    <w:bookmarkEnd w:id="572"/>
    <w:p w14:paraId="5C236E43" w14:textId="77777777" w:rsidR="00C67A26" w:rsidRDefault="00B049A7" w:rsidP="00F940FA">
      <w:pPr>
        <w:spacing w:line="360" w:lineRule="auto"/>
        <w:jc w:val="center"/>
        <w:rPr>
          <w:rFonts w:ascii="Times New Roman" w:eastAsia="Times New Roman" w:hAnsi="Times New Roman"/>
        </w:rPr>
      </w:pPr>
      <w:r>
        <w:rPr>
          <w:noProof/>
        </w:rPr>
        <w:object w:dxaOrig="1584" w:dyaOrig="1008" w14:anchorId="0DD519E8">
          <v:shape id="_x0000_i1026" type="#_x0000_t75" style="width:79.8pt;height:49.2pt" o:ole="" o:oleicon="t">
            <v:imagedata r:id="rId50" o:title=""/>
          </v:shape>
          <o:OLEObject Type="Embed" ProgID="Word.Document.12" ShapeID="_x0000_i1026" DrawAspect="Icon" ObjectID="_1853990740" r:id="rId51"/>
        </w:object>
      </w:r>
    </w:p>
    <w:p w14:paraId="5649EC6C" w14:textId="77777777" w:rsidR="00CD6EC5" w:rsidRDefault="00072D35" w:rsidP="00CD6EC5">
      <w:pPr>
        <w:widowControl w:val="0"/>
        <w:spacing w:before="40" w:line="360" w:lineRule="auto"/>
        <w:ind w:left="397" w:hanging="397"/>
        <w:jc w:val="center"/>
        <w:rPr>
          <w:b/>
          <w:bCs/>
          <w:u w:val="single"/>
          <w:rtl/>
        </w:rPr>
      </w:pPr>
      <w:r>
        <w:rPr>
          <w:rFonts w:hint="cs"/>
          <w:b/>
          <w:bCs/>
          <w:u w:val="single"/>
          <w:rtl/>
        </w:rPr>
        <w:t xml:space="preserve"> </w:t>
      </w:r>
    </w:p>
    <w:p w14:paraId="6CFFD8ED" w14:textId="77777777" w:rsidR="00C16B7D" w:rsidRDefault="00C16B7D" w:rsidP="00CD6EC5">
      <w:pPr>
        <w:widowControl w:val="0"/>
        <w:spacing w:before="40" w:line="360" w:lineRule="auto"/>
        <w:ind w:left="397" w:hanging="397"/>
        <w:jc w:val="center"/>
        <w:rPr>
          <w:b/>
          <w:bCs/>
          <w:u w:val="single"/>
          <w:rtl/>
        </w:rPr>
      </w:pPr>
    </w:p>
    <w:p w14:paraId="2E31F94E" w14:textId="77777777" w:rsidR="00C16B7D" w:rsidRDefault="00C16B7D" w:rsidP="00C51EFC">
      <w:pPr>
        <w:widowControl w:val="0"/>
        <w:spacing w:before="40" w:line="360" w:lineRule="auto"/>
        <w:rPr>
          <w:b/>
          <w:bCs/>
          <w:u w:val="single"/>
          <w:rtl/>
        </w:rPr>
      </w:pPr>
    </w:p>
    <w:p w14:paraId="4E35ECE4" w14:textId="77777777" w:rsidR="00C16B7D" w:rsidRDefault="00C16B7D" w:rsidP="00CD6EC5">
      <w:pPr>
        <w:widowControl w:val="0"/>
        <w:spacing w:before="40" w:line="360" w:lineRule="auto"/>
        <w:ind w:left="397" w:hanging="397"/>
        <w:jc w:val="center"/>
        <w:rPr>
          <w:b/>
          <w:bCs/>
          <w:u w:val="single"/>
          <w:rtl/>
        </w:rPr>
        <w:sectPr w:rsidR="00C16B7D" w:rsidSect="00654526">
          <w:pgSz w:w="11906" w:h="16838" w:code="9"/>
          <w:pgMar w:top="1616" w:right="1826" w:bottom="1440" w:left="1800" w:header="709" w:footer="709" w:gutter="0"/>
          <w:cols w:space="708"/>
          <w:titlePg/>
          <w:bidi/>
          <w:rtlGutter/>
          <w:docGrid w:linePitch="360"/>
        </w:sectPr>
      </w:pPr>
    </w:p>
    <w:p w14:paraId="05CDD294" w14:textId="77777777" w:rsidR="0009150A" w:rsidRPr="00CD6EC5" w:rsidRDefault="00072D35" w:rsidP="00602672">
      <w:pPr>
        <w:pStyle w:val="afffffffb"/>
        <w:rPr>
          <w:rtl/>
        </w:rPr>
      </w:pPr>
      <w:bookmarkStart w:id="573" w:name="_Toc32477916"/>
      <w:bookmarkStart w:id="574" w:name="_Toc44931980"/>
      <w:bookmarkStart w:id="575" w:name="_Toc44932067"/>
      <w:bookmarkStart w:id="576" w:name="_Toc53331387"/>
      <w:bookmarkEnd w:id="569"/>
      <w:r w:rsidRPr="00CD6EC5">
        <w:rPr>
          <w:rFonts w:hint="eastAsia"/>
          <w:rtl/>
        </w:rPr>
        <w:t>נספח</w:t>
      </w:r>
      <w:r w:rsidRPr="00CD6EC5">
        <w:rPr>
          <w:rtl/>
        </w:rPr>
        <w:t xml:space="preserve"> </w:t>
      </w:r>
      <w:bookmarkStart w:id="577" w:name="nispach16_2"/>
      <w:r w:rsidR="00CD6EC5" w:rsidRPr="00CD6EC5">
        <w:rPr>
          <w:rFonts w:hint="cs"/>
          <w:rtl/>
        </w:rPr>
        <w:t>ה</w:t>
      </w:r>
      <w:bookmarkEnd w:id="577"/>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573"/>
      <w:bookmarkEnd w:id="574"/>
      <w:bookmarkEnd w:id="575"/>
      <w:bookmarkEnd w:id="576"/>
      <w:r w:rsidRPr="00CD6EC5">
        <w:rPr>
          <w:rtl/>
        </w:rPr>
        <w:t xml:space="preserve"> </w:t>
      </w:r>
    </w:p>
    <w:p w14:paraId="441432E2" w14:textId="77777777" w:rsidR="0009150A" w:rsidRPr="007C5B4C" w:rsidRDefault="00072D35" w:rsidP="0009150A">
      <w:pPr>
        <w:widowControl w:val="0"/>
        <w:spacing w:before="40" w:line="360" w:lineRule="auto"/>
        <w:ind w:left="397"/>
        <w:jc w:val="center"/>
        <w:rPr>
          <w:rtl/>
        </w:rPr>
      </w:pPr>
      <w:r w:rsidRPr="007C5B4C">
        <w:rPr>
          <w:rFonts w:hint="cs"/>
          <w:sz w:val="28"/>
          <w:szCs w:val="28"/>
          <w:rtl/>
        </w:rPr>
        <w:t xml:space="preserve"> </w:t>
      </w:r>
    </w:p>
    <w:p w14:paraId="55F0EE01" w14:textId="77777777" w:rsidR="0009150A" w:rsidRPr="007C5B4C" w:rsidRDefault="00072D35" w:rsidP="0009150A">
      <w:pPr>
        <w:spacing w:line="360" w:lineRule="auto"/>
        <w:jc w:val="both"/>
        <w:rPr>
          <w:b/>
          <w:bCs/>
          <w:rtl/>
        </w:rPr>
      </w:pPr>
      <w:r w:rsidRPr="007C5B4C">
        <w:rPr>
          <w:rFonts w:hint="cs"/>
          <w:b/>
          <w:bCs/>
          <w:rtl/>
        </w:rPr>
        <w:t>לכבוד</w:t>
      </w:r>
    </w:p>
    <w:p w14:paraId="16E77767" w14:textId="1CD11D38" w:rsidR="0009150A" w:rsidRPr="007C5B4C" w:rsidRDefault="00072D35" w:rsidP="0009150A">
      <w:pPr>
        <w:spacing w:line="360" w:lineRule="auto"/>
        <w:jc w:val="both"/>
        <w:rPr>
          <w:b/>
          <w:bCs/>
          <w:rtl/>
        </w:rPr>
      </w:pPr>
      <w:bookmarkStart w:id="578" w:name="OfficeValue_5"/>
      <w:r>
        <w:rPr>
          <w:rFonts w:hint="cs"/>
          <w:b/>
          <w:bCs/>
          <w:rtl/>
        </w:rPr>
        <w:t>משרד החקלאות וב</w:t>
      </w:r>
      <w:r w:rsidR="00AF65AD">
        <w:rPr>
          <w:rFonts w:hint="cs"/>
          <w:b/>
          <w:bCs/>
          <w:rtl/>
        </w:rPr>
        <w:t>י</w:t>
      </w:r>
      <w:r>
        <w:rPr>
          <w:rFonts w:hint="cs"/>
          <w:b/>
          <w:bCs/>
          <w:rtl/>
        </w:rPr>
        <w:t>טחון המזון</w:t>
      </w:r>
      <w:bookmarkEnd w:id="578"/>
      <w:r w:rsidRPr="007C5B4C">
        <w:rPr>
          <w:b/>
          <w:bCs/>
          <w:rtl/>
        </w:rPr>
        <w:t xml:space="preserve"> </w:t>
      </w:r>
    </w:p>
    <w:p w14:paraId="48DC787E" w14:textId="77777777" w:rsidR="0009150A" w:rsidRPr="007C5B4C" w:rsidRDefault="0009150A" w:rsidP="0009150A">
      <w:pPr>
        <w:spacing w:before="40" w:after="40" w:line="360" w:lineRule="auto"/>
        <w:ind w:left="397"/>
        <w:jc w:val="both"/>
        <w:rPr>
          <w:rtl/>
        </w:rPr>
      </w:pPr>
    </w:p>
    <w:p w14:paraId="4D075DF4" w14:textId="4C9025B2" w:rsidR="00DE3E2F" w:rsidRPr="00915100" w:rsidRDefault="00072D35" w:rsidP="000126B6">
      <w:pPr>
        <w:pStyle w:val="1-"/>
        <w:numPr>
          <w:ilvl w:val="0"/>
          <w:numId w:val="74"/>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579" w:name="show_isTender_12"/>
      <w:r w:rsidR="00133420">
        <w:rPr>
          <w:rFonts w:hint="cs"/>
          <w:rtl/>
        </w:rPr>
        <w:t>ל</w:t>
      </w:r>
      <w:r w:rsidRPr="00133420">
        <w:rPr>
          <w:rtl/>
        </w:rPr>
        <w:t xml:space="preserve">מכרז </w:t>
      </w:r>
      <w:r w:rsidR="009E3519">
        <w:rPr>
          <w:rtl/>
        </w:rPr>
        <w:t xml:space="preserve">מתן שירותי בודקים ביטחוניים במעברים ליחידת </w:t>
      </w:r>
      <w:proofErr w:type="spellStart"/>
      <w:r w:rsidR="009E3519">
        <w:rPr>
          <w:rtl/>
        </w:rPr>
        <w:t>הפיצו"ח</w:t>
      </w:r>
      <w:proofErr w:type="spellEnd"/>
      <w:r w:rsidR="00133420">
        <w:rPr>
          <w:rFonts w:hint="cs"/>
          <w:rtl/>
        </w:rPr>
        <w:t xml:space="preserve"> מספר  </w:t>
      </w:r>
      <w:r w:rsidR="004C126F">
        <w:rPr>
          <w:rFonts w:hint="cs"/>
          <w:rtl/>
        </w:rPr>
        <w:t>68</w:t>
      </w:r>
      <w:r w:rsidR="00800271">
        <w:rPr>
          <w:rFonts w:hint="cs"/>
          <w:rtl/>
        </w:rPr>
        <w:t>/2026</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bookmarkEnd w:id="579"/>
      <w:r w:rsidR="00C51EFC">
        <w:rPr>
          <w:rFonts w:hint="cs"/>
          <w:rtl/>
        </w:rPr>
        <w:t>.</w:t>
      </w:r>
    </w:p>
    <w:p w14:paraId="2EAC2DDD" w14:textId="77777777" w:rsidR="00DE3E2F" w:rsidRPr="007C5B4C" w:rsidRDefault="00072D35" w:rsidP="00915100">
      <w:pPr>
        <w:pStyle w:val="1-"/>
        <w:rPr>
          <w:rtl/>
        </w:rPr>
      </w:pPr>
      <w:r w:rsidRPr="007C5B4C">
        <w:rPr>
          <w:rtl/>
        </w:rPr>
        <w:t>בהתחייבות זו תהיה למונחים הבאים המשמעות המופיעה לצידם:</w:t>
      </w:r>
    </w:p>
    <w:p w14:paraId="1E68310F" w14:textId="77777777" w:rsidR="00DE3E2F" w:rsidRPr="007C5B4C" w:rsidRDefault="00072D35"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1E2EC1A7" w14:textId="77777777" w:rsidR="00DE3E2F" w:rsidRPr="007C5B4C" w:rsidRDefault="00072D35"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ימסר ע</w:t>
      </w:r>
      <w:r w:rsidRPr="007C5B4C">
        <w:rPr>
          <w:rFonts w:hint="cs"/>
          <w:rtl/>
        </w:rPr>
        <w:t xml:space="preserve">ל ידי </w:t>
      </w:r>
      <w:r w:rsidRPr="007C5B4C">
        <w:rPr>
          <w:rtl/>
        </w:rPr>
        <w:t xml:space="preserve">מדינת ישראל ו/או כל גורם אחר ו/או מי מטעמה. </w:t>
      </w:r>
    </w:p>
    <w:p w14:paraId="02C7D5CD" w14:textId="77777777" w:rsidR="00DE3E2F" w:rsidRDefault="00072D35"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4761BA71" w14:textId="77777777" w:rsidR="00DE3E2F" w:rsidRPr="00C2336B" w:rsidRDefault="00072D35"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שהוא בנחלת הכלל או מידע שיש למסור על פי כל דין.</w:t>
      </w:r>
    </w:p>
    <w:p w14:paraId="0B3A57E6" w14:textId="77777777" w:rsidR="00DE3E2F" w:rsidRPr="00C2336B" w:rsidRDefault="00072D35"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584ACAAD" w14:textId="77777777" w:rsidR="00DE3E2F" w:rsidRDefault="00072D35"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484E2A8F" w14:textId="77777777" w:rsidR="00DE3E2F" w:rsidRPr="00C2336B" w:rsidRDefault="00072D35" w:rsidP="00915100">
      <w:pPr>
        <w:pStyle w:val="1-"/>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79C3965F" w14:textId="77777777" w:rsidR="00DE3E2F" w:rsidRDefault="00DE3E2F" w:rsidP="00DE3E2F">
      <w:pPr>
        <w:spacing w:after="200" w:line="360" w:lineRule="auto"/>
        <w:jc w:val="center"/>
        <w:rPr>
          <w:rtl/>
        </w:rPr>
      </w:pPr>
    </w:p>
    <w:p w14:paraId="5F6CC654" w14:textId="77777777" w:rsidR="00FF19CE" w:rsidRDefault="00072D35" w:rsidP="004D1159">
      <w:pPr>
        <w:bidi w:val="0"/>
        <w:spacing w:before="200"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580" w:name="_Toc185193199"/>
      <w:bookmarkStart w:id="581" w:name="_Toc171667620"/>
      <w:bookmarkStart w:id="582" w:name="_Toc330777766"/>
      <w:bookmarkEnd w:id="557"/>
      <w:bookmarkEnd w:id="580"/>
      <w:bookmarkEnd w:id="581"/>
      <w:bookmarkEnd w:id="582"/>
    </w:p>
    <w:p w14:paraId="6B015C41" w14:textId="77777777" w:rsidR="00FF19CE" w:rsidRDefault="00072D35">
      <w:pPr>
        <w:bidi w:val="0"/>
      </w:pPr>
      <w:bookmarkStart w:id="583" w:name="show_IsHatzmadatTmura_2"/>
      <w:bookmarkStart w:id="584" w:name="show_IsHumanResources_27"/>
      <w:r>
        <w:rPr>
          <w:rtl/>
        </w:rPr>
        <w:br w:type="page"/>
      </w:r>
    </w:p>
    <w:p w14:paraId="2D1F8237" w14:textId="3B173F8A" w:rsidR="00CD6ADC" w:rsidRDefault="00072D35" w:rsidP="00602672">
      <w:pPr>
        <w:pStyle w:val="afffffffb"/>
        <w:rPr>
          <w:rtl/>
        </w:rPr>
      </w:pPr>
      <w:bookmarkStart w:id="585" w:name="show_nispach18_2"/>
      <w:bookmarkStart w:id="586" w:name="show_isCyberLevelNormal"/>
      <w:bookmarkStart w:id="587" w:name="show_isNotCyberDetailsOrAttach_2"/>
      <w:bookmarkEnd w:id="583"/>
      <w:bookmarkEnd w:id="584"/>
      <w:r>
        <w:rPr>
          <w:rFonts w:hint="cs"/>
          <w:rtl/>
        </w:rPr>
        <w:t xml:space="preserve">נספח </w:t>
      </w:r>
      <w:r w:rsidR="00FB50F5">
        <w:rPr>
          <w:rFonts w:hint="cs"/>
          <w:rtl/>
        </w:rPr>
        <w:t>ו</w:t>
      </w:r>
      <w:r>
        <w:rPr>
          <w:rFonts w:hint="cs"/>
          <w:rtl/>
        </w:rPr>
        <w:t>'– נספח סייבר ואבטחת מידע – רמה רגילה</w:t>
      </w:r>
    </w:p>
    <w:p w14:paraId="2CD336C6" w14:textId="77777777" w:rsidR="009A1229" w:rsidRPr="00925707" w:rsidRDefault="009A1229" w:rsidP="00925707"/>
    <w:p w14:paraId="4050FA7E" w14:textId="77777777" w:rsidR="00C51EFC" w:rsidRPr="00945A2B" w:rsidRDefault="00C51EFC" w:rsidP="00C51EFC">
      <w:pPr>
        <w:pStyle w:val="af4"/>
        <w:numPr>
          <w:ilvl w:val="0"/>
          <w:numId w:val="413"/>
        </w:numPr>
        <w:spacing w:line="360" w:lineRule="auto"/>
        <w:jc w:val="both"/>
        <w:rPr>
          <w:b/>
          <w:bCs/>
        </w:rPr>
      </w:pPr>
      <w:bookmarkStart w:id="588" w:name="show_nispach19"/>
      <w:bookmarkEnd w:id="585"/>
      <w:bookmarkEnd w:id="586"/>
      <w:bookmarkEnd w:id="587"/>
      <w:r w:rsidRPr="00945A2B">
        <w:rPr>
          <w:b/>
          <w:bCs/>
          <w:rtl/>
        </w:rPr>
        <w:t>פרק 1 – מטרה</w:t>
      </w:r>
    </w:p>
    <w:p w14:paraId="7DA67FAC" w14:textId="77777777" w:rsidR="00C51EFC" w:rsidRPr="00945A2B" w:rsidRDefault="00C51EFC" w:rsidP="00C51EFC">
      <w:pPr>
        <w:pStyle w:val="af4"/>
        <w:spacing w:line="360" w:lineRule="auto"/>
        <w:ind w:left="360"/>
        <w:jc w:val="both"/>
        <w:rPr>
          <w:rtl/>
        </w:rPr>
      </w:pPr>
      <w:r w:rsidRPr="00945A2B">
        <w:rPr>
          <w:rtl/>
        </w:rPr>
        <w:t>מסמך זה כולל אוסף דרישות אבטחת המידע וסייבר של משרד החקלאות ובטחון המזון לצורך התקשרות עם המציע (להלן: "המשרד")</w:t>
      </w:r>
      <w:r w:rsidRPr="00945A2B">
        <w:t>.</w:t>
      </w:r>
    </w:p>
    <w:p w14:paraId="777CE9C2" w14:textId="77777777" w:rsidR="00C51EFC" w:rsidRPr="00945A2B" w:rsidRDefault="00C51EFC" w:rsidP="00C51EFC">
      <w:pPr>
        <w:pStyle w:val="af4"/>
        <w:spacing w:line="360" w:lineRule="auto"/>
        <w:ind w:left="360"/>
        <w:jc w:val="both"/>
        <w:rPr>
          <w:rtl/>
        </w:rPr>
      </w:pPr>
      <w:r w:rsidRPr="00945A2B">
        <w:rPr>
          <w:rtl/>
        </w:rPr>
        <w:t>עמידה בהוראות מסמך זה הינה תנאי סף להתקשרות המשרד עם המציע</w:t>
      </w:r>
      <w:r w:rsidRPr="00945A2B">
        <w:t>.</w:t>
      </w:r>
    </w:p>
    <w:p w14:paraId="0E20B67C" w14:textId="77777777" w:rsidR="00C51EFC" w:rsidRPr="00945A2B" w:rsidRDefault="00C51EFC" w:rsidP="00C51EFC">
      <w:pPr>
        <w:pStyle w:val="af4"/>
        <w:spacing w:line="360" w:lineRule="auto"/>
        <w:ind w:left="360"/>
        <w:jc w:val="both"/>
        <w:rPr>
          <w:b/>
          <w:bCs/>
        </w:rPr>
      </w:pPr>
      <w:r w:rsidRPr="00945A2B">
        <w:rPr>
          <w:rtl/>
        </w:rPr>
        <w:t>על המציע לעמוד בדרישות אבטחת מידע של משרד החקלאות ובטחון המזון</w:t>
      </w:r>
      <w:r w:rsidRPr="00945A2B">
        <w:t>.</w:t>
      </w:r>
    </w:p>
    <w:p w14:paraId="18056208" w14:textId="77777777" w:rsidR="00C51EFC" w:rsidRPr="00945A2B" w:rsidRDefault="00C51EFC" w:rsidP="00C51EFC">
      <w:pPr>
        <w:spacing w:line="360" w:lineRule="auto"/>
        <w:jc w:val="both"/>
      </w:pPr>
    </w:p>
    <w:p w14:paraId="218E7C1D" w14:textId="77777777" w:rsidR="00C51EFC" w:rsidRPr="00945A2B" w:rsidRDefault="00C51EFC" w:rsidP="00C51EFC">
      <w:pPr>
        <w:pStyle w:val="af4"/>
        <w:numPr>
          <w:ilvl w:val="0"/>
          <w:numId w:val="413"/>
        </w:numPr>
        <w:spacing w:line="360" w:lineRule="auto"/>
        <w:jc w:val="both"/>
        <w:rPr>
          <w:b/>
          <w:bCs/>
        </w:rPr>
      </w:pPr>
      <w:r w:rsidRPr="00945A2B">
        <w:rPr>
          <w:b/>
          <w:bCs/>
          <w:rtl/>
        </w:rPr>
        <w:t>פרק 2 – הגדרות</w:t>
      </w:r>
    </w:p>
    <w:p w14:paraId="723C28A4" w14:textId="77777777" w:rsidR="00C51EFC" w:rsidRPr="00945A2B" w:rsidRDefault="00C51EFC" w:rsidP="00C51EFC">
      <w:pPr>
        <w:pStyle w:val="af4"/>
        <w:numPr>
          <w:ilvl w:val="1"/>
          <w:numId w:val="413"/>
        </w:numPr>
        <w:spacing w:line="360" w:lineRule="auto"/>
        <w:jc w:val="both"/>
        <w:rPr>
          <w:b/>
          <w:bCs/>
        </w:rPr>
      </w:pPr>
      <w:r w:rsidRPr="00945A2B">
        <w:rPr>
          <w:b/>
          <w:bCs/>
          <w:rtl/>
        </w:rPr>
        <w:t>מידע רגיש (מידע מוגן)</w:t>
      </w:r>
    </w:p>
    <w:p w14:paraId="08F0200E" w14:textId="77777777" w:rsidR="00C51EFC" w:rsidRPr="00945A2B" w:rsidRDefault="00C51EFC" w:rsidP="00C51EFC">
      <w:pPr>
        <w:pStyle w:val="af4"/>
        <w:spacing w:line="360" w:lineRule="auto"/>
        <w:ind w:left="792"/>
        <w:jc w:val="both"/>
        <w:rPr>
          <w:b/>
          <w:bCs/>
        </w:rPr>
      </w:pPr>
      <w:r w:rsidRPr="00945A2B">
        <w:rPr>
          <w:rtl/>
        </w:rPr>
        <w:t>נתונים על אישיותו של אדם, צנעת אישיותו, מצב בריאותו, דעותיו ואמונתו, הכשרתו המקצועית, מצבו הכלכלי</w:t>
      </w:r>
      <w:r w:rsidRPr="00945A2B">
        <w:t>.</w:t>
      </w:r>
    </w:p>
    <w:p w14:paraId="7F0A71F4" w14:textId="77777777" w:rsidR="00C51EFC" w:rsidRPr="00945A2B" w:rsidRDefault="00C51EFC" w:rsidP="00C51EFC">
      <w:pPr>
        <w:pStyle w:val="af4"/>
        <w:numPr>
          <w:ilvl w:val="1"/>
          <w:numId w:val="413"/>
        </w:numPr>
        <w:spacing w:line="360" w:lineRule="auto"/>
        <w:jc w:val="both"/>
        <w:rPr>
          <w:b/>
          <w:bCs/>
        </w:rPr>
      </w:pPr>
      <w:r w:rsidRPr="00945A2B">
        <w:rPr>
          <w:b/>
          <w:bCs/>
          <w:rtl/>
        </w:rPr>
        <w:t>מידע חסוי</w:t>
      </w:r>
    </w:p>
    <w:p w14:paraId="4EC298AC" w14:textId="77777777" w:rsidR="00C51EFC" w:rsidRPr="00945A2B" w:rsidRDefault="00C51EFC" w:rsidP="00C51EFC">
      <w:pPr>
        <w:pStyle w:val="af4"/>
        <w:spacing w:line="360" w:lineRule="auto"/>
        <w:ind w:left="792"/>
        <w:jc w:val="both"/>
      </w:pPr>
      <w:r w:rsidRPr="00945A2B">
        <w:rPr>
          <w:rtl/>
        </w:rPr>
        <w:t>מידע פנים ארגוני שהארגון רוצה לשמור על חשאיותו, בסודיותו או בשרידותו, אשר פגיעה בזמינותו, שלמותו או אמינותו עלולה לגרום לתקלות כגון פגיעה או הכבדה על ביצוע תכניות, תהליכי עבודה, פעולות כלכליות, מנהליות, חברתיות, משפטיות ואחרות של המשרד</w:t>
      </w:r>
      <w:r w:rsidRPr="00945A2B">
        <w:t>.</w:t>
      </w:r>
    </w:p>
    <w:p w14:paraId="1A67E237" w14:textId="77777777" w:rsidR="00C51EFC" w:rsidRPr="00945A2B" w:rsidRDefault="00C51EFC" w:rsidP="00C51EFC">
      <w:pPr>
        <w:pStyle w:val="af4"/>
        <w:numPr>
          <w:ilvl w:val="1"/>
          <w:numId w:val="413"/>
        </w:numPr>
        <w:spacing w:line="360" w:lineRule="auto"/>
        <w:jc w:val="both"/>
        <w:rPr>
          <w:b/>
          <w:bCs/>
        </w:rPr>
      </w:pPr>
      <w:r w:rsidRPr="00945A2B">
        <w:rPr>
          <w:b/>
          <w:bCs/>
          <w:rtl/>
        </w:rPr>
        <w:t>מאגר מידע</w:t>
      </w:r>
    </w:p>
    <w:p w14:paraId="1E5E28C1" w14:textId="77777777" w:rsidR="00C51EFC" w:rsidRPr="00945A2B" w:rsidRDefault="00C51EFC" w:rsidP="00C51EFC">
      <w:pPr>
        <w:pStyle w:val="af4"/>
        <w:spacing w:line="360" w:lineRule="auto"/>
        <w:ind w:left="792"/>
        <w:jc w:val="both"/>
      </w:pPr>
      <w:r w:rsidRPr="00945A2B">
        <w:rPr>
          <w:rtl/>
        </w:rPr>
        <w:t>אוסף נתוני מידע המוחזק באמצעי מגנטי או אופטי ובכלל זה מחשב או מחשוב ענן ומיועד לעיבוד ממוחשב</w:t>
      </w:r>
      <w:r w:rsidRPr="00945A2B">
        <w:t>.</w:t>
      </w:r>
    </w:p>
    <w:p w14:paraId="1D4E469D" w14:textId="77777777" w:rsidR="00C51EFC" w:rsidRPr="00945A2B" w:rsidRDefault="00C51EFC" w:rsidP="00C51EFC">
      <w:pPr>
        <w:pStyle w:val="af4"/>
        <w:numPr>
          <w:ilvl w:val="1"/>
          <w:numId w:val="413"/>
        </w:numPr>
        <w:spacing w:line="360" w:lineRule="auto"/>
        <w:jc w:val="both"/>
        <w:rPr>
          <w:b/>
          <w:bCs/>
        </w:rPr>
      </w:pPr>
      <w:r w:rsidRPr="00945A2B">
        <w:rPr>
          <w:b/>
          <w:bCs/>
          <w:rtl/>
        </w:rPr>
        <w:t>הממונה על אבטחת המידע והסייבר מטעם המציע</w:t>
      </w:r>
    </w:p>
    <w:p w14:paraId="5EF7A7FC" w14:textId="77777777" w:rsidR="00C51EFC" w:rsidRPr="00945A2B" w:rsidRDefault="00C51EFC" w:rsidP="00C51EFC">
      <w:pPr>
        <w:pStyle w:val="af4"/>
        <w:spacing w:line="360" w:lineRule="auto"/>
        <w:ind w:left="792"/>
        <w:jc w:val="both"/>
      </w:pPr>
      <w:r w:rsidRPr="00945A2B">
        <w:rPr>
          <w:rtl/>
        </w:rPr>
        <w:t>גורם הנמנה על עובדי המציע אשר הוגדר כממונה לתפקיד זה ואחראי על אבטחת המידע והסייבר הנכלל במאגרי המידע המצויים בידי המציע ועל יישום ההנחיות המופיעות במסמך זה</w:t>
      </w:r>
      <w:r w:rsidRPr="00945A2B">
        <w:t>.</w:t>
      </w:r>
    </w:p>
    <w:p w14:paraId="5DF45C2A" w14:textId="77777777" w:rsidR="00C51EFC" w:rsidRPr="00945A2B" w:rsidRDefault="00C51EFC" w:rsidP="00C51EFC">
      <w:pPr>
        <w:pStyle w:val="af4"/>
        <w:numPr>
          <w:ilvl w:val="1"/>
          <w:numId w:val="413"/>
        </w:numPr>
        <w:spacing w:line="360" w:lineRule="auto"/>
        <w:jc w:val="both"/>
        <w:rPr>
          <w:b/>
          <w:bCs/>
        </w:rPr>
      </w:pPr>
      <w:r w:rsidRPr="00945A2B">
        <w:rPr>
          <w:b/>
          <w:bCs/>
          <w:rtl/>
        </w:rPr>
        <w:t>הממונה על אבטחת המידע והסייבר במשרד</w:t>
      </w:r>
    </w:p>
    <w:p w14:paraId="0280AD80" w14:textId="77777777" w:rsidR="00C51EFC" w:rsidRPr="00945A2B" w:rsidRDefault="00C51EFC" w:rsidP="00C51EFC">
      <w:pPr>
        <w:pStyle w:val="af4"/>
        <w:spacing w:line="360" w:lineRule="auto"/>
        <w:ind w:left="792"/>
        <w:jc w:val="both"/>
      </w:pPr>
      <w:r w:rsidRPr="00945A2B">
        <w:rPr>
          <w:rtl/>
        </w:rPr>
        <w:t>גורם שמונה לתפקיד זה מטעם המשרד ואחראי על מתן הנחיות אבטחת מידע וסייבר</w:t>
      </w:r>
      <w:r w:rsidRPr="00945A2B">
        <w:t>.</w:t>
      </w:r>
    </w:p>
    <w:p w14:paraId="1D8CACBE" w14:textId="77777777" w:rsidR="00C51EFC" w:rsidRPr="00945A2B" w:rsidRDefault="00C51EFC" w:rsidP="00C51EFC">
      <w:pPr>
        <w:pStyle w:val="af4"/>
        <w:numPr>
          <w:ilvl w:val="1"/>
          <w:numId w:val="413"/>
        </w:numPr>
        <w:spacing w:line="360" w:lineRule="auto"/>
        <w:jc w:val="both"/>
        <w:rPr>
          <w:b/>
          <w:bCs/>
        </w:rPr>
      </w:pPr>
      <w:r w:rsidRPr="00945A2B">
        <w:rPr>
          <w:b/>
          <w:bCs/>
          <w:rtl/>
        </w:rPr>
        <w:t>נכסי המידע</w:t>
      </w:r>
    </w:p>
    <w:p w14:paraId="38CBB311" w14:textId="77777777" w:rsidR="00C51EFC" w:rsidRPr="00945A2B" w:rsidRDefault="00C51EFC" w:rsidP="00C51EFC">
      <w:pPr>
        <w:pStyle w:val="af4"/>
        <w:spacing w:line="360" w:lineRule="auto"/>
        <w:ind w:left="792"/>
        <w:jc w:val="both"/>
      </w:pPr>
      <w:r w:rsidRPr="00945A2B">
        <w:rPr>
          <w:rtl/>
        </w:rPr>
        <w:t>כל המידע, מאגרי המידע או ציוד של המשרד המשמש לצורך פעילות המאגר או הפעלת המכרז</w:t>
      </w:r>
      <w:r w:rsidRPr="00945A2B">
        <w:t>.</w:t>
      </w:r>
    </w:p>
    <w:p w14:paraId="79A16CF0" w14:textId="77777777" w:rsidR="00C51EFC" w:rsidRPr="00945A2B" w:rsidRDefault="00C51EFC" w:rsidP="00C51EFC">
      <w:pPr>
        <w:pStyle w:val="af4"/>
        <w:numPr>
          <w:ilvl w:val="1"/>
          <w:numId w:val="413"/>
        </w:numPr>
        <w:spacing w:line="360" w:lineRule="auto"/>
        <w:jc w:val="both"/>
        <w:rPr>
          <w:b/>
          <w:bCs/>
        </w:rPr>
      </w:pPr>
      <w:r w:rsidRPr="00945A2B">
        <w:rPr>
          <w:b/>
          <w:bCs/>
          <w:rtl/>
        </w:rPr>
        <w:t>תקיפת סייבר</w:t>
      </w:r>
    </w:p>
    <w:p w14:paraId="40DD2441" w14:textId="77777777" w:rsidR="00C51EFC" w:rsidRPr="00945A2B" w:rsidRDefault="00C51EFC" w:rsidP="00C51EFC">
      <w:pPr>
        <w:pStyle w:val="af4"/>
        <w:spacing w:line="360" w:lineRule="auto"/>
        <w:ind w:left="792"/>
        <w:jc w:val="both"/>
      </w:pPr>
      <w:r w:rsidRPr="00945A2B">
        <w:rPr>
          <w:rtl/>
        </w:rPr>
        <w:t>אירוע אבטחה שמטרתו לעבור או לעקוף את אמצעי האבטחה או הבקרה, לגרום לשיבוש בשירותים הניתנים על ידי המציע או המשרד, או לנצל חולשה קיימת בניסיון לגרום לנזק, לרבות חשיפה, שימוש, שינוי, דלף, אובדן או גישה לא מורשית למידע של המשרד</w:t>
      </w:r>
      <w:r w:rsidRPr="00945A2B">
        <w:t>.</w:t>
      </w:r>
    </w:p>
    <w:p w14:paraId="7EC4AF32" w14:textId="77777777" w:rsidR="00C51EFC" w:rsidRPr="00945A2B" w:rsidRDefault="00C51EFC" w:rsidP="00C51EFC">
      <w:pPr>
        <w:pStyle w:val="af4"/>
        <w:numPr>
          <w:ilvl w:val="1"/>
          <w:numId w:val="413"/>
        </w:numPr>
        <w:spacing w:line="360" w:lineRule="auto"/>
        <w:jc w:val="both"/>
        <w:rPr>
          <w:b/>
          <w:bCs/>
        </w:rPr>
      </w:pPr>
      <w:r w:rsidRPr="00945A2B">
        <w:rPr>
          <w:b/>
          <w:bCs/>
          <w:rtl/>
        </w:rPr>
        <w:t>משתמשי מאגר מידע</w:t>
      </w:r>
    </w:p>
    <w:p w14:paraId="5A820C58" w14:textId="77777777" w:rsidR="00C51EFC" w:rsidRPr="00945A2B" w:rsidRDefault="00C51EFC" w:rsidP="00C51EFC">
      <w:pPr>
        <w:pStyle w:val="af4"/>
        <w:numPr>
          <w:ilvl w:val="2"/>
          <w:numId w:val="413"/>
        </w:numPr>
        <w:spacing w:line="360" w:lineRule="auto"/>
        <w:ind w:hanging="715"/>
        <w:jc w:val="both"/>
      </w:pPr>
      <w:r w:rsidRPr="00945A2B">
        <w:rPr>
          <w:rtl/>
        </w:rPr>
        <w:t>כל בעל תפקיד מטעם המציע הנדרש מתוקף תפקידו להשתמש במידע שנצבר במאגרי המידע של המשרד המצויים אצל המציע או שיש למציע גישה אליהם</w:t>
      </w:r>
      <w:r w:rsidRPr="00945A2B">
        <w:t>.</w:t>
      </w:r>
    </w:p>
    <w:p w14:paraId="4A207D7C" w14:textId="77777777" w:rsidR="00C51EFC" w:rsidRPr="00945A2B" w:rsidRDefault="00C51EFC" w:rsidP="00C51EFC">
      <w:pPr>
        <w:pStyle w:val="af4"/>
        <w:numPr>
          <w:ilvl w:val="2"/>
          <w:numId w:val="413"/>
        </w:numPr>
        <w:spacing w:line="360" w:lineRule="auto"/>
        <w:ind w:hanging="715"/>
        <w:jc w:val="both"/>
      </w:pPr>
      <w:r w:rsidRPr="00945A2B">
        <w:rPr>
          <w:rtl/>
        </w:rPr>
        <w:t>בעלי תפקידים במשרד המקבלים במסגרת תפקידם דוחות ומידע המופקים ממאגרי מידע של המשרד המצויים בידי המציע או שיש להם גישה אליהם</w:t>
      </w:r>
      <w:r w:rsidRPr="00945A2B">
        <w:t>.</w:t>
      </w:r>
    </w:p>
    <w:p w14:paraId="5B7ADF01" w14:textId="77777777" w:rsidR="00C51EFC" w:rsidRPr="00945A2B" w:rsidRDefault="00C51EFC" w:rsidP="00C51EFC">
      <w:pPr>
        <w:pStyle w:val="af4"/>
        <w:numPr>
          <w:ilvl w:val="2"/>
          <w:numId w:val="413"/>
        </w:numPr>
        <w:spacing w:line="360" w:lineRule="auto"/>
        <w:ind w:hanging="715"/>
        <w:jc w:val="both"/>
      </w:pPr>
      <w:r w:rsidRPr="00945A2B">
        <w:rPr>
          <w:rtl/>
        </w:rPr>
        <w:t>מערכות משיקות (צד שלישי) העושות שימוש במידע הנכלל במאגרי המידע של המשרד והמצויים בידי המציע</w:t>
      </w:r>
      <w:r w:rsidRPr="00945A2B">
        <w:t>.</w:t>
      </w:r>
    </w:p>
    <w:p w14:paraId="13CA04DB" w14:textId="77777777" w:rsidR="00C51EFC" w:rsidRPr="00945A2B" w:rsidRDefault="00C51EFC" w:rsidP="00C51EFC">
      <w:pPr>
        <w:pStyle w:val="af4"/>
        <w:numPr>
          <w:ilvl w:val="1"/>
          <w:numId w:val="413"/>
        </w:numPr>
        <w:spacing w:line="360" w:lineRule="auto"/>
        <w:ind w:hanging="566"/>
        <w:jc w:val="both"/>
      </w:pPr>
      <w:r w:rsidRPr="00945A2B">
        <w:rPr>
          <w:b/>
          <w:bCs/>
          <w:rtl/>
        </w:rPr>
        <w:t>אבטחה פיזית</w:t>
      </w:r>
    </w:p>
    <w:p w14:paraId="4828F0B8" w14:textId="77777777" w:rsidR="00C51EFC" w:rsidRPr="00945A2B" w:rsidRDefault="00C51EFC" w:rsidP="00C51EFC">
      <w:pPr>
        <w:pStyle w:val="af4"/>
        <w:spacing w:line="360" w:lineRule="auto"/>
        <w:ind w:left="792"/>
        <w:jc w:val="both"/>
      </w:pPr>
      <w:r w:rsidRPr="00945A2B">
        <w:rPr>
          <w:rtl/>
        </w:rPr>
        <w:t>האמצעים הפיזיים הנדרשים להגנה על ציוד המחשוב, על גישה למידע של המשרד ולשרידות המערכות הממוחשבות המכילות את מאגרי המידע</w:t>
      </w:r>
      <w:r w:rsidRPr="00945A2B">
        <w:t>.</w:t>
      </w:r>
    </w:p>
    <w:p w14:paraId="65A78E4B" w14:textId="77777777" w:rsidR="00C51EFC" w:rsidRPr="00945A2B" w:rsidRDefault="00C51EFC" w:rsidP="00C51EFC">
      <w:pPr>
        <w:pStyle w:val="af4"/>
        <w:numPr>
          <w:ilvl w:val="1"/>
          <w:numId w:val="413"/>
        </w:numPr>
        <w:spacing w:line="360" w:lineRule="auto"/>
        <w:ind w:hanging="566"/>
        <w:jc w:val="both"/>
        <w:rPr>
          <w:b/>
          <w:bCs/>
        </w:rPr>
      </w:pPr>
      <w:r w:rsidRPr="00945A2B">
        <w:rPr>
          <w:b/>
          <w:bCs/>
          <w:rtl/>
        </w:rPr>
        <w:t>התקן נייד</w:t>
      </w:r>
    </w:p>
    <w:p w14:paraId="680AD013" w14:textId="1B0EE8AC" w:rsidR="00C51EFC" w:rsidRPr="00945A2B" w:rsidRDefault="00C51EFC" w:rsidP="00C51EFC">
      <w:pPr>
        <w:pStyle w:val="af4"/>
        <w:spacing w:line="360" w:lineRule="auto"/>
        <w:ind w:left="792"/>
        <w:jc w:val="both"/>
      </w:pPr>
      <w:r w:rsidRPr="00945A2B">
        <w:rPr>
          <w:rtl/>
        </w:rPr>
        <w:t>אמצעי אחסון אלקטרוני נייד שניתן לחבר למחשב באמצעים פיזיים או אלחוטיים, כולל</w:t>
      </w:r>
      <w:r w:rsidRPr="00945A2B">
        <w:t xml:space="preserve"> Disk on key</w:t>
      </w:r>
      <w:r>
        <w:rPr>
          <w:rFonts w:hint="cs"/>
          <w:rtl/>
        </w:rPr>
        <w:t xml:space="preserve"> </w:t>
      </w:r>
      <w:r w:rsidRPr="00945A2B">
        <w:rPr>
          <w:rtl/>
        </w:rPr>
        <w:t>מסוג</w:t>
      </w:r>
      <w:r w:rsidRPr="00945A2B">
        <w:t xml:space="preserve"> USB, </w:t>
      </w:r>
      <w:r w:rsidRPr="00945A2B">
        <w:rPr>
          <w:rtl/>
        </w:rPr>
        <w:t xml:space="preserve">כרטיסי זיכרון, כוננים קשיחים חיצוניים, </w:t>
      </w:r>
      <w:proofErr w:type="spellStart"/>
      <w:r w:rsidRPr="00945A2B">
        <w:rPr>
          <w:rtl/>
        </w:rPr>
        <w:t>טאבלטים</w:t>
      </w:r>
      <w:proofErr w:type="spellEnd"/>
      <w:r w:rsidRPr="00945A2B">
        <w:rPr>
          <w:rtl/>
        </w:rPr>
        <w:t xml:space="preserve">, </w:t>
      </w:r>
      <w:proofErr w:type="spellStart"/>
      <w:r w:rsidRPr="00945A2B">
        <w:rPr>
          <w:rtl/>
        </w:rPr>
        <w:t>סמארטפונים</w:t>
      </w:r>
      <w:proofErr w:type="spellEnd"/>
      <w:r w:rsidRPr="00945A2B">
        <w:rPr>
          <w:rtl/>
        </w:rPr>
        <w:t>, מדיה אופטית וכו</w:t>
      </w:r>
      <w:r w:rsidRPr="00945A2B">
        <w:t>'.</w:t>
      </w:r>
    </w:p>
    <w:p w14:paraId="01DD5A46" w14:textId="77777777" w:rsidR="00C51EFC" w:rsidRPr="00945A2B" w:rsidRDefault="00C51EFC" w:rsidP="00C51EFC">
      <w:pPr>
        <w:pStyle w:val="af4"/>
        <w:numPr>
          <w:ilvl w:val="1"/>
          <w:numId w:val="413"/>
        </w:numPr>
        <w:spacing w:line="360" w:lineRule="auto"/>
        <w:ind w:hanging="566"/>
        <w:jc w:val="both"/>
        <w:rPr>
          <w:b/>
          <w:bCs/>
        </w:rPr>
      </w:pPr>
      <w:r w:rsidRPr="00945A2B">
        <w:rPr>
          <w:b/>
          <w:bCs/>
          <w:rtl/>
        </w:rPr>
        <w:t>סיווג מידע</w:t>
      </w:r>
    </w:p>
    <w:p w14:paraId="23DCDC17" w14:textId="77777777" w:rsidR="00C51EFC" w:rsidRPr="00945A2B" w:rsidRDefault="00C51EFC" w:rsidP="00C51EFC">
      <w:pPr>
        <w:pStyle w:val="af4"/>
        <w:spacing w:line="360" w:lineRule="auto"/>
        <w:ind w:left="792"/>
        <w:jc w:val="both"/>
      </w:pPr>
      <w:r w:rsidRPr="00945A2B">
        <w:rPr>
          <w:rtl/>
        </w:rPr>
        <w:t>קביעת רמת הרגישות של המידע בהתבסס על העקרונות שהותוו על ידי המשרד לנושא אבטחת מידע וסייבר</w:t>
      </w:r>
      <w:r w:rsidRPr="00945A2B">
        <w:t>.</w:t>
      </w:r>
    </w:p>
    <w:p w14:paraId="6AF41BB9" w14:textId="77777777" w:rsidR="00C51EFC" w:rsidRPr="00945A2B" w:rsidRDefault="00C51EFC" w:rsidP="00C51EFC">
      <w:pPr>
        <w:pStyle w:val="af4"/>
        <w:numPr>
          <w:ilvl w:val="1"/>
          <w:numId w:val="413"/>
        </w:numPr>
        <w:spacing w:line="360" w:lineRule="auto"/>
        <w:ind w:hanging="566"/>
        <w:jc w:val="both"/>
      </w:pPr>
      <w:r w:rsidRPr="00945A2B">
        <w:rPr>
          <w:b/>
          <w:bCs/>
          <w:rtl/>
        </w:rPr>
        <w:t>נזק למידע</w:t>
      </w:r>
    </w:p>
    <w:p w14:paraId="31D86FFC" w14:textId="77777777" w:rsidR="00C51EFC" w:rsidRPr="00945A2B" w:rsidRDefault="00C51EFC" w:rsidP="00C51EFC">
      <w:pPr>
        <w:pStyle w:val="af4"/>
        <w:spacing w:line="360" w:lineRule="auto"/>
        <w:ind w:left="792"/>
        <w:jc w:val="both"/>
      </w:pPr>
      <w:r w:rsidRPr="00945A2B">
        <w:rPr>
          <w:rtl/>
        </w:rPr>
        <w:t>פגיעה בסודיות, בשלמות או בזמינות המידע שבבעלות המשרד</w:t>
      </w:r>
      <w:r w:rsidRPr="00945A2B">
        <w:t>.</w:t>
      </w:r>
    </w:p>
    <w:p w14:paraId="574CE00D" w14:textId="77777777" w:rsidR="00C51EFC" w:rsidRPr="00945A2B" w:rsidRDefault="00C51EFC" w:rsidP="00C51EFC">
      <w:pPr>
        <w:pStyle w:val="af4"/>
        <w:numPr>
          <w:ilvl w:val="1"/>
          <w:numId w:val="413"/>
        </w:numPr>
        <w:spacing w:line="360" w:lineRule="auto"/>
        <w:ind w:hanging="566"/>
        <w:jc w:val="both"/>
      </w:pPr>
      <w:r w:rsidRPr="00945A2B">
        <w:rPr>
          <w:b/>
          <w:bCs/>
          <w:rtl/>
        </w:rPr>
        <w:t>אבטחת מידע</w:t>
      </w:r>
    </w:p>
    <w:p w14:paraId="3B3C33D5" w14:textId="77777777" w:rsidR="00C51EFC" w:rsidRPr="00945A2B" w:rsidRDefault="00C51EFC" w:rsidP="00C51EFC">
      <w:pPr>
        <w:pStyle w:val="af4"/>
        <w:spacing w:line="360" w:lineRule="auto"/>
        <w:ind w:left="792"/>
        <w:jc w:val="both"/>
      </w:pPr>
      <w:r w:rsidRPr="00945A2B">
        <w:rPr>
          <w:rtl/>
        </w:rPr>
        <w:t>הגנה על סודיות, שלמות וזמינות המידע שבבעלות המשרד, לרבות הגנה מפני חשיפה, שימוש או העתקה ללא רשות כדין</w:t>
      </w:r>
      <w:r w:rsidRPr="00945A2B">
        <w:t>.</w:t>
      </w:r>
    </w:p>
    <w:p w14:paraId="0F9D3571" w14:textId="77777777" w:rsidR="00C51EFC" w:rsidRPr="00945A2B" w:rsidRDefault="00C51EFC" w:rsidP="00C51EFC">
      <w:pPr>
        <w:pStyle w:val="af4"/>
        <w:numPr>
          <w:ilvl w:val="1"/>
          <w:numId w:val="413"/>
        </w:numPr>
        <w:spacing w:line="360" w:lineRule="auto"/>
        <w:ind w:hanging="566"/>
        <w:jc w:val="both"/>
      </w:pPr>
      <w:r w:rsidRPr="00945A2B">
        <w:rPr>
          <w:b/>
          <w:bCs/>
          <w:rtl/>
        </w:rPr>
        <w:t>שלמות מידע</w:t>
      </w:r>
    </w:p>
    <w:p w14:paraId="1D17F955" w14:textId="77777777" w:rsidR="00C51EFC" w:rsidRPr="00945A2B" w:rsidRDefault="00C51EFC" w:rsidP="00C51EFC">
      <w:pPr>
        <w:pStyle w:val="af4"/>
        <w:spacing w:line="360" w:lineRule="auto"/>
        <w:ind w:left="792"/>
        <w:jc w:val="both"/>
      </w:pPr>
      <w:r w:rsidRPr="00945A2B">
        <w:rPr>
          <w:rtl/>
        </w:rPr>
        <w:t>שמירה על זהות הנתונים במאגר מידע למקור שממנו נשאבו, ללא שינוי או השמדה ללא רשות כדין</w:t>
      </w:r>
      <w:r w:rsidRPr="00945A2B">
        <w:t>.</w:t>
      </w:r>
    </w:p>
    <w:p w14:paraId="3BC4FE15" w14:textId="77777777" w:rsidR="00C51EFC" w:rsidRPr="00945A2B" w:rsidRDefault="00C51EFC" w:rsidP="00C51EFC">
      <w:pPr>
        <w:pStyle w:val="af4"/>
        <w:numPr>
          <w:ilvl w:val="1"/>
          <w:numId w:val="413"/>
        </w:numPr>
        <w:spacing w:line="360" w:lineRule="auto"/>
        <w:ind w:hanging="566"/>
        <w:jc w:val="both"/>
      </w:pPr>
      <w:r w:rsidRPr="00945A2B">
        <w:rPr>
          <w:b/>
          <w:bCs/>
          <w:rtl/>
        </w:rPr>
        <w:t>סודיות המידע</w:t>
      </w:r>
    </w:p>
    <w:p w14:paraId="0F543B0E" w14:textId="77777777" w:rsidR="00C51EFC" w:rsidRPr="00945A2B" w:rsidRDefault="00C51EFC" w:rsidP="00C51EFC">
      <w:pPr>
        <w:pStyle w:val="af4"/>
        <w:spacing w:line="360" w:lineRule="auto"/>
        <w:ind w:left="792"/>
        <w:jc w:val="both"/>
      </w:pPr>
      <w:r w:rsidRPr="00945A2B">
        <w:rPr>
          <w:rtl/>
        </w:rPr>
        <w:t>מניעת חשיפת המידע לגורמים לא מורשים</w:t>
      </w:r>
      <w:r w:rsidRPr="00945A2B">
        <w:t>.</w:t>
      </w:r>
    </w:p>
    <w:p w14:paraId="2D6A503E" w14:textId="77777777" w:rsidR="00C51EFC" w:rsidRPr="00945A2B" w:rsidRDefault="00C51EFC" w:rsidP="00C51EFC">
      <w:pPr>
        <w:pStyle w:val="af4"/>
        <w:numPr>
          <w:ilvl w:val="1"/>
          <w:numId w:val="413"/>
        </w:numPr>
        <w:spacing w:line="360" w:lineRule="auto"/>
        <w:ind w:hanging="566"/>
        <w:jc w:val="both"/>
      </w:pPr>
      <w:r w:rsidRPr="00945A2B">
        <w:rPr>
          <w:b/>
          <w:bCs/>
          <w:rtl/>
        </w:rPr>
        <w:t>זמינות המידע</w:t>
      </w:r>
    </w:p>
    <w:p w14:paraId="6295314A" w14:textId="77777777" w:rsidR="00C51EFC" w:rsidRPr="00945A2B" w:rsidRDefault="00C51EFC" w:rsidP="00C51EFC">
      <w:pPr>
        <w:pStyle w:val="af4"/>
        <w:spacing w:line="360" w:lineRule="auto"/>
        <w:ind w:left="792"/>
        <w:jc w:val="both"/>
        <w:rPr>
          <w:b/>
          <w:bCs/>
        </w:rPr>
      </w:pPr>
      <w:r w:rsidRPr="00945A2B">
        <w:rPr>
          <w:rtl/>
        </w:rPr>
        <w:t>שמירה על נגישות רציפה למידע</w:t>
      </w:r>
      <w:r w:rsidRPr="00945A2B">
        <w:t>.</w:t>
      </w:r>
    </w:p>
    <w:p w14:paraId="1090CAC3" w14:textId="77777777" w:rsidR="00C51EFC" w:rsidRPr="00945A2B" w:rsidRDefault="00C51EFC" w:rsidP="00C51EFC">
      <w:pPr>
        <w:pStyle w:val="af4"/>
        <w:numPr>
          <w:ilvl w:val="1"/>
          <w:numId w:val="413"/>
        </w:numPr>
        <w:spacing w:line="360" w:lineRule="auto"/>
        <w:ind w:hanging="566"/>
        <w:jc w:val="both"/>
      </w:pPr>
      <w:r w:rsidRPr="00945A2B">
        <w:rPr>
          <w:b/>
          <w:bCs/>
          <w:rtl/>
        </w:rPr>
        <w:t>אירוע אבטחה (אירוע במ״מ)</w:t>
      </w:r>
    </w:p>
    <w:p w14:paraId="1DBF5D61" w14:textId="77777777" w:rsidR="00C51EFC" w:rsidRPr="00945A2B" w:rsidRDefault="00C51EFC" w:rsidP="00C51EFC">
      <w:pPr>
        <w:pStyle w:val="af4"/>
        <w:spacing w:line="360" w:lineRule="auto"/>
        <w:ind w:left="792"/>
        <w:jc w:val="both"/>
      </w:pPr>
      <w:r w:rsidRPr="00945A2B">
        <w:rPr>
          <w:rtl/>
        </w:rPr>
        <w:t>פעולה המתבצעת על ידי עובד בזדון או בשוגג אשר מהווה אירוע ביטחון מערכות מחשב</w:t>
      </w:r>
      <w:r w:rsidRPr="00945A2B">
        <w:t>.</w:t>
      </w:r>
    </w:p>
    <w:p w14:paraId="516E111A" w14:textId="77777777" w:rsidR="00C51EFC" w:rsidRPr="00945A2B" w:rsidRDefault="00C51EFC" w:rsidP="00C51EFC">
      <w:pPr>
        <w:pStyle w:val="af4"/>
        <w:numPr>
          <w:ilvl w:val="1"/>
          <w:numId w:val="413"/>
        </w:numPr>
        <w:spacing w:line="360" w:lineRule="auto"/>
        <w:ind w:hanging="566"/>
        <w:jc w:val="both"/>
      </w:pPr>
      <w:r w:rsidRPr="00945A2B">
        <w:rPr>
          <w:b/>
          <w:bCs/>
          <w:rtl/>
        </w:rPr>
        <w:t>מיקור חוץ</w:t>
      </w:r>
    </w:p>
    <w:p w14:paraId="0692FB80" w14:textId="77777777" w:rsidR="00C51EFC" w:rsidRPr="00945A2B" w:rsidRDefault="00C51EFC" w:rsidP="00C51EFC">
      <w:pPr>
        <w:pStyle w:val="af4"/>
        <w:spacing w:line="360" w:lineRule="auto"/>
        <w:ind w:left="792"/>
        <w:jc w:val="both"/>
      </w:pPr>
      <w:r w:rsidRPr="00945A2B">
        <w:rPr>
          <w:rtl/>
        </w:rPr>
        <w:t>הוצאת פעילות מחוץ לארגון או ביצוע פעילות על ידי גורם צד שלישי שאינו עובד בארגון, המבצע פעולות ותהליכים שבדרך כלל מבוצעים על ידי הארגון</w:t>
      </w:r>
      <w:r w:rsidRPr="00945A2B">
        <w:t>.</w:t>
      </w:r>
    </w:p>
    <w:p w14:paraId="4FC703F0" w14:textId="77777777" w:rsidR="00C51EFC" w:rsidRPr="00945A2B" w:rsidRDefault="00C51EFC" w:rsidP="00C51EFC">
      <w:pPr>
        <w:spacing w:line="360" w:lineRule="auto"/>
        <w:jc w:val="both"/>
      </w:pPr>
    </w:p>
    <w:p w14:paraId="20EEEEFF" w14:textId="77777777" w:rsidR="00C51EFC" w:rsidRPr="00945A2B" w:rsidRDefault="00C51EFC" w:rsidP="00C51EFC">
      <w:pPr>
        <w:pStyle w:val="af4"/>
        <w:numPr>
          <w:ilvl w:val="0"/>
          <w:numId w:val="413"/>
        </w:numPr>
        <w:spacing w:line="360" w:lineRule="auto"/>
        <w:jc w:val="both"/>
        <w:rPr>
          <w:b/>
          <w:bCs/>
        </w:rPr>
      </w:pPr>
      <w:r w:rsidRPr="00945A2B">
        <w:rPr>
          <w:b/>
          <w:bCs/>
          <w:rtl/>
        </w:rPr>
        <w:t>סייבר ופרטיות, דרישות אבטחת מידע</w:t>
      </w:r>
    </w:p>
    <w:p w14:paraId="09537A31" w14:textId="77777777" w:rsidR="00C51EFC" w:rsidRPr="00945A2B" w:rsidRDefault="00C51EFC" w:rsidP="00C51EFC">
      <w:pPr>
        <w:pStyle w:val="af4"/>
        <w:spacing w:line="360" w:lineRule="auto"/>
        <w:ind w:left="360"/>
        <w:jc w:val="both"/>
        <w:rPr>
          <w:b/>
          <w:bCs/>
        </w:rPr>
      </w:pPr>
      <w:r w:rsidRPr="00945A2B">
        <w:rPr>
          <w:b/>
          <w:bCs/>
          <w:rtl/>
        </w:rPr>
        <w:t>הנחיות למענה המציע</w:t>
      </w:r>
    </w:p>
    <w:p w14:paraId="62835D33" w14:textId="77777777" w:rsidR="00C51EFC" w:rsidRPr="00945A2B" w:rsidRDefault="00C51EFC" w:rsidP="00C51EFC">
      <w:pPr>
        <w:pStyle w:val="af4"/>
        <w:spacing w:line="360" w:lineRule="auto"/>
        <w:ind w:left="360"/>
        <w:jc w:val="both"/>
      </w:pPr>
      <w:r w:rsidRPr="00945A2B">
        <w:rPr>
          <w:rtl/>
        </w:rPr>
        <w:t>על המציע לעמוד בכל דרישות אבטחת מידע, סייבר ופרטיות המופיעות בפרק זה</w:t>
      </w:r>
      <w:r w:rsidRPr="00945A2B">
        <w:t>.</w:t>
      </w:r>
    </w:p>
    <w:p w14:paraId="649B5E98" w14:textId="77777777" w:rsidR="00C51EFC" w:rsidRPr="00945A2B" w:rsidRDefault="00C51EFC" w:rsidP="00C51EFC">
      <w:pPr>
        <w:pStyle w:val="af4"/>
        <w:spacing w:line="360" w:lineRule="auto"/>
        <w:ind w:left="360"/>
        <w:jc w:val="both"/>
      </w:pPr>
      <w:r w:rsidRPr="00945A2B">
        <w:rPr>
          <w:rtl/>
        </w:rPr>
        <w:t>על המציע לרכז רשימת שאלות וחומרים רלוונטיים ככל ונדרשות הבהרות למבנה פרק האבטחה ולהעבירם למשרד בשלב שאלות ההבהרה בלבד לקבלת מענה</w:t>
      </w:r>
      <w:r w:rsidRPr="00945A2B">
        <w:t>.</w:t>
      </w:r>
    </w:p>
    <w:p w14:paraId="3788CABB" w14:textId="77777777" w:rsidR="00C51EFC" w:rsidRPr="00945A2B" w:rsidRDefault="00C51EFC" w:rsidP="00C51EFC">
      <w:pPr>
        <w:pStyle w:val="af4"/>
        <w:spacing w:line="360" w:lineRule="auto"/>
        <w:ind w:left="360"/>
        <w:jc w:val="both"/>
      </w:pPr>
      <w:r w:rsidRPr="00945A2B">
        <w:rPr>
          <w:rtl/>
        </w:rPr>
        <w:t xml:space="preserve">על המציע לסמן </w:t>
      </w:r>
      <w:r w:rsidRPr="00945A2B">
        <w:rPr>
          <w:rFonts w:ascii="Segoe UI Symbol" w:hAnsi="Segoe UI Symbol" w:cs="Segoe UI Symbol" w:hint="cs"/>
          <w:rtl/>
        </w:rPr>
        <w:t>☒</w:t>
      </w:r>
      <w:r w:rsidRPr="00945A2B">
        <w:rPr>
          <w:rtl/>
        </w:rPr>
        <w:t xml:space="preserve"> בכל סעיף בעמודת אישור המציע המהווה אישור לכך שהמציע קרא, הבין, מקובל עליו ויפעל בהתאם לדרישות פרק זה</w:t>
      </w:r>
      <w:r w:rsidRPr="00945A2B">
        <w:t>.</w:t>
      </w:r>
    </w:p>
    <w:p w14:paraId="15D635C9" w14:textId="77777777" w:rsidR="00C51EFC" w:rsidRPr="00945A2B" w:rsidRDefault="00C51EFC" w:rsidP="00C51EFC">
      <w:pPr>
        <w:pStyle w:val="af4"/>
        <w:spacing w:line="360" w:lineRule="auto"/>
        <w:ind w:left="360"/>
        <w:jc w:val="both"/>
      </w:pPr>
      <w:r w:rsidRPr="00945A2B">
        <w:rPr>
          <w:rtl/>
        </w:rPr>
        <w:t>בסעיפים בהם המציע נדרש לצרף צרופות או פירוט נוסף על המציע לספק את כל המסמכים הרלוונטיים</w:t>
      </w:r>
      <w:r w:rsidRPr="00945A2B">
        <w:t>.</w:t>
      </w:r>
    </w:p>
    <w:p w14:paraId="55DA2F4B" w14:textId="77777777" w:rsidR="00C51EFC" w:rsidRPr="00945A2B" w:rsidRDefault="00C51EFC" w:rsidP="00C51EFC">
      <w:pPr>
        <w:pStyle w:val="af4"/>
        <w:spacing w:line="360" w:lineRule="auto"/>
        <w:ind w:left="360"/>
        <w:jc w:val="both"/>
        <w:rPr>
          <w:rtl/>
        </w:rPr>
      </w:pPr>
      <w:r w:rsidRPr="00945A2B">
        <w:rPr>
          <w:rtl/>
        </w:rPr>
        <w:t>הספק יחתום על התחייבות לשמירת סודיות בנוסח המצורף למכרז וכן יחתים על התחייבות זו את עובדיו וכל מי מטעמו אשר יהיה בעל גישה למאגר מידע של המשרד או למידע מתוכו במסגרת ההתקשרות</w:t>
      </w:r>
      <w:r w:rsidRPr="00945A2B">
        <w:t>.</w:t>
      </w:r>
    </w:p>
    <w:p w14:paraId="2E5530D4" w14:textId="77777777" w:rsidR="00C51EFC" w:rsidRPr="00945A2B" w:rsidRDefault="00C51EFC" w:rsidP="00C51EFC">
      <w:pPr>
        <w:pStyle w:val="af4"/>
        <w:spacing w:line="360" w:lineRule="auto"/>
        <w:ind w:left="360"/>
        <w:jc w:val="both"/>
      </w:pPr>
    </w:p>
    <w:p w14:paraId="153F1407" w14:textId="77777777" w:rsidR="00C51EFC" w:rsidRPr="00945A2B" w:rsidRDefault="00C51EFC" w:rsidP="00C51EFC">
      <w:pPr>
        <w:pStyle w:val="af4"/>
        <w:numPr>
          <w:ilvl w:val="1"/>
          <w:numId w:val="413"/>
        </w:numPr>
        <w:spacing w:line="360" w:lineRule="auto"/>
        <w:jc w:val="both"/>
        <w:rPr>
          <w:b/>
          <w:bCs/>
        </w:rPr>
      </w:pPr>
      <w:r w:rsidRPr="00945A2B">
        <w:rPr>
          <w:b/>
          <w:bCs/>
          <w:rtl/>
        </w:rPr>
        <w:t>כללי</w:t>
      </w:r>
    </w:p>
    <w:p w14:paraId="2FF0104F" w14:textId="77777777" w:rsidR="00C51EFC" w:rsidRPr="00945A2B" w:rsidRDefault="00C51EFC" w:rsidP="00C51EFC">
      <w:pPr>
        <w:pStyle w:val="af4"/>
        <w:numPr>
          <w:ilvl w:val="2"/>
          <w:numId w:val="413"/>
        </w:numPr>
        <w:spacing w:line="360" w:lineRule="auto"/>
        <w:ind w:hanging="715"/>
        <w:jc w:val="both"/>
      </w:pPr>
      <w:r w:rsidRPr="00945A2B">
        <w:rPr>
          <w:rtl/>
        </w:rPr>
        <w:t xml:space="preserve">המשרד רואה חשיבות רבה במימוש שיטתי ויעיל של היבטי אבטחת מידע, ובכלל זה היבטים הקשורים להגנה על מידע ועמידה בחוק הגנת הפרטיות </w:t>
      </w:r>
      <w:proofErr w:type="spellStart"/>
      <w:r w:rsidRPr="00945A2B">
        <w:rPr>
          <w:rtl/>
        </w:rPr>
        <w:t>התשמ״א</w:t>
      </w:r>
      <w:proofErr w:type="spellEnd"/>
      <w:r w:rsidRPr="00945A2B">
        <w:rPr>
          <w:rtl/>
        </w:rPr>
        <w:t xml:space="preserve"> – 1981</w:t>
      </w:r>
      <w:r w:rsidRPr="00945A2B">
        <w:t>.</w:t>
      </w:r>
    </w:p>
    <w:p w14:paraId="27AE7048" w14:textId="77777777" w:rsidR="00C51EFC" w:rsidRPr="00945A2B" w:rsidRDefault="00C51EFC" w:rsidP="00C51EFC">
      <w:pPr>
        <w:pStyle w:val="af4"/>
        <w:numPr>
          <w:ilvl w:val="2"/>
          <w:numId w:val="413"/>
        </w:numPr>
        <w:spacing w:line="360" w:lineRule="auto"/>
        <w:ind w:hanging="715"/>
        <w:jc w:val="both"/>
      </w:pPr>
      <w:r w:rsidRPr="00945A2B">
        <w:rPr>
          <w:rtl/>
        </w:rPr>
        <w:t>על המציע לפרט ולהציג למשרד, ככל שיידרש לעשות זאת, את האמצעים בהם הוא נוקט לשם שמירה על אבטחת המידע לרבות מסמכים רלוונטיים</w:t>
      </w:r>
      <w:r w:rsidRPr="00945A2B">
        <w:t>.</w:t>
      </w:r>
    </w:p>
    <w:p w14:paraId="6A163BDE" w14:textId="77777777" w:rsidR="00C51EFC" w:rsidRPr="00945A2B" w:rsidRDefault="00C51EFC" w:rsidP="00C51EFC">
      <w:pPr>
        <w:spacing w:line="360" w:lineRule="auto"/>
        <w:jc w:val="both"/>
      </w:pPr>
    </w:p>
    <w:p w14:paraId="720398F3" w14:textId="77777777" w:rsidR="00C51EFC" w:rsidRPr="00945A2B" w:rsidRDefault="00C51EFC" w:rsidP="00C51EFC">
      <w:pPr>
        <w:pStyle w:val="af4"/>
        <w:numPr>
          <w:ilvl w:val="1"/>
          <w:numId w:val="413"/>
        </w:numPr>
        <w:spacing w:line="360" w:lineRule="auto"/>
        <w:jc w:val="both"/>
        <w:rPr>
          <w:b/>
          <w:bCs/>
        </w:rPr>
      </w:pPr>
      <w:r w:rsidRPr="00945A2B">
        <w:rPr>
          <w:b/>
          <w:bCs/>
          <w:rtl/>
        </w:rPr>
        <w:t>שמירה על מידע</w:t>
      </w:r>
    </w:p>
    <w:p w14:paraId="0F0F924C" w14:textId="77777777" w:rsidR="00C51EFC" w:rsidRPr="00945A2B" w:rsidRDefault="00C51EFC" w:rsidP="00C51EFC">
      <w:pPr>
        <w:pStyle w:val="af4"/>
        <w:numPr>
          <w:ilvl w:val="2"/>
          <w:numId w:val="413"/>
        </w:numPr>
        <w:spacing w:line="360" w:lineRule="auto"/>
        <w:ind w:hanging="715"/>
        <w:jc w:val="both"/>
        <w:rPr>
          <w:rtl/>
        </w:rPr>
      </w:pPr>
      <w:r w:rsidRPr="00945A2B">
        <w:rPr>
          <w:rtl/>
        </w:rPr>
        <w:t>המשרד הינו הבעלים הבלעדיים של המידע לרבות המידע נשוא מכרז זה המאוחסן בסביבת המציע. המציע יעשה שימוש במידע אך ורק למטרת היענות מלאה לדרישות המכרז</w:t>
      </w:r>
      <w:r w:rsidRPr="00945A2B">
        <w:t>.</w:t>
      </w:r>
    </w:p>
    <w:p w14:paraId="636C365D" w14:textId="77777777" w:rsidR="00C51EFC" w:rsidRPr="00945A2B" w:rsidRDefault="00C51EFC" w:rsidP="00C51EFC">
      <w:pPr>
        <w:pStyle w:val="af4"/>
        <w:numPr>
          <w:ilvl w:val="2"/>
          <w:numId w:val="413"/>
        </w:numPr>
        <w:spacing w:line="360" w:lineRule="auto"/>
        <w:ind w:hanging="715"/>
        <w:jc w:val="both"/>
      </w:pPr>
      <w:r w:rsidRPr="00945A2B">
        <w:rPr>
          <w:rtl/>
        </w:rPr>
        <w:t>המציע הינו הגורם האחראי לכל חשיפה, פגיעה, נזק, מניעת גישה או אובדן של מידע רגיש וכן חשיפה של מידע לצד שלישי אשר עלול לגרום למשרד או לצדדי ג׳ לנזקים</w:t>
      </w:r>
      <w:r w:rsidRPr="00945A2B">
        <w:t>.</w:t>
      </w:r>
    </w:p>
    <w:p w14:paraId="496E75EF" w14:textId="77777777" w:rsidR="00C51EFC" w:rsidRPr="00945A2B" w:rsidRDefault="00C51EFC" w:rsidP="00C51EFC">
      <w:pPr>
        <w:pStyle w:val="af4"/>
        <w:numPr>
          <w:ilvl w:val="2"/>
          <w:numId w:val="413"/>
        </w:numPr>
        <w:spacing w:line="360" w:lineRule="auto"/>
        <w:ind w:hanging="715"/>
        <w:jc w:val="both"/>
      </w:pPr>
      <w:r w:rsidRPr="00945A2B">
        <w:rPr>
          <w:rtl/>
        </w:rPr>
        <w:t>המציע מחויב לשמור על המידע של המשרד לרבות מידע רגיש או חסוי בהתאם לסטנדרטים מקובלים בשוק</w:t>
      </w:r>
      <w:r w:rsidRPr="00945A2B">
        <w:t>.</w:t>
      </w:r>
    </w:p>
    <w:p w14:paraId="2DAF3E19" w14:textId="77777777" w:rsidR="00C51EFC" w:rsidRPr="00945A2B" w:rsidRDefault="00C51EFC" w:rsidP="00C51EFC">
      <w:pPr>
        <w:pStyle w:val="af4"/>
        <w:numPr>
          <w:ilvl w:val="2"/>
          <w:numId w:val="413"/>
        </w:numPr>
        <w:spacing w:line="360" w:lineRule="auto"/>
        <w:ind w:hanging="715"/>
        <w:jc w:val="both"/>
      </w:pPr>
      <w:r w:rsidRPr="00945A2B">
        <w:rPr>
          <w:rtl/>
        </w:rPr>
        <w:t>המציע מתחייב שלא להעביר מידע רגיש או חסוי, או חלק ממנו, לגורם צד שלישי כלשהו ללא אישור מפורש ובכתב מאת המשרד</w:t>
      </w:r>
      <w:r w:rsidRPr="00945A2B">
        <w:t>.</w:t>
      </w:r>
    </w:p>
    <w:p w14:paraId="36EE0A9E" w14:textId="77777777" w:rsidR="00C51EFC" w:rsidRPr="00945A2B" w:rsidRDefault="00C51EFC" w:rsidP="00C51EFC">
      <w:pPr>
        <w:pStyle w:val="af4"/>
        <w:numPr>
          <w:ilvl w:val="2"/>
          <w:numId w:val="413"/>
        </w:numPr>
        <w:spacing w:line="360" w:lineRule="auto"/>
        <w:ind w:hanging="715"/>
        <w:jc w:val="both"/>
      </w:pPr>
      <w:r w:rsidRPr="00945A2B">
        <w:rPr>
          <w:rtl/>
        </w:rPr>
        <w:t>חל איסור מוחלט להעברת מידע של המשרד באמצעות התקן נייד</w:t>
      </w:r>
      <w:r w:rsidRPr="00945A2B">
        <w:t>.</w:t>
      </w:r>
    </w:p>
    <w:p w14:paraId="651A1874" w14:textId="77777777" w:rsidR="00C51EFC" w:rsidRPr="00945A2B" w:rsidRDefault="00C51EFC" w:rsidP="00C51EFC">
      <w:pPr>
        <w:pStyle w:val="af4"/>
        <w:numPr>
          <w:ilvl w:val="2"/>
          <w:numId w:val="413"/>
        </w:numPr>
        <w:spacing w:line="360" w:lineRule="auto"/>
        <w:ind w:hanging="715"/>
        <w:jc w:val="both"/>
      </w:pPr>
      <w:r w:rsidRPr="00945A2B">
        <w:rPr>
          <w:rtl/>
        </w:rPr>
        <w:t>במידה וקיים צורך ייעודי בשימוש בהתקן נייד להעברת מידע רגיש או חסוי יש לקבל על כך אישור מראש ובכתב מהמשרד</w:t>
      </w:r>
      <w:r w:rsidRPr="00945A2B">
        <w:t>.</w:t>
      </w:r>
    </w:p>
    <w:p w14:paraId="3528F7CD" w14:textId="77777777" w:rsidR="00C51EFC" w:rsidRPr="00945A2B" w:rsidRDefault="00C51EFC" w:rsidP="00C51EFC">
      <w:pPr>
        <w:pStyle w:val="af4"/>
        <w:numPr>
          <w:ilvl w:val="2"/>
          <w:numId w:val="413"/>
        </w:numPr>
        <w:spacing w:line="360" w:lineRule="auto"/>
        <w:ind w:hanging="715"/>
        <w:jc w:val="both"/>
      </w:pPr>
      <w:r w:rsidRPr="00945A2B">
        <w:rPr>
          <w:rtl/>
        </w:rPr>
        <w:t xml:space="preserve">המציע מתחייב כי מידע רגיש לרבות מידע פרטי מזוהה יאוחסן אך ורק בתשתית מאובטחת וכי העברת המידע אל ומתשתית זו תעשה באופן מאובטח. תשתית זו ועל תהליכי שמירת והעברת הנתונים לעמוד בדרישות תקנות הגנת הפרטיות (אבטחת מידע), </w:t>
      </w:r>
      <w:proofErr w:type="spellStart"/>
      <w:r w:rsidRPr="00945A2B">
        <w:rPr>
          <w:rtl/>
        </w:rPr>
        <w:t>התשע״ז</w:t>
      </w:r>
      <w:proofErr w:type="spellEnd"/>
      <w:r w:rsidRPr="00945A2B">
        <w:rPr>
          <w:rtl/>
        </w:rPr>
        <w:t xml:space="preserve"> – 2017 וחוק הגנת הפרטיות, </w:t>
      </w:r>
      <w:proofErr w:type="spellStart"/>
      <w:r w:rsidRPr="00945A2B">
        <w:rPr>
          <w:rtl/>
        </w:rPr>
        <w:t>התשמ״א</w:t>
      </w:r>
      <w:proofErr w:type="spellEnd"/>
      <w:r w:rsidRPr="00945A2B">
        <w:rPr>
          <w:rtl/>
        </w:rPr>
        <w:t xml:space="preserve"> – 1981</w:t>
      </w:r>
      <w:r w:rsidRPr="00945A2B">
        <w:t>.</w:t>
      </w:r>
    </w:p>
    <w:p w14:paraId="7FB74F42" w14:textId="77777777" w:rsidR="00C51EFC" w:rsidRPr="00945A2B" w:rsidRDefault="00C51EFC" w:rsidP="00C51EFC">
      <w:pPr>
        <w:pStyle w:val="af4"/>
        <w:numPr>
          <w:ilvl w:val="2"/>
          <w:numId w:val="413"/>
        </w:numPr>
        <w:spacing w:line="360" w:lineRule="auto"/>
        <w:ind w:hanging="715"/>
        <w:jc w:val="both"/>
      </w:pPr>
      <w:r w:rsidRPr="00945A2B">
        <w:rPr>
          <w:rtl/>
        </w:rPr>
        <w:t>העברה ושיתוף מידע רגיש או חסוי בין המציע למשרד לא יועברו בדוא״ל ויבוצעו באמצעות מנגנון מאובטח ומוצפן להעברת קבצים (כגון כספת או ענן) כפי שיאושר על ידי המשרד</w:t>
      </w:r>
      <w:r w:rsidRPr="00945A2B">
        <w:t>.</w:t>
      </w:r>
    </w:p>
    <w:p w14:paraId="3668845F" w14:textId="77777777" w:rsidR="00C51EFC" w:rsidRPr="00945A2B" w:rsidRDefault="00C51EFC" w:rsidP="00C51EFC">
      <w:pPr>
        <w:pStyle w:val="af4"/>
        <w:numPr>
          <w:ilvl w:val="2"/>
          <w:numId w:val="413"/>
        </w:numPr>
        <w:spacing w:line="360" w:lineRule="auto"/>
        <w:ind w:hanging="715"/>
        <w:jc w:val="both"/>
      </w:pPr>
      <w:r w:rsidRPr="00945A2B">
        <w:rPr>
          <w:rtl/>
        </w:rPr>
        <w:t>ככל שהמציע יחזיק במידע פרטי מזוהה יש לסמן כל פלט בכיתוב</w:t>
      </w:r>
      <w:r w:rsidRPr="00945A2B">
        <w:t>:</w:t>
      </w:r>
      <w:r w:rsidRPr="00945A2B">
        <w:br/>
      </w:r>
      <w:r w:rsidRPr="00945A2B">
        <w:rPr>
          <w:rtl/>
        </w:rPr>
        <w:t>״מידע רגיש לפי חוק הגנת הפרטיות – המוסר שלא כדין עובר עבירה״</w:t>
      </w:r>
      <w:r w:rsidRPr="00945A2B">
        <w:t>.</w:t>
      </w:r>
    </w:p>
    <w:p w14:paraId="62AB11D7" w14:textId="77777777" w:rsidR="00C51EFC" w:rsidRPr="00945A2B" w:rsidRDefault="00C51EFC" w:rsidP="00C51EFC">
      <w:pPr>
        <w:pStyle w:val="af4"/>
        <w:numPr>
          <w:ilvl w:val="2"/>
          <w:numId w:val="413"/>
        </w:numPr>
        <w:spacing w:line="360" w:lineRule="auto"/>
        <w:ind w:hanging="715"/>
        <w:jc w:val="both"/>
      </w:pPr>
      <w:r w:rsidRPr="00945A2B">
        <w:rPr>
          <w:rtl/>
        </w:rPr>
        <w:t>ככל שהמציע נדרש להפעיל גורם צד שלישי, עליו להודיע למשרד ובאחריותו לוודא כי אותו גורם עומד בכל ההנחיות</w:t>
      </w:r>
      <w:r w:rsidRPr="00945A2B">
        <w:t>.</w:t>
      </w:r>
    </w:p>
    <w:p w14:paraId="57D8636F" w14:textId="77777777" w:rsidR="00C51EFC" w:rsidRPr="00945A2B" w:rsidRDefault="00C51EFC" w:rsidP="00C51EFC">
      <w:pPr>
        <w:pStyle w:val="af4"/>
        <w:numPr>
          <w:ilvl w:val="2"/>
          <w:numId w:val="413"/>
        </w:numPr>
        <w:spacing w:line="360" w:lineRule="auto"/>
        <w:ind w:hanging="715"/>
        <w:jc w:val="both"/>
      </w:pPr>
      <w:r w:rsidRPr="00945A2B">
        <w:rPr>
          <w:rtl/>
        </w:rPr>
        <w:t>המציע מתחייב למנות ממונה על אבטחת המידע מטעמו אשר יהיה אחראי על הטיפול במידע והטמעת דרישות מסמך זה</w:t>
      </w:r>
      <w:r w:rsidRPr="00945A2B">
        <w:t>.</w:t>
      </w:r>
    </w:p>
    <w:p w14:paraId="236B7C9B" w14:textId="77777777" w:rsidR="00C51EFC" w:rsidRPr="00945A2B" w:rsidRDefault="00C51EFC" w:rsidP="00C51EFC">
      <w:pPr>
        <w:pStyle w:val="af4"/>
        <w:numPr>
          <w:ilvl w:val="2"/>
          <w:numId w:val="413"/>
        </w:numPr>
        <w:spacing w:line="360" w:lineRule="auto"/>
        <w:ind w:hanging="715"/>
        <w:jc w:val="both"/>
      </w:pPr>
      <w:r w:rsidRPr="00945A2B">
        <w:rPr>
          <w:rtl/>
        </w:rPr>
        <w:t>המציע מחויב להגן על המידע של המשרד כל עוד המידע מצוי אצלו, גם לאחר תום תקופת המכרז</w:t>
      </w:r>
      <w:r w:rsidRPr="00945A2B">
        <w:t>.</w:t>
      </w:r>
    </w:p>
    <w:p w14:paraId="6D9813A2" w14:textId="77777777" w:rsidR="00C51EFC" w:rsidRPr="00945A2B" w:rsidRDefault="00C51EFC" w:rsidP="00C51EFC">
      <w:pPr>
        <w:spacing w:line="360" w:lineRule="auto"/>
        <w:jc w:val="both"/>
      </w:pPr>
    </w:p>
    <w:p w14:paraId="7E361912" w14:textId="77777777" w:rsidR="00C51EFC" w:rsidRPr="00945A2B" w:rsidRDefault="00C51EFC" w:rsidP="00C51EFC">
      <w:pPr>
        <w:pStyle w:val="af4"/>
        <w:numPr>
          <w:ilvl w:val="1"/>
          <w:numId w:val="413"/>
        </w:numPr>
        <w:spacing w:line="360" w:lineRule="auto"/>
        <w:jc w:val="both"/>
        <w:rPr>
          <w:b/>
          <w:bCs/>
        </w:rPr>
      </w:pPr>
      <w:r w:rsidRPr="00945A2B">
        <w:rPr>
          <w:b/>
          <w:bCs/>
          <w:rtl/>
        </w:rPr>
        <w:t>אבטחת מידע בתשתיות הטכנולוגיות של המציע</w:t>
      </w:r>
    </w:p>
    <w:p w14:paraId="7C6CC50A" w14:textId="77777777" w:rsidR="00C51EFC" w:rsidRPr="00945A2B" w:rsidRDefault="00C51EFC" w:rsidP="00C51EFC">
      <w:pPr>
        <w:pStyle w:val="af4"/>
        <w:numPr>
          <w:ilvl w:val="2"/>
          <w:numId w:val="413"/>
        </w:numPr>
        <w:spacing w:line="360" w:lineRule="auto"/>
        <w:ind w:hanging="715"/>
        <w:jc w:val="both"/>
      </w:pPr>
      <w:r w:rsidRPr="00945A2B">
        <w:rPr>
          <w:rtl/>
        </w:rPr>
        <w:t>המציע יציג למשרד, ככל שיידרש, את האמצעים בהם הוא נוקט לשם אבטחת המידע</w:t>
      </w:r>
      <w:r w:rsidRPr="00945A2B">
        <w:t>.</w:t>
      </w:r>
    </w:p>
    <w:p w14:paraId="73D01A6C" w14:textId="77777777" w:rsidR="00C51EFC" w:rsidRPr="00945A2B" w:rsidRDefault="00C51EFC" w:rsidP="00C51EFC">
      <w:pPr>
        <w:pStyle w:val="af4"/>
        <w:numPr>
          <w:ilvl w:val="2"/>
          <w:numId w:val="413"/>
        </w:numPr>
        <w:spacing w:line="360" w:lineRule="auto"/>
        <w:ind w:hanging="715"/>
        <w:jc w:val="both"/>
      </w:pPr>
      <w:r w:rsidRPr="00945A2B">
        <w:rPr>
          <w:rtl/>
        </w:rPr>
        <w:t>המציע מתחייב ליישם אמצעי אבטחה הולמים שימנעו חדירה מכוונת או מקרית למערכות, לרבות</w:t>
      </w:r>
      <w:r w:rsidRPr="00945A2B">
        <w:t>:</w:t>
      </w:r>
    </w:p>
    <w:p w14:paraId="1192A2F0" w14:textId="77777777" w:rsidR="00C51EFC" w:rsidRPr="00945A2B" w:rsidRDefault="00C51EFC" w:rsidP="00C51EFC">
      <w:pPr>
        <w:pStyle w:val="af4"/>
        <w:numPr>
          <w:ilvl w:val="3"/>
          <w:numId w:val="413"/>
        </w:numPr>
        <w:spacing w:line="360" w:lineRule="auto"/>
        <w:ind w:left="2069" w:hanging="851"/>
        <w:jc w:val="both"/>
      </w:pPr>
      <w:r w:rsidRPr="00945A2B">
        <w:rPr>
          <w:rtl/>
        </w:rPr>
        <w:t>חומת אש</w:t>
      </w:r>
      <w:r w:rsidRPr="00945A2B">
        <w:t xml:space="preserve"> (Firewall) </w:t>
      </w:r>
      <w:r w:rsidRPr="00945A2B">
        <w:rPr>
          <w:rtl/>
        </w:rPr>
        <w:t>ואמצעי גלישה מאובטחת</w:t>
      </w:r>
      <w:r w:rsidRPr="00945A2B">
        <w:t>.</w:t>
      </w:r>
    </w:p>
    <w:p w14:paraId="418194D9" w14:textId="77777777" w:rsidR="00C51EFC" w:rsidRPr="00945A2B" w:rsidRDefault="00C51EFC" w:rsidP="00C51EFC">
      <w:pPr>
        <w:pStyle w:val="af4"/>
        <w:numPr>
          <w:ilvl w:val="3"/>
          <w:numId w:val="413"/>
        </w:numPr>
        <w:spacing w:line="360" w:lineRule="auto"/>
        <w:ind w:left="2069" w:hanging="851"/>
        <w:jc w:val="both"/>
      </w:pPr>
      <w:r w:rsidRPr="00945A2B">
        <w:rPr>
          <w:rtl/>
        </w:rPr>
        <w:t>אמצעי הגנה מתקדמים לנקודות קצה כגון</w:t>
      </w:r>
      <w:r w:rsidRPr="00945A2B">
        <w:t xml:space="preserve"> EDR/XDR </w:t>
      </w:r>
      <w:r w:rsidRPr="00945A2B">
        <w:rPr>
          <w:rtl/>
        </w:rPr>
        <w:t>לכל תחנות העבודה, השרתים והמחשבים הניידים</w:t>
      </w:r>
      <w:r w:rsidRPr="00945A2B">
        <w:t>.</w:t>
      </w:r>
    </w:p>
    <w:p w14:paraId="2338237F" w14:textId="77777777" w:rsidR="00C51EFC" w:rsidRPr="00945A2B" w:rsidRDefault="00C51EFC" w:rsidP="00C51EFC">
      <w:pPr>
        <w:pStyle w:val="af4"/>
        <w:numPr>
          <w:ilvl w:val="3"/>
          <w:numId w:val="413"/>
        </w:numPr>
        <w:spacing w:line="360" w:lineRule="auto"/>
        <w:ind w:left="2069" w:hanging="851"/>
        <w:jc w:val="both"/>
      </w:pPr>
      <w:r w:rsidRPr="00945A2B">
        <w:rPr>
          <w:rtl/>
        </w:rPr>
        <w:t xml:space="preserve">מערכת דוא״ל מאובטחת הכוללת הגנה מפני וירוסים </w:t>
      </w:r>
      <w:proofErr w:type="spellStart"/>
      <w:r w:rsidRPr="00945A2B">
        <w:rPr>
          <w:rtl/>
        </w:rPr>
        <w:t>ופישינג</w:t>
      </w:r>
      <w:proofErr w:type="spellEnd"/>
      <w:r w:rsidRPr="00945A2B">
        <w:t>.</w:t>
      </w:r>
    </w:p>
    <w:p w14:paraId="3BB690BC" w14:textId="77777777" w:rsidR="00C51EFC" w:rsidRPr="00945A2B" w:rsidRDefault="00C51EFC" w:rsidP="00C51EFC">
      <w:pPr>
        <w:pStyle w:val="af4"/>
        <w:numPr>
          <w:ilvl w:val="3"/>
          <w:numId w:val="413"/>
        </w:numPr>
        <w:spacing w:line="360" w:lineRule="auto"/>
        <w:ind w:left="2069" w:hanging="851"/>
        <w:jc w:val="both"/>
      </w:pPr>
      <w:r w:rsidRPr="00945A2B">
        <w:rPr>
          <w:rtl/>
        </w:rPr>
        <w:t xml:space="preserve">תהליך הלבנה לסריקת קבצים מפני </w:t>
      </w:r>
      <w:proofErr w:type="spellStart"/>
      <w:r w:rsidRPr="00945A2B">
        <w:rPr>
          <w:rtl/>
        </w:rPr>
        <w:t>נוזקות</w:t>
      </w:r>
      <w:proofErr w:type="spellEnd"/>
      <w:r w:rsidRPr="00945A2B">
        <w:t>.</w:t>
      </w:r>
    </w:p>
    <w:p w14:paraId="65DB4EB7" w14:textId="77777777" w:rsidR="00C51EFC" w:rsidRPr="00945A2B" w:rsidRDefault="00C51EFC" w:rsidP="00C51EFC">
      <w:pPr>
        <w:pStyle w:val="af4"/>
        <w:numPr>
          <w:ilvl w:val="3"/>
          <w:numId w:val="413"/>
        </w:numPr>
        <w:spacing w:line="360" w:lineRule="auto"/>
        <w:ind w:left="2069" w:hanging="851"/>
        <w:jc w:val="both"/>
      </w:pPr>
      <w:r w:rsidRPr="00945A2B">
        <w:rPr>
          <w:rtl/>
        </w:rPr>
        <w:t>הקשחות מערכת לפי</w:t>
      </w:r>
      <w:r w:rsidRPr="00945A2B">
        <w:t xml:space="preserve"> Best Practice.</w:t>
      </w:r>
    </w:p>
    <w:p w14:paraId="2967BB31" w14:textId="77777777" w:rsidR="00C51EFC" w:rsidRPr="00945A2B" w:rsidRDefault="00C51EFC" w:rsidP="00C51EFC">
      <w:pPr>
        <w:pStyle w:val="af4"/>
        <w:numPr>
          <w:ilvl w:val="3"/>
          <w:numId w:val="413"/>
        </w:numPr>
        <w:spacing w:line="360" w:lineRule="auto"/>
        <w:ind w:left="2069" w:hanging="851"/>
        <w:jc w:val="both"/>
      </w:pPr>
      <w:r w:rsidRPr="00945A2B">
        <w:rPr>
          <w:rtl/>
        </w:rPr>
        <w:t>עדכוני אבטחה ותוכנה שוטפים</w:t>
      </w:r>
      <w:r w:rsidRPr="00945A2B">
        <w:t>.</w:t>
      </w:r>
    </w:p>
    <w:p w14:paraId="0B85122F" w14:textId="77777777" w:rsidR="00C51EFC" w:rsidRPr="00945A2B" w:rsidRDefault="00C51EFC" w:rsidP="00C51EFC">
      <w:pPr>
        <w:pStyle w:val="af4"/>
        <w:numPr>
          <w:ilvl w:val="3"/>
          <w:numId w:val="413"/>
        </w:numPr>
        <w:spacing w:line="360" w:lineRule="auto"/>
        <w:ind w:left="2069" w:hanging="851"/>
        <w:jc w:val="both"/>
      </w:pPr>
      <w:r w:rsidRPr="00945A2B">
        <w:rPr>
          <w:rtl/>
        </w:rPr>
        <w:t>הזדהות חזקה</w:t>
      </w:r>
      <w:r w:rsidRPr="00945A2B">
        <w:t xml:space="preserve"> (</w:t>
      </w:r>
      <w:r w:rsidRPr="00945A2B">
        <w:rPr>
          <w:rtl/>
        </w:rPr>
        <w:t>סיסמאות מורכבות או</w:t>
      </w:r>
      <w:r w:rsidRPr="00945A2B">
        <w:t xml:space="preserve"> MFA).</w:t>
      </w:r>
    </w:p>
    <w:p w14:paraId="0B173E37" w14:textId="77777777" w:rsidR="00C51EFC" w:rsidRPr="00945A2B" w:rsidRDefault="00C51EFC" w:rsidP="00C51EFC">
      <w:pPr>
        <w:pStyle w:val="af4"/>
        <w:numPr>
          <w:ilvl w:val="3"/>
          <w:numId w:val="413"/>
        </w:numPr>
        <w:spacing w:line="360" w:lineRule="auto"/>
        <w:ind w:left="2069" w:hanging="851"/>
        <w:jc w:val="both"/>
      </w:pPr>
      <w:r w:rsidRPr="00945A2B">
        <w:rPr>
          <w:rtl/>
        </w:rPr>
        <w:t>שמירה על התקנים ניידים ואיסור השארתם ללא השגחה</w:t>
      </w:r>
      <w:r w:rsidRPr="00945A2B">
        <w:t>.</w:t>
      </w:r>
    </w:p>
    <w:p w14:paraId="15BA6CBF" w14:textId="77777777" w:rsidR="00C51EFC" w:rsidRPr="00945A2B" w:rsidRDefault="00C51EFC" w:rsidP="00C51EFC">
      <w:pPr>
        <w:pStyle w:val="af4"/>
        <w:numPr>
          <w:ilvl w:val="3"/>
          <w:numId w:val="413"/>
        </w:numPr>
        <w:spacing w:line="360" w:lineRule="auto"/>
        <w:ind w:left="2069" w:hanging="851"/>
        <w:jc w:val="both"/>
      </w:pPr>
      <w:r w:rsidRPr="00945A2B">
        <w:rPr>
          <w:rtl/>
        </w:rPr>
        <w:t>המציע יבצע בדיקות חוסן תקופתיות</w:t>
      </w:r>
      <w:r w:rsidRPr="00945A2B">
        <w:t>.</w:t>
      </w:r>
    </w:p>
    <w:p w14:paraId="2BEA87AC" w14:textId="77777777" w:rsidR="00C51EFC" w:rsidRPr="00945A2B" w:rsidRDefault="00C51EFC" w:rsidP="00C51EFC">
      <w:pPr>
        <w:pStyle w:val="af4"/>
        <w:numPr>
          <w:ilvl w:val="3"/>
          <w:numId w:val="413"/>
        </w:numPr>
        <w:spacing w:line="360" w:lineRule="auto"/>
        <w:ind w:left="2069" w:hanging="851"/>
        <w:jc w:val="both"/>
      </w:pPr>
      <w:r w:rsidRPr="00945A2B">
        <w:rPr>
          <w:rtl/>
        </w:rPr>
        <w:t>המציע יבצע סקרי אבטחת מידע תקופתיים</w:t>
      </w:r>
      <w:r w:rsidRPr="00945A2B">
        <w:t>.</w:t>
      </w:r>
    </w:p>
    <w:p w14:paraId="5F63925F" w14:textId="77777777" w:rsidR="00C51EFC" w:rsidRPr="00945A2B" w:rsidRDefault="00C51EFC" w:rsidP="00C51EFC">
      <w:pPr>
        <w:spacing w:line="360" w:lineRule="auto"/>
        <w:jc w:val="both"/>
      </w:pPr>
    </w:p>
    <w:p w14:paraId="09F32BE5" w14:textId="77777777" w:rsidR="00C51EFC" w:rsidRPr="00945A2B" w:rsidRDefault="00C51EFC" w:rsidP="00C51EFC">
      <w:pPr>
        <w:pStyle w:val="af4"/>
        <w:numPr>
          <w:ilvl w:val="1"/>
          <w:numId w:val="413"/>
        </w:numPr>
        <w:spacing w:line="360" w:lineRule="auto"/>
        <w:jc w:val="both"/>
        <w:rPr>
          <w:b/>
          <w:bCs/>
        </w:rPr>
      </w:pPr>
      <w:r w:rsidRPr="00945A2B">
        <w:rPr>
          <w:b/>
          <w:bCs/>
          <w:rtl/>
        </w:rPr>
        <w:t>אבטחת המערכות אשר באמצעותן המציע מבצע את עבודתו</w:t>
      </w:r>
    </w:p>
    <w:p w14:paraId="50E79A73" w14:textId="77777777" w:rsidR="00C51EFC" w:rsidRPr="00945A2B" w:rsidRDefault="00C51EFC" w:rsidP="00C51EFC">
      <w:pPr>
        <w:pStyle w:val="af4"/>
        <w:numPr>
          <w:ilvl w:val="2"/>
          <w:numId w:val="413"/>
        </w:numPr>
        <w:spacing w:line="360" w:lineRule="auto"/>
        <w:ind w:hanging="715"/>
        <w:jc w:val="both"/>
      </w:pPr>
      <w:r w:rsidRPr="00945A2B">
        <w:rPr>
          <w:rtl/>
        </w:rPr>
        <w:t>המציע מתחייב לעמוד בדרישות הבאות</w:t>
      </w:r>
      <w:r w:rsidRPr="00945A2B">
        <w:t>:</w:t>
      </w:r>
    </w:p>
    <w:p w14:paraId="601D18B3" w14:textId="77777777" w:rsidR="00C51EFC" w:rsidRPr="00945A2B" w:rsidRDefault="00C51EFC" w:rsidP="00C51EFC">
      <w:pPr>
        <w:pStyle w:val="af4"/>
        <w:numPr>
          <w:ilvl w:val="3"/>
          <w:numId w:val="413"/>
        </w:numPr>
        <w:spacing w:line="360" w:lineRule="auto"/>
        <w:ind w:left="2069" w:hanging="851"/>
        <w:jc w:val="both"/>
      </w:pPr>
      <w:r w:rsidRPr="00945A2B">
        <w:rPr>
          <w:rtl/>
        </w:rPr>
        <w:t>יישום מנגנון הזדהות משתמשים הכולל</w:t>
      </w:r>
      <w:r w:rsidRPr="00945A2B">
        <w:t xml:space="preserve"> MFA.</w:t>
      </w:r>
    </w:p>
    <w:p w14:paraId="57496C95" w14:textId="77777777" w:rsidR="00C51EFC" w:rsidRPr="00945A2B" w:rsidRDefault="00C51EFC" w:rsidP="00C51EFC">
      <w:pPr>
        <w:pStyle w:val="af4"/>
        <w:numPr>
          <w:ilvl w:val="3"/>
          <w:numId w:val="413"/>
        </w:numPr>
        <w:spacing w:line="360" w:lineRule="auto"/>
        <w:ind w:left="2069" w:hanging="851"/>
        <w:jc w:val="both"/>
      </w:pPr>
      <w:r w:rsidRPr="00945A2B">
        <w:rPr>
          <w:rtl/>
        </w:rPr>
        <w:t>מידור הרשאות לפי עקרון "הצורך לדעת</w:t>
      </w:r>
      <w:r w:rsidRPr="00945A2B">
        <w:t xml:space="preserve">" (Need to Know), </w:t>
      </w:r>
      <w:r w:rsidRPr="00945A2B">
        <w:rPr>
          <w:rtl/>
        </w:rPr>
        <w:t>המאפשר גישה למידע רק למשתמש מורשה ובהתאם לצורך למילוי תפקידו</w:t>
      </w:r>
      <w:r w:rsidRPr="00945A2B">
        <w:t>.</w:t>
      </w:r>
    </w:p>
    <w:p w14:paraId="36D77D00" w14:textId="77777777" w:rsidR="00C51EFC" w:rsidRPr="00945A2B" w:rsidRDefault="00C51EFC" w:rsidP="00C51EFC">
      <w:pPr>
        <w:pStyle w:val="af4"/>
        <w:numPr>
          <w:ilvl w:val="3"/>
          <w:numId w:val="413"/>
        </w:numPr>
        <w:spacing w:line="360" w:lineRule="auto"/>
        <w:ind w:left="2069" w:hanging="851"/>
        <w:jc w:val="both"/>
      </w:pPr>
      <w:r w:rsidRPr="00945A2B">
        <w:rPr>
          <w:rtl/>
        </w:rPr>
        <w:t>גישה למערכות המידע או מאגרי המידע תהיה ממודרת ברמת משתמש ולא תורשה גישה מעבר לנדרש</w:t>
      </w:r>
      <w:r w:rsidRPr="00945A2B">
        <w:t xml:space="preserve"> (Least Privilege) </w:t>
      </w:r>
      <w:r w:rsidRPr="00945A2B">
        <w:rPr>
          <w:rtl/>
        </w:rPr>
        <w:t>לצורך מילוי התפקיד</w:t>
      </w:r>
      <w:r w:rsidRPr="00945A2B">
        <w:t>.</w:t>
      </w:r>
    </w:p>
    <w:p w14:paraId="03E33FEC" w14:textId="77777777" w:rsidR="00C51EFC" w:rsidRPr="00945A2B" w:rsidRDefault="00C51EFC" w:rsidP="00C51EFC">
      <w:pPr>
        <w:pStyle w:val="af4"/>
        <w:numPr>
          <w:ilvl w:val="3"/>
          <w:numId w:val="413"/>
        </w:numPr>
        <w:spacing w:line="360" w:lineRule="auto"/>
        <w:ind w:left="2069" w:hanging="851"/>
        <w:jc w:val="both"/>
      </w:pPr>
      <w:r w:rsidRPr="00945A2B">
        <w:rPr>
          <w:rtl/>
        </w:rPr>
        <w:t>המציע מתחייב לבצע סקירה ותיקוף הרשאות באופן תקופתי</w:t>
      </w:r>
      <w:r w:rsidRPr="00945A2B">
        <w:t>.</w:t>
      </w:r>
    </w:p>
    <w:p w14:paraId="4017E8D2" w14:textId="77777777" w:rsidR="00C51EFC" w:rsidRPr="00945A2B" w:rsidRDefault="00C51EFC" w:rsidP="00C51EFC">
      <w:pPr>
        <w:spacing w:line="360" w:lineRule="auto"/>
        <w:jc w:val="both"/>
      </w:pPr>
    </w:p>
    <w:p w14:paraId="704BA0F2" w14:textId="77777777" w:rsidR="00C51EFC" w:rsidRPr="00945A2B" w:rsidRDefault="00C51EFC" w:rsidP="00C51EFC">
      <w:pPr>
        <w:pStyle w:val="af4"/>
        <w:numPr>
          <w:ilvl w:val="1"/>
          <w:numId w:val="413"/>
        </w:numPr>
        <w:spacing w:line="360" w:lineRule="auto"/>
        <w:jc w:val="both"/>
        <w:rPr>
          <w:b/>
          <w:bCs/>
        </w:rPr>
      </w:pPr>
      <w:r w:rsidRPr="00945A2B">
        <w:rPr>
          <w:b/>
          <w:bCs/>
        </w:rPr>
        <w:t xml:space="preserve"> </w:t>
      </w:r>
      <w:r w:rsidRPr="00945A2B">
        <w:rPr>
          <w:b/>
          <w:bCs/>
          <w:rtl/>
        </w:rPr>
        <w:t>שימוש במערכות ומחשוב ענן</w:t>
      </w:r>
    </w:p>
    <w:p w14:paraId="206A49E5" w14:textId="77777777" w:rsidR="00C51EFC" w:rsidRPr="00945A2B" w:rsidRDefault="00C51EFC" w:rsidP="00C51EFC">
      <w:pPr>
        <w:pStyle w:val="af4"/>
        <w:numPr>
          <w:ilvl w:val="2"/>
          <w:numId w:val="413"/>
        </w:numPr>
        <w:spacing w:line="360" w:lineRule="auto"/>
        <w:ind w:hanging="715"/>
        <w:jc w:val="both"/>
      </w:pPr>
      <w:r w:rsidRPr="00945A2B">
        <w:rPr>
          <w:rtl/>
        </w:rPr>
        <w:t>על ספק שירותי הענן בו משתמש המציע להיות בעל תקן</w:t>
      </w:r>
      <w:r w:rsidRPr="00945A2B">
        <w:t xml:space="preserve"> ISO 27001.</w:t>
      </w:r>
    </w:p>
    <w:p w14:paraId="28A191E9" w14:textId="77777777" w:rsidR="00C51EFC" w:rsidRPr="00945A2B" w:rsidRDefault="00C51EFC" w:rsidP="00C51EFC">
      <w:pPr>
        <w:pStyle w:val="af4"/>
        <w:numPr>
          <w:ilvl w:val="2"/>
          <w:numId w:val="413"/>
        </w:numPr>
        <w:spacing w:line="360" w:lineRule="auto"/>
        <w:ind w:hanging="715"/>
        <w:jc w:val="both"/>
      </w:pPr>
      <w:r w:rsidRPr="00945A2B">
        <w:rPr>
          <w:rtl/>
        </w:rPr>
        <w:t>המידע של המשרד יישמר במלואו בגבולות מדינת ישראל או על גבי תשתית ענן מאובטח תחת פרויקט "נימבוס", או במקרים חריגים במקום אחר שאושר בכתב על ידי מחלקת אבטחת המידע של המשרד</w:t>
      </w:r>
      <w:r w:rsidRPr="00945A2B">
        <w:t>.</w:t>
      </w:r>
    </w:p>
    <w:p w14:paraId="59676891" w14:textId="77777777" w:rsidR="00C51EFC" w:rsidRPr="00945A2B" w:rsidRDefault="00C51EFC" w:rsidP="00C51EFC">
      <w:pPr>
        <w:pStyle w:val="af4"/>
        <w:numPr>
          <w:ilvl w:val="2"/>
          <w:numId w:val="413"/>
        </w:numPr>
        <w:spacing w:line="360" w:lineRule="auto"/>
        <w:ind w:hanging="715"/>
        <w:jc w:val="both"/>
      </w:pPr>
      <w:r w:rsidRPr="00945A2B">
        <w:rPr>
          <w:rtl/>
        </w:rPr>
        <w:t>על המציע לבצע מידור של התשתיות הלוגיות (כגון שרתים, מסדי נתונים ושירותים נוספים) משירותים של לקוחות אחרים המשתמשים בשירותי הענן</w:t>
      </w:r>
      <w:r w:rsidRPr="00945A2B">
        <w:t>.</w:t>
      </w:r>
    </w:p>
    <w:p w14:paraId="6F23631B" w14:textId="77777777" w:rsidR="00C51EFC" w:rsidRPr="00945A2B" w:rsidRDefault="00C51EFC" w:rsidP="00C51EFC">
      <w:pPr>
        <w:pStyle w:val="af4"/>
        <w:numPr>
          <w:ilvl w:val="2"/>
          <w:numId w:val="413"/>
        </w:numPr>
        <w:spacing w:line="360" w:lineRule="auto"/>
        <w:ind w:hanging="715"/>
        <w:jc w:val="both"/>
      </w:pPr>
      <w:r w:rsidRPr="00945A2B">
        <w:rPr>
          <w:rtl/>
        </w:rPr>
        <w:t>על המציע לנהל תכנית ניהול אבטחת מידע לסביבת שירותי הענן שלו</w:t>
      </w:r>
      <w:r w:rsidRPr="00945A2B">
        <w:t>.</w:t>
      </w:r>
    </w:p>
    <w:p w14:paraId="3B9DFA3F" w14:textId="77777777" w:rsidR="00C51EFC" w:rsidRPr="00945A2B" w:rsidRDefault="00C51EFC" w:rsidP="00C51EFC">
      <w:pPr>
        <w:pStyle w:val="af4"/>
        <w:numPr>
          <w:ilvl w:val="2"/>
          <w:numId w:val="413"/>
        </w:numPr>
        <w:spacing w:line="360" w:lineRule="auto"/>
        <w:ind w:hanging="715"/>
        <w:jc w:val="both"/>
      </w:pPr>
      <w:r w:rsidRPr="00945A2B">
        <w:rPr>
          <w:rtl/>
        </w:rPr>
        <w:t>המציע מתחייב כי שימוש בכלים או שירותים משלימים לענן יעמדו בדרישות המפורטות במסמך זה</w:t>
      </w:r>
      <w:r w:rsidRPr="00945A2B">
        <w:t>.</w:t>
      </w:r>
    </w:p>
    <w:p w14:paraId="36960B0B" w14:textId="77777777" w:rsidR="00C51EFC" w:rsidRPr="00945A2B" w:rsidRDefault="00C51EFC" w:rsidP="00C51EFC">
      <w:pPr>
        <w:pStyle w:val="af4"/>
        <w:numPr>
          <w:ilvl w:val="2"/>
          <w:numId w:val="413"/>
        </w:numPr>
        <w:spacing w:line="360" w:lineRule="auto"/>
        <w:ind w:hanging="715"/>
        <w:jc w:val="both"/>
      </w:pPr>
      <w:r w:rsidRPr="00945A2B">
        <w:rPr>
          <w:rtl/>
        </w:rPr>
        <w:t>כל התקשורת לניהול סביבת הענן תתבצע בתווך מוצפן</w:t>
      </w:r>
      <w:r w:rsidRPr="00945A2B">
        <w:t xml:space="preserve"> (In Transit) </w:t>
      </w:r>
      <w:r w:rsidRPr="00945A2B">
        <w:rPr>
          <w:rtl/>
        </w:rPr>
        <w:t>בפרוטוקול מאובטח התומך בפרוטוקול</w:t>
      </w:r>
      <w:r w:rsidRPr="00945A2B">
        <w:t xml:space="preserve"> TLS 1.2 </w:t>
      </w:r>
      <w:r w:rsidRPr="00945A2B">
        <w:rPr>
          <w:rtl/>
        </w:rPr>
        <w:t>או</w:t>
      </w:r>
      <w:r w:rsidRPr="00945A2B">
        <w:t xml:space="preserve"> TLS 1.3 </w:t>
      </w:r>
      <w:r w:rsidRPr="00945A2B">
        <w:rPr>
          <w:rtl/>
        </w:rPr>
        <w:t>בלבד</w:t>
      </w:r>
      <w:r w:rsidRPr="00945A2B">
        <w:t>.</w:t>
      </w:r>
    </w:p>
    <w:p w14:paraId="35327BC4" w14:textId="77777777" w:rsidR="00C51EFC" w:rsidRPr="00945A2B" w:rsidRDefault="00C51EFC" w:rsidP="00C51EFC">
      <w:pPr>
        <w:pStyle w:val="af4"/>
        <w:numPr>
          <w:ilvl w:val="2"/>
          <w:numId w:val="413"/>
        </w:numPr>
        <w:spacing w:line="360" w:lineRule="auto"/>
        <w:ind w:hanging="715"/>
        <w:jc w:val="both"/>
      </w:pPr>
      <w:r w:rsidRPr="00945A2B">
        <w:rPr>
          <w:rtl/>
        </w:rPr>
        <w:t>כל המידע של המשרד הנשמר בסביבת הענן יישמר באופן מוצפן במנוחה</w:t>
      </w:r>
      <w:r w:rsidRPr="00945A2B">
        <w:t xml:space="preserve"> (At Rest) </w:t>
      </w:r>
      <w:r w:rsidRPr="00945A2B">
        <w:rPr>
          <w:rtl/>
        </w:rPr>
        <w:t>בהצפנה בתקן</w:t>
      </w:r>
      <w:r w:rsidRPr="00945A2B">
        <w:t xml:space="preserve"> AES-256 </w:t>
      </w:r>
      <w:r w:rsidRPr="00945A2B">
        <w:rPr>
          <w:rtl/>
        </w:rPr>
        <w:t>ומעלה</w:t>
      </w:r>
      <w:r w:rsidRPr="00945A2B">
        <w:t>.</w:t>
      </w:r>
    </w:p>
    <w:p w14:paraId="6CC2CEB7" w14:textId="77777777" w:rsidR="00C51EFC" w:rsidRPr="00945A2B" w:rsidRDefault="00C51EFC" w:rsidP="00C51EFC">
      <w:pPr>
        <w:pStyle w:val="af4"/>
        <w:numPr>
          <w:ilvl w:val="2"/>
          <w:numId w:val="413"/>
        </w:numPr>
        <w:spacing w:line="360" w:lineRule="auto"/>
        <w:ind w:hanging="715"/>
        <w:jc w:val="both"/>
      </w:pPr>
      <w:r w:rsidRPr="00945A2B">
        <w:rPr>
          <w:rtl/>
        </w:rPr>
        <w:t>במידה ונדרש לשמור מידע רגיש או חסוי בענן, על המציע לקבל לכך אישור בכתב מהמשרד</w:t>
      </w:r>
      <w:r w:rsidRPr="00945A2B">
        <w:t>.</w:t>
      </w:r>
    </w:p>
    <w:p w14:paraId="08812B62" w14:textId="77777777" w:rsidR="00C51EFC" w:rsidRPr="00945A2B" w:rsidRDefault="00C51EFC" w:rsidP="00C51EFC">
      <w:pPr>
        <w:spacing w:line="360" w:lineRule="auto"/>
        <w:jc w:val="both"/>
        <w:rPr>
          <w:rtl/>
        </w:rPr>
      </w:pPr>
    </w:p>
    <w:p w14:paraId="5E6A0D77" w14:textId="77777777" w:rsidR="00C51EFC" w:rsidRPr="00945A2B" w:rsidRDefault="00C51EFC" w:rsidP="00C51EFC">
      <w:pPr>
        <w:pStyle w:val="af4"/>
        <w:numPr>
          <w:ilvl w:val="1"/>
          <w:numId w:val="413"/>
        </w:numPr>
        <w:spacing w:line="360" w:lineRule="auto"/>
        <w:jc w:val="both"/>
        <w:rPr>
          <w:b/>
          <w:bCs/>
        </w:rPr>
      </w:pPr>
      <w:r w:rsidRPr="00945A2B">
        <w:rPr>
          <w:b/>
          <w:bCs/>
          <w:rtl/>
        </w:rPr>
        <w:t>גיבויים ומניעת אובדן מידע</w:t>
      </w:r>
    </w:p>
    <w:p w14:paraId="25937748" w14:textId="77777777" w:rsidR="00C51EFC" w:rsidRPr="00945A2B" w:rsidRDefault="00C51EFC" w:rsidP="00C51EFC">
      <w:pPr>
        <w:pStyle w:val="af4"/>
        <w:numPr>
          <w:ilvl w:val="2"/>
          <w:numId w:val="413"/>
        </w:numPr>
        <w:spacing w:line="360" w:lineRule="auto"/>
        <w:ind w:hanging="715"/>
        <w:jc w:val="both"/>
      </w:pPr>
      <w:r w:rsidRPr="00945A2B">
        <w:rPr>
          <w:rtl/>
        </w:rPr>
        <w:t>המציע מתחייב לעשות כל שנדרש למניעת אובדן מידע במסגרת ההתקשרות, ובכלל זה ביצוע גיבויים באופן סדיר ומאובטח וכן ביצוע בדיקות שחזור מגיבוי באופן תקופתי</w:t>
      </w:r>
      <w:r w:rsidRPr="00945A2B">
        <w:t>.</w:t>
      </w:r>
    </w:p>
    <w:p w14:paraId="2553D1F6" w14:textId="77777777" w:rsidR="00C51EFC" w:rsidRPr="00945A2B" w:rsidRDefault="00C51EFC" w:rsidP="00C51EFC">
      <w:pPr>
        <w:pStyle w:val="af4"/>
        <w:numPr>
          <w:ilvl w:val="2"/>
          <w:numId w:val="413"/>
        </w:numPr>
        <w:spacing w:line="360" w:lineRule="auto"/>
        <w:ind w:hanging="715"/>
        <w:jc w:val="both"/>
      </w:pPr>
      <w:r w:rsidRPr="00945A2B">
        <w:rPr>
          <w:rtl/>
        </w:rPr>
        <w:t>הגיבויים יישמרו באופן מאובטח ובמקום נפרד מהמערכת בה נשמר המידע של המשרד</w:t>
      </w:r>
      <w:r w:rsidRPr="00945A2B">
        <w:t>.</w:t>
      </w:r>
    </w:p>
    <w:p w14:paraId="1BAA84D0" w14:textId="77777777" w:rsidR="00C51EFC" w:rsidRPr="00945A2B" w:rsidRDefault="00C51EFC" w:rsidP="00C51EFC">
      <w:pPr>
        <w:pStyle w:val="af4"/>
        <w:numPr>
          <w:ilvl w:val="2"/>
          <w:numId w:val="413"/>
        </w:numPr>
        <w:spacing w:line="360" w:lineRule="auto"/>
        <w:ind w:hanging="715"/>
        <w:jc w:val="both"/>
      </w:pPr>
      <w:r w:rsidRPr="00945A2B">
        <w:rPr>
          <w:rtl/>
        </w:rPr>
        <w:t>המציע מתחייב לבצע שחזורים מדגמיים של המדיות המגבות לצורך בדיקת התאוששות. לאחר השחזור המדגמי המציע מתחייב למחוק את המידע ששוחזר</w:t>
      </w:r>
      <w:r w:rsidRPr="00945A2B">
        <w:t>.</w:t>
      </w:r>
    </w:p>
    <w:p w14:paraId="77B5ED1C" w14:textId="77777777" w:rsidR="00C51EFC" w:rsidRPr="00945A2B" w:rsidRDefault="00C51EFC" w:rsidP="00C51EFC">
      <w:pPr>
        <w:pStyle w:val="af4"/>
        <w:numPr>
          <w:ilvl w:val="2"/>
          <w:numId w:val="413"/>
        </w:numPr>
        <w:spacing w:line="360" w:lineRule="auto"/>
        <w:ind w:hanging="715"/>
        <w:jc w:val="both"/>
      </w:pPr>
      <w:r w:rsidRPr="00945A2B">
        <w:rPr>
          <w:rtl/>
        </w:rPr>
        <w:t>כל הליכי השחזור יתועדו, ושחזור אמיתי יבוצע אך ורק באישור המשרד, כולל תיעוד זהותו של מבצע השחזור</w:t>
      </w:r>
      <w:r w:rsidRPr="00945A2B">
        <w:t>.</w:t>
      </w:r>
    </w:p>
    <w:p w14:paraId="19564B4D" w14:textId="77777777" w:rsidR="00C51EFC" w:rsidRPr="00945A2B" w:rsidRDefault="00C51EFC" w:rsidP="00C51EFC">
      <w:pPr>
        <w:spacing w:line="360" w:lineRule="auto"/>
        <w:jc w:val="both"/>
      </w:pPr>
    </w:p>
    <w:p w14:paraId="1E9393D4" w14:textId="77777777" w:rsidR="00C51EFC" w:rsidRPr="00945A2B" w:rsidRDefault="00C51EFC" w:rsidP="00C51EFC">
      <w:pPr>
        <w:pStyle w:val="af4"/>
        <w:numPr>
          <w:ilvl w:val="1"/>
          <w:numId w:val="413"/>
        </w:numPr>
        <w:spacing w:line="360" w:lineRule="auto"/>
        <w:jc w:val="both"/>
        <w:rPr>
          <w:b/>
          <w:bCs/>
        </w:rPr>
      </w:pPr>
      <w:r w:rsidRPr="00945A2B">
        <w:rPr>
          <w:b/>
          <w:bCs/>
          <w:rtl/>
        </w:rPr>
        <w:t>תיעוד ובקרה</w:t>
      </w:r>
    </w:p>
    <w:p w14:paraId="1E9AF11A" w14:textId="77777777" w:rsidR="00C51EFC" w:rsidRPr="00945A2B" w:rsidRDefault="00C51EFC" w:rsidP="00C51EFC">
      <w:pPr>
        <w:pStyle w:val="af4"/>
        <w:numPr>
          <w:ilvl w:val="2"/>
          <w:numId w:val="413"/>
        </w:numPr>
        <w:spacing w:line="360" w:lineRule="auto"/>
        <w:ind w:hanging="715"/>
        <w:jc w:val="both"/>
      </w:pPr>
      <w:r w:rsidRPr="00945A2B">
        <w:rPr>
          <w:rtl/>
        </w:rPr>
        <w:t>המציע מתחייב לנהל מנגנון תיעוד אוטומטי שיאפשר בקרה וביקורת עבור כל גישה למידע במערכת, לרבות: זהות המשתמש, תאריך ושעה של ניסיון הגישה, סוג הגישה והאם הגישה אושרה או נדחתה</w:t>
      </w:r>
      <w:r w:rsidRPr="00945A2B">
        <w:t>.</w:t>
      </w:r>
    </w:p>
    <w:p w14:paraId="3920380E" w14:textId="77777777" w:rsidR="00C51EFC" w:rsidRPr="00945A2B" w:rsidRDefault="00C51EFC" w:rsidP="00C51EFC">
      <w:pPr>
        <w:pStyle w:val="af4"/>
        <w:numPr>
          <w:ilvl w:val="2"/>
          <w:numId w:val="413"/>
        </w:numPr>
        <w:spacing w:line="360" w:lineRule="auto"/>
        <w:ind w:hanging="715"/>
        <w:jc w:val="both"/>
      </w:pPr>
      <w:r w:rsidRPr="00945A2B">
        <w:rPr>
          <w:rtl/>
        </w:rPr>
        <w:t>המציע מתחייב לדווח באופן מידי לצוות אבטחת מידע במשרד בכל מקרה של חשש לדליפת מידע של המשרד מהמאגר או ממערכות המציע או כל שימוש החורג מההרשאה שניתנה</w:t>
      </w:r>
      <w:r w:rsidRPr="00945A2B">
        <w:t>.</w:t>
      </w:r>
    </w:p>
    <w:p w14:paraId="2413411D" w14:textId="77777777" w:rsidR="00C51EFC" w:rsidRPr="00945A2B" w:rsidRDefault="00C51EFC" w:rsidP="00C51EFC">
      <w:pPr>
        <w:spacing w:line="360" w:lineRule="auto"/>
        <w:jc w:val="both"/>
      </w:pPr>
    </w:p>
    <w:p w14:paraId="11B5A8B7" w14:textId="77777777" w:rsidR="00C51EFC" w:rsidRPr="00945A2B" w:rsidRDefault="00C51EFC" w:rsidP="00C51EFC">
      <w:pPr>
        <w:pStyle w:val="af4"/>
        <w:numPr>
          <w:ilvl w:val="1"/>
          <w:numId w:val="413"/>
        </w:numPr>
        <w:spacing w:line="360" w:lineRule="auto"/>
        <w:jc w:val="both"/>
        <w:rPr>
          <w:b/>
          <w:bCs/>
        </w:rPr>
      </w:pPr>
      <w:r w:rsidRPr="00945A2B">
        <w:rPr>
          <w:b/>
          <w:bCs/>
          <w:rtl/>
        </w:rPr>
        <w:t>אבטחת ההון האנושי</w:t>
      </w:r>
    </w:p>
    <w:p w14:paraId="01162A48" w14:textId="77777777" w:rsidR="00C51EFC" w:rsidRPr="00945A2B" w:rsidRDefault="00C51EFC" w:rsidP="00C51EFC">
      <w:pPr>
        <w:pStyle w:val="af4"/>
        <w:numPr>
          <w:ilvl w:val="2"/>
          <w:numId w:val="413"/>
        </w:numPr>
        <w:spacing w:line="360" w:lineRule="auto"/>
        <w:ind w:hanging="715"/>
        <w:jc w:val="both"/>
      </w:pPr>
      <w:r w:rsidRPr="00945A2B">
        <w:rPr>
          <w:rtl/>
        </w:rPr>
        <w:t>המציע מתחייב כי כל עובדיו או מי מטעמו אשר יהיו בעלי גישה למידע של המשרד או יועסקו במסגרת ההתקשרות עם המשרד יהיו בעלי הכשרה מתאימה בהתאם לנדרש במסמכי המכרז וההתקשרות</w:t>
      </w:r>
      <w:r w:rsidRPr="00945A2B">
        <w:t>.</w:t>
      </w:r>
      <w:r w:rsidRPr="00945A2B">
        <w:rPr>
          <w:rtl/>
        </w:rPr>
        <w:t xml:space="preserve"> בדיקת אימות הרקע של כל מועמד להעסקה כעובד המציע, משתמש מטעמו או צד שלישי תיעשה על פי דין ולפי כללי האתיקה הרלוונטיים, והיקפן יתאים לדרישות המשרד, לסיווג המידע שיהיה נגיש להם ולסיכונים הצפויים</w:t>
      </w:r>
      <w:r w:rsidRPr="00945A2B">
        <w:t>.</w:t>
      </w:r>
    </w:p>
    <w:p w14:paraId="4A60CFAB" w14:textId="77777777" w:rsidR="00C51EFC" w:rsidRPr="00945A2B" w:rsidRDefault="00C51EFC" w:rsidP="00C51EFC">
      <w:pPr>
        <w:pStyle w:val="af4"/>
        <w:numPr>
          <w:ilvl w:val="2"/>
          <w:numId w:val="413"/>
        </w:numPr>
        <w:spacing w:line="360" w:lineRule="auto"/>
        <w:ind w:hanging="715"/>
        <w:jc w:val="both"/>
      </w:pPr>
      <w:r w:rsidRPr="00945A2B">
        <w:rPr>
          <w:rtl/>
        </w:rPr>
        <w:t>המציע יהיה אחראי כלפי המשרד על כל פעילות עובדיו או מי מטעמו במסגרת ההתקשרות</w:t>
      </w:r>
      <w:r w:rsidRPr="00945A2B">
        <w:t>.</w:t>
      </w:r>
    </w:p>
    <w:p w14:paraId="7F0B9FD8" w14:textId="77777777" w:rsidR="00C51EFC" w:rsidRPr="00945A2B" w:rsidRDefault="00C51EFC" w:rsidP="00C51EFC">
      <w:pPr>
        <w:pStyle w:val="af4"/>
        <w:numPr>
          <w:ilvl w:val="2"/>
          <w:numId w:val="413"/>
        </w:numPr>
        <w:spacing w:line="360" w:lineRule="auto"/>
        <w:ind w:hanging="715"/>
        <w:jc w:val="both"/>
      </w:pPr>
      <w:r w:rsidRPr="00945A2B">
        <w:rPr>
          <w:rtl/>
        </w:rPr>
        <w:t>המציע נדרש להכין הוראות להתמודדות עם אירועי אבטחה (אירועי במ״מ)</w:t>
      </w:r>
      <w:r w:rsidRPr="00945A2B">
        <w:t>.</w:t>
      </w:r>
      <w:r w:rsidRPr="00945A2B">
        <w:br/>
      </w:r>
      <w:r w:rsidRPr="00945A2B">
        <w:rPr>
          <w:rtl/>
        </w:rPr>
        <w:t>על המציע להעביר למשרד את דוח האירוע בתוך 72 שעות מתחילת האירוע</w:t>
      </w:r>
      <w:r w:rsidRPr="00945A2B">
        <w:t>.</w:t>
      </w:r>
      <w:r w:rsidRPr="00945A2B">
        <w:br/>
      </w:r>
      <w:r w:rsidRPr="00945A2B">
        <w:rPr>
          <w:rtl/>
        </w:rPr>
        <w:t>למשרד שמורה הזכות לזמן את המציע לתחקור האירוע והפקת לקחים</w:t>
      </w:r>
      <w:r w:rsidRPr="00945A2B">
        <w:t>.</w:t>
      </w:r>
    </w:p>
    <w:p w14:paraId="7C002D22" w14:textId="77777777" w:rsidR="00C51EFC" w:rsidRPr="00945A2B" w:rsidRDefault="00C51EFC" w:rsidP="00C51EFC">
      <w:pPr>
        <w:pStyle w:val="af4"/>
        <w:numPr>
          <w:ilvl w:val="2"/>
          <w:numId w:val="413"/>
        </w:numPr>
        <w:spacing w:line="360" w:lineRule="auto"/>
        <w:ind w:hanging="715"/>
        <w:jc w:val="both"/>
      </w:pPr>
      <w:r w:rsidRPr="00945A2B">
        <w:rPr>
          <w:rtl/>
        </w:rPr>
        <w:t>המציע מתחייב כי כל עובדיו, מי מטעמו או משתמשי צד שלישי מבינים את מלוא האחריות המוטלת עליהם בנוגע למידע ואבטחתו וכי הם מתאימים לתפקידים שנועדו להם</w:t>
      </w:r>
      <w:r w:rsidRPr="00945A2B">
        <w:t>.</w:t>
      </w:r>
    </w:p>
    <w:p w14:paraId="2DD0615F" w14:textId="77777777" w:rsidR="00C51EFC" w:rsidRPr="00945A2B" w:rsidRDefault="00C51EFC" w:rsidP="00C51EFC">
      <w:pPr>
        <w:pStyle w:val="af4"/>
        <w:numPr>
          <w:ilvl w:val="2"/>
          <w:numId w:val="413"/>
        </w:numPr>
        <w:spacing w:line="360" w:lineRule="auto"/>
        <w:ind w:hanging="715"/>
        <w:jc w:val="both"/>
      </w:pPr>
      <w:r w:rsidRPr="00945A2B">
        <w:rPr>
          <w:rtl/>
        </w:rPr>
        <w:t>המציע מתחייב לנקוט באמצעי הגנה סבירים ומקובלים כגון מצלמות, בקרת כניסה ותיעוד גישה להפחתת סיכוני גניבה, הונאה או שימוש לרעה בגישה למאגרי המידע והיישומים של המשרד</w:t>
      </w:r>
      <w:r w:rsidRPr="00945A2B">
        <w:t>.</w:t>
      </w:r>
    </w:p>
    <w:p w14:paraId="2E344245" w14:textId="77777777" w:rsidR="00C51EFC" w:rsidRPr="00945A2B" w:rsidRDefault="00C51EFC" w:rsidP="00C51EFC">
      <w:pPr>
        <w:pStyle w:val="af4"/>
        <w:numPr>
          <w:ilvl w:val="2"/>
          <w:numId w:val="413"/>
        </w:numPr>
        <w:spacing w:line="360" w:lineRule="auto"/>
        <w:ind w:hanging="715"/>
        <w:jc w:val="both"/>
      </w:pPr>
      <w:r w:rsidRPr="00945A2B">
        <w:rPr>
          <w:rtl/>
        </w:rPr>
        <w:t>על המציע לבצע הדרכות מודעות אבטחת מידע לעובדיו בתחום עיסוקם בתדירות של אחת לשנה</w:t>
      </w:r>
      <w:r w:rsidRPr="00945A2B">
        <w:t>.</w:t>
      </w:r>
    </w:p>
    <w:p w14:paraId="25DF12DB" w14:textId="77777777" w:rsidR="00C51EFC" w:rsidRPr="00945A2B" w:rsidRDefault="00C51EFC" w:rsidP="00C51EFC">
      <w:pPr>
        <w:pStyle w:val="af4"/>
        <w:numPr>
          <w:ilvl w:val="2"/>
          <w:numId w:val="413"/>
        </w:numPr>
        <w:spacing w:line="360" w:lineRule="auto"/>
        <w:ind w:hanging="715"/>
        <w:jc w:val="both"/>
      </w:pPr>
      <w:r w:rsidRPr="00945A2B">
        <w:rPr>
          <w:rtl/>
        </w:rPr>
        <w:t>המציע מתחייב כי תפקידים ותחומי אחריות של עובדי המציע, מי מטעמו או משתמשי צד שלישי הנוגעים לאבטחה יוגדרו ויתועדו על ידי המציע לפי מדיניות אבטחת המידע של הארגון</w:t>
      </w:r>
      <w:r w:rsidRPr="00945A2B">
        <w:t>.</w:t>
      </w:r>
    </w:p>
    <w:p w14:paraId="79E32177" w14:textId="77777777" w:rsidR="00C51EFC" w:rsidRPr="00945A2B" w:rsidRDefault="00C51EFC" w:rsidP="00C51EFC">
      <w:pPr>
        <w:pStyle w:val="af4"/>
        <w:numPr>
          <w:ilvl w:val="2"/>
          <w:numId w:val="413"/>
        </w:numPr>
        <w:spacing w:line="360" w:lineRule="auto"/>
        <w:ind w:hanging="715"/>
        <w:jc w:val="both"/>
      </w:pPr>
      <w:r w:rsidRPr="00945A2B">
        <w:rPr>
          <w:rtl/>
        </w:rPr>
        <w:t>המציע מתחייב להודיע באופן מידי למשרד על עזיבה או שינוי תפקיד של עובד שיש לו גישה למידע או למאגרי המידע של המשרד שבידי המציע או שיש למציע גישה אליהם</w:t>
      </w:r>
      <w:r w:rsidRPr="00945A2B">
        <w:t>.</w:t>
      </w:r>
    </w:p>
    <w:p w14:paraId="1987BE21" w14:textId="77777777" w:rsidR="00C51EFC" w:rsidRPr="00945A2B" w:rsidRDefault="00C51EFC" w:rsidP="00C51EFC">
      <w:pPr>
        <w:spacing w:line="360" w:lineRule="auto"/>
        <w:jc w:val="both"/>
      </w:pPr>
    </w:p>
    <w:p w14:paraId="0795C10C" w14:textId="77777777" w:rsidR="00C51EFC" w:rsidRPr="00945A2B" w:rsidRDefault="00C51EFC" w:rsidP="00C51EFC">
      <w:pPr>
        <w:pStyle w:val="af4"/>
        <w:numPr>
          <w:ilvl w:val="1"/>
          <w:numId w:val="413"/>
        </w:numPr>
        <w:spacing w:line="360" w:lineRule="auto"/>
        <w:jc w:val="both"/>
        <w:rPr>
          <w:b/>
          <w:bCs/>
        </w:rPr>
      </w:pPr>
      <w:r w:rsidRPr="00945A2B">
        <w:rPr>
          <w:b/>
          <w:bCs/>
          <w:rtl/>
        </w:rPr>
        <w:t>אבטחת שיחות ועידה</w:t>
      </w:r>
    </w:p>
    <w:p w14:paraId="171BA0A9" w14:textId="77777777" w:rsidR="00C51EFC" w:rsidRPr="00945A2B" w:rsidRDefault="00C51EFC" w:rsidP="00C51EFC">
      <w:pPr>
        <w:pStyle w:val="af4"/>
        <w:numPr>
          <w:ilvl w:val="2"/>
          <w:numId w:val="413"/>
        </w:numPr>
        <w:spacing w:line="360" w:lineRule="auto"/>
        <w:ind w:hanging="715"/>
        <w:jc w:val="both"/>
      </w:pPr>
      <w:r w:rsidRPr="00945A2B">
        <w:rPr>
          <w:rtl/>
        </w:rPr>
        <w:t>במידה והמציע נדרש לקיים שיחות ועידה באמצעות מערכות דיגיטליות</w:t>
      </w:r>
      <w:r w:rsidRPr="00945A2B">
        <w:t xml:space="preserve"> (</w:t>
      </w:r>
      <w:r w:rsidRPr="00945A2B">
        <w:rPr>
          <w:rtl/>
        </w:rPr>
        <w:t>כגון</w:t>
      </w:r>
      <w:r w:rsidRPr="00945A2B">
        <w:t xml:space="preserve"> WebEx, Google Meet, Teams, Zoom </w:t>
      </w:r>
      <w:r w:rsidRPr="00945A2B">
        <w:rPr>
          <w:rtl/>
        </w:rPr>
        <w:t xml:space="preserve"> וכדומה</w:t>
      </w:r>
      <w:r w:rsidRPr="00945A2B">
        <w:t xml:space="preserve">), </w:t>
      </w:r>
      <w:r w:rsidRPr="00945A2B">
        <w:rPr>
          <w:rtl/>
        </w:rPr>
        <w:t>המערכות יוגדרו בהתאם להנחיות הבאות</w:t>
      </w:r>
      <w:r w:rsidRPr="00945A2B">
        <w:t>:</w:t>
      </w:r>
    </w:p>
    <w:p w14:paraId="19EF28D2" w14:textId="77777777" w:rsidR="00C51EFC" w:rsidRPr="00945A2B" w:rsidRDefault="00C51EFC" w:rsidP="00C51EFC">
      <w:pPr>
        <w:pStyle w:val="af4"/>
        <w:numPr>
          <w:ilvl w:val="3"/>
          <w:numId w:val="413"/>
        </w:numPr>
        <w:spacing w:line="360" w:lineRule="auto"/>
        <w:ind w:left="2069" w:hanging="851"/>
        <w:jc w:val="both"/>
      </w:pPr>
      <w:r w:rsidRPr="00945A2B">
        <w:rPr>
          <w:rtl/>
        </w:rPr>
        <w:t>ככלל אין להקליט מפגשים. במקרים חריגים בהם נדרשת הקלטה, היא תיעשה באישור המשרד ולאחר יידוע המשתתפים</w:t>
      </w:r>
      <w:r w:rsidRPr="00945A2B">
        <w:t>.</w:t>
      </w:r>
    </w:p>
    <w:p w14:paraId="06FDC753" w14:textId="77777777" w:rsidR="00C51EFC" w:rsidRPr="00945A2B" w:rsidRDefault="00C51EFC" w:rsidP="00C51EFC">
      <w:pPr>
        <w:pStyle w:val="af4"/>
        <w:numPr>
          <w:ilvl w:val="3"/>
          <w:numId w:val="413"/>
        </w:numPr>
        <w:spacing w:line="360" w:lineRule="auto"/>
        <w:ind w:left="2069" w:hanging="851"/>
        <w:jc w:val="both"/>
      </w:pPr>
      <w:r w:rsidRPr="00945A2B">
        <w:rPr>
          <w:rtl/>
        </w:rPr>
        <w:t>כברירת מחדל יש לחסום את האפשרות לכתוב בצ'אט. במידה ויש צורך להשתמש בצ'אט יש להנחות את המשתתפים שלא לשתף מידע פרטי או רגיש</w:t>
      </w:r>
      <w:r w:rsidRPr="00945A2B">
        <w:t>.</w:t>
      </w:r>
    </w:p>
    <w:p w14:paraId="50D4761F" w14:textId="77777777" w:rsidR="00C51EFC" w:rsidRPr="00945A2B" w:rsidRDefault="00C51EFC" w:rsidP="00C51EFC">
      <w:pPr>
        <w:pStyle w:val="af4"/>
        <w:numPr>
          <w:ilvl w:val="3"/>
          <w:numId w:val="413"/>
        </w:numPr>
        <w:spacing w:line="360" w:lineRule="auto"/>
        <w:ind w:left="2069" w:hanging="851"/>
        <w:jc w:val="both"/>
      </w:pPr>
      <w:r w:rsidRPr="00945A2B">
        <w:rPr>
          <w:rtl/>
        </w:rPr>
        <w:t>במקרה של אירוע חשוד או אירוע אבטחתי יש לסיים את המפגש באופן מידי או לנתק את המשתתפים החשודים מהשיחה</w:t>
      </w:r>
      <w:r w:rsidRPr="00945A2B">
        <w:t>.</w:t>
      </w:r>
    </w:p>
    <w:p w14:paraId="01C45B3B" w14:textId="77777777" w:rsidR="00C51EFC" w:rsidRPr="00945A2B" w:rsidRDefault="00C51EFC" w:rsidP="00C51EFC">
      <w:pPr>
        <w:pStyle w:val="af4"/>
        <w:numPr>
          <w:ilvl w:val="3"/>
          <w:numId w:val="413"/>
        </w:numPr>
        <w:spacing w:line="360" w:lineRule="auto"/>
        <w:ind w:left="2069" w:hanging="851"/>
        <w:jc w:val="both"/>
      </w:pPr>
      <w:r w:rsidRPr="00945A2B">
        <w:rPr>
          <w:rtl/>
        </w:rPr>
        <w:t>יש לאשר פרטנית כל משתתף שנכנס לחדר השיחה (כניסה ראשונית מחדר המתנה)</w:t>
      </w:r>
      <w:r w:rsidRPr="00945A2B">
        <w:t>.</w:t>
      </w:r>
    </w:p>
    <w:p w14:paraId="64ECA359" w14:textId="77777777" w:rsidR="00C51EFC" w:rsidRPr="00945A2B" w:rsidRDefault="00C51EFC" w:rsidP="00C51EFC">
      <w:pPr>
        <w:spacing w:line="360" w:lineRule="auto"/>
        <w:jc w:val="both"/>
      </w:pPr>
    </w:p>
    <w:p w14:paraId="65438106" w14:textId="77777777" w:rsidR="00C51EFC" w:rsidRPr="00945A2B" w:rsidRDefault="00C51EFC" w:rsidP="00C51EFC">
      <w:pPr>
        <w:pStyle w:val="af4"/>
        <w:numPr>
          <w:ilvl w:val="1"/>
          <w:numId w:val="413"/>
        </w:numPr>
        <w:spacing w:line="360" w:lineRule="auto"/>
        <w:ind w:hanging="566"/>
        <w:jc w:val="both"/>
        <w:rPr>
          <w:b/>
          <w:bCs/>
        </w:rPr>
      </w:pPr>
      <w:r w:rsidRPr="00945A2B">
        <w:rPr>
          <w:b/>
          <w:bCs/>
          <w:rtl/>
        </w:rPr>
        <w:t>שימוש בכלי</w:t>
      </w:r>
      <w:r w:rsidRPr="00945A2B">
        <w:rPr>
          <w:b/>
          <w:bCs/>
        </w:rPr>
        <w:t xml:space="preserve"> AI </w:t>
      </w:r>
      <w:r w:rsidRPr="00945A2B">
        <w:rPr>
          <w:b/>
          <w:bCs/>
          <w:rtl/>
        </w:rPr>
        <w:t>ובינה מלאכותית יוצרת</w:t>
      </w:r>
      <w:r w:rsidRPr="00945A2B">
        <w:rPr>
          <w:b/>
          <w:bCs/>
        </w:rPr>
        <w:t xml:space="preserve"> (Generative AI)</w:t>
      </w:r>
    </w:p>
    <w:p w14:paraId="69B99F0A" w14:textId="77777777" w:rsidR="00C51EFC" w:rsidRPr="00945A2B" w:rsidRDefault="00C51EFC" w:rsidP="00C51EFC">
      <w:pPr>
        <w:pStyle w:val="af4"/>
        <w:numPr>
          <w:ilvl w:val="2"/>
          <w:numId w:val="413"/>
        </w:numPr>
        <w:spacing w:line="360" w:lineRule="auto"/>
        <w:ind w:hanging="715"/>
        <w:jc w:val="both"/>
      </w:pPr>
      <w:r w:rsidRPr="00945A2B">
        <w:rPr>
          <w:rtl/>
        </w:rPr>
        <w:t xml:space="preserve">המציע מתחייב שלא להעלות או לשתף עם כלי בינה מלאכותית כל מידע או חומרים הקשורים לפעילות המציע במסגרת מתן שירותיו למשרד, אלא אם הדבר עומד בהנחיות מערך </w:t>
      </w:r>
      <w:proofErr w:type="spellStart"/>
      <w:r w:rsidRPr="00945A2B">
        <w:rPr>
          <w:rtl/>
        </w:rPr>
        <w:t>הדיגיטל</w:t>
      </w:r>
      <w:proofErr w:type="spellEnd"/>
      <w:r w:rsidRPr="00945A2B">
        <w:rPr>
          <w:rtl/>
        </w:rPr>
        <w:t xml:space="preserve"> הלאומי ומערך הסייבר הלאומי</w:t>
      </w:r>
      <w:r w:rsidRPr="00945A2B">
        <w:t>.</w:t>
      </w:r>
    </w:p>
    <w:p w14:paraId="11173700" w14:textId="77777777" w:rsidR="00C51EFC" w:rsidRPr="00945A2B" w:rsidRDefault="00C51EFC" w:rsidP="00C51EFC">
      <w:pPr>
        <w:pStyle w:val="af4"/>
        <w:spacing w:line="360" w:lineRule="auto"/>
        <w:ind w:left="1224"/>
        <w:jc w:val="both"/>
      </w:pPr>
      <w:r w:rsidRPr="00945A2B">
        <w:rPr>
          <w:rtl/>
        </w:rPr>
        <w:t>במקרים חריגים יש לבקש אישור בכתב ממחלקת אבטחת המידע של המשרד</w:t>
      </w:r>
      <w:r w:rsidRPr="00945A2B">
        <w:t>.</w:t>
      </w:r>
    </w:p>
    <w:p w14:paraId="42A5B1D9" w14:textId="77777777" w:rsidR="00C51EFC" w:rsidRPr="00945A2B" w:rsidRDefault="00C51EFC" w:rsidP="00C51EFC">
      <w:pPr>
        <w:pStyle w:val="af4"/>
        <w:numPr>
          <w:ilvl w:val="2"/>
          <w:numId w:val="413"/>
        </w:numPr>
        <w:spacing w:line="360" w:lineRule="auto"/>
        <w:ind w:hanging="715"/>
        <w:jc w:val="both"/>
        <w:rPr>
          <w:rtl/>
        </w:rPr>
      </w:pPr>
      <w:r w:rsidRPr="00945A2B">
        <w:rPr>
          <w:rtl/>
        </w:rPr>
        <w:t>המציע מתחייב שלא להעלות או לשתף עם כלי בינה מלאכותית כל מידע או חומרים שקיבל מהמשרד לרבות טקסט, קוד, תמונות, קבצים, אודיו וכדומה, אלא אם הדבר עומד בהנחיות הגופים הרלוונטיים ובאישור מפורש ובכתב מהמשרד</w:t>
      </w:r>
      <w:r w:rsidRPr="00945A2B">
        <w:t>.</w:t>
      </w:r>
    </w:p>
    <w:p w14:paraId="69A4AA2C" w14:textId="77777777" w:rsidR="00C51EFC" w:rsidRPr="00945A2B" w:rsidRDefault="00C51EFC" w:rsidP="00C51EFC">
      <w:pPr>
        <w:spacing w:line="360" w:lineRule="auto"/>
        <w:jc w:val="both"/>
      </w:pPr>
    </w:p>
    <w:p w14:paraId="6D2139BE" w14:textId="77777777" w:rsidR="00C51EFC" w:rsidRPr="00945A2B" w:rsidRDefault="00C51EFC" w:rsidP="00C51EFC">
      <w:pPr>
        <w:pStyle w:val="af4"/>
        <w:numPr>
          <w:ilvl w:val="1"/>
          <w:numId w:val="413"/>
        </w:numPr>
        <w:spacing w:line="360" w:lineRule="auto"/>
        <w:ind w:hanging="566"/>
        <w:jc w:val="both"/>
        <w:rPr>
          <w:b/>
          <w:bCs/>
        </w:rPr>
      </w:pPr>
      <w:r w:rsidRPr="00945A2B">
        <w:rPr>
          <w:b/>
          <w:bCs/>
          <w:rtl/>
        </w:rPr>
        <w:t>חובת דיווח</w:t>
      </w:r>
    </w:p>
    <w:p w14:paraId="2EB10D1C" w14:textId="77777777" w:rsidR="00C51EFC" w:rsidRPr="00945A2B" w:rsidRDefault="00C51EFC" w:rsidP="00C51EFC">
      <w:pPr>
        <w:pStyle w:val="af4"/>
        <w:numPr>
          <w:ilvl w:val="2"/>
          <w:numId w:val="413"/>
        </w:numPr>
        <w:spacing w:line="360" w:lineRule="auto"/>
        <w:ind w:hanging="715"/>
        <w:jc w:val="both"/>
      </w:pPr>
      <w:r w:rsidRPr="00945A2B">
        <w:rPr>
          <w:rtl/>
        </w:rPr>
        <w:t>המציע מתחייב להודיע למשרד בהקדם האפשרי ובתוך 8 שעות במהלך כל שעות היממה, ובכל מקרה לא יאוחר מ</w:t>
      </w:r>
      <w:r w:rsidRPr="00945A2B">
        <w:rPr>
          <w:rtl/>
        </w:rPr>
        <w:noBreakHyphen/>
        <w:t>12</w:t>
      </w:r>
      <w:r w:rsidRPr="00945A2B">
        <w:t xml:space="preserve"> </w:t>
      </w:r>
      <w:r w:rsidRPr="00945A2B">
        <w:rPr>
          <w:rtl/>
        </w:rPr>
        <w:t>שעות, על כל אירוע אבטחה, בדגש על אירוע אשר מסכן מידע של המשרד או עלול להשפיע על יכולתו לעמוד בהתחייבויותיו נשוא מכרז זה</w:t>
      </w:r>
      <w:r w:rsidRPr="00945A2B">
        <w:t>.</w:t>
      </w:r>
      <w:r w:rsidRPr="00945A2B">
        <w:rPr>
          <w:rtl/>
        </w:rPr>
        <w:t xml:space="preserve"> בפרט יודיע המציע על האירועים הבאים</w:t>
      </w:r>
      <w:r w:rsidRPr="00945A2B">
        <w:t>:</w:t>
      </w:r>
    </w:p>
    <w:p w14:paraId="5950B1FA" w14:textId="77777777" w:rsidR="00C51EFC" w:rsidRPr="00945A2B" w:rsidRDefault="00C51EFC" w:rsidP="00C51EFC">
      <w:pPr>
        <w:pStyle w:val="af4"/>
        <w:numPr>
          <w:ilvl w:val="3"/>
          <w:numId w:val="413"/>
        </w:numPr>
        <w:spacing w:line="360" w:lineRule="auto"/>
        <w:ind w:left="2210" w:hanging="993"/>
        <w:jc w:val="both"/>
      </w:pPr>
      <w:r w:rsidRPr="00945A2B">
        <w:rPr>
          <w:rtl/>
        </w:rPr>
        <w:t>אירוע אבטחה או תקיפת סייבר אשר הביאו לדלף מידע הקשור למשרד או לשיבושו של מידע או קוד תוכנה</w:t>
      </w:r>
      <w:r w:rsidRPr="00945A2B">
        <w:t>.</w:t>
      </w:r>
    </w:p>
    <w:p w14:paraId="07C8B69D" w14:textId="77777777" w:rsidR="00C51EFC" w:rsidRPr="00945A2B" w:rsidRDefault="00C51EFC" w:rsidP="00C51EFC">
      <w:pPr>
        <w:pStyle w:val="af4"/>
        <w:numPr>
          <w:ilvl w:val="3"/>
          <w:numId w:val="413"/>
        </w:numPr>
        <w:spacing w:line="360" w:lineRule="auto"/>
        <w:ind w:left="2210" w:hanging="993"/>
        <w:jc w:val="both"/>
      </w:pPr>
      <w:r w:rsidRPr="00945A2B">
        <w:rPr>
          <w:rtl/>
        </w:rPr>
        <w:t>אירוע אבטחה או ניסיון תקיפת סייבר אשר עלול להביא לפגיעה במידע של המשרד במערכות המסופקות לו או בקוד המשמש אותו</w:t>
      </w:r>
      <w:r w:rsidRPr="00945A2B">
        <w:t>.</w:t>
      </w:r>
    </w:p>
    <w:p w14:paraId="3A126300" w14:textId="77777777" w:rsidR="00C51EFC" w:rsidRPr="00945A2B" w:rsidRDefault="00C51EFC" w:rsidP="00C51EFC">
      <w:pPr>
        <w:pStyle w:val="af4"/>
        <w:numPr>
          <w:ilvl w:val="3"/>
          <w:numId w:val="413"/>
        </w:numPr>
        <w:spacing w:line="360" w:lineRule="auto"/>
        <w:ind w:left="2210" w:hanging="993"/>
        <w:jc w:val="both"/>
      </w:pPr>
      <w:r w:rsidRPr="00945A2B">
        <w:rPr>
          <w:rtl/>
        </w:rPr>
        <w:t>ניסיון להחדרת קוד זדוני למערכות המציע בהן נשמר מידע של המשרד</w:t>
      </w:r>
      <w:r w:rsidRPr="00945A2B">
        <w:t>.</w:t>
      </w:r>
    </w:p>
    <w:p w14:paraId="6E6CD927" w14:textId="77777777" w:rsidR="00C51EFC" w:rsidRPr="00945A2B" w:rsidRDefault="00C51EFC" w:rsidP="00C51EFC">
      <w:pPr>
        <w:pStyle w:val="af4"/>
        <w:numPr>
          <w:ilvl w:val="3"/>
          <w:numId w:val="413"/>
        </w:numPr>
        <w:spacing w:line="360" w:lineRule="auto"/>
        <w:ind w:left="2210" w:hanging="993"/>
        <w:jc w:val="both"/>
      </w:pPr>
      <w:r w:rsidRPr="00945A2B">
        <w:rPr>
          <w:rtl/>
        </w:rPr>
        <w:t>אירוע אבטחה או ניסיון תקיפת סייבר אשר מטרתו לאסוף מידע על המשרד</w:t>
      </w:r>
      <w:r w:rsidRPr="00945A2B">
        <w:t>.</w:t>
      </w:r>
    </w:p>
    <w:p w14:paraId="60D3AB6C" w14:textId="77777777" w:rsidR="00C51EFC" w:rsidRPr="00945A2B" w:rsidRDefault="00C51EFC" w:rsidP="00C51EFC">
      <w:pPr>
        <w:pStyle w:val="af4"/>
        <w:numPr>
          <w:ilvl w:val="3"/>
          <w:numId w:val="413"/>
        </w:numPr>
        <w:spacing w:line="360" w:lineRule="auto"/>
        <w:ind w:left="2210" w:hanging="993"/>
        <w:jc w:val="both"/>
      </w:pPr>
      <w:r w:rsidRPr="00945A2B">
        <w:rPr>
          <w:rtl/>
        </w:rPr>
        <w:t>חולשה או חשיפה משמעותיים שאותרו במערכות באמצעותן המציע מספק שירות למשרד</w:t>
      </w:r>
      <w:r w:rsidRPr="00945A2B">
        <w:t>.</w:t>
      </w:r>
    </w:p>
    <w:p w14:paraId="33642A9F" w14:textId="77777777" w:rsidR="00C51EFC" w:rsidRPr="00945A2B" w:rsidRDefault="00C51EFC" w:rsidP="00C51EFC">
      <w:pPr>
        <w:pStyle w:val="af4"/>
        <w:numPr>
          <w:ilvl w:val="2"/>
          <w:numId w:val="413"/>
        </w:numPr>
        <w:spacing w:line="360" w:lineRule="auto"/>
        <w:ind w:hanging="715"/>
        <w:jc w:val="both"/>
      </w:pPr>
      <w:r w:rsidRPr="00945A2B">
        <w:rPr>
          <w:rtl/>
        </w:rPr>
        <w:t>על המציע להודיע למשרד על התרחשות האירוע ולמסור פרטים מלאים, לרבות</w:t>
      </w:r>
      <w:r w:rsidRPr="00945A2B">
        <w:t>:</w:t>
      </w:r>
      <w:r w:rsidRPr="00945A2B">
        <w:br/>
      </w:r>
      <w:r w:rsidRPr="00945A2B">
        <w:rPr>
          <w:rtl/>
        </w:rPr>
        <w:t>תיאור כללי של האירוע, אופן התרחשותו, סקירת היסטוריית האירוע, יעדי התקיפה, המערכות שנפגעו, המידע שדלף או נפגע, ניתוח דרכי התקיפה, החולשות שנוצלו וכל מידע רלוונטי נוסף לצורך ניתוח האירוע</w:t>
      </w:r>
      <w:r w:rsidRPr="00945A2B">
        <w:t>.</w:t>
      </w:r>
    </w:p>
    <w:p w14:paraId="24C3EE2E" w14:textId="77777777" w:rsidR="00C51EFC" w:rsidRPr="00945A2B" w:rsidRDefault="00C51EFC" w:rsidP="00C51EFC">
      <w:pPr>
        <w:spacing w:line="360" w:lineRule="auto"/>
        <w:jc w:val="both"/>
      </w:pPr>
    </w:p>
    <w:p w14:paraId="0B951B14" w14:textId="77777777" w:rsidR="00C51EFC" w:rsidRPr="00945A2B" w:rsidRDefault="00C51EFC" w:rsidP="00C51EFC">
      <w:pPr>
        <w:pStyle w:val="af4"/>
        <w:numPr>
          <w:ilvl w:val="1"/>
          <w:numId w:val="413"/>
        </w:numPr>
        <w:spacing w:line="360" w:lineRule="auto"/>
        <w:ind w:hanging="566"/>
        <w:jc w:val="both"/>
        <w:rPr>
          <w:b/>
          <w:bCs/>
        </w:rPr>
      </w:pPr>
      <w:r w:rsidRPr="00945A2B">
        <w:rPr>
          <w:b/>
          <w:bCs/>
          <w:rtl/>
        </w:rPr>
        <w:t>ביקורת תקופתית</w:t>
      </w:r>
    </w:p>
    <w:p w14:paraId="723C82DD" w14:textId="77777777" w:rsidR="00C51EFC" w:rsidRPr="00945A2B" w:rsidRDefault="00C51EFC" w:rsidP="00C51EFC">
      <w:pPr>
        <w:pStyle w:val="af4"/>
        <w:numPr>
          <w:ilvl w:val="2"/>
          <w:numId w:val="413"/>
        </w:numPr>
        <w:spacing w:line="360" w:lineRule="auto"/>
        <w:ind w:hanging="715"/>
        <w:jc w:val="both"/>
      </w:pPr>
      <w:r w:rsidRPr="00945A2B">
        <w:rPr>
          <w:rtl/>
        </w:rPr>
        <w:t>המציע מתחייב לאפשר למשרד לבצע מעת לעת ביקורת תקופתית אודות עמידתו בדרישות אבטחת מידע, פרטיות וסייבר במסגרת אספקת השירותים</w:t>
      </w:r>
      <w:r w:rsidRPr="00945A2B">
        <w:t>.</w:t>
      </w:r>
    </w:p>
    <w:p w14:paraId="167545C2" w14:textId="77777777" w:rsidR="00C51EFC" w:rsidRPr="00945A2B" w:rsidRDefault="00C51EFC" w:rsidP="00C51EFC">
      <w:pPr>
        <w:pStyle w:val="af4"/>
        <w:spacing w:line="360" w:lineRule="auto"/>
        <w:ind w:left="1224"/>
        <w:jc w:val="both"/>
      </w:pPr>
      <w:r w:rsidRPr="00945A2B">
        <w:rPr>
          <w:rtl/>
        </w:rPr>
        <w:t>הביקורת תתבצע במתקני המציע בהודעה מראש של לפחות 7 ימי עבודה, או בדרך של בקשת דוחות ודיווחים על אופן עמידת המציע בדרישות</w:t>
      </w:r>
      <w:r w:rsidRPr="00945A2B">
        <w:t>.</w:t>
      </w:r>
    </w:p>
    <w:p w14:paraId="2C01E57D" w14:textId="77777777" w:rsidR="00C51EFC" w:rsidRPr="00945A2B" w:rsidRDefault="00C51EFC" w:rsidP="00C51EFC">
      <w:pPr>
        <w:pStyle w:val="af4"/>
        <w:spacing w:line="360" w:lineRule="auto"/>
        <w:ind w:left="1224"/>
        <w:jc w:val="both"/>
      </w:pPr>
      <w:r w:rsidRPr="00945A2B">
        <w:rPr>
          <w:rtl/>
        </w:rPr>
        <w:t>המציע מתחייב להעביר את הדוחות והדיווחים בהתאם ללוח הזמנים שיוגדר על ידי המשרד</w:t>
      </w:r>
      <w:r w:rsidRPr="00945A2B">
        <w:t>.</w:t>
      </w:r>
    </w:p>
    <w:p w14:paraId="5FCDC739" w14:textId="77777777" w:rsidR="00C51EFC" w:rsidRPr="00945A2B" w:rsidRDefault="00C51EFC" w:rsidP="00C51EFC">
      <w:pPr>
        <w:pStyle w:val="af4"/>
        <w:numPr>
          <w:ilvl w:val="2"/>
          <w:numId w:val="413"/>
        </w:numPr>
        <w:spacing w:line="360" w:lineRule="auto"/>
        <w:ind w:hanging="715"/>
        <w:jc w:val="both"/>
      </w:pPr>
      <w:r w:rsidRPr="00945A2B">
        <w:rPr>
          <w:rtl/>
        </w:rPr>
        <w:t>המציע מתחייב לתקן את הליקויים שיעלו בביקורת אבטחת מידע בתוך פרק זמן סביר שייקבע על ידי המשרד</w:t>
      </w:r>
      <w:r w:rsidRPr="00945A2B">
        <w:t>.</w:t>
      </w:r>
    </w:p>
    <w:p w14:paraId="7460B53D" w14:textId="77777777" w:rsidR="00C51EFC" w:rsidRPr="00945A2B" w:rsidRDefault="00C51EFC" w:rsidP="00C51EFC">
      <w:pPr>
        <w:pStyle w:val="af4"/>
        <w:numPr>
          <w:ilvl w:val="2"/>
          <w:numId w:val="413"/>
        </w:numPr>
        <w:spacing w:line="360" w:lineRule="auto"/>
        <w:ind w:hanging="715"/>
        <w:jc w:val="both"/>
      </w:pPr>
      <w:r w:rsidRPr="00945A2B">
        <w:rPr>
          <w:rtl/>
        </w:rPr>
        <w:t>המציע מתחייב למלא פעם בשנה שאלון הצהרה עצמית שיישלח באופן מקוון לתיקוף רמת אבטחת המידע, ולהשיב עליו בתוך 14 יום ממועד קבלתו</w:t>
      </w:r>
      <w:r w:rsidRPr="00945A2B">
        <w:t>.</w:t>
      </w:r>
    </w:p>
    <w:p w14:paraId="3D15D5B4" w14:textId="77777777" w:rsidR="00C51EFC" w:rsidRPr="00945A2B" w:rsidRDefault="00C51EFC" w:rsidP="00C51EFC">
      <w:pPr>
        <w:spacing w:line="360" w:lineRule="auto"/>
        <w:jc w:val="both"/>
        <w:rPr>
          <w:rtl/>
        </w:rPr>
      </w:pPr>
    </w:p>
    <w:p w14:paraId="09B42DA4" w14:textId="77777777" w:rsidR="00C51EFC" w:rsidRPr="00945A2B" w:rsidRDefault="00C51EFC" w:rsidP="00C51EFC">
      <w:pPr>
        <w:pStyle w:val="af4"/>
        <w:numPr>
          <w:ilvl w:val="1"/>
          <w:numId w:val="413"/>
        </w:numPr>
        <w:spacing w:line="360" w:lineRule="auto"/>
        <w:ind w:hanging="566"/>
        <w:jc w:val="both"/>
        <w:rPr>
          <w:b/>
          <w:bCs/>
        </w:rPr>
      </w:pPr>
      <w:r w:rsidRPr="00945A2B">
        <w:rPr>
          <w:b/>
          <w:bCs/>
          <w:rtl/>
        </w:rPr>
        <w:t>סיום התקשרות</w:t>
      </w:r>
    </w:p>
    <w:p w14:paraId="6047987C" w14:textId="77777777" w:rsidR="00C51EFC" w:rsidRPr="00945A2B" w:rsidRDefault="00C51EFC" w:rsidP="00C51EFC">
      <w:pPr>
        <w:pStyle w:val="af4"/>
        <w:numPr>
          <w:ilvl w:val="2"/>
          <w:numId w:val="413"/>
        </w:numPr>
        <w:spacing w:line="360" w:lineRule="auto"/>
        <w:ind w:hanging="715"/>
        <w:jc w:val="both"/>
      </w:pPr>
      <w:r w:rsidRPr="00945A2B">
        <w:rPr>
          <w:rtl/>
        </w:rPr>
        <w:t>עם סיום ההתקשרות, המציע ימסור למשרד גיבוי מלא בפורמט סטנדרטי של כל המידע המאוחסן, לרבות כל מצע מידע נייד</w:t>
      </w:r>
      <w:r w:rsidRPr="00945A2B">
        <w:t xml:space="preserve"> (</w:t>
      </w:r>
      <w:r w:rsidRPr="00945A2B">
        <w:rPr>
          <w:rtl/>
        </w:rPr>
        <w:t>כגון מדיה אופטית, קלטת, כרטיס זיכרון</w:t>
      </w:r>
      <w:r w:rsidRPr="00945A2B">
        <w:t xml:space="preserve">, </w:t>
      </w:r>
      <w:proofErr w:type="spellStart"/>
      <w:r w:rsidRPr="00945A2B">
        <w:t>FlashDrive</w:t>
      </w:r>
      <w:proofErr w:type="spellEnd"/>
      <w:r w:rsidRPr="00945A2B">
        <w:t xml:space="preserve"> </w:t>
      </w:r>
      <w:r w:rsidRPr="00945A2B">
        <w:rPr>
          <w:rtl/>
        </w:rPr>
        <w:t>וכדומה</w:t>
      </w:r>
      <w:r w:rsidRPr="00945A2B">
        <w:t xml:space="preserve">), </w:t>
      </w:r>
      <w:r w:rsidRPr="00945A2B">
        <w:rPr>
          <w:rtl/>
        </w:rPr>
        <w:t xml:space="preserve">קוד המקור שנכתב (כולל תיעוד, הסברים, באגים </w:t>
      </w:r>
      <w:proofErr w:type="spellStart"/>
      <w:r w:rsidRPr="00945A2B">
        <w:rPr>
          <w:rtl/>
        </w:rPr>
        <w:t>ופגיעויות</w:t>
      </w:r>
      <w:proofErr w:type="spellEnd"/>
      <w:r w:rsidRPr="00945A2B">
        <w:rPr>
          <w:rtl/>
        </w:rPr>
        <w:t xml:space="preserve"> אבטחת מידע ידועות, לרבות התייחסות לקוד פתוח), וכן כל מקור והעתק של הדוחות והרישומים הסופיים שהופקו לצורך מתן השירות</w:t>
      </w:r>
      <w:r w:rsidRPr="00945A2B">
        <w:t>.</w:t>
      </w:r>
    </w:p>
    <w:p w14:paraId="35B1B7D2" w14:textId="77777777" w:rsidR="00C51EFC" w:rsidRPr="00945A2B" w:rsidRDefault="00C51EFC" w:rsidP="00C51EFC">
      <w:pPr>
        <w:pStyle w:val="af4"/>
        <w:spacing w:line="360" w:lineRule="auto"/>
        <w:ind w:left="1224"/>
        <w:jc w:val="both"/>
      </w:pPr>
      <w:r w:rsidRPr="00945A2B">
        <w:rPr>
          <w:rtl/>
        </w:rPr>
        <w:t>מיד לאחר אישור המשרד על תקינות המידע שהתקבל, ובכפוף להוראות הדין, המציע ישמיד את כלל החומרים שיוותרו בידיו ויבצע מחיקה מלאה</w:t>
      </w:r>
      <w:r w:rsidRPr="00945A2B">
        <w:t xml:space="preserve"> (Wipe) </w:t>
      </w:r>
      <w:r w:rsidRPr="00945A2B">
        <w:rPr>
          <w:rtl/>
        </w:rPr>
        <w:t>של כלל נתוני המשרד שברשותו</w:t>
      </w:r>
      <w:r w:rsidRPr="00945A2B">
        <w:t>.</w:t>
      </w:r>
    </w:p>
    <w:p w14:paraId="7DE5C6E8" w14:textId="77777777" w:rsidR="00C51EFC" w:rsidRPr="00945A2B" w:rsidRDefault="00C51EFC" w:rsidP="00C51EFC">
      <w:pPr>
        <w:spacing w:line="360" w:lineRule="auto"/>
        <w:jc w:val="both"/>
      </w:pPr>
    </w:p>
    <w:p w14:paraId="730CA764" w14:textId="77777777" w:rsidR="00C51EFC" w:rsidRPr="00945A2B" w:rsidRDefault="00C51EFC" w:rsidP="00C51EFC">
      <w:pPr>
        <w:pStyle w:val="af4"/>
        <w:numPr>
          <w:ilvl w:val="0"/>
          <w:numId w:val="413"/>
        </w:numPr>
        <w:spacing w:line="360" w:lineRule="auto"/>
        <w:jc w:val="both"/>
        <w:rPr>
          <w:b/>
          <w:bCs/>
        </w:rPr>
      </w:pPr>
      <w:r w:rsidRPr="00945A2B">
        <w:rPr>
          <w:b/>
          <w:bCs/>
          <w:rtl/>
        </w:rPr>
        <w:t>אבטחת המערכת המוצעת – דרישות ושאלות בנושא אבטחת מידע, סייבר ופרטיות עבור שירותי תוכנה </w:t>
      </w:r>
      <w:r w:rsidRPr="00945A2B">
        <w:rPr>
          <w:b/>
          <w:bCs/>
          <w:cs/>
        </w:rPr>
        <w:t>‎</w:t>
      </w:r>
      <w:r w:rsidRPr="00945A2B">
        <w:rPr>
          <w:b/>
          <w:bCs/>
          <w:noProof/>
        </w:rPr>
        <mc:AlternateContent>
          <mc:Choice Requires="wps">
            <w:drawing>
              <wp:inline distT="0" distB="0" distL="0" distR="0" wp14:anchorId="50340442" wp14:editId="76942586">
                <wp:extent cx="152400" cy="152400"/>
                <wp:effectExtent l="0" t="0" r="0" b="0"/>
                <wp:docPr id="1885351247" name="מלבן 196"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2A11A20F" id="מלבן 196"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477EA3EF" w14:textId="4FBCC7F6" w:rsidR="00C51EFC" w:rsidRPr="00945A2B" w:rsidRDefault="00C51EFC" w:rsidP="00C51EFC">
      <w:pPr>
        <w:pStyle w:val="af4"/>
        <w:numPr>
          <w:ilvl w:val="1"/>
          <w:numId w:val="413"/>
        </w:numPr>
        <w:spacing w:line="360" w:lineRule="auto"/>
        <w:jc w:val="both"/>
        <w:rPr>
          <w:b/>
          <w:bCs/>
        </w:rPr>
      </w:pPr>
      <w:r w:rsidRPr="00945A2B">
        <w:rPr>
          <w:b/>
          <w:bCs/>
          <w:rtl/>
        </w:rPr>
        <w:t>אימות ובקרת גישה </w:t>
      </w:r>
      <w:r w:rsidRPr="00945A2B">
        <w:rPr>
          <w:b/>
          <w:bCs/>
          <w:cs/>
        </w:rPr>
        <w:t>‎</w:t>
      </w:r>
    </w:p>
    <w:p w14:paraId="6063E45C" w14:textId="77777777" w:rsidR="00C51EFC" w:rsidRPr="00945A2B" w:rsidRDefault="00C51EFC" w:rsidP="00C51EFC">
      <w:pPr>
        <w:pStyle w:val="af4"/>
        <w:numPr>
          <w:ilvl w:val="2"/>
          <w:numId w:val="413"/>
        </w:numPr>
        <w:spacing w:line="360" w:lineRule="auto"/>
        <w:ind w:hanging="715"/>
        <w:jc w:val="both"/>
      </w:pPr>
      <w:r w:rsidRPr="00945A2B">
        <w:rPr>
          <w:rtl/>
        </w:rPr>
        <w:t>המערכת נדרשת לתמוך בהחלת מדיניות סיסמאות למשתמשי המערכת (לרבות משתמשים מקומיים) אשר תכלול הגדרה של פרמטרים כגון: אורך מינימלי, מורכבות, תוקף (משך חיי סיסמה מקסימלי ומינימלי), היסטוריית סיסמאות, אכיפת</w:t>
      </w:r>
      <w:r w:rsidRPr="00945A2B">
        <w:t xml:space="preserve"> MFA, </w:t>
      </w:r>
      <w:r w:rsidRPr="00945A2B">
        <w:rPr>
          <w:rtl/>
        </w:rPr>
        <w:t>הסיסמה תישמר בתצורה מוצפנת, נעילה לאחר מספר ניסיונות שגויים וכדומה</w:t>
      </w:r>
      <w:r w:rsidRPr="00945A2B">
        <w:t xml:space="preserve">. </w:t>
      </w:r>
      <w:r w:rsidRPr="00945A2B">
        <w:rPr>
          <w:cs/>
        </w:rPr>
        <w:t>‎</w:t>
      </w:r>
    </w:p>
    <w:p w14:paraId="733C83C5" w14:textId="77777777" w:rsidR="00C51EFC" w:rsidRPr="00945A2B" w:rsidRDefault="00C51EFC" w:rsidP="00C51EFC">
      <w:pPr>
        <w:pStyle w:val="af4"/>
        <w:numPr>
          <w:ilvl w:val="2"/>
          <w:numId w:val="413"/>
        </w:numPr>
        <w:spacing w:line="360" w:lineRule="auto"/>
        <w:ind w:hanging="715"/>
        <w:jc w:val="both"/>
      </w:pPr>
      <w:r w:rsidRPr="00945A2B">
        <w:rPr>
          <w:rtl/>
        </w:rPr>
        <w:t>המערכת נדרשת לתמוך בהגבלת זמני פעילות ה</w:t>
      </w:r>
      <w:r w:rsidRPr="00945A2B">
        <w:rPr>
          <w:rtl/>
        </w:rPr>
        <w:noBreakHyphen/>
      </w:r>
      <w:r w:rsidRPr="00945A2B">
        <w:t xml:space="preserve">Session </w:t>
      </w:r>
      <w:r w:rsidRPr="00945A2B">
        <w:rPr>
          <w:rtl/>
        </w:rPr>
        <w:t>כך שמשתמש אשר יחרוג מזמן הפעילות שיוגדר ינותק</w:t>
      </w:r>
      <w:r w:rsidRPr="00945A2B">
        <w:t xml:space="preserve"> (Session expired). </w:t>
      </w:r>
      <w:r w:rsidRPr="00945A2B">
        <w:rPr>
          <w:cs/>
        </w:rPr>
        <w:t>‎</w:t>
      </w:r>
    </w:p>
    <w:p w14:paraId="73982169" w14:textId="77777777" w:rsidR="00C51EFC" w:rsidRPr="00945A2B" w:rsidRDefault="00C51EFC" w:rsidP="00C51EFC">
      <w:pPr>
        <w:pStyle w:val="af4"/>
        <w:numPr>
          <w:ilvl w:val="2"/>
          <w:numId w:val="413"/>
        </w:numPr>
        <w:spacing w:line="360" w:lineRule="auto"/>
        <w:ind w:hanging="715"/>
        <w:jc w:val="both"/>
      </w:pPr>
      <w:r w:rsidRPr="00945A2B">
        <w:rPr>
          <w:rtl/>
        </w:rPr>
        <w:t>המערכת נדרשת לתמוך בניתוק אוטומטי של משתמש לאחר חוסר פעילות שיוגדר במערכת</w:t>
      </w:r>
      <w:r w:rsidRPr="00945A2B">
        <w:t xml:space="preserve"> (No-activity timeout). </w:t>
      </w:r>
      <w:r w:rsidRPr="00945A2B">
        <w:rPr>
          <w:cs/>
        </w:rPr>
        <w:t>‎</w:t>
      </w:r>
    </w:p>
    <w:p w14:paraId="2E46BB4C" w14:textId="77777777" w:rsidR="00C51EFC" w:rsidRPr="00945A2B" w:rsidRDefault="00C51EFC" w:rsidP="00C51EFC">
      <w:pPr>
        <w:pStyle w:val="af4"/>
        <w:numPr>
          <w:ilvl w:val="2"/>
          <w:numId w:val="413"/>
        </w:numPr>
        <w:spacing w:line="360" w:lineRule="auto"/>
        <w:ind w:hanging="715"/>
        <w:jc w:val="both"/>
      </w:pPr>
      <w:r w:rsidRPr="00945A2B">
        <w:rPr>
          <w:rtl/>
        </w:rPr>
        <w:t>על המערכת לכלול באופן מובנה מנגנוני ניהול הרשאות ובקרת גישה מבוססת תפקידים כגון</w:t>
      </w:r>
      <w:r w:rsidRPr="00945A2B">
        <w:t xml:space="preserve"> RBAC/ABAC. </w:t>
      </w:r>
      <w:r w:rsidRPr="00945A2B">
        <w:rPr>
          <w:cs/>
        </w:rPr>
        <w:t>‎</w:t>
      </w:r>
    </w:p>
    <w:p w14:paraId="6A8C19B7" w14:textId="77777777" w:rsidR="00C51EFC" w:rsidRPr="00945A2B" w:rsidRDefault="00C51EFC" w:rsidP="00C51EFC">
      <w:pPr>
        <w:pStyle w:val="af4"/>
        <w:numPr>
          <w:ilvl w:val="2"/>
          <w:numId w:val="413"/>
        </w:numPr>
        <w:spacing w:line="360" w:lineRule="auto"/>
        <w:ind w:hanging="715"/>
        <w:jc w:val="both"/>
      </w:pPr>
      <w:r w:rsidRPr="00945A2B">
        <w:rPr>
          <w:rtl/>
        </w:rPr>
        <w:t>על כל ממשק בין המערכת המוצעת למערכות המשרד להשתמש בפרוטוקול מאובטח התומך בפרוטוקול</w:t>
      </w:r>
      <w:r w:rsidRPr="00945A2B">
        <w:t xml:space="preserve"> TLS1.3 </w:t>
      </w:r>
      <w:r w:rsidRPr="00945A2B">
        <w:rPr>
          <w:rtl/>
        </w:rPr>
        <w:t>או</w:t>
      </w:r>
      <w:r w:rsidRPr="00945A2B">
        <w:t xml:space="preserve"> TLS1.2 </w:t>
      </w:r>
      <w:r w:rsidRPr="00945A2B">
        <w:rPr>
          <w:rtl/>
        </w:rPr>
        <w:t>בלבד, תוך כדי שימוש בתעודות עם מפתח ציבורי ופרטי אשר מונפקות על ידי</w:t>
      </w:r>
      <w:r w:rsidRPr="00945A2B">
        <w:t xml:space="preserve"> CA </w:t>
      </w:r>
      <w:r w:rsidRPr="00945A2B">
        <w:rPr>
          <w:rtl/>
        </w:rPr>
        <w:t>מאושר</w:t>
      </w:r>
      <w:r w:rsidRPr="00945A2B">
        <w:t xml:space="preserve">. </w:t>
      </w:r>
      <w:r w:rsidRPr="00945A2B">
        <w:rPr>
          <w:cs/>
        </w:rPr>
        <w:t>‎</w:t>
      </w:r>
    </w:p>
    <w:p w14:paraId="1BC369C8" w14:textId="77777777" w:rsidR="00C51EFC" w:rsidRPr="00945A2B" w:rsidRDefault="00C51EFC" w:rsidP="00C51EFC">
      <w:pPr>
        <w:pStyle w:val="af4"/>
        <w:numPr>
          <w:ilvl w:val="2"/>
          <w:numId w:val="413"/>
        </w:numPr>
        <w:spacing w:line="360" w:lineRule="auto"/>
        <w:ind w:hanging="715"/>
        <w:jc w:val="both"/>
      </w:pPr>
      <w:r w:rsidRPr="00945A2B">
        <w:rPr>
          <w:rtl/>
        </w:rPr>
        <w:t>המציע מתחייב לנהל רישום מעודכן של בעלי התפקידים ושל הגישה המוגדרת לכל תפקיד</w:t>
      </w:r>
      <w:r w:rsidRPr="00945A2B">
        <w:t xml:space="preserve">. </w:t>
      </w:r>
      <w:r w:rsidRPr="00945A2B">
        <w:rPr>
          <w:cs/>
        </w:rPr>
        <w:t>‎</w:t>
      </w:r>
    </w:p>
    <w:p w14:paraId="32BDF181" w14:textId="77777777" w:rsidR="00C51EFC" w:rsidRPr="00945A2B" w:rsidRDefault="00C51EFC" w:rsidP="00C51EFC">
      <w:pPr>
        <w:spacing w:line="360" w:lineRule="auto"/>
        <w:jc w:val="both"/>
      </w:pPr>
    </w:p>
    <w:p w14:paraId="3BE69F28" w14:textId="77777777" w:rsidR="00C51EFC" w:rsidRPr="00945A2B" w:rsidRDefault="00C51EFC" w:rsidP="00C51EFC">
      <w:pPr>
        <w:pStyle w:val="af4"/>
        <w:numPr>
          <w:ilvl w:val="1"/>
          <w:numId w:val="413"/>
        </w:numPr>
        <w:spacing w:line="360" w:lineRule="auto"/>
        <w:jc w:val="both"/>
        <w:rPr>
          <w:b/>
          <w:bCs/>
        </w:rPr>
      </w:pPr>
      <w:r w:rsidRPr="00945A2B">
        <w:rPr>
          <w:b/>
          <w:bCs/>
          <w:rtl/>
        </w:rPr>
        <w:t>הגנה על המידע </w:t>
      </w:r>
      <w:r w:rsidRPr="00945A2B">
        <w:rPr>
          <w:b/>
          <w:bCs/>
          <w:cs/>
        </w:rPr>
        <w:t>‎</w:t>
      </w:r>
      <w:r w:rsidRPr="00945A2B">
        <w:rPr>
          <w:b/>
          <w:bCs/>
          <w:noProof/>
        </w:rPr>
        <mc:AlternateContent>
          <mc:Choice Requires="wps">
            <w:drawing>
              <wp:inline distT="0" distB="0" distL="0" distR="0" wp14:anchorId="2C62DB2C" wp14:editId="677EECBE">
                <wp:extent cx="152400" cy="152400"/>
                <wp:effectExtent l="0" t="0" r="0" b="0"/>
                <wp:docPr id="1978599670" name="מלבן 188"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47151B76" id="מלבן 188"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19748B57" w14:textId="77777777" w:rsidR="00C51EFC" w:rsidRPr="00945A2B" w:rsidRDefault="00C51EFC" w:rsidP="00C51EFC">
      <w:pPr>
        <w:pStyle w:val="af4"/>
        <w:numPr>
          <w:ilvl w:val="2"/>
          <w:numId w:val="413"/>
        </w:numPr>
        <w:spacing w:line="360" w:lineRule="auto"/>
        <w:ind w:hanging="715"/>
        <w:jc w:val="both"/>
      </w:pPr>
      <w:r w:rsidRPr="00945A2B">
        <w:rPr>
          <w:rtl/>
        </w:rPr>
        <w:t>המערכת המוצעת נדרשת לתמוך כברירת מחדל בהצפנה במנוחה</w:t>
      </w:r>
      <w:r w:rsidRPr="00945A2B">
        <w:t xml:space="preserve"> (at rest) </w:t>
      </w:r>
      <w:r w:rsidRPr="00945A2B">
        <w:rPr>
          <w:rtl/>
        </w:rPr>
        <w:t>לכל נתוני התוכן הנשמרים במערכת בעלי היבטי פרטיות</w:t>
      </w:r>
      <w:r w:rsidRPr="00945A2B">
        <w:t>.</w:t>
      </w:r>
      <w:r w:rsidRPr="00945A2B">
        <w:rPr>
          <w:cs/>
        </w:rPr>
        <w:t>‎</w:t>
      </w:r>
    </w:p>
    <w:p w14:paraId="271238DC" w14:textId="77777777" w:rsidR="00C51EFC" w:rsidRPr="00945A2B" w:rsidRDefault="00C51EFC" w:rsidP="00C51EFC">
      <w:pPr>
        <w:pStyle w:val="af4"/>
        <w:numPr>
          <w:ilvl w:val="2"/>
          <w:numId w:val="413"/>
        </w:numPr>
        <w:spacing w:line="360" w:lineRule="auto"/>
        <w:ind w:hanging="715"/>
        <w:jc w:val="both"/>
      </w:pPr>
      <w:r w:rsidRPr="00945A2B">
        <w:rPr>
          <w:rtl/>
        </w:rPr>
        <w:t>המערכת המוצעת נדרשת לתמוך בתקשורת מוצפנת בתווך</w:t>
      </w:r>
      <w:r w:rsidRPr="00945A2B">
        <w:t xml:space="preserve"> (in transit) </w:t>
      </w:r>
      <w:r w:rsidRPr="00945A2B">
        <w:rPr>
          <w:rtl/>
        </w:rPr>
        <w:t>מול כל רכיבי המערכת הפנימיים והחיצוניים</w:t>
      </w:r>
      <w:r w:rsidRPr="00945A2B">
        <w:t xml:space="preserve">. </w:t>
      </w:r>
      <w:r w:rsidRPr="00945A2B">
        <w:rPr>
          <w:cs/>
        </w:rPr>
        <w:t>‎</w:t>
      </w:r>
    </w:p>
    <w:p w14:paraId="011C28DE" w14:textId="77777777" w:rsidR="00C51EFC" w:rsidRPr="00945A2B" w:rsidRDefault="00C51EFC" w:rsidP="00C51EFC">
      <w:pPr>
        <w:pStyle w:val="af4"/>
        <w:numPr>
          <w:ilvl w:val="2"/>
          <w:numId w:val="413"/>
        </w:numPr>
        <w:spacing w:line="360" w:lineRule="auto"/>
        <w:ind w:hanging="715"/>
        <w:jc w:val="both"/>
      </w:pPr>
      <w:r w:rsidRPr="00945A2B">
        <w:rPr>
          <w:rtl/>
        </w:rPr>
        <w:t>המציע נדרש להגביל את הרשאות הגישה לממשקי הניהול ולתשתיות המערכת למינימום הנדרש</w:t>
      </w:r>
      <w:r w:rsidRPr="00945A2B">
        <w:t xml:space="preserve"> (Least Privilege) </w:t>
      </w:r>
      <w:r w:rsidRPr="00945A2B">
        <w:rPr>
          <w:rtl/>
        </w:rPr>
        <w:t>ולמשתמשים מורשים בלבד</w:t>
      </w:r>
      <w:r w:rsidRPr="00945A2B">
        <w:t xml:space="preserve">. </w:t>
      </w:r>
      <w:r w:rsidRPr="00945A2B">
        <w:rPr>
          <w:cs/>
        </w:rPr>
        <w:t>‎</w:t>
      </w:r>
    </w:p>
    <w:p w14:paraId="30587111" w14:textId="77777777" w:rsidR="00C51EFC" w:rsidRPr="00945A2B" w:rsidRDefault="00C51EFC" w:rsidP="00C51EFC">
      <w:pPr>
        <w:pStyle w:val="af4"/>
        <w:numPr>
          <w:ilvl w:val="2"/>
          <w:numId w:val="413"/>
        </w:numPr>
        <w:spacing w:line="360" w:lineRule="auto"/>
        <w:ind w:hanging="715"/>
        <w:jc w:val="both"/>
      </w:pPr>
      <w:r w:rsidRPr="00945A2B">
        <w:rPr>
          <w:rtl/>
        </w:rPr>
        <w:t>אין להעביר בסיסי נתונים מסביבת הייצור לסביבת הפיתוח ללא התממה או מיסוך נתונים רגישים</w:t>
      </w:r>
      <w:r w:rsidRPr="00945A2B">
        <w:t xml:space="preserve">. </w:t>
      </w:r>
      <w:r w:rsidRPr="00945A2B">
        <w:rPr>
          <w:cs/>
        </w:rPr>
        <w:t>‎</w:t>
      </w:r>
    </w:p>
    <w:p w14:paraId="4BF6574B" w14:textId="77777777" w:rsidR="00C51EFC" w:rsidRPr="00945A2B" w:rsidRDefault="00C51EFC" w:rsidP="00C51EFC">
      <w:pPr>
        <w:pStyle w:val="af4"/>
        <w:numPr>
          <w:ilvl w:val="2"/>
          <w:numId w:val="413"/>
        </w:numPr>
        <w:spacing w:line="360" w:lineRule="auto"/>
        <w:ind w:hanging="715"/>
        <w:jc w:val="both"/>
      </w:pPr>
      <w:r w:rsidRPr="00945A2B">
        <w:rPr>
          <w:rtl/>
        </w:rPr>
        <w:t>אין לאחסן מפתחות הצפנה בקוד</w:t>
      </w:r>
      <w:r w:rsidRPr="00945A2B">
        <w:t xml:space="preserve"> (Hardcoded); </w:t>
      </w:r>
      <w:r w:rsidRPr="00945A2B">
        <w:rPr>
          <w:rtl/>
        </w:rPr>
        <w:t>על המפתחות להיות מאוחסנים במיקום חיצוני למערכת</w:t>
      </w:r>
      <w:r w:rsidRPr="00945A2B">
        <w:t xml:space="preserve">. </w:t>
      </w:r>
      <w:r w:rsidRPr="00945A2B">
        <w:rPr>
          <w:cs/>
        </w:rPr>
        <w:t>‎</w:t>
      </w:r>
    </w:p>
    <w:p w14:paraId="447FAD7A" w14:textId="77777777" w:rsidR="00C51EFC" w:rsidRPr="00945A2B" w:rsidRDefault="00C51EFC" w:rsidP="00C51EFC">
      <w:pPr>
        <w:pStyle w:val="af4"/>
        <w:numPr>
          <w:ilvl w:val="2"/>
          <w:numId w:val="413"/>
        </w:numPr>
        <w:spacing w:line="360" w:lineRule="auto"/>
        <w:ind w:hanging="715"/>
        <w:jc w:val="both"/>
      </w:pPr>
      <w:r w:rsidRPr="00945A2B">
        <w:rPr>
          <w:rtl/>
        </w:rPr>
        <w:t xml:space="preserve">העלאת הקבצים למערכת תתבצע תוך כדי בדיקת הקבצים מפני וירוסים </w:t>
      </w:r>
      <w:proofErr w:type="spellStart"/>
      <w:r w:rsidRPr="00945A2B">
        <w:rPr>
          <w:rtl/>
        </w:rPr>
        <w:t>ונוזקות</w:t>
      </w:r>
      <w:proofErr w:type="spellEnd"/>
      <w:r w:rsidRPr="00945A2B">
        <w:rPr>
          <w:rtl/>
        </w:rPr>
        <w:t xml:space="preserve"> והלבנתם</w:t>
      </w:r>
      <w:r w:rsidRPr="00945A2B">
        <w:t xml:space="preserve"> (</w:t>
      </w:r>
      <w:r w:rsidRPr="00945A2B">
        <w:rPr>
          <w:rtl/>
        </w:rPr>
        <w:t>באמצעות מערכת</w:t>
      </w:r>
      <w:r w:rsidRPr="00945A2B">
        <w:t xml:space="preserve"> ICAP </w:t>
      </w:r>
      <w:r w:rsidRPr="00945A2B">
        <w:rPr>
          <w:rtl/>
        </w:rPr>
        <w:t>או פתרון אחר שיאושר בכתב ע"י המשרד</w:t>
      </w:r>
      <w:r w:rsidRPr="00945A2B">
        <w:t xml:space="preserve">). </w:t>
      </w:r>
      <w:r w:rsidRPr="00945A2B">
        <w:rPr>
          <w:cs/>
        </w:rPr>
        <w:t>‎</w:t>
      </w:r>
    </w:p>
    <w:p w14:paraId="712EFF94" w14:textId="77777777" w:rsidR="00C51EFC" w:rsidRPr="00945A2B" w:rsidRDefault="00C51EFC" w:rsidP="00C51EFC">
      <w:pPr>
        <w:spacing w:line="360" w:lineRule="auto"/>
        <w:jc w:val="both"/>
      </w:pPr>
    </w:p>
    <w:p w14:paraId="330FBDF0" w14:textId="77777777" w:rsidR="00C51EFC" w:rsidRPr="00945A2B" w:rsidRDefault="00C51EFC" w:rsidP="00C51EFC">
      <w:pPr>
        <w:pStyle w:val="af4"/>
        <w:numPr>
          <w:ilvl w:val="1"/>
          <w:numId w:val="413"/>
        </w:numPr>
        <w:spacing w:line="360" w:lineRule="auto"/>
        <w:jc w:val="both"/>
        <w:rPr>
          <w:b/>
          <w:bCs/>
        </w:rPr>
      </w:pPr>
      <w:r w:rsidRPr="00945A2B">
        <w:rPr>
          <w:b/>
          <w:bCs/>
        </w:rPr>
        <w:t xml:space="preserve"> </w:t>
      </w:r>
      <w:r w:rsidRPr="00945A2B">
        <w:rPr>
          <w:b/>
          <w:bCs/>
          <w:rtl/>
        </w:rPr>
        <w:t>גישת תמיכה </w:t>
      </w:r>
      <w:r w:rsidRPr="00945A2B">
        <w:rPr>
          <w:b/>
          <w:bCs/>
          <w:cs/>
        </w:rPr>
        <w:t>‎</w:t>
      </w:r>
      <w:r w:rsidRPr="00945A2B">
        <w:rPr>
          <w:b/>
          <w:bCs/>
          <w:noProof/>
        </w:rPr>
        <mc:AlternateContent>
          <mc:Choice Requires="wps">
            <w:drawing>
              <wp:inline distT="0" distB="0" distL="0" distR="0" wp14:anchorId="0B4D12FD" wp14:editId="26DE1ED9">
                <wp:extent cx="152400" cy="152400"/>
                <wp:effectExtent l="0" t="0" r="0" b="0"/>
                <wp:docPr id="2145312170" name="מלבן 181"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0507B965" id="מלבן 181"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7DF66CB0" w14:textId="77777777" w:rsidR="00C51EFC" w:rsidRPr="00945A2B" w:rsidRDefault="00C51EFC" w:rsidP="00C51EFC">
      <w:pPr>
        <w:pStyle w:val="af4"/>
        <w:numPr>
          <w:ilvl w:val="2"/>
          <w:numId w:val="413"/>
        </w:numPr>
        <w:spacing w:line="360" w:lineRule="auto"/>
        <w:ind w:hanging="715"/>
        <w:jc w:val="both"/>
      </w:pPr>
      <w:r w:rsidRPr="00945A2B">
        <w:rPr>
          <w:rtl/>
        </w:rPr>
        <w:t>המציע יספק תמיכה, ליווי, הטמעה ומענה לתקלות עבור המערכת המוצעת, באופן טלפוני או באופן מקוון או בהתאם לצורך באופן פיזי באתר המשרד</w:t>
      </w:r>
      <w:r w:rsidRPr="00945A2B">
        <w:t xml:space="preserve">. </w:t>
      </w:r>
      <w:r w:rsidRPr="00945A2B">
        <w:rPr>
          <w:cs/>
        </w:rPr>
        <w:t>‎</w:t>
      </w:r>
    </w:p>
    <w:p w14:paraId="71B4873B" w14:textId="77777777" w:rsidR="00C51EFC" w:rsidRPr="00945A2B" w:rsidRDefault="00C51EFC" w:rsidP="00C51EFC">
      <w:pPr>
        <w:pStyle w:val="af4"/>
        <w:numPr>
          <w:ilvl w:val="2"/>
          <w:numId w:val="413"/>
        </w:numPr>
        <w:spacing w:line="360" w:lineRule="auto"/>
        <w:ind w:hanging="715"/>
        <w:jc w:val="both"/>
      </w:pPr>
      <w:r w:rsidRPr="00945A2B">
        <w:rPr>
          <w:rtl/>
        </w:rPr>
        <w:t>תמיכה מרחוק למערכות המשרד תתבצע מסביבה ייעודית שיגדיר המשרד או על ידי שימוש בתוכנת שליטה מאובטחת באישור והסכמה מפורשת ובכתב של המשרד. המשרד לא מתחייב לתת גישה לתמיכה מרחוק</w:t>
      </w:r>
      <w:r w:rsidRPr="00945A2B">
        <w:t xml:space="preserve">. </w:t>
      </w:r>
      <w:r w:rsidRPr="00945A2B">
        <w:rPr>
          <w:cs/>
        </w:rPr>
        <w:t>‎</w:t>
      </w:r>
    </w:p>
    <w:p w14:paraId="35B4E6D5" w14:textId="77777777" w:rsidR="00C51EFC" w:rsidRPr="00945A2B" w:rsidRDefault="00C51EFC" w:rsidP="00C51EFC">
      <w:pPr>
        <w:pStyle w:val="af4"/>
        <w:numPr>
          <w:ilvl w:val="2"/>
          <w:numId w:val="413"/>
        </w:numPr>
        <w:spacing w:line="360" w:lineRule="auto"/>
        <w:ind w:hanging="715"/>
        <w:jc w:val="both"/>
      </w:pPr>
      <w:r w:rsidRPr="00945A2B">
        <w:rPr>
          <w:rtl/>
        </w:rPr>
        <w:t>במסגרת הטיפול המציע יספק תמיכה ליישומים ונתונים הנדרשים לטיפול בלבד. אין לגשת למערכות שאינן באחריות המציע, אין להעתיק/לשלוח קבצים שאינם נדרשים לטיפול בתקלה וללא אישור המשרד</w:t>
      </w:r>
      <w:r w:rsidRPr="00945A2B">
        <w:t xml:space="preserve">. </w:t>
      </w:r>
      <w:r w:rsidRPr="00945A2B">
        <w:rPr>
          <w:cs/>
        </w:rPr>
        <w:t>‎</w:t>
      </w:r>
    </w:p>
    <w:p w14:paraId="780851B7" w14:textId="77777777" w:rsidR="00C51EFC" w:rsidRPr="00945A2B" w:rsidRDefault="00C51EFC" w:rsidP="00C51EFC">
      <w:pPr>
        <w:pStyle w:val="af4"/>
        <w:numPr>
          <w:ilvl w:val="2"/>
          <w:numId w:val="413"/>
        </w:numPr>
        <w:spacing w:line="360" w:lineRule="auto"/>
        <w:ind w:hanging="715"/>
        <w:jc w:val="both"/>
      </w:pPr>
      <w:r w:rsidRPr="00945A2B">
        <w:rPr>
          <w:rtl/>
        </w:rPr>
        <w:t>המציע יבצע את פעולת התמיכה אך ורק בליווי עובד המשרד מצוות היישום אשר יהיה נוכח לאורך כל זמן ההשתלטות ליד המחשב. המציע מחויב לוודא שה</w:t>
      </w:r>
      <w:r w:rsidRPr="00945A2B">
        <w:rPr>
          <w:rtl/>
        </w:rPr>
        <w:noBreakHyphen/>
      </w:r>
      <w:r w:rsidRPr="00945A2B">
        <w:t xml:space="preserve">Session </w:t>
      </w:r>
      <w:r w:rsidRPr="00945A2B">
        <w:rPr>
          <w:rtl/>
        </w:rPr>
        <w:t>נסגר בסיום הטיפול</w:t>
      </w:r>
      <w:r w:rsidRPr="00945A2B">
        <w:t xml:space="preserve">. </w:t>
      </w:r>
      <w:r w:rsidRPr="00945A2B">
        <w:rPr>
          <w:cs/>
        </w:rPr>
        <w:t>‎</w:t>
      </w:r>
    </w:p>
    <w:p w14:paraId="7233DF99" w14:textId="77777777" w:rsidR="00C51EFC" w:rsidRPr="00945A2B" w:rsidRDefault="00C51EFC" w:rsidP="00C51EFC">
      <w:pPr>
        <w:spacing w:line="360" w:lineRule="auto"/>
        <w:jc w:val="both"/>
        <w:rPr>
          <w:rtl/>
        </w:rPr>
      </w:pPr>
    </w:p>
    <w:p w14:paraId="4B15F62E" w14:textId="77777777" w:rsidR="00C51EFC" w:rsidRPr="00945A2B" w:rsidRDefault="00C51EFC" w:rsidP="00C51EFC">
      <w:pPr>
        <w:pStyle w:val="af4"/>
        <w:numPr>
          <w:ilvl w:val="1"/>
          <w:numId w:val="413"/>
        </w:numPr>
        <w:spacing w:line="360" w:lineRule="auto"/>
        <w:jc w:val="both"/>
        <w:rPr>
          <w:b/>
          <w:bCs/>
        </w:rPr>
      </w:pPr>
      <w:r w:rsidRPr="00945A2B">
        <w:rPr>
          <w:b/>
          <w:bCs/>
          <w:rtl/>
        </w:rPr>
        <w:t>פיתוח קוד וניהול תצורה </w:t>
      </w:r>
      <w:r w:rsidRPr="00945A2B">
        <w:rPr>
          <w:b/>
          <w:bCs/>
          <w:cs/>
        </w:rPr>
        <w:t>‎</w:t>
      </w:r>
      <w:r w:rsidRPr="00945A2B">
        <w:rPr>
          <w:b/>
          <w:bCs/>
          <w:noProof/>
        </w:rPr>
        <mc:AlternateContent>
          <mc:Choice Requires="wps">
            <w:drawing>
              <wp:inline distT="0" distB="0" distL="0" distR="0" wp14:anchorId="32522162" wp14:editId="13D76912">
                <wp:extent cx="152400" cy="152400"/>
                <wp:effectExtent l="0" t="0" r="0" b="0"/>
                <wp:docPr id="1973437822" name="מלבן 176"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5BE11BA4" id="מלבן 176"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24921775" w14:textId="77777777" w:rsidR="00C51EFC" w:rsidRPr="00945A2B" w:rsidRDefault="00C51EFC" w:rsidP="00C51EFC">
      <w:pPr>
        <w:pStyle w:val="af4"/>
        <w:numPr>
          <w:ilvl w:val="2"/>
          <w:numId w:val="413"/>
        </w:numPr>
        <w:spacing w:line="360" w:lineRule="auto"/>
        <w:ind w:hanging="715"/>
        <w:jc w:val="both"/>
      </w:pPr>
      <w:r w:rsidRPr="00945A2B">
        <w:rPr>
          <w:rtl/>
        </w:rPr>
        <w:t>המערכת המוצעת תתבסס על שפת קוד (פתוח/סגור) מודרני ומהימן, בגרסה עדכנית, מתוחזקת ונתמכת באופן פעיל</w:t>
      </w:r>
      <w:r w:rsidRPr="00945A2B">
        <w:t xml:space="preserve">. </w:t>
      </w:r>
      <w:r w:rsidRPr="00945A2B">
        <w:rPr>
          <w:cs/>
        </w:rPr>
        <w:t>‎</w:t>
      </w:r>
    </w:p>
    <w:p w14:paraId="139AA7B1" w14:textId="77777777" w:rsidR="00C51EFC" w:rsidRPr="00945A2B" w:rsidRDefault="00C51EFC" w:rsidP="00C51EFC">
      <w:pPr>
        <w:pStyle w:val="af4"/>
        <w:numPr>
          <w:ilvl w:val="2"/>
          <w:numId w:val="413"/>
        </w:numPr>
        <w:spacing w:line="360" w:lineRule="auto"/>
        <w:ind w:hanging="715"/>
        <w:jc w:val="both"/>
      </w:pPr>
      <w:r w:rsidRPr="00945A2B">
        <w:rPr>
          <w:rtl/>
        </w:rPr>
        <w:t>כל רכיבי המערכת המוצעת לרבות שרתים, מערכות הפעלה, בסיסי נתונים, אפליקציה, רכיב ענן ועוד – יוקשחו לפי המלצות יצרן או תקן</w:t>
      </w:r>
      <w:r w:rsidRPr="00945A2B">
        <w:t xml:space="preserve"> NIST. </w:t>
      </w:r>
      <w:r w:rsidRPr="00945A2B">
        <w:rPr>
          <w:cs/>
        </w:rPr>
        <w:t>‎</w:t>
      </w:r>
    </w:p>
    <w:p w14:paraId="2F1FF004" w14:textId="77777777" w:rsidR="00C51EFC" w:rsidRPr="00945A2B" w:rsidRDefault="00C51EFC" w:rsidP="00C51EFC">
      <w:pPr>
        <w:pStyle w:val="af4"/>
        <w:numPr>
          <w:ilvl w:val="2"/>
          <w:numId w:val="413"/>
        </w:numPr>
        <w:spacing w:line="360" w:lineRule="auto"/>
        <w:ind w:hanging="715"/>
        <w:jc w:val="both"/>
      </w:pPr>
      <w:r w:rsidRPr="00945A2B">
        <w:rPr>
          <w:rtl/>
        </w:rPr>
        <w:t>המציע נדרש לבצע בקרה על הכנסת תוכנה ממקור חיצוני (כגון חבילות קוד פתוח, ספריות קוד או מוצרי צד שלישי), לרבות סריקת חולשות/</w:t>
      </w:r>
      <w:proofErr w:type="spellStart"/>
      <w:r w:rsidRPr="00945A2B">
        <w:rPr>
          <w:rtl/>
        </w:rPr>
        <w:t>פגיעויות</w:t>
      </w:r>
      <w:proofErr w:type="spellEnd"/>
      <w:r w:rsidRPr="00945A2B">
        <w:rPr>
          <w:rtl/>
        </w:rPr>
        <w:t xml:space="preserve"> אבטחה מוכרות</w:t>
      </w:r>
      <w:r w:rsidRPr="00945A2B">
        <w:t xml:space="preserve">. </w:t>
      </w:r>
      <w:r w:rsidRPr="00945A2B">
        <w:rPr>
          <w:cs/>
        </w:rPr>
        <w:t>‎</w:t>
      </w:r>
    </w:p>
    <w:p w14:paraId="7747A490" w14:textId="77777777" w:rsidR="00C51EFC" w:rsidRPr="00945A2B" w:rsidRDefault="00C51EFC" w:rsidP="00C51EFC">
      <w:pPr>
        <w:pStyle w:val="af4"/>
        <w:numPr>
          <w:ilvl w:val="2"/>
          <w:numId w:val="413"/>
        </w:numPr>
        <w:spacing w:line="360" w:lineRule="auto"/>
        <w:ind w:hanging="715"/>
        <w:jc w:val="both"/>
      </w:pPr>
      <w:r w:rsidRPr="00945A2B">
        <w:rPr>
          <w:rtl/>
        </w:rPr>
        <w:t>הקוד ייסרק באמצעי</w:t>
      </w:r>
      <w:r w:rsidRPr="00945A2B">
        <w:t xml:space="preserve"> SAST (Static Application Security Testing) </w:t>
      </w:r>
      <w:r w:rsidRPr="00945A2B">
        <w:rPr>
          <w:rtl/>
        </w:rPr>
        <w:t>ו</w:t>
      </w:r>
      <w:r w:rsidRPr="00945A2B">
        <w:rPr>
          <w:rtl/>
        </w:rPr>
        <w:noBreakHyphen/>
      </w:r>
      <w:r w:rsidRPr="00945A2B">
        <w:t xml:space="preserve">DAST (Dynamic Application Security Testing). </w:t>
      </w:r>
      <w:r w:rsidRPr="00945A2B">
        <w:rPr>
          <w:rtl/>
        </w:rPr>
        <w:t>ליקויי תוכנה ואבטחה אשר יופיעו בדוח הסריקה יתוקנו בטרם העלאתם לסביבת הייצור</w:t>
      </w:r>
      <w:r w:rsidRPr="00945A2B">
        <w:t xml:space="preserve">. </w:t>
      </w:r>
      <w:r w:rsidRPr="00945A2B">
        <w:rPr>
          <w:cs/>
        </w:rPr>
        <w:t>‎</w:t>
      </w:r>
    </w:p>
    <w:p w14:paraId="128123B9" w14:textId="77777777" w:rsidR="00C51EFC" w:rsidRPr="00945A2B" w:rsidRDefault="00C51EFC" w:rsidP="00C51EFC">
      <w:pPr>
        <w:pStyle w:val="af4"/>
        <w:numPr>
          <w:ilvl w:val="2"/>
          <w:numId w:val="413"/>
        </w:numPr>
        <w:spacing w:line="360" w:lineRule="auto"/>
        <w:ind w:hanging="715"/>
        <w:jc w:val="both"/>
      </w:pPr>
      <w:r w:rsidRPr="00945A2B">
        <w:rPr>
          <w:rtl/>
        </w:rPr>
        <w:t>המציע נדרש ליישם תהליכי פיתוח מאובטח</w:t>
      </w:r>
      <w:r w:rsidRPr="00945A2B">
        <w:t xml:space="preserve"> (SSDLC) </w:t>
      </w:r>
      <w:r w:rsidRPr="00945A2B">
        <w:rPr>
          <w:rtl/>
        </w:rPr>
        <w:t>עבור המערכת המוצעת לאורך כל מחזור החיים של המערכת</w:t>
      </w:r>
      <w:r w:rsidRPr="00945A2B">
        <w:t xml:space="preserve">. </w:t>
      </w:r>
      <w:r w:rsidRPr="00945A2B">
        <w:rPr>
          <w:cs/>
        </w:rPr>
        <w:t>‎</w:t>
      </w:r>
    </w:p>
    <w:p w14:paraId="7F4429F9" w14:textId="77777777" w:rsidR="00C51EFC" w:rsidRPr="00945A2B" w:rsidRDefault="00C51EFC" w:rsidP="00C51EFC">
      <w:pPr>
        <w:pStyle w:val="af4"/>
        <w:numPr>
          <w:ilvl w:val="2"/>
          <w:numId w:val="413"/>
        </w:numPr>
        <w:spacing w:line="360" w:lineRule="auto"/>
        <w:ind w:hanging="715"/>
        <w:jc w:val="both"/>
      </w:pPr>
      <w:r w:rsidRPr="00945A2B">
        <w:rPr>
          <w:rtl/>
        </w:rPr>
        <w:t>המערכת המוצעת נדרשת לעמוד בדרישות</w:t>
      </w:r>
      <w:r w:rsidRPr="00945A2B">
        <w:t xml:space="preserve"> OWASP Top 10 - Application Security Risks. </w:t>
      </w:r>
      <w:r w:rsidRPr="00945A2B">
        <w:rPr>
          <w:cs/>
        </w:rPr>
        <w:t>‎</w:t>
      </w:r>
    </w:p>
    <w:p w14:paraId="750B3761" w14:textId="77777777" w:rsidR="00C51EFC" w:rsidRPr="00945A2B" w:rsidRDefault="00C51EFC" w:rsidP="00C51EFC">
      <w:pPr>
        <w:pStyle w:val="af4"/>
        <w:numPr>
          <w:ilvl w:val="2"/>
          <w:numId w:val="413"/>
        </w:numPr>
        <w:spacing w:line="360" w:lineRule="auto"/>
        <w:ind w:hanging="715"/>
        <w:jc w:val="both"/>
      </w:pPr>
      <w:r w:rsidRPr="00945A2B">
        <w:rPr>
          <w:rtl/>
        </w:rPr>
        <w:t>המערכת המוצעת נדרשת לעמוד בדרישות</w:t>
      </w:r>
      <w:r w:rsidRPr="00945A2B">
        <w:t xml:space="preserve"> OWASP Top 10 - CI/CD Security Risks.</w:t>
      </w:r>
    </w:p>
    <w:p w14:paraId="4A58833E" w14:textId="77777777" w:rsidR="00C51EFC" w:rsidRPr="00945A2B" w:rsidRDefault="00C51EFC" w:rsidP="00C51EFC">
      <w:pPr>
        <w:pStyle w:val="af4"/>
        <w:numPr>
          <w:ilvl w:val="2"/>
          <w:numId w:val="413"/>
        </w:numPr>
        <w:spacing w:line="360" w:lineRule="auto"/>
        <w:ind w:hanging="715"/>
        <w:jc w:val="both"/>
      </w:pPr>
      <w:r w:rsidRPr="00945A2B">
        <w:rPr>
          <w:rtl/>
        </w:rPr>
        <w:t>המציע נדרש לבצע מבדקי חדירה</w:t>
      </w:r>
      <w:r w:rsidRPr="00945A2B">
        <w:t xml:space="preserve"> (PT) </w:t>
      </w:r>
      <w:r w:rsidRPr="00945A2B">
        <w:rPr>
          <w:rtl/>
        </w:rPr>
        <w:t>אפליקטיביים וסקרי קוד</w:t>
      </w:r>
      <w:r w:rsidRPr="00945A2B">
        <w:t xml:space="preserve"> (Code Review) </w:t>
      </w:r>
      <w:r w:rsidRPr="00945A2B">
        <w:rPr>
          <w:rtl/>
        </w:rPr>
        <w:t>תקופתיים אחת לשנה לכל רכיבי המערכת המוצעת</w:t>
      </w:r>
      <w:r w:rsidRPr="00945A2B">
        <w:t xml:space="preserve">. </w:t>
      </w:r>
      <w:r w:rsidRPr="00945A2B">
        <w:rPr>
          <w:cs/>
        </w:rPr>
        <w:t>‎</w:t>
      </w:r>
    </w:p>
    <w:p w14:paraId="40AFB6DE" w14:textId="77777777" w:rsidR="00C51EFC" w:rsidRPr="00945A2B" w:rsidRDefault="00C51EFC" w:rsidP="00C51EFC">
      <w:pPr>
        <w:pStyle w:val="af4"/>
        <w:numPr>
          <w:ilvl w:val="2"/>
          <w:numId w:val="413"/>
        </w:numPr>
        <w:spacing w:line="360" w:lineRule="auto"/>
        <w:ind w:hanging="715"/>
        <w:jc w:val="both"/>
      </w:pPr>
      <w:r w:rsidRPr="00945A2B">
        <w:rPr>
          <w:rtl/>
        </w:rPr>
        <w:t>המציע מתחייב לטפל בכל הממצאים והליקויים בהתאם להנחיות שיועברו לו על ידי המשרד ולתקן כל הנדרש לצמצום הסיכון ופערי האבטחה. לאחר תיקון הממצאים יש לערוך בדיקת אבטחת מידע חוזרת</w:t>
      </w:r>
      <w:r w:rsidRPr="00945A2B">
        <w:t xml:space="preserve">. </w:t>
      </w:r>
      <w:r w:rsidRPr="00945A2B">
        <w:rPr>
          <w:cs/>
        </w:rPr>
        <w:t>‎</w:t>
      </w:r>
    </w:p>
    <w:p w14:paraId="30073838" w14:textId="77777777" w:rsidR="00C51EFC" w:rsidRPr="00945A2B" w:rsidRDefault="00C51EFC" w:rsidP="00C51EFC">
      <w:pPr>
        <w:spacing w:line="360" w:lineRule="auto"/>
        <w:jc w:val="both"/>
      </w:pPr>
    </w:p>
    <w:p w14:paraId="20048075" w14:textId="77777777" w:rsidR="00C51EFC" w:rsidRPr="00945A2B" w:rsidRDefault="00C51EFC" w:rsidP="00C51EFC">
      <w:pPr>
        <w:pStyle w:val="af4"/>
        <w:numPr>
          <w:ilvl w:val="1"/>
          <w:numId w:val="413"/>
        </w:numPr>
        <w:spacing w:line="360" w:lineRule="auto"/>
        <w:jc w:val="both"/>
        <w:rPr>
          <w:b/>
          <w:bCs/>
        </w:rPr>
      </w:pPr>
      <w:r w:rsidRPr="00945A2B">
        <w:rPr>
          <w:b/>
          <w:bCs/>
          <w:rtl/>
        </w:rPr>
        <w:t>דרישות לאפליקציית בתצורת מובייל </w:t>
      </w:r>
      <w:r w:rsidRPr="00945A2B">
        <w:rPr>
          <w:b/>
          <w:bCs/>
          <w:cs/>
        </w:rPr>
        <w:t>‎</w:t>
      </w:r>
      <w:r w:rsidRPr="00945A2B">
        <w:rPr>
          <w:b/>
          <w:bCs/>
          <w:noProof/>
        </w:rPr>
        <mc:AlternateContent>
          <mc:Choice Requires="wps">
            <w:drawing>
              <wp:inline distT="0" distB="0" distL="0" distR="0" wp14:anchorId="49E6A16B" wp14:editId="2FCB6375">
                <wp:extent cx="152400" cy="152400"/>
                <wp:effectExtent l="0" t="0" r="0" b="0"/>
                <wp:docPr id="1391048365" name="מלבן 166"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69C891D2" id="מלבן 166"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67C0C040" w14:textId="77777777" w:rsidR="00C51EFC" w:rsidRPr="00945A2B" w:rsidRDefault="00C51EFC" w:rsidP="00C51EFC">
      <w:pPr>
        <w:pStyle w:val="af4"/>
        <w:numPr>
          <w:ilvl w:val="2"/>
          <w:numId w:val="413"/>
        </w:numPr>
        <w:spacing w:line="360" w:lineRule="auto"/>
        <w:ind w:hanging="715"/>
        <w:jc w:val="both"/>
      </w:pPr>
      <w:r w:rsidRPr="00945A2B">
        <w:rPr>
          <w:rtl/>
        </w:rPr>
        <w:t>הנגשת המערכת בתצורת אפליקציית מובייל תתבצע על ידי מפיצים רשמיים כגון</w:t>
      </w:r>
      <w:r w:rsidRPr="00945A2B">
        <w:t xml:space="preserve"> Google Play </w:t>
      </w:r>
      <w:r w:rsidRPr="00945A2B">
        <w:rPr>
          <w:rtl/>
        </w:rPr>
        <w:t>ו</w:t>
      </w:r>
      <w:r w:rsidRPr="00945A2B">
        <w:rPr>
          <w:rtl/>
        </w:rPr>
        <w:noBreakHyphen/>
      </w:r>
      <w:r w:rsidRPr="00945A2B">
        <w:t xml:space="preserve">Apple App Store, </w:t>
      </w:r>
      <w:r w:rsidRPr="00945A2B">
        <w:rPr>
          <w:rtl/>
        </w:rPr>
        <w:t>או בהתאם להנחיות אבטחת מידע של המפיצים הרשמיים ובכפוף לאישור המשרד</w:t>
      </w:r>
      <w:r w:rsidRPr="00945A2B">
        <w:t xml:space="preserve">. </w:t>
      </w:r>
      <w:r w:rsidRPr="00945A2B">
        <w:rPr>
          <w:cs/>
        </w:rPr>
        <w:t>‎</w:t>
      </w:r>
    </w:p>
    <w:p w14:paraId="689C367B" w14:textId="77777777" w:rsidR="00C51EFC" w:rsidRPr="00945A2B" w:rsidRDefault="00C51EFC" w:rsidP="00C51EFC">
      <w:pPr>
        <w:pStyle w:val="af4"/>
        <w:numPr>
          <w:ilvl w:val="2"/>
          <w:numId w:val="413"/>
        </w:numPr>
        <w:spacing w:line="360" w:lineRule="auto"/>
        <w:ind w:hanging="715"/>
        <w:jc w:val="both"/>
      </w:pPr>
      <w:r w:rsidRPr="00945A2B">
        <w:rPr>
          <w:rtl/>
        </w:rPr>
        <w:t>האפליקציה לא תשמור מידע מוגן או חסוי במכשיר ללא הצפנת הנתונים</w:t>
      </w:r>
      <w:r w:rsidRPr="00945A2B">
        <w:t xml:space="preserve">. </w:t>
      </w:r>
      <w:r w:rsidRPr="00945A2B">
        <w:rPr>
          <w:cs/>
        </w:rPr>
        <w:t>‎</w:t>
      </w:r>
    </w:p>
    <w:p w14:paraId="4BE307B7" w14:textId="77777777" w:rsidR="00C51EFC" w:rsidRPr="00945A2B" w:rsidRDefault="00C51EFC" w:rsidP="00C51EFC">
      <w:pPr>
        <w:pStyle w:val="af4"/>
        <w:numPr>
          <w:ilvl w:val="2"/>
          <w:numId w:val="413"/>
        </w:numPr>
        <w:spacing w:line="360" w:lineRule="auto"/>
        <w:ind w:hanging="715"/>
        <w:jc w:val="both"/>
      </w:pPr>
      <w:r w:rsidRPr="00945A2B">
        <w:rPr>
          <w:rtl/>
        </w:rPr>
        <w:t>האפליקציה תאפשר למשתמשים למחוק את כל הנתונים הקשורים אליה באופן פשוט וברור</w:t>
      </w:r>
      <w:r w:rsidRPr="00945A2B">
        <w:t xml:space="preserve">. </w:t>
      </w:r>
      <w:r w:rsidRPr="00945A2B">
        <w:rPr>
          <w:cs/>
        </w:rPr>
        <w:t>‎</w:t>
      </w:r>
    </w:p>
    <w:p w14:paraId="5FABDB0F" w14:textId="77777777" w:rsidR="00C51EFC" w:rsidRPr="00945A2B" w:rsidRDefault="00C51EFC" w:rsidP="00C51EFC">
      <w:pPr>
        <w:pStyle w:val="af4"/>
        <w:numPr>
          <w:ilvl w:val="2"/>
          <w:numId w:val="413"/>
        </w:numPr>
        <w:spacing w:line="360" w:lineRule="auto"/>
        <w:ind w:hanging="715"/>
        <w:jc w:val="both"/>
      </w:pPr>
      <w:r w:rsidRPr="00945A2B">
        <w:rPr>
          <w:rtl/>
        </w:rPr>
        <w:t>האפליקציה יכולה להשתמש בזיכרון המכשיר לשמירת מידע כל עוד הוא אינו מאפשר לאפליקציות אחרות גישה למידע, ובתנאי שהמידע מוצפן, לרבות נתוני הזדהות</w:t>
      </w:r>
      <w:r w:rsidRPr="00945A2B">
        <w:t xml:space="preserve">. </w:t>
      </w:r>
      <w:r w:rsidRPr="00945A2B">
        <w:rPr>
          <w:cs/>
        </w:rPr>
        <w:t>‎</w:t>
      </w:r>
    </w:p>
    <w:p w14:paraId="5EFFB7A6" w14:textId="77777777" w:rsidR="00C51EFC" w:rsidRPr="00945A2B" w:rsidRDefault="00C51EFC" w:rsidP="00C51EFC">
      <w:pPr>
        <w:pStyle w:val="af4"/>
        <w:numPr>
          <w:ilvl w:val="2"/>
          <w:numId w:val="413"/>
        </w:numPr>
        <w:spacing w:line="360" w:lineRule="auto"/>
        <w:ind w:hanging="715"/>
        <w:jc w:val="both"/>
      </w:pPr>
      <w:r w:rsidRPr="00945A2B">
        <w:rPr>
          <w:rtl/>
        </w:rPr>
        <w:t>התקשורת בין האפליקציה לשרת ההזדהות צריכה להיות מוצפנת ומאובטחת</w:t>
      </w:r>
      <w:r w:rsidRPr="00945A2B">
        <w:t xml:space="preserve">. </w:t>
      </w:r>
      <w:r w:rsidRPr="00945A2B">
        <w:rPr>
          <w:cs/>
        </w:rPr>
        <w:t>‎</w:t>
      </w:r>
    </w:p>
    <w:p w14:paraId="1335360C" w14:textId="77777777" w:rsidR="00C51EFC" w:rsidRPr="00945A2B" w:rsidRDefault="00C51EFC" w:rsidP="00C51EFC">
      <w:pPr>
        <w:pStyle w:val="af4"/>
        <w:numPr>
          <w:ilvl w:val="2"/>
          <w:numId w:val="413"/>
        </w:numPr>
        <w:spacing w:line="360" w:lineRule="auto"/>
        <w:ind w:hanging="715"/>
        <w:jc w:val="both"/>
      </w:pPr>
      <w:r w:rsidRPr="00945A2B">
        <w:rPr>
          <w:rtl/>
        </w:rPr>
        <w:t xml:space="preserve">הגישה לאפליקציה המכילה מידע מוגן מחייבת הזדהות חזקה כגון אימות </w:t>
      </w:r>
      <w:proofErr w:type="spellStart"/>
      <w:r w:rsidRPr="00945A2B">
        <w:rPr>
          <w:rtl/>
        </w:rPr>
        <w:t>רב־גורמי</w:t>
      </w:r>
      <w:proofErr w:type="spellEnd"/>
      <w:r w:rsidRPr="00945A2B">
        <w:t xml:space="preserve"> (MFA), </w:t>
      </w:r>
      <w:r w:rsidRPr="00945A2B">
        <w:rPr>
          <w:rtl/>
        </w:rPr>
        <w:t>הזדהות ביומטרית וכדומה</w:t>
      </w:r>
      <w:r w:rsidRPr="00945A2B">
        <w:t xml:space="preserve">. </w:t>
      </w:r>
      <w:r w:rsidRPr="00945A2B">
        <w:rPr>
          <w:cs/>
        </w:rPr>
        <w:t>‎</w:t>
      </w:r>
    </w:p>
    <w:p w14:paraId="7B671C8F" w14:textId="77777777" w:rsidR="00C51EFC" w:rsidRPr="00945A2B" w:rsidRDefault="00C51EFC" w:rsidP="00C51EFC">
      <w:pPr>
        <w:pStyle w:val="af4"/>
        <w:numPr>
          <w:ilvl w:val="2"/>
          <w:numId w:val="413"/>
        </w:numPr>
        <w:spacing w:line="360" w:lineRule="auto"/>
        <w:ind w:hanging="715"/>
        <w:jc w:val="both"/>
      </w:pPr>
      <w:r w:rsidRPr="00945A2B">
        <w:rPr>
          <w:rtl/>
        </w:rPr>
        <w:t>גישת האפליקציה לנתונים השמורים במכשיר, כגון אנשי קשר, תמונות ופרטים אישיים של המשתמש, תיעשה רק לאחר הצהרת המציע במעמד הבדיקה באילו נתונים הוא רוצה להשתמש ומה השימוש שייעשה בהם, ובכפוף לקבלת אישור מהמשרד</w:t>
      </w:r>
      <w:r w:rsidRPr="00945A2B">
        <w:t xml:space="preserve">. </w:t>
      </w:r>
      <w:r w:rsidRPr="00945A2B">
        <w:rPr>
          <w:cs/>
        </w:rPr>
        <w:t>‎</w:t>
      </w:r>
    </w:p>
    <w:p w14:paraId="3DBF8E9D" w14:textId="77777777" w:rsidR="00C51EFC" w:rsidRPr="00945A2B" w:rsidRDefault="00C51EFC" w:rsidP="00C51EFC">
      <w:pPr>
        <w:spacing w:line="360" w:lineRule="auto"/>
        <w:jc w:val="both"/>
      </w:pPr>
    </w:p>
    <w:p w14:paraId="78CEEFD4" w14:textId="77777777" w:rsidR="00C51EFC" w:rsidRPr="00945A2B" w:rsidRDefault="00C51EFC" w:rsidP="00C51EFC">
      <w:pPr>
        <w:pStyle w:val="af4"/>
        <w:numPr>
          <w:ilvl w:val="1"/>
          <w:numId w:val="413"/>
        </w:numPr>
        <w:spacing w:line="360" w:lineRule="auto"/>
        <w:jc w:val="both"/>
        <w:rPr>
          <w:b/>
          <w:bCs/>
        </w:rPr>
      </w:pPr>
      <w:r w:rsidRPr="00945A2B">
        <w:rPr>
          <w:b/>
          <w:bCs/>
          <w:rtl/>
        </w:rPr>
        <w:t>תחזוקת סביבת הפיתוח </w:t>
      </w:r>
      <w:r w:rsidRPr="00945A2B">
        <w:rPr>
          <w:b/>
          <w:bCs/>
          <w:cs/>
        </w:rPr>
        <w:t>‎</w:t>
      </w:r>
      <w:r w:rsidRPr="00945A2B">
        <w:rPr>
          <w:b/>
          <w:bCs/>
          <w:noProof/>
        </w:rPr>
        <mc:AlternateContent>
          <mc:Choice Requires="wps">
            <w:drawing>
              <wp:inline distT="0" distB="0" distL="0" distR="0" wp14:anchorId="28B35453" wp14:editId="02B6BF4F">
                <wp:extent cx="152400" cy="152400"/>
                <wp:effectExtent l="0" t="0" r="0" b="0"/>
                <wp:docPr id="1240548077" name="מלבן 158"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0E6C0A4E" id="מלבן 158"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35D38D34" w14:textId="77777777" w:rsidR="00C51EFC" w:rsidRPr="00945A2B" w:rsidRDefault="00C51EFC" w:rsidP="00C51EFC">
      <w:pPr>
        <w:pStyle w:val="af4"/>
        <w:numPr>
          <w:ilvl w:val="2"/>
          <w:numId w:val="413"/>
        </w:numPr>
        <w:spacing w:line="360" w:lineRule="auto"/>
        <w:ind w:hanging="715"/>
        <w:jc w:val="both"/>
      </w:pPr>
      <w:r w:rsidRPr="00945A2B">
        <w:rPr>
          <w:rtl/>
        </w:rPr>
        <w:t>יש לבצע הפרדה מוחלטת בין סביבת הייצור לסביבת הפיתוח. כמו כן יש לבצע הפרדה בין סביבות הפיתוח לסביבות אחרות</w:t>
      </w:r>
      <w:r w:rsidRPr="00945A2B">
        <w:t xml:space="preserve">. </w:t>
      </w:r>
      <w:r w:rsidRPr="00945A2B">
        <w:rPr>
          <w:cs/>
        </w:rPr>
        <w:t>‎</w:t>
      </w:r>
    </w:p>
    <w:p w14:paraId="0FDCE108" w14:textId="77777777" w:rsidR="00C51EFC" w:rsidRPr="00945A2B" w:rsidRDefault="00C51EFC" w:rsidP="00C51EFC">
      <w:pPr>
        <w:pStyle w:val="af4"/>
        <w:numPr>
          <w:ilvl w:val="2"/>
          <w:numId w:val="413"/>
        </w:numPr>
        <w:spacing w:line="360" w:lineRule="auto"/>
        <w:ind w:hanging="715"/>
        <w:jc w:val="both"/>
      </w:pPr>
      <w:r w:rsidRPr="00945A2B">
        <w:rPr>
          <w:rtl/>
        </w:rPr>
        <w:t>יש לנהל גרסאות פיתוח בשרת מרכזי</w:t>
      </w:r>
      <w:r w:rsidRPr="00945A2B">
        <w:t xml:space="preserve"> (Source Control), </w:t>
      </w:r>
      <w:r w:rsidRPr="00945A2B">
        <w:rPr>
          <w:rtl/>
        </w:rPr>
        <w:t>לדוגמה</w:t>
      </w:r>
      <w:r w:rsidRPr="00945A2B">
        <w:t xml:space="preserve">: TFS, SVN, GIT </w:t>
      </w:r>
      <w:r w:rsidRPr="00945A2B">
        <w:rPr>
          <w:rtl/>
        </w:rPr>
        <w:t>או שירות דומה</w:t>
      </w:r>
      <w:r w:rsidRPr="00945A2B">
        <w:t xml:space="preserve">. </w:t>
      </w:r>
      <w:r w:rsidRPr="00945A2B">
        <w:rPr>
          <w:cs/>
        </w:rPr>
        <w:t>‎</w:t>
      </w:r>
    </w:p>
    <w:p w14:paraId="27B19AEB" w14:textId="77777777" w:rsidR="00C51EFC" w:rsidRPr="00945A2B" w:rsidRDefault="00C51EFC" w:rsidP="00C51EFC">
      <w:pPr>
        <w:pStyle w:val="af4"/>
        <w:numPr>
          <w:ilvl w:val="2"/>
          <w:numId w:val="413"/>
        </w:numPr>
        <w:spacing w:line="360" w:lineRule="auto"/>
        <w:ind w:hanging="715"/>
        <w:jc w:val="both"/>
      </w:pPr>
      <w:r w:rsidRPr="00945A2B">
        <w:rPr>
          <w:rtl/>
        </w:rPr>
        <w:t>אין לאפשר לתוכניתנים גישה לבסיסי נתונים בסביבת הייצור</w:t>
      </w:r>
      <w:r w:rsidRPr="00945A2B">
        <w:t xml:space="preserve">. </w:t>
      </w:r>
      <w:r w:rsidRPr="00945A2B">
        <w:rPr>
          <w:cs/>
        </w:rPr>
        <w:t>‎</w:t>
      </w:r>
    </w:p>
    <w:p w14:paraId="6390E6E3" w14:textId="77777777" w:rsidR="00C51EFC" w:rsidRPr="00945A2B" w:rsidRDefault="00C51EFC" w:rsidP="00C51EFC">
      <w:pPr>
        <w:pStyle w:val="af4"/>
        <w:spacing w:line="360" w:lineRule="auto"/>
        <w:ind w:left="1224"/>
        <w:jc w:val="both"/>
      </w:pPr>
    </w:p>
    <w:p w14:paraId="48F6712D" w14:textId="77777777" w:rsidR="00C51EFC" w:rsidRPr="00945A2B" w:rsidRDefault="00C51EFC" w:rsidP="00C51EFC">
      <w:pPr>
        <w:pStyle w:val="af4"/>
        <w:numPr>
          <w:ilvl w:val="1"/>
          <w:numId w:val="413"/>
        </w:numPr>
        <w:spacing w:line="360" w:lineRule="auto"/>
        <w:jc w:val="both"/>
        <w:rPr>
          <w:b/>
          <w:bCs/>
        </w:rPr>
      </w:pPr>
      <w:r w:rsidRPr="00945A2B">
        <w:rPr>
          <w:b/>
          <w:bCs/>
          <w:rtl/>
        </w:rPr>
        <w:t>ניטור וחקירה </w:t>
      </w:r>
      <w:r w:rsidRPr="00945A2B">
        <w:rPr>
          <w:b/>
          <w:bCs/>
          <w:cs/>
        </w:rPr>
        <w:t>‎</w:t>
      </w:r>
      <w:r w:rsidRPr="00945A2B">
        <w:rPr>
          <w:b/>
          <w:bCs/>
          <w:noProof/>
        </w:rPr>
        <mc:AlternateContent>
          <mc:Choice Requires="wps">
            <w:drawing>
              <wp:inline distT="0" distB="0" distL="0" distR="0" wp14:anchorId="37D5F44B" wp14:editId="2609BCBD">
                <wp:extent cx="152400" cy="152400"/>
                <wp:effectExtent l="0" t="0" r="0" b="0"/>
                <wp:docPr id="2085844865" name="מלבן 154"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3A6375F2" id="מלבן 154"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3160959A" w14:textId="77777777" w:rsidR="00C51EFC" w:rsidRPr="00945A2B" w:rsidRDefault="00C51EFC" w:rsidP="00C51EFC">
      <w:pPr>
        <w:pStyle w:val="af4"/>
        <w:numPr>
          <w:ilvl w:val="2"/>
          <w:numId w:val="413"/>
        </w:numPr>
        <w:spacing w:line="360" w:lineRule="auto"/>
        <w:ind w:hanging="715"/>
        <w:jc w:val="both"/>
      </w:pPr>
      <w:r w:rsidRPr="00945A2B">
        <w:rPr>
          <w:rtl/>
        </w:rPr>
        <w:t>על המערכת לכלול רישום ותיעוד מסודר ורציף ללוג</w:t>
      </w:r>
      <w:r w:rsidRPr="00945A2B">
        <w:t xml:space="preserve"> (Log) </w:t>
      </w:r>
      <w:r w:rsidRPr="00945A2B">
        <w:rPr>
          <w:rtl/>
        </w:rPr>
        <w:t>של כל גישה, שינוי הגדרות ופעילות משתמשים וקבצים במערכת</w:t>
      </w:r>
      <w:r w:rsidRPr="00945A2B">
        <w:t xml:space="preserve">. </w:t>
      </w:r>
      <w:r w:rsidRPr="00945A2B">
        <w:rPr>
          <w:cs/>
        </w:rPr>
        <w:t>‎</w:t>
      </w:r>
    </w:p>
    <w:p w14:paraId="61580F02" w14:textId="77777777" w:rsidR="00C51EFC" w:rsidRPr="00945A2B" w:rsidRDefault="00C51EFC" w:rsidP="00C51EFC">
      <w:pPr>
        <w:pStyle w:val="af4"/>
        <w:numPr>
          <w:ilvl w:val="2"/>
          <w:numId w:val="413"/>
        </w:numPr>
        <w:spacing w:line="360" w:lineRule="auto"/>
        <w:ind w:hanging="715"/>
        <w:jc w:val="both"/>
      </w:pPr>
      <w:r w:rsidRPr="00945A2B">
        <w:rPr>
          <w:rtl/>
        </w:rPr>
        <w:t>קבצי הלוג במערכת יהיו מוגנים מפני גישה (צפייה, שינוי, מחיקה) של משתמשי ומנהלי המערכת או גורמים לא מורשים</w:t>
      </w:r>
      <w:r w:rsidRPr="00945A2B">
        <w:t xml:space="preserve">. </w:t>
      </w:r>
      <w:r w:rsidRPr="00945A2B">
        <w:rPr>
          <w:cs/>
        </w:rPr>
        <w:t>‎</w:t>
      </w:r>
    </w:p>
    <w:p w14:paraId="0A44A64F" w14:textId="77777777" w:rsidR="00C51EFC" w:rsidRPr="00945A2B" w:rsidRDefault="00C51EFC" w:rsidP="00C51EFC">
      <w:pPr>
        <w:pStyle w:val="af4"/>
        <w:numPr>
          <w:ilvl w:val="2"/>
          <w:numId w:val="413"/>
        </w:numPr>
        <w:spacing w:line="360" w:lineRule="auto"/>
        <w:ind w:hanging="715"/>
        <w:jc w:val="both"/>
      </w:pPr>
      <w:r w:rsidRPr="00945A2B">
        <w:rPr>
          <w:rtl/>
        </w:rPr>
        <w:t>על המערכת לכלול תמיכה בהעברה ושידור קבצי לוג ואירועים למערכות ניטור אבטחתי כגון</w:t>
      </w:r>
      <w:r w:rsidRPr="00945A2B">
        <w:t xml:space="preserve"> SIEM </w:t>
      </w:r>
      <w:r w:rsidRPr="00945A2B">
        <w:rPr>
          <w:rtl/>
        </w:rPr>
        <w:t>ו</w:t>
      </w:r>
      <w:r w:rsidRPr="00945A2B">
        <w:rPr>
          <w:rtl/>
        </w:rPr>
        <w:noBreakHyphen/>
      </w:r>
      <w:r w:rsidRPr="00945A2B">
        <w:t xml:space="preserve">SOAR </w:t>
      </w:r>
      <w:r w:rsidRPr="00945A2B">
        <w:rPr>
          <w:rtl/>
        </w:rPr>
        <w:t>בפורמטים מקובלים כגון</w:t>
      </w:r>
      <w:r w:rsidRPr="00945A2B">
        <w:t xml:space="preserve"> syslog. </w:t>
      </w:r>
      <w:r w:rsidRPr="00945A2B">
        <w:rPr>
          <w:cs/>
        </w:rPr>
        <w:t>‎</w:t>
      </w:r>
    </w:p>
    <w:p w14:paraId="06ACCB5E" w14:textId="77777777" w:rsidR="00C51EFC" w:rsidRPr="00945A2B" w:rsidRDefault="00C51EFC" w:rsidP="00C51EFC">
      <w:pPr>
        <w:spacing w:line="360" w:lineRule="auto"/>
        <w:jc w:val="both"/>
      </w:pPr>
    </w:p>
    <w:p w14:paraId="2E027E23" w14:textId="77777777" w:rsidR="00C51EFC" w:rsidRPr="00945A2B" w:rsidRDefault="00C51EFC" w:rsidP="00C51EFC">
      <w:pPr>
        <w:pStyle w:val="af4"/>
        <w:numPr>
          <w:ilvl w:val="1"/>
          <w:numId w:val="413"/>
        </w:numPr>
        <w:spacing w:line="360" w:lineRule="auto"/>
        <w:jc w:val="both"/>
        <w:rPr>
          <w:b/>
          <w:bCs/>
        </w:rPr>
      </w:pPr>
      <w:r w:rsidRPr="00945A2B">
        <w:rPr>
          <w:b/>
          <w:bCs/>
          <w:rtl/>
        </w:rPr>
        <w:t>דרישות למערכת המוצעת בתצורת ענן </w:t>
      </w:r>
      <w:r w:rsidRPr="00945A2B">
        <w:rPr>
          <w:b/>
          <w:bCs/>
          <w:cs/>
        </w:rPr>
        <w:t>‎</w:t>
      </w:r>
      <w:r w:rsidRPr="00945A2B">
        <w:rPr>
          <w:b/>
          <w:bCs/>
          <w:noProof/>
        </w:rPr>
        <mc:AlternateContent>
          <mc:Choice Requires="wps">
            <w:drawing>
              <wp:inline distT="0" distB="0" distL="0" distR="0" wp14:anchorId="5E9A60D2" wp14:editId="63814109">
                <wp:extent cx="152400" cy="152400"/>
                <wp:effectExtent l="0" t="0" r="0" b="0"/>
                <wp:docPr id="1050784301" name="מלבן 150"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1DA55DFF" id="מלבן 150"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30ADC5E7" w14:textId="77777777" w:rsidR="00C51EFC" w:rsidRPr="00945A2B" w:rsidRDefault="00C51EFC" w:rsidP="00C51EFC">
      <w:pPr>
        <w:pStyle w:val="af4"/>
        <w:numPr>
          <w:ilvl w:val="2"/>
          <w:numId w:val="413"/>
        </w:numPr>
        <w:spacing w:line="360" w:lineRule="auto"/>
        <w:ind w:hanging="715"/>
        <w:jc w:val="both"/>
      </w:pPr>
      <w:r w:rsidRPr="00945A2B">
        <w:rPr>
          <w:rtl/>
        </w:rPr>
        <w:t>המערכת נדרשת לפעול מאזור ענן ציבורי</w:t>
      </w:r>
      <w:r w:rsidRPr="00945A2B">
        <w:t xml:space="preserve"> (Region) </w:t>
      </w:r>
      <w:r w:rsidRPr="00945A2B">
        <w:rPr>
          <w:rtl/>
        </w:rPr>
        <w:t>של אחד מספקי הענן, זוכי מכרז נימבוס</w:t>
      </w:r>
      <w:r w:rsidRPr="00945A2B">
        <w:t xml:space="preserve"> — Google GCP </w:t>
      </w:r>
      <w:r w:rsidRPr="00945A2B">
        <w:rPr>
          <w:rtl/>
        </w:rPr>
        <w:t>או</w:t>
      </w:r>
      <w:r w:rsidRPr="00945A2B">
        <w:t xml:space="preserve"> Amazon Web Services — </w:t>
      </w:r>
      <w:r w:rsidRPr="00945A2B">
        <w:rPr>
          <w:rtl/>
        </w:rPr>
        <w:t>בשטח הטריטוריאלי של מדינת ישראל, "האזור הישראלי</w:t>
      </w:r>
      <w:r w:rsidRPr="00945A2B">
        <w:t>"</w:t>
      </w:r>
      <w:r w:rsidRPr="00945A2B">
        <w:rPr>
          <w:cs/>
        </w:rPr>
        <w:t>‎</w:t>
      </w:r>
      <w:r w:rsidRPr="00945A2B">
        <w:rPr>
          <w:rtl/>
        </w:rPr>
        <w:t>.</w:t>
      </w:r>
    </w:p>
    <w:p w14:paraId="158E09CF" w14:textId="77777777" w:rsidR="00C51EFC" w:rsidRPr="00945A2B" w:rsidRDefault="00C51EFC" w:rsidP="00C51EFC">
      <w:pPr>
        <w:pStyle w:val="af4"/>
        <w:numPr>
          <w:ilvl w:val="2"/>
          <w:numId w:val="413"/>
        </w:numPr>
        <w:spacing w:line="360" w:lineRule="auto"/>
        <w:ind w:hanging="715"/>
        <w:jc w:val="both"/>
      </w:pPr>
      <w:r w:rsidRPr="00945A2B">
        <w:rPr>
          <w:rtl/>
        </w:rPr>
        <w:t>אחסון המערכת המוצעת יבוצע על גבי תשתית ענן פרטי וירטואלי</w:t>
      </w:r>
      <w:r w:rsidRPr="00945A2B">
        <w:t xml:space="preserve"> (VPC) </w:t>
      </w:r>
      <w:r w:rsidRPr="00945A2B">
        <w:rPr>
          <w:rtl/>
        </w:rPr>
        <w:t>ייעודי למשרד ומבודל ברמת</w:t>
      </w:r>
      <w:r w:rsidRPr="00945A2B">
        <w:t xml:space="preserve"> Tenant. </w:t>
      </w:r>
      <w:r w:rsidRPr="00945A2B">
        <w:rPr>
          <w:cs/>
        </w:rPr>
        <w:t>‎</w:t>
      </w:r>
    </w:p>
    <w:p w14:paraId="051B0A57" w14:textId="77777777" w:rsidR="00C51EFC" w:rsidRPr="00945A2B" w:rsidRDefault="00C51EFC" w:rsidP="00C51EFC">
      <w:pPr>
        <w:pStyle w:val="af4"/>
        <w:numPr>
          <w:ilvl w:val="2"/>
          <w:numId w:val="413"/>
        </w:numPr>
        <w:spacing w:line="360" w:lineRule="auto"/>
        <w:ind w:hanging="715"/>
        <w:jc w:val="both"/>
      </w:pPr>
      <w:r w:rsidRPr="00945A2B">
        <w:rPr>
          <w:rtl/>
        </w:rPr>
        <w:t>הגישה למערכת המוצעת בענן תבוצע תחת מנגנוני בקרת גישה לרשת</w:t>
      </w:r>
      <w:r w:rsidRPr="00945A2B">
        <w:t xml:space="preserve"> (NACLs) </w:t>
      </w:r>
      <w:r w:rsidRPr="00945A2B">
        <w:rPr>
          <w:rtl/>
        </w:rPr>
        <w:t>ותוגבל לכתובת</w:t>
      </w:r>
      <w:r w:rsidRPr="00945A2B">
        <w:t xml:space="preserve"> IP </w:t>
      </w:r>
      <w:r w:rsidRPr="00945A2B">
        <w:rPr>
          <w:rtl/>
        </w:rPr>
        <w:t>מאושרת שיגדיר המשרד</w:t>
      </w:r>
      <w:r>
        <w:rPr>
          <w:rFonts w:hint="cs"/>
          <w:rtl/>
        </w:rPr>
        <w:t>.</w:t>
      </w:r>
      <w:r w:rsidRPr="00945A2B">
        <w:rPr>
          <w:cs/>
        </w:rPr>
        <w:t>‎</w:t>
      </w:r>
    </w:p>
    <w:p w14:paraId="796871A9" w14:textId="77777777" w:rsidR="00C51EFC" w:rsidRPr="00945A2B" w:rsidRDefault="00C51EFC" w:rsidP="00C51EFC">
      <w:pPr>
        <w:pStyle w:val="af4"/>
        <w:numPr>
          <w:ilvl w:val="2"/>
          <w:numId w:val="413"/>
        </w:numPr>
        <w:spacing w:line="360" w:lineRule="auto"/>
        <w:ind w:hanging="715"/>
        <w:jc w:val="both"/>
      </w:pPr>
      <w:r w:rsidRPr="00945A2B">
        <w:rPr>
          <w:rtl/>
        </w:rPr>
        <w:t>כל נתוני המשרד הקיימים במערכת המאוחסנת בענן יישמרו אך ורק בתוך אזור הענן</w:t>
      </w:r>
      <w:r w:rsidRPr="00945A2B">
        <w:t xml:space="preserve"> (Region) </w:t>
      </w:r>
      <w:r w:rsidRPr="00945A2B">
        <w:rPr>
          <w:rtl/>
        </w:rPr>
        <w:t xml:space="preserve"> הספציפי שבו מאוחסנת המערכת המוצעת</w:t>
      </w:r>
      <w:r w:rsidRPr="00945A2B">
        <w:t>.</w:t>
      </w:r>
      <w:r w:rsidRPr="00945A2B">
        <w:rPr>
          <w:cs/>
        </w:rPr>
        <w:t>‎</w:t>
      </w:r>
    </w:p>
    <w:p w14:paraId="36DD5A3B" w14:textId="77777777" w:rsidR="00C51EFC" w:rsidRPr="00945A2B" w:rsidRDefault="00C51EFC" w:rsidP="00C51EFC">
      <w:pPr>
        <w:pStyle w:val="af4"/>
        <w:numPr>
          <w:ilvl w:val="2"/>
          <w:numId w:val="413"/>
        </w:numPr>
        <w:spacing w:line="360" w:lineRule="auto"/>
        <w:ind w:hanging="715"/>
        <w:jc w:val="both"/>
      </w:pPr>
      <w:r w:rsidRPr="00945A2B">
        <w:rPr>
          <w:rtl/>
        </w:rPr>
        <w:t>על סביבת הענן שבה מתארחת המערכת המוצעת לכלול ניטור אבטחתי והגנות מתקדמות לרבות</w:t>
      </w:r>
      <w:r w:rsidRPr="00945A2B">
        <w:t xml:space="preserve"> IAM, WAF, FW, IDS/IPS, DDoS </w:t>
      </w:r>
      <w:r w:rsidRPr="00945A2B">
        <w:rPr>
          <w:rtl/>
        </w:rPr>
        <w:t>לסינון והגנה בפני מתקפות על המערכת</w:t>
      </w:r>
      <w:r>
        <w:rPr>
          <w:rFonts w:hint="cs"/>
          <w:rtl/>
        </w:rPr>
        <w:t>.</w:t>
      </w:r>
      <w:r w:rsidRPr="00945A2B">
        <w:rPr>
          <w:cs/>
        </w:rPr>
        <w:t>‎</w:t>
      </w:r>
    </w:p>
    <w:p w14:paraId="64DB4A65" w14:textId="77777777" w:rsidR="00C51EFC" w:rsidRPr="00945A2B" w:rsidRDefault="00C51EFC" w:rsidP="00C51EFC">
      <w:pPr>
        <w:pStyle w:val="af4"/>
        <w:numPr>
          <w:ilvl w:val="2"/>
          <w:numId w:val="413"/>
        </w:numPr>
        <w:spacing w:line="360" w:lineRule="auto"/>
        <w:ind w:hanging="715"/>
        <w:jc w:val="both"/>
      </w:pPr>
      <w:r w:rsidRPr="00945A2B">
        <w:rPr>
          <w:rtl/>
        </w:rPr>
        <w:t>על המערכת לאפשר המשכיות עבודה בעת תקלה מערכתית או אסון, תוך פריסתה בלפחות שני</w:t>
      </w:r>
      <w:r w:rsidRPr="00945A2B">
        <w:t xml:space="preserve"> Availability Zones </w:t>
      </w:r>
      <w:r w:rsidRPr="00945A2B">
        <w:rPr>
          <w:rtl/>
        </w:rPr>
        <w:t>באותו אזור ענן</w:t>
      </w:r>
      <w:r w:rsidRPr="00945A2B">
        <w:t>(Region)</w:t>
      </w:r>
      <w:r>
        <w:t xml:space="preserve"> </w:t>
      </w:r>
      <w:r w:rsidRPr="00945A2B">
        <w:rPr>
          <w:cs/>
        </w:rPr>
        <w:t>‎</w:t>
      </w:r>
      <w:r>
        <w:rPr>
          <w:rFonts w:hint="cs"/>
          <w:rtl/>
        </w:rPr>
        <w:t>.</w:t>
      </w:r>
    </w:p>
    <w:p w14:paraId="4BC1F10A" w14:textId="77777777" w:rsidR="00C51EFC" w:rsidRPr="00945A2B" w:rsidRDefault="00C51EFC" w:rsidP="00C51EFC">
      <w:pPr>
        <w:spacing w:line="360" w:lineRule="auto"/>
        <w:jc w:val="both"/>
      </w:pPr>
    </w:p>
    <w:p w14:paraId="6A48D922" w14:textId="77777777" w:rsidR="00C51EFC" w:rsidRPr="00945A2B" w:rsidRDefault="00C51EFC" w:rsidP="00C51EFC">
      <w:pPr>
        <w:pStyle w:val="af4"/>
        <w:numPr>
          <w:ilvl w:val="1"/>
          <w:numId w:val="413"/>
        </w:numPr>
        <w:spacing w:line="360" w:lineRule="auto"/>
        <w:jc w:val="both"/>
        <w:rPr>
          <w:b/>
          <w:bCs/>
        </w:rPr>
      </w:pPr>
      <w:r w:rsidRPr="00945A2B">
        <w:rPr>
          <w:b/>
          <w:bCs/>
          <w:rtl/>
        </w:rPr>
        <w:t>מסמכים נדרשים מטעם המציע </w:t>
      </w:r>
      <w:r w:rsidRPr="00945A2B">
        <w:rPr>
          <w:b/>
          <w:bCs/>
          <w:cs/>
        </w:rPr>
        <w:t>‎</w:t>
      </w:r>
      <w:r w:rsidRPr="00945A2B">
        <w:rPr>
          <w:b/>
          <w:bCs/>
          <w:noProof/>
        </w:rPr>
        <mc:AlternateContent>
          <mc:Choice Requires="wps">
            <w:drawing>
              <wp:inline distT="0" distB="0" distL="0" distR="0" wp14:anchorId="70A8F3EC" wp14:editId="1CA29607">
                <wp:extent cx="152400" cy="152400"/>
                <wp:effectExtent l="0" t="0" r="0" b="0"/>
                <wp:docPr id="1560885470" name="מלבן 143"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5C1D5FF8" id="מלבן 143"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07BED8A7" w14:textId="77777777" w:rsidR="00C51EFC" w:rsidRPr="00945A2B" w:rsidRDefault="00C51EFC" w:rsidP="00C51EFC">
      <w:pPr>
        <w:pStyle w:val="af4"/>
        <w:numPr>
          <w:ilvl w:val="2"/>
          <w:numId w:val="413"/>
        </w:numPr>
        <w:spacing w:line="360" w:lineRule="auto"/>
        <w:ind w:hanging="715"/>
        <w:jc w:val="both"/>
      </w:pPr>
      <w:r w:rsidRPr="00945A2B">
        <w:rPr>
          <w:rtl/>
        </w:rPr>
        <w:t>על המציע לצרף את כל המסמכים הבאים</w:t>
      </w:r>
      <w:r w:rsidRPr="00945A2B">
        <w:t>:</w:t>
      </w:r>
      <w:r w:rsidRPr="00945A2B">
        <w:rPr>
          <w:cs/>
        </w:rPr>
        <w:t>‎</w:t>
      </w:r>
    </w:p>
    <w:p w14:paraId="3F8A3657" w14:textId="77777777" w:rsidR="00C51EFC" w:rsidRPr="00945A2B" w:rsidRDefault="00C51EFC" w:rsidP="00C51EFC">
      <w:pPr>
        <w:pStyle w:val="af4"/>
        <w:numPr>
          <w:ilvl w:val="3"/>
          <w:numId w:val="413"/>
        </w:numPr>
        <w:spacing w:line="360" w:lineRule="auto"/>
        <w:ind w:left="2069" w:hanging="851"/>
        <w:jc w:val="both"/>
      </w:pPr>
      <w:r w:rsidRPr="00945A2B">
        <w:rPr>
          <w:rtl/>
        </w:rPr>
        <w:t>הסמכת</w:t>
      </w:r>
      <w:r w:rsidRPr="00945A2B">
        <w:t xml:space="preserve"> ISO27001 </w:t>
      </w:r>
      <w:r w:rsidRPr="00945A2B">
        <w:rPr>
          <w:rtl/>
        </w:rPr>
        <w:t>של המציע</w:t>
      </w:r>
      <w:r w:rsidRPr="00945A2B">
        <w:t>.</w:t>
      </w:r>
      <w:r w:rsidRPr="00945A2B">
        <w:rPr>
          <w:cs/>
        </w:rPr>
        <w:t>‎</w:t>
      </w:r>
    </w:p>
    <w:p w14:paraId="34537FDF" w14:textId="77777777" w:rsidR="00C51EFC" w:rsidRPr="00945A2B" w:rsidRDefault="00C51EFC" w:rsidP="00C51EFC">
      <w:pPr>
        <w:pStyle w:val="af4"/>
        <w:numPr>
          <w:ilvl w:val="3"/>
          <w:numId w:val="413"/>
        </w:numPr>
        <w:spacing w:line="360" w:lineRule="auto"/>
        <w:ind w:left="2069" w:hanging="851"/>
        <w:jc w:val="both"/>
      </w:pPr>
      <w:r w:rsidRPr="00945A2B">
        <w:rPr>
          <w:rtl/>
        </w:rPr>
        <w:t>הסמכות, תקנים וסטנדרטים נוספים בהיבטי אבטחת מידע ופרטיות בהם מוסמך המציע, כגון</w:t>
      </w:r>
      <w:r w:rsidRPr="00945A2B">
        <w:t xml:space="preserve"> PCI / HIPPA / SOC2. </w:t>
      </w:r>
      <w:r w:rsidRPr="00945A2B">
        <w:rPr>
          <w:cs/>
        </w:rPr>
        <w:t>‎</w:t>
      </w:r>
    </w:p>
    <w:p w14:paraId="025D66CE" w14:textId="77777777" w:rsidR="00C51EFC" w:rsidRPr="00945A2B" w:rsidRDefault="00C51EFC" w:rsidP="00C51EFC">
      <w:pPr>
        <w:pStyle w:val="af4"/>
        <w:numPr>
          <w:ilvl w:val="3"/>
          <w:numId w:val="413"/>
        </w:numPr>
        <w:spacing w:line="360" w:lineRule="auto"/>
        <w:ind w:left="2069" w:hanging="851"/>
        <w:jc w:val="both"/>
      </w:pPr>
      <w:r w:rsidRPr="00945A2B">
        <w:rPr>
          <w:rtl/>
        </w:rPr>
        <w:t>מיפוי סוגי המידע הקיימים במערכת</w:t>
      </w:r>
      <w:r w:rsidRPr="00945A2B">
        <w:t>.</w:t>
      </w:r>
      <w:r w:rsidRPr="00945A2B">
        <w:rPr>
          <w:cs/>
        </w:rPr>
        <w:t>‎</w:t>
      </w:r>
    </w:p>
    <w:p w14:paraId="543DA9AD" w14:textId="77777777" w:rsidR="00C51EFC" w:rsidRPr="00945A2B" w:rsidRDefault="00C51EFC" w:rsidP="00C51EFC">
      <w:pPr>
        <w:pStyle w:val="af4"/>
        <w:numPr>
          <w:ilvl w:val="3"/>
          <w:numId w:val="413"/>
        </w:numPr>
        <w:spacing w:line="360" w:lineRule="auto"/>
        <w:ind w:left="2069" w:hanging="851"/>
        <w:jc w:val="both"/>
      </w:pPr>
      <w:r w:rsidRPr="00945A2B">
        <w:rPr>
          <w:rtl/>
        </w:rPr>
        <w:t>פירוט תהליכים ארגוניים ואמצעי אבטחה לצמצום סיכונים והתמודדות עם איומי סייבר ושרשרת אספקה</w:t>
      </w:r>
      <w:r w:rsidRPr="00945A2B">
        <w:t>.</w:t>
      </w:r>
      <w:r w:rsidRPr="00945A2B">
        <w:rPr>
          <w:cs/>
        </w:rPr>
        <w:t>‎</w:t>
      </w:r>
    </w:p>
    <w:p w14:paraId="5CA33E92" w14:textId="77777777" w:rsidR="00C51EFC" w:rsidRPr="00945A2B" w:rsidRDefault="00C51EFC" w:rsidP="00C51EFC">
      <w:pPr>
        <w:pStyle w:val="af4"/>
        <w:numPr>
          <w:ilvl w:val="3"/>
          <w:numId w:val="413"/>
        </w:numPr>
        <w:spacing w:line="360" w:lineRule="auto"/>
        <w:ind w:left="2069" w:hanging="851"/>
        <w:jc w:val="both"/>
      </w:pPr>
      <w:r w:rsidRPr="00945A2B">
        <w:rPr>
          <w:rtl/>
        </w:rPr>
        <w:t>טופס הערכת עובדים ובדיקות מהימנות</w:t>
      </w:r>
      <w:r w:rsidRPr="00945A2B">
        <w:t>.</w:t>
      </w:r>
      <w:r w:rsidRPr="00945A2B">
        <w:rPr>
          <w:cs/>
        </w:rPr>
        <w:t>‎</w:t>
      </w:r>
    </w:p>
    <w:p w14:paraId="7DA44705" w14:textId="77777777" w:rsidR="00C51EFC" w:rsidRPr="00945A2B" w:rsidRDefault="00C51EFC" w:rsidP="00C51EFC">
      <w:pPr>
        <w:pStyle w:val="af4"/>
        <w:numPr>
          <w:ilvl w:val="3"/>
          <w:numId w:val="413"/>
        </w:numPr>
        <w:spacing w:line="360" w:lineRule="auto"/>
        <w:ind w:left="2069" w:hanging="851"/>
        <w:jc w:val="both"/>
      </w:pPr>
      <w:r w:rsidRPr="00945A2B">
        <w:rPr>
          <w:rtl/>
        </w:rPr>
        <w:t>שרטוטי ארכיטקטורה של המערכת המוצעת ומיפוי ממשקים</w:t>
      </w:r>
      <w:r w:rsidRPr="00945A2B">
        <w:t>.</w:t>
      </w:r>
      <w:r w:rsidRPr="00945A2B">
        <w:rPr>
          <w:cs/>
        </w:rPr>
        <w:t>‎</w:t>
      </w:r>
    </w:p>
    <w:p w14:paraId="22457ECF" w14:textId="77777777" w:rsidR="00C51EFC" w:rsidRPr="00945A2B" w:rsidRDefault="00C51EFC" w:rsidP="00C51EFC">
      <w:pPr>
        <w:pStyle w:val="af4"/>
        <w:numPr>
          <w:ilvl w:val="3"/>
          <w:numId w:val="413"/>
        </w:numPr>
        <w:spacing w:line="360" w:lineRule="auto"/>
        <w:ind w:left="2069" w:hanging="851"/>
        <w:jc w:val="both"/>
      </w:pPr>
      <w:r w:rsidRPr="00945A2B">
        <w:rPr>
          <w:rtl/>
        </w:rPr>
        <w:t>פירוט המתודולוגיה ותהליכי אבטחת המידע במחזור חיי הפיתוח של המערכת המוצעת</w:t>
      </w:r>
      <w:r w:rsidRPr="00945A2B">
        <w:t xml:space="preserve">. </w:t>
      </w:r>
      <w:r w:rsidRPr="00945A2B">
        <w:rPr>
          <w:cs/>
        </w:rPr>
        <w:t>‎</w:t>
      </w:r>
    </w:p>
    <w:p w14:paraId="5F1E8591" w14:textId="77777777" w:rsidR="00C51EFC" w:rsidRPr="00945A2B" w:rsidRDefault="00C51EFC" w:rsidP="00C51EFC">
      <w:pPr>
        <w:pStyle w:val="af4"/>
        <w:numPr>
          <w:ilvl w:val="3"/>
          <w:numId w:val="413"/>
        </w:numPr>
        <w:spacing w:line="360" w:lineRule="auto"/>
        <w:ind w:left="2069" w:hanging="851"/>
        <w:jc w:val="both"/>
      </w:pPr>
      <w:r w:rsidRPr="00945A2B">
        <w:rPr>
          <w:rtl/>
        </w:rPr>
        <w:t>דו"ח עדכני של מבדק חדירה</w:t>
      </w:r>
      <w:r w:rsidRPr="00945A2B">
        <w:t xml:space="preserve"> (PT) </w:t>
      </w:r>
      <w:r w:rsidRPr="00945A2B">
        <w:rPr>
          <w:rtl/>
        </w:rPr>
        <w:t>וסקר קוד תקין של המערכת המוצעת</w:t>
      </w:r>
      <w:r>
        <w:rPr>
          <w:rFonts w:hint="cs"/>
          <w:rtl/>
        </w:rPr>
        <w:t>.</w:t>
      </w:r>
      <w:r w:rsidRPr="00945A2B">
        <w:rPr>
          <w:cs/>
        </w:rPr>
        <w:t>‎</w:t>
      </w:r>
    </w:p>
    <w:p w14:paraId="30F6F89F" w14:textId="77777777" w:rsidR="00C51EFC" w:rsidRPr="00945A2B" w:rsidRDefault="00C51EFC" w:rsidP="00C51EFC">
      <w:pPr>
        <w:pStyle w:val="af4"/>
        <w:numPr>
          <w:ilvl w:val="3"/>
          <w:numId w:val="413"/>
        </w:numPr>
        <w:spacing w:line="360" w:lineRule="auto"/>
        <w:ind w:left="2069" w:hanging="851"/>
        <w:jc w:val="both"/>
      </w:pPr>
      <w:r w:rsidRPr="00945A2B">
        <w:rPr>
          <w:rtl/>
        </w:rPr>
        <w:t>נהלי גיבוי ו</w:t>
      </w:r>
      <w:r w:rsidRPr="00945A2B">
        <w:rPr>
          <w:rtl/>
        </w:rPr>
        <w:noBreakHyphen/>
      </w:r>
      <w:r w:rsidRPr="00945A2B">
        <w:t xml:space="preserve">DR, </w:t>
      </w:r>
      <w:r>
        <w:rPr>
          <w:rFonts w:hint="cs"/>
          <w:rtl/>
        </w:rPr>
        <w:t xml:space="preserve"> </w:t>
      </w:r>
      <w:r w:rsidRPr="00945A2B">
        <w:rPr>
          <w:rtl/>
        </w:rPr>
        <w:t>ושחזור</w:t>
      </w:r>
      <w:r w:rsidRPr="00945A2B">
        <w:t>.</w:t>
      </w:r>
      <w:r w:rsidRPr="00945A2B">
        <w:rPr>
          <w:cs/>
        </w:rPr>
        <w:t>‎</w:t>
      </w:r>
    </w:p>
    <w:p w14:paraId="0DACC9A6" w14:textId="77777777" w:rsidR="00C51EFC" w:rsidRPr="00945A2B" w:rsidRDefault="00C51EFC" w:rsidP="00C51EFC">
      <w:pPr>
        <w:pStyle w:val="af4"/>
        <w:numPr>
          <w:ilvl w:val="3"/>
          <w:numId w:val="413"/>
        </w:numPr>
        <w:spacing w:line="360" w:lineRule="auto"/>
        <w:ind w:left="2069" w:hanging="851"/>
        <w:jc w:val="both"/>
      </w:pPr>
      <w:r w:rsidRPr="00945A2B">
        <w:rPr>
          <w:rtl/>
        </w:rPr>
        <w:t>נוהל זיהוי ותגובה לאירועי סייבר</w:t>
      </w:r>
      <w:r w:rsidRPr="00945A2B">
        <w:t xml:space="preserve"> (Incident Response). </w:t>
      </w:r>
      <w:r w:rsidRPr="00945A2B">
        <w:rPr>
          <w:cs/>
        </w:rPr>
        <w:t>‎</w:t>
      </w:r>
    </w:p>
    <w:p w14:paraId="38C0AFA2" w14:textId="77777777" w:rsidR="00C51EFC" w:rsidRPr="00945A2B" w:rsidRDefault="00C51EFC" w:rsidP="00C51EFC">
      <w:pPr>
        <w:pStyle w:val="af4"/>
        <w:numPr>
          <w:ilvl w:val="3"/>
          <w:numId w:val="413"/>
        </w:numPr>
        <w:spacing w:line="360" w:lineRule="auto"/>
        <w:ind w:left="2069" w:hanging="851"/>
        <w:jc w:val="both"/>
      </w:pPr>
      <w:r w:rsidRPr="00945A2B">
        <w:rPr>
          <w:rtl/>
        </w:rPr>
        <w:t>יש לצרף למענה את תוכנית ההתמודדות בפני סיכונים במסגרת הפרויקט</w:t>
      </w:r>
      <w:r w:rsidRPr="00945A2B">
        <w:t>.</w:t>
      </w:r>
      <w:r w:rsidRPr="00945A2B">
        <w:rPr>
          <w:cs/>
        </w:rPr>
        <w:t>‎</w:t>
      </w:r>
    </w:p>
    <w:p w14:paraId="531EBAE2" w14:textId="77777777" w:rsidR="00C51EFC" w:rsidRPr="00945A2B" w:rsidRDefault="00C51EFC" w:rsidP="00C51EFC">
      <w:pPr>
        <w:spacing w:line="360" w:lineRule="auto"/>
        <w:jc w:val="both"/>
      </w:pPr>
    </w:p>
    <w:p w14:paraId="5CF4528E" w14:textId="77777777" w:rsidR="00C51EFC" w:rsidRPr="00945A2B" w:rsidRDefault="00C51EFC" w:rsidP="00C51EFC">
      <w:pPr>
        <w:spacing w:line="360" w:lineRule="auto"/>
        <w:jc w:val="both"/>
        <w:rPr>
          <w:b/>
          <w:bCs/>
        </w:rPr>
      </w:pPr>
      <w:r w:rsidRPr="00945A2B">
        <w:rPr>
          <w:b/>
          <w:bCs/>
          <w:rtl/>
        </w:rPr>
        <w:t>הצהרת המציע </w:t>
      </w:r>
      <w:r w:rsidRPr="00945A2B">
        <w:rPr>
          <w:b/>
          <w:bCs/>
          <w:cs/>
        </w:rPr>
        <w:t>‎</w:t>
      </w:r>
      <w:r w:rsidRPr="00945A2B">
        <w:rPr>
          <w:b/>
          <w:bCs/>
          <w:noProof/>
        </w:rPr>
        <mc:AlternateContent>
          <mc:Choice Requires="wps">
            <w:drawing>
              <wp:inline distT="0" distB="0" distL="0" distR="0" wp14:anchorId="24625699" wp14:editId="6BA0ED11">
                <wp:extent cx="152400" cy="152400"/>
                <wp:effectExtent l="0" t="0" r="0" b="0"/>
                <wp:docPr id="1191027173" name="מלבן 130"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7280E402" id="מלבן 130"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2410055A" w14:textId="77777777" w:rsidR="00C51EFC" w:rsidRPr="00945A2B" w:rsidRDefault="00C51EFC" w:rsidP="00C51EFC">
      <w:pPr>
        <w:spacing w:line="360" w:lineRule="auto"/>
        <w:jc w:val="both"/>
        <w:rPr>
          <w:rtl/>
        </w:rPr>
      </w:pPr>
      <w:r w:rsidRPr="00945A2B">
        <w:t>"</w:t>
      </w:r>
      <w:r w:rsidRPr="00945A2B">
        <w:rPr>
          <w:rtl/>
        </w:rPr>
        <w:t>אני מאשר/ת בזאת כי הדרישות המפורטות בפרק זה מיושמות במלואן</w:t>
      </w:r>
      <w:r w:rsidRPr="00945A2B">
        <w:t>."</w:t>
      </w:r>
      <w:r w:rsidRPr="00945A2B">
        <w:rPr>
          <w:cs/>
        </w:rPr>
        <w:t>‎</w:t>
      </w:r>
    </w:p>
    <w:p w14:paraId="15AA1987" w14:textId="77777777" w:rsidR="00C51EFC" w:rsidRPr="00945A2B" w:rsidRDefault="00C51EFC" w:rsidP="00C51EFC">
      <w:pPr>
        <w:spacing w:line="360" w:lineRule="auto"/>
        <w:jc w:val="both"/>
        <w:rPr>
          <w:rtl/>
        </w:rPr>
      </w:pPr>
      <w:r w:rsidRPr="00945A2B">
        <w:rPr>
          <w:rtl/>
        </w:rPr>
        <w:t>שם המציע/ת</w:t>
      </w:r>
      <w:r w:rsidRPr="00945A2B">
        <w:t xml:space="preserve"> ____________________________ </w:t>
      </w:r>
      <w:r w:rsidRPr="00945A2B">
        <w:rPr>
          <w:cs/>
        </w:rPr>
        <w:t>‎</w:t>
      </w:r>
    </w:p>
    <w:p w14:paraId="39A1FCA0" w14:textId="77777777" w:rsidR="00C51EFC" w:rsidRPr="00945A2B" w:rsidRDefault="00C51EFC" w:rsidP="00C51EFC">
      <w:pPr>
        <w:spacing w:line="360" w:lineRule="auto"/>
        <w:jc w:val="both"/>
        <w:rPr>
          <w:rtl/>
        </w:rPr>
      </w:pPr>
      <w:r w:rsidRPr="00945A2B">
        <w:rPr>
          <w:rtl/>
        </w:rPr>
        <w:t>חתימה</w:t>
      </w:r>
      <w:r w:rsidRPr="00945A2B">
        <w:t xml:space="preserve"> ____________________________ </w:t>
      </w:r>
    </w:p>
    <w:p w14:paraId="166562E4" w14:textId="77777777" w:rsidR="00C51EFC" w:rsidRPr="00945A2B" w:rsidRDefault="00C51EFC" w:rsidP="00C51EFC">
      <w:pPr>
        <w:spacing w:line="360" w:lineRule="auto"/>
        <w:jc w:val="both"/>
      </w:pPr>
      <w:r w:rsidRPr="00945A2B">
        <w:rPr>
          <w:rtl/>
        </w:rPr>
        <w:t>תאריך</w:t>
      </w:r>
      <w:r w:rsidRPr="00945A2B">
        <w:t xml:space="preserve"> __________________ </w:t>
      </w:r>
      <w:r w:rsidRPr="00945A2B">
        <w:rPr>
          <w:cs/>
        </w:rPr>
        <w:t>‎</w:t>
      </w:r>
      <w:r w:rsidRPr="00945A2B">
        <w:rPr>
          <w:noProof/>
        </w:rPr>
        <mc:AlternateContent>
          <mc:Choice Requires="wps">
            <w:drawing>
              <wp:inline distT="0" distB="0" distL="0" distR="0" wp14:anchorId="17B39BF1" wp14:editId="60721C47">
                <wp:extent cx="152400" cy="152400"/>
                <wp:effectExtent l="0" t="0" r="0" b="0"/>
                <wp:docPr id="1645176609" name="מלבן 128"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23AEE243" id="מלבן 128"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4A8F735C" w14:textId="77777777" w:rsidR="00C51EFC" w:rsidRPr="00945A2B" w:rsidRDefault="00C51EFC" w:rsidP="00C51EFC">
      <w:pPr>
        <w:spacing w:line="360" w:lineRule="auto"/>
        <w:jc w:val="both"/>
        <w:rPr>
          <w:rtl/>
        </w:rPr>
      </w:pPr>
      <w:r w:rsidRPr="00945A2B">
        <w:rPr>
          <w:rtl/>
        </w:rPr>
        <w:br w:type="page"/>
      </w:r>
    </w:p>
    <w:p w14:paraId="7C49628A" w14:textId="77777777" w:rsidR="00C51EFC" w:rsidRPr="00945A2B" w:rsidRDefault="00C51EFC" w:rsidP="00C51EFC">
      <w:pPr>
        <w:pStyle w:val="af4"/>
        <w:numPr>
          <w:ilvl w:val="0"/>
          <w:numId w:val="413"/>
        </w:numPr>
        <w:spacing w:line="360" w:lineRule="auto"/>
        <w:jc w:val="both"/>
        <w:rPr>
          <w:b/>
          <w:bCs/>
        </w:rPr>
      </w:pPr>
      <w:r w:rsidRPr="00945A2B">
        <w:rPr>
          <w:b/>
          <w:bCs/>
          <w:rtl/>
        </w:rPr>
        <w:t>תצהיר של ממונה אבטחת מידע של המציע בעניין אבטחת מידע </w:t>
      </w:r>
      <w:r w:rsidRPr="00945A2B">
        <w:rPr>
          <w:b/>
          <w:bCs/>
          <w:cs/>
        </w:rPr>
        <w:t>‎</w:t>
      </w:r>
      <w:r w:rsidRPr="00945A2B">
        <w:rPr>
          <w:b/>
          <w:bCs/>
          <w:noProof/>
        </w:rPr>
        <mc:AlternateContent>
          <mc:Choice Requires="wps">
            <w:drawing>
              <wp:inline distT="0" distB="0" distL="0" distR="0" wp14:anchorId="14B3C4AF" wp14:editId="4F8D2ED6">
                <wp:extent cx="152400" cy="152400"/>
                <wp:effectExtent l="0" t="0" r="0" b="0"/>
                <wp:docPr id="602294197" name="מלבן 125"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6E1F05DE" id="מלבן 125"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26564B56" w14:textId="77777777" w:rsidR="00C51EFC" w:rsidRPr="00945A2B" w:rsidRDefault="00C51EFC" w:rsidP="00C51EFC">
      <w:pPr>
        <w:spacing w:line="360" w:lineRule="auto"/>
        <w:jc w:val="both"/>
        <w:rPr>
          <w:rtl/>
        </w:rPr>
      </w:pPr>
      <w:r w:rsidRPr="00945A2B">
        <w:rPr>
          <w:rtl/>
        </w:rPr>
        <w:t>אני הח״מ _____________ ת״ז _____________ מצהיר/ה בזה כדלקמן</w:t>
      </w:r>
      <w:r w:rsidRPr="00945A2B">
        <w:t>:</w:t>
      </w:r>
    </w:p>
    <w:p w14:paraId="5794D7D1" w14:textId="77777777" w:rsidR="00C51EFC" w:rsidRPr="00945A2B" w:rsidRDefault="00C51EFC" w:rsidP="00C51EFC">
      <w:pPr>
        <w:spacing w:line="360" w:lineRule="auto"/>
        <w:jc w:val="both"/>
        <w:rPr>
          <w:rtl/>
        </w:rPr>
      </w:pPr>
      <w:r w:rsidRPr="00945A2B">
        <w:rPr>
          <w:rtl/>
        </w:rPr>
        <w:t>לאחר שהוזהרתי כי עלי לומר את האמת וכי אהיה צפוי/ה לעונשים הקבועים בחוק אם לא אעשה כן</w:t>
      </w:r>
    </w:p>
    <w:p w14:paraId="042841E6" w14:textId="77777777" w:rsidR="00C51EFC" w:rsidRPr="00945A2B" w:rsidRDefault="00C51EFC" w:rsidP="00C51EFC">
      <w:pPr>
        <w:numPr>
          <w:ilvl w:val="0"/>
          <w:numId w:val="410"/>
        </w:numPr>
        <w:spacing w:line="360" w:lineRule="auto"/>
        <w:jc w:val="both"/>
      </w:pPr>
      <w:r w:rsidRPr="00945A2B">
        <w:rPr>
          <w:rtl/>
        </w:rPr>
        <w:t>הנני משמש ממונה אבטחת מידע בחברת _____________ שהגישה הצעה למכרז מספר ________ (שם המציע)</w:t>
      </w:r>
      <w:r w:rsidRPr="00945A2B">
        <w:t xml:space="preserve">. </w:t>
      </w:r>
      <w:r w:rsidRPr="00945A2B">
        <w:rPr>
          <w:cs/>
        </w:rPr>
        <w:t>‎</w:t>
      </w:r>
    </w:p>
    <w:p w14:paraId="1774C749" w14:textId="77777777" w:rsidR="00C51EFC" w:rsidRPr="00945A2B" w:rsidRDefault="00C51EFC" w:rsidP="00C51EFC">
      <w:pPr>
        <w:numPr>
          <w:ilvl w:val="0"/>
          <w:numId w:val="410"/>
        </w:numPr>
        <w:spacing w:line="360" w:lineRule="auto"/>
        <w:jc w:val="both"/>
      </w:pPr>
      <w:r w:rsidRPr="00945A2B">
        <w:rPr>
          <w:rtl/>
        </w:rPr>
        <w:t>בתוקף תפקידי, הנני מצהיר/ה כי</w:t>
      </w:r>
      <w:r w:rsidRPr="00945A2B">
        <w:t>:</w:t>
      </w:r>
    </w:p>
    <w:p w14:paraId="760DEDDE" w14:textId="77777777" w:rsidR="00C51EFC" w:rsidRPr="00945A2B" w:rsidRDefault="00C51EFC" w:rsidP="00C51EFC">
      <w:pPr>
        <w:spacing w:line="360" w:lineRule="auto"/>
        <w:ind w:left="720"/>
        <w:jc w:val="both"/>
      </w:pPr>
      <w:r w:rsidRPr="00945A2B">
        <w:rPr>
          <w:rtl/>
        </w:rPr>
        <w:t xml:space="preserve">א. קראתי את ההוראות המופיעות במכרז כולל נספח </w:t>
      </w:r>
      <w:r w:rsidRPr="00945A2B">
        <w:t>X</w:t>
      </w:r>
      <w:r w:rsidRPr="00945A2B">
        <w:rPr>
          <w:rtl/>
        </w:rPr>
        <w:t>.</w:t>
      </w:r>
    </w:p>
    <w:p w14:paraId="0F6B6040" w14:textId="77777777" w:rsidR="00C51EFC" w:rsidRPr="00945A2B" w:rsidRDefault="00C51EFC" w:rsidP="00C51EFC">
      <w:pPr>
        <w:spacing w:line="360" w:lineRule="auto"/>
        <w:ind w:left="720"/>
        <w:jc w:val="both"/>
        <w:rPr>
          <w:rtl/>
        </w:rPr>
      </w:pPr>
      <w:r w:rsidRPr="00945A2B">
        <w:rPr>
          <w:rtl/>
        </w:rPr>
        <w:t>ב. הדרישות המופיעות בהוראות הנ״ל מובנות לי והנני מתחייב להיערך בהתאם ולפעול על פיהן במסגרת מכרז זה</w:t>
      </w:r>
      <w:r w:rsidRPr="00945A2B">
        <w:t xml:space="preserve">. </w:t>
      </w:r>
      <w:r w:rsidRPr="00945A2B">
        <w:rPr>
          <w:cs/>
        </w:rPr>
        <w:t>‎</w:t>
      </w:r>
    </w:p>
    <w:p w14:paraId="255841CE" w14:textId="77777777" w:rsidR="00C51EFC" w:rsidRPr="00945A2B" w:rsidRDefault="00C51EFC" w:rsidP="00C51EFC">
      <w:pPr>
        <w:spacing w:line="360" w:lineRule="auto"/>
        <w:ind w:left="720"/>
        <w:jc w:val="both"/>
      </w:pPr>
      <w:r w:rsidRPr="00945A2B">
        <w:rPr>
          <w:rtl/>
        </w:rPr>
        <w:t>ג. החברה לא הפרה בעבר הוראות הנוגעות לאבטחת מידע או ככל שאירעו בעבר הפרות של הוראות הנוגעות לאבטחת מידע, הללו תוקנו עד למועד הגשת ההצעה</w:t>
      </w:r>
      <w:r w:rsidRPr="00945A2B">
        <w:t xml:space="preserve">. </w:t>
      </w:r>
      <w:r w:rsidRPr="00945A2B">
        <w:rPr>
          <w:cs/>
        </w:rPr>
        <w:t>‎</w:t>
      </w:r>
    </w:p>
    <w:p w14:paraId="45E14B69" w14:textId="77777777" w:rsidR="00C51EFC" w:rsidRPr="00945A2B" w:rsidRDefault="00C51EFC" w:rsidP="00C51EFC">
      <w:pPr>
        <w:numPr>
          <w:ilvl w:val="0"/>
          <w:numId w:val="410"/>
        </w:numPr>
        <w:spacing w:line="360" w:lineRule="auto"/>
        <w:jc w:val="both"/>
      </w:pPr>
      <w:r w:rsidRPr="00945A2B">
        <w:rPr>
          <w:rtl/>
        </w:rPr>
        <w:t>הנני מצהיר כי זה שמי, זו חתימתי וכי תוכן הצהרתי אמת</w:t>
      </w:r>
      <w:r w:rsidRPr="00945A2B">
        <w:rPr>
          <w:rtl/>
          <w:cs/>
        </w:rPr>
        <w:t>.</w:t>
      </w:r>
      <w:r w:rsidRPr="00945A2B">
        <w:rPr>
          <w:cs/>
        </w:rPr>
        <w:t>‎</w:t>
      </w:r>
    </w:p>
    <w:p w14:paraId="6F16D13C" w14:textId="77777777" w:rsidR="00C51EFC" w:rsidRPr="00945A2B" w:rsidRDefault="00C51EFC" w:rsidP="00C51EFC">
      <w:pPr>
        <w:spacing w:line="360" w:lineRule="auto"/>
        <w:jc w:val="center"/>
      </w:pPr>
      <w:r w:rsidRPr="00945A2B">
        <w:rPr>
          <w:rtl/>
        </w:rPr>
        <w:t>חתימת המצהיר:</w:t>
      </w:r>
    </w:p>
    <w:p w14:paraId="5965DFAF" w14:textId="77777777" w:rsidR="00C51EFC" w:rsidRPr="00945A2B" w:rsidRDefault="00C51EFC" w:rsidP="00C51EFC">
      <w:pPr>
        <w:spacing w:line="360" w:lineRule="auto"/>
        <w:jc w:val="center"/>
        <w:rPr>
          <w:rtl/>
        </w:rPr>
      </w:pPr>
      <w:r w:rsidRPr="00945A2B">
        <w:rPr>
          <w:rtl/>
        </w:rPr>
        <w:t>חתימה וחותמת של ממונה אבטחת מידע של המציע | שם ממונה אבטחת מידע של המציע | תאריך</w:t>
      </w:r>
      <w:r w:rsidRPr="00945A2B">
        <w:t xml:space="preserve"> </w:t>
      </w:r>
      <w:r w:rsidRPr="00945A2B">
        <w:rPr>
          <w:cs/>
        </w:rPr>
        <w:t>‎</w:t>
      </w:r>
    </w:p>
    <w:p w14:paraId="34432433" w14:textId="77777777" w:rsidR="00C51EFC" w:rsidRPr="00945A2B" w:rsidRDefault="00C51EFC" w:rsidP="00C51EFC">
      <w:pPr>
        <w:spacing w:line="360" w:lineRule="auto"/>
        <w:jc w:val="both"/>
      </w:pPr>
    </w:p>
    <w:p w14:paraId="0ED09A63" w14:textId="77777777" w:rsidR="00C51EFC" w:rsidRPr="00945A2B" w:rsidRDefault="00C51EFC" w:rsidP="00C51EFC">
      <w:pPr>
        <w:spacing w:line="360" w:lineRule="auto"/>
        <w:jc w:val="center"/>
      </w:pPr>
      <w:r w:rsidRPr="00945A2B">
        <w:rPr>
          <w:rtl/>
        </w:rPr>
        <w:t>אישור עו"ד</w:t>
      </w:r>
      <w:r w:rsidRPr="00945A2B">
        <w:t>:</w:t>
      </w:r>
    </w:p>
    <w:p w14:paraId="73BF83FB" w14:textId="77777777" w:rsidR="00C51EFC" w:rsidRPr="00945A2B" w:rsidRDefault="00C51EFC" w:rsidP="00C51EFC">
      <w:pPr>
        <w:spacing w:line="360" w:lineRule="auto"/>
        <w:jc w:val="both"/>
      </w:pPr>
      <w:r w:rsidRPr="00945A2B">
        <w:rPr>
          <w:rtl/>
        </w:rPr>
        <w:t xml:space="preserve">אני החתום מטה, עורך דין _____________ מאשר/ת כי ביום ________ הופיע/ה בפני מר/גב' _____________ </w:t>
      </w:r>
      <w:proofErr w:type="spellStart"/>
      <w:r w:rsidRPr="00945A2B">
        <w:rPr>
          <w:rtl/>
        </w:rPr>
        <w:t>שזיהיתיו</w:t>
      </w:r>
      <w:proofErr w:type="spellEnd"/>
      <w:r w:rsidRPr="00945A2B">
        <w:rPr>
          <w:rtl/>
        </w:rPr>
        <w:t>/ה לפי תעודת זהות מס' _____________ המוכר/ת לי אישית, ולאחר שהזהרתיו/ה כי עליו/ה לומר את האמת וכי יהיה/תהיה צפוי/ה לעונשים הקבועים בחוק אם לא יעשה/תעשה כן, אישר/ה נכונות הצהרתו/ה דלעיל וחתם/ה עליה בפני</w:t>
      </w:r>
      <w:r w:rsidRPr="00945A2B">
        <w:t xml:space="preserve">. </w:t>
      </w:r>
      <w:r w:rsidRPr="00945A2B">
        <w:rPr>
          <w:cs/>
        </w:rPr>
        <w:t>‎</w:t>
      </w:r>
      <w:r w:rsidRPr="00945A2B">
        <w:rPr>
          <w:noProof/>
        </w:rPr>
        <mc:AlternateContent>
          <mc:Choice Requires="wps">
            <w:drawing>
              <wp:inline distT="0" distB="0" distL="0" distR="0" wp14:anchorId="764AA998" wp14:editId="295934F7">
                <wp:extent cx="152400" cy="152400"/>
                <wp:effectExtent l="0" t="0" r="0" b="0"/>
                <wp:docPr id="526243810" name="מלבן 120"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1A01507E" id="מלבן 120"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153720FB" w14:textId="77777777" w:rsidR="00C51EFC" w:rsidRPr="00945A2B" w:rsidRDefault="00C51EFC" w:rsidP="00C51EFC">
      <w:pPr>
        <w:spacing w:line="360" w:lineRule="auto"/>
        <w:jc w:val="center"/>
      </w:pPr>
      <w:r w:rsidRPr="00945A2B">
        <w:rPr>
          <w:rtl/>
        </w:rPr>
        <w:t>חתימה וחותמת | שם מלא של עו"ד | תאריך</w:t>
      </w:r>
      <w:r w:rsidRPr="00945A2B">
        <w:t xml:space="preserve"> </w:t>
      </w:r>
      <w:r w:rsidRPr="00945A2B">
        <w:rPr>
          <w:cs/>
        </w:rPr>
        <w:t>‎</w:t>
      </w:r>
      <w:r w:rsidRPr="00945A2B">
        <w:rPr>
          <w:noProof/>
        </w:rPr>
        <mc:AlternateContent>
          <mc:Choice Requires="wps">
            <w:drawing>
              <wp:inline distT="0" distB="0" distL="0" distR="0" wp14:anchorId="5E51AE3D" wp14:editId="7E963113">
                <wp:extent cx="152400" cy="152400"/>
                <wp:effectExtent l="0" t="0" r="0" b="0"/>
                <wp:docPr id="1704937664" name="מלבן 119"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649417EC" id="מלבן 119"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7EF90D21" w14:textId="77777777" w:rsidR="00C51EFC" w:rsidRPr="00945A2B" w:rsidRDefault="00C51EFC" w:rsidP="00C51EFC">
      <w:pPr>
        <w:spacing w:line="360" w:lineRule="auto"/>
        <w:jc w:val="both"/>
      </w:pPr>
      <w:r w:rsidRPr="00945A2B">
        <w:br w:type="page"/>
      </w:r>
    </w:p>
    <w:p w14:paraId="3379A3EC" w14:textId="77777777" w:rsidR="00C51EFC" w:rsidRPr="00945A2B" w:rsidRDefault="00C51EFC" w:rsidP="00C51EFC">
      <w:pPr>
        <w:spacing w:line="360" w:lineRule="auto"/>
        <w:jc w:val="both"/>
      </w:pPr>
    </w:p>
    <w:p w14:paraId="5C92752A" w14:textId="77777777" w:rsidR="00C51EFC" w:rsidRPr="00945A2B" w:rsidRDefault="00C51EFC" w:rsidP="00C51EFC">
      <w:pPr>
        <w:pStyle w:val="af4"/>
        <w:numPr>
          <w:ilvl w:val="0"/>
          <w:numId w:val="413"/>
        </w:numPr>
        <w:spacing w:line="360" w:lineRule="auto"/>
        <w:jc w:val="both"/>
        <w:rPr>
          <w:b/>
          <w:bCs/>
        </w:rPr>
      </w:pPr>
      <w:r w:rsidRPr="00945A2B">
        <w:rPr>
          <w:b/>
          <w:bCs/>
          <w:rtl/>
        </w:rPr>
        <w:t>תצהיר של המנהל הכללי של המציע בעניין אבטחת מידע </w:t>
      </w:r>
      <w:r w:rsidRPr="00945A2B">
        <w:rPr>
          <w:b/>
          <w:bCs/>
          <w:cs/>
        </w:rPr>
        <w:t>‎</w:t>
      </w:r>
      <w:r w:rsidRPr="00945A2B">
        <w:rPr>
          <w:b/>
          <w:bCs/>
          <w:noProof/>
        </w:rPr>
        <mc:AlternateContent>
          <mc:Choice Requires="wps">
            <w:drawing>
              <wp:inline distT="0" distB="0" distL="0" distR="0" wp14:anchorId="62E59AB7" wp14:editId="1D6D3F37">
                <wp:extent cx="152400" cy="152400"/>
                <wp:effectExtent l="0" t="0" r="0" b="0"/>
                <wp:docPr id="1669273460" name="מלבן 118"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69E82915" id="מלבן 118"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79A5C3B1" w14:textId="77777777" w:rsidR="00C51EFC" w:rsidRPr="00945A2B" w:rsidRDefault="00C51EFC" w:rsidP="00C51EFC">
      <w:pPr>
        <w:spacing w:line="360" w:lineRule="auto"/>
        <w:jc w:val="both"/>
        <w:rPr>
          <w:rtl/>
        </w:rPr>
      </w:pPr>
      <w:r w:rsidRPr="00945A2B">
        <w:rPr>
          <w:rtl/>
        </w:rPr>
        <w:t>אני הח״מ _____________ ת״ז _____________ מצהיר/ה בזה כדלקמן</w:t>
      </w:r>
      <w:r w:rsidRPr="00945A2B">
        <w:t>:</w:t>
      </w:r>
    </w:p>
    <w:p w14:paraId="67514BAB" w14:textId="77777777" w:rsidR="00C51EFC" w:rsidRPr="00945A2B" w:rsidRDefault="00C51EFC" w:rsidP="00C51EFC">
      <w:pPr>
        <w:spacing w:line="360" w:lineRule="auto"/>
        <w:jc w:val="both"/>
      </w:pPr>
      <w:r w:rsidRPr="00945A2B">
        <w:rPr>
          <w:rtl/>
        </w:rPr>
        <w:t>לאחר שהוזהרתי כי עלי לומר את האמת וכי אהיה צפוי/ה לעונשים הקבועים בחוק אם לא אעשה כן</w:t>
      </w:r>
      <w:r w:rsidRPr="00945A2B">
        <w:t xml:space="preserve"> –</w:t>
      </w:r>
    </w:p>
    <w:p w14:paraId="34D0CE64" w14:textId="4072E37C" w:rsidR="00C51EFC" w:rsidRPr="00945A2B" w:rsidRDefault="00C51EFC" w:rsidP="00C51EFC">
      <w:pPr>
        <w:numPr>
          <w:ilvl w:val="0"/>
          <w:numId w:val="411"/>
        </w:numPr>
        <w:spacing w:line="360" w:lineRule="auto"/>
        <w:jc w:val="both"/>
      </w:pPr>
      <w:r w:rsidRPr="00945A2B">
        <w:rPr>
          <w:rtl/>
        </w:rPr>
        <w:t>הנני משמש כמנהל הכללי בחברת _____________ שהגישה הצעה למכרז מספר ________ (שם המציע)</w:t>
      </w:r>
      <w:r w:rsidRPr="00945A2B">
        <w:t>.</w:t>
      </w:r>
      <w:r w:rsidRPr="00945A2B">
        <w:rPr>
          <w:cs/>
        </w:rPr>
        <w:t>‎</w:t>
      </w:r>
    </w:p>
    <w:p w14:paraId="498AA20D" w14:textId="77777777" w:rsidR="00C51EFC" w:rsidRPr="00945A2B" w:rsidRDefault="00C51EFC" w:rsidP="00C51EFC">
      <w:pPr>
        <w:numPr>
          <w:ilvl w:val="0"/>
          <w:numId w:val="411"/>
        </w:numPr>
        <w:spacing w:line="360" w:lineRule="auto"/>
        <w:jc w:val="both"/>
      </w:pPr>
      <w:r w:rsidRPr="00945A2B">
        <w:rPr>
          <w:rtl/>
        </w:rPr>
        <w:t>בתוקף תפקידי, הנני מצהיר/ה כי</w:t>
      </w:r>
      <w:r w:rsidRPr="00945A2B">
        <w:t>:</w:t>
      </w:r>
    </w:p>
    <w:p w14:paraId="6677B0C0" w14:textId="77777777" w:rsidR="00C51EFC" w:rsidRPr="00945A2B" w:rsidRDefault="00C51EFC" w:rsidP="00C51EFC">
      <w:pPr>
        <w:spacing w:line="360" w:lineRule="auto"/>
        <w:ind w:left="720"/>
        <w:jc w:val="both"/>
      </w:pPr>
      <w:r w:rsidRPr="00945A2B">
        <w:rPr>
          <w:rtl/>
        </w:rPr>
        <w:t xml:space="preserve">א. קראתי את ההוראות המופיעות במכרז כולל נספח </w:t>
      </w:r>
      <w:r w:rsidRPr="00945A2B">
        <w:t xml:space="preserve"> X</w:t>
      </w:r>
      <w:r w:rsidRPr="00945A2B">
        <w:rPr>
          <w:rtl/>
        </w:rPr>
        <w:t>.</w:t>
      </w:r>
    </w:p>
    <w:p w14:paraId="18C4A266" w14:textId="77777777" w:rsidR="00C51EFC" w:rsidRPr="00945A2B" w:rsidRDefault="00C51EFC" w:rsidP="00C51EFC">
      <w:pPr>
        <w:spacing w:line="360" w:lineRule="auto"/>
        <w:ind w:left="720"/>
        <w:jc w:val="both"/>
      </w:pPr>
      <w:r w:rsidRPr="00945A2B">
        <w:rPr>
          <w:rtl/>
        </w:rPr>
        <w:t>ב. הדרישות המופיעות בהוראות הנ״ל מובנות לי והנני מתחייב להיערך בהתאם ולפעול על פיהן במסגרת מכרז זה.</w:t>
      </w:r>
      <w:r w:rsidRPr="00945A2B">
        <w:rPr>
          <w:cs/>
        </w:rPr>
        <w:t>‎</w:t>
      </w:r>
    </w:p>
    <w:p w14:paraId="4A96E511" w14:textId="2B66CD99" w:rsidR="00C51EFC" w:rsidRPr="00945A2B" w:rsidRDefault="00C51EFC" w:rsidP="00C51EFC">
      <w:pPr>
        <w:spacing w:line="360" w:lineRule="auto"/>
        <w:ind w:left="720"/>
        <w:jc w:val="both"/>
      </w:pPr>
      <w:r w:rsidRPr="00945A2B">
        <w:rPr>
          <w:rtl/>
        </w:rPr>
        <w:t>ג. החברה לא הפרה בעבר הוראות הנוגעות לאבטחת מידע או ככל שאירעו בעבר הפרות של הוראות הנוגעות לאבטחת מידע, הללו תוקנו עד למועד הגשת ההצעה</w:t>
      </w:r>
      <w:r>
        <w:rPr>
          <w:rFonts w:hint="cs"/>
          <w:rtl/>
          <w:cs/>
        </w:rPr>
        <w:t>.</w:t>
      </w:r>
      <w:r w:rsidRPr="00945A2B">
        <w:rPr>
          <w:cs/>
        </w:rPr>
        <w:t>‎</w:t>
      </w:r>
    </w:p>
    <w:p w14:paraId="19DE97FE" w14:textId="009A26FB" w:rsidR="00C51EFC" w:rsidRPr="00945A2B" w:rsidRDefault="00C51EFC" w:rsidP="00C51EFC">
      <w:pPr>
        <w:numPr>
          <w:ilvl w:val="0"/>
          <w:numId w:val="411"/>
        </w:numPr>
        <w:spacing w:line="360" w:lineRule="auto"/>
        <w:jc w:val="both"/>
      </w:pPr>
      <w:r w:rsidRPr="00945A2B">
        <w:rPr>
          <w:rtl/>
        </w:rPr>
        <w:t>הנני מצהיר כי זה שמי, זו חתימתי וכי תוכן הצהרתי אמת</w:t>
      </w:r>
      <w:r>
        <w:rPr>
          <w:rFonts w:hint="cs"/>
          <w:rtl/>
          <w:cs/>
        </w:rPr>
        <w:t>.</w:t>
      </w:r>
      <w:r w:rsidRPr="00945A2B">
        <w:rPr>
          <w:cs/>
        </w:rPr>
        <w:t>‎</w:t>
      </w:r>
    </w:p>
    <w:p w14:paraId="0B79A472" w14:textId="77777777" w:rsidR="00C51EFC" w:rsidRPr="00945A2B" w:rsidRDefault="00C51EFC" w:rsidP="00C51EFC">
      <w:pPr>
        <w:spacing w:line="360" w:lineRule="auto"/>
        <w:jc w:val="center"/>
      </w:pPr>
      <w:r w:rsidRPr="00945A2B">
        <w:rPr>
          <w:rtl/>
        </w:rPr>
        <w:t>חתימת המצהיר</w:t>
      </w:r>
    </w:p>
    <w:p w14:paraId="54A67398" w14:textId="77777777" w:rsidR="00C51EFC" w:rsidRPr="00945A2B" w:rsidRDefault="00C51EFC" w:rsidP="00C51EFC">
      <w:pPr>
        <w:spacing w:line="360" w:lineRule="auto"/>
        <w:jc w:val="center"/>
        <w:rPr>
          <w:rtl/>
        </w:rPr>
      </w:pPr>
      <w:r w:rsidRPr="00945A2B">
        <w:rPr>
          <w:rtl/>
        </w:rPr>
        <w:t>חתימה וחותמת של המנהל הכללי של המציע | שם מלא של המנהל הכללי של המציע | תאריך</w:t>
      </w:r>
      <w:r w:rsidRPr="00945A2B">
        <w:t xml:space="preserve"> </w:t>
      </w:r>
      <w:r w:rsidRPr="00945A2B">
        <w:rPr>
          <w:cs/>
        </w:rPr>
        <w:t>‎</w:t>
      </w:r>
    </w:p>
    <w:p w14:paraId="10AD6151" w14:textId="77777777" w:rsidR="00C51EFC" w:rsidRPr="00945A2B" w:rsidRDefault="00C51EFC" w:rsidP="00C51EFC">
      <w:pPr>
        <w:spacing w:line="360" w:lineRule="auto"/>
        <w:jc w:val="both"/>
      </w:pPr>
    </w:p>
    <w:p w14:paraId="667B24C2" w14:textId="77777777" w:rsidR="00C51EFC" w:rsidRPr="00945A2B" w:rsidRDefault="00C51EFC" w:rsidP="00C51EFC">
      <w:pPr>
        <w:spacing w:line="360" w:lineRule="auto"/>
        <w:jc w:val="center"/>
      </w:pPr>
      <w:r w:rsidRPr="00945A2B">
        <w:rPr>
          <w:rtl/>
        </w:rPr>
        <w:t>אישור עו"ד</w:t>
      </w:r>
      <w:r w:rsidRPr="00945A2B">
        <w:t>:</w:t>
      </w:r>
    </w:p>
    <w:p w14:paraId="1D3E197E" w14:textId="77777777" w:rsidR="00C51EFC" w:rsidRPr="00945A2B" w:rsidRDefault="00C51EFC" w:rsidP="00C51EFC">
      <w:pPr>
        <w:spacing w:line="360" w:lineRule="auto"/>
        <w:jc w:val="both"/>
      </w:pPr>
      <w:r w:rsidRPr="00945A2B">
        <w:rPr>
          <w:rtl/>
        </w:rPr>
        <w:t xml:space="preserve">אני החתום מטה, עורך דין _____________ מאשר/ת כי ביום ________ הופיע/ה בפני מר/גב' _____________ </w:t>
      </w:r>
      <w:proofErr w:type="spellStart"/>
      <w:r w:rsidRPr="00945A2B">
        <w:rPr>
          <w:rtl/>
        </w:rPr>
        <w:t>שזיהיתיו</w:t>
      </w:r>
      <w:proofErr w:type="spellEnd"/>
      <w:r w:rsidRPr="00945A2B">
        <w:rPr>
          <w:rtl/>
        </w:rPr>
        <w:t>/ה לפי תעודת זהות מס' _____________ המוכר/ת לי אישית, ולאחר שהזהרתיו/ה כי עליו/ה לומר את האמת וכי יהיה/תהיה צפוי/ה לעונשים הקבועים בחוק אם לא יעשה/תעשה כן, אישר/ה נכונות הצהרתו/ה דלעיל וחתם/ה עליה בפני</w:t>
      </w:r>
      <w:r w:rsidRPr="00945A2B">
        <w:t xml:space="preserve">. </w:t>
      </w:r>
      <w:r w:rsidRPr="00945A2B">
        <w:rPr>
          <w:cs/>
        </w:rPr>
        <w:t>‎</w:t>
      </w:r>
    </w:p>
    <w:p w14:paraId="7264C9A4" w14:textId="77777777" w:rsidR="00C51EFC" w:rsidRPr="00945A2B" w:rsidRDefault="00C51EFC" w:rsidP="00C51EFC">
      <w:pPr>
        <w:spacing w:line="360" w:lineRule="auto"/>
        <w:jc w:val="center"/>
      </w:pPr>
      <w:r w:rsidRPr="00945A2B">
        <w:rPr>
          <w:rtl/>
        </w:rPr>
        <w:t>חתימה וחותמת | שם מלא של עו"ד | תאריך</w:t>
      </w:r>
      <w:r w:rsidRPr="00945A2B">
        <w:t xml:space="preserve"> </w:t>
      </w:r>
      <w:r w:rsidRPr="00945A2B">
        <w:rPr>
          <w:cs/>
        </w:rPr>
        <w:t>‎</w:t>
      </w:r>
      <w:r w:rsidRPr="00945A2B">
        <w:rPr>
          <w:noProof/>
        </w:rPr>
        <mc:AlternateContent>
          <mc:Choice Requires="wps">
            <w:drawing>
              <wp:inline distT="0" distB="0" distL="0" distR="0" wp14:anchorId="031EE791" wp14:editId="53A65D32">
                <wp:extent cx="152400" cy="152400"/>
                <wp:effectExtent l="0" t="0" r="0" b="0"/>
                <wp:docPr id="1009282873" name="מלבן 112"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624ED05A" id="מלבן 112"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1F9894BD" w14:textId="77777777" w:rsidR="00C51EFC" w:rsidRPr="00945A2B" w:rsidRDefault="00C51EFC" w:rsidP="00C51EFC">
      <w:pPr>
        <w:spacing w:line="360" w:lineRule="auto"/>
        <w:jc w:val="both"/>
        <w:rPr>
          <w:rtl/>
        </w:rPr>
      </w:pPr>
      <w:r w:rsidRPr="00945A2B">
        <w:rPr>
          <w:rtl/>
        </w:rPr>
        <w:br w:type="page"/>
      </w:r>
    </w:p>
    <w:p w14:paraId="3B8EC963" w14:textId="77777777" w:rsidR="00C51EFC" w:rsidRPr="00945A2B" w:rsidRDefault="00C51EFC" w:rsidP="00C51EFC">
      <w:pPr>
        <w:spacing w:line="360" w:lineRule="auto"/>
        <w:jc w:val="both"/>
        <w:rPr>
          <w:rtl/>
        </w:rPr>
      </w:pPr>
    </w:p>
    <w:p w14:paraId="6FD0B3AD" w14:textId="77777777" w:rsidR="00C51EFC" w:rsidRPr="00945A2B" w:rsidRDefault="00C51EFC" w:rsidP="00C51EFC">
      <w:pPr>
        <w:pStyle w:val="af4"/>
        <w:numPr>
          <w:ilvl w:val="0"/>
          <w:numId w:val="413"/>
        </w:numPr>
        <w:spacing w:line="360" w:lineRule="auto"/>
        <w:jc w:val="both"/>
        <w:rPr>
          <w:b/>
          <w:bCs/>
        </w:rPr>
      </w:pPr>
      <w:r w:rsidRPr="00945A2B">
        <w:rPr>
          <w:b/>
          <w:bCs/>
          <w:rtl/>
        </w:rPr>
        <w:t>נספח הצהרת סודיות </w:t>
      </w:r>
      <w:r w:rsidRPr="00945A2B">
        <w:rPr>
          <w:b/>
          <w:bCs/>
          <w:cs/>
        </w:rPr>
        <w:t>‎</w:t>
      </w:r>
      <w:r w:rsidRPr="00945A2B">
        <w:rPr>
          <w:b/>
          <w:bCs/>
          <w:noProof/>
        </w:rPr>
        <mc:AlternateContent>
          <mc:Choice Requires="wps">
            <w:drawing>
              <wp:inline distT="0" distB="0" distL="0" distR="0" wp14:anchorId="305237DC" wp14:editId="5D35C498">
                <wp:extent cx="152400" cy="152400"/>
                <wp:effectExtent l="0" t="0" r="0" b="0"/>
                <wp:docPr id="483050536" name="מלבן 111"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2247406C" id="מלבן 111"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3489F673" w14:textId="77777777" w:rsidR="00C51EFC" w:rsidRPr="00945A2B" w:rsidRDefault="00C51EFC" w:rsidP="00C51EFC">
      <w:pPr>
        <w:spacing w:line="360" w:lineRule="auto"/>
        <w:jc w:val="both"/>
      </w:pPr>
      <w:r w:rsidRPr="00945A2B">
        <w:rPr>
          <w:b/>
          <w:bCs/>
          <w:rtl/>
        </w:rPr>
        <w:t>הצהרה וכתב התחייבות בדבר שמירה על סודיות וקיום הוראות חוק הגנת הפרטיות</w:t>
      </w:r>
    </w:p>
    <w:p w14:paraId="37F35F9B" w14:textId="77777777" w:rsidR="00C51EFC" w:rsidRDefault="00C51EFC" w:rsidP="00C51EFC">
      <w:pPr>
        <w:spacing w:line="360" w:lineRule="auto"/>
        <w:jc w:val="both"/>
        <w:rPr>
          <w:rtl/>
        </w:rPr>
      </w:pPr>
      <w:r w:rsidRPr="00945A2B">
        <w:rPr>
          <w:rtl/>
        </w:rPr>
        <w:t>אל: משרד החקלאות ובטחון המזון – חטיבת אבטחת מידע וסייבר</w:t>
      </w:r>
    </w:p>
    <w:p w14:paraId="2BC06455" w14:textId="54002940" w:rsidR="00C51EFC" w:rsidRDefault="00C51EFC" w:rsidP="00C51EFC">
      <w:pPr>
        <w:spacing w:line="360" w:lineRule="auto"/>
        <w:jc w:val="both"/>
        <w:rPr>
          <w:rtl/>
        </w:rPr>
      </w:pPr>
      <w:r w:rsidRPr="00945A2B">
        <w:rPr>
          <w:rtl/>
        </w:rPr>
        <w:t>מאת</w:t>
      </w:r>
      <w:r>
        <w:rPr>
          <w:rFonts w:hint="cs"/>
          <w:rtl/>
        </w:rPr>
        <w:t xml:space="preserve">: </w:t>
      </w:r>
      <w:r w:rsidRPr="00945A2B">
        <w:t xml:space="preserve"> </w:t>
      </w:r>
      <w:r>
        <w:rPr>
          <w:rFonts w:hint="cs"/>
          <w:rtl/>
        </w:rPr>
        <w:t>______________________</w:t>
      </w:r>
    </w:p>
    <w:p w14:paraId="65A6DD0B" w14:textId="6D7C9A61" w:rsidR="00C51EFC" w:rsidRDefault="00C51EFC" w:rsidP="00C51EFC">
      <w:pPr>
        <w:spacing w:line="360" w:lineRule="auto"/>
        <w:jc w:val="both"/>
      </w:pPr>
      <w:r w:rsidRPr="00945A2B">
        <w:rPr>
          <w:rtl/>
        </w:rPr>
        <w:t>שם מלא</w:t>
      </w:r>
      <w:r w:rsidRPr="00945A2B">
        <w:t xml:space="preserve"> </w:t>
      </w:r>
      <w:r>
        <w:rPr>
          <w:rFonts w:hint="cs"/>
          <w:rtl/>
        </w:rPr>
        <w:t xml:space="preserve">: </w:t>
      </w:r>
      <w:r w:rsidRPr="00945A2B">
        <w:t xml:space="preserve"> </w:t>
      </w:r>
      <w:r>
        <w:rPr>
          <w:rFonts w:hint="cs"/>
          <w:rtl/>
        </w:rPr>
        <w:t>______________________</w:t>
      </w:r>
    </w:p>
    <w:p w14:paraId="2C7B4604" w14:textId="27E34ED3" w:rsidR="00C51EFC" w:rsidRDefault="00C51EFC" w:rsidP="00C51EFC">
      <w:pPr>
        <w:spacing w:line="360" w:lineRule="auto"/>
        <w:jc w:val="both"/>
        <w:rPr>
          <w:rtl/>
        </w:rPr>
      </w:pPr>
      <w:r w:rsidRPr="00945A2B">
        <w:rPr>
          <w:rtl/>
        </w:rPr>
        <w:t>מספר זה</w:t>
      </w:r>
      <w:r>
        <w:rPr>
          <w:rFonts w:hint="cs"/>
          <w:rtl/>
        </w:rPr>
        <w:t xml:space="preserve">ות: </w:t>
      </w:r>
      <w:r w:rsidRPr="00945A2B">
        <w:t xml:space="preserve"> </w:t>
      </w:r>
      <w:r>
        <w:rPr>
          <w:rFonts w:hint="cs"/>
          <w:rtl/>
        </w:rPr>
        <w:t>______________________</w:t>
      </w:r>
    </w:p>
    <w:p w14:paraId="72D285F2" w14:textId="3DD5A2DA" w:rsidR="00C51EFC" w:rsidRDefault="00C51EFC" w:rsidP="00C51EFC">
      <w:pPr>
        <w:spacing w:line="360" w:lineRule="auto"/>
        <w:jc w:val="both"/>
      </w:pPr>
      <w:r w:rsidRPr="00945A2B">
        <w:rPr>
          <w:rtl/>
        </w:rPr>
        <w:t>כתוב</w:t>
      </w:r>
      <w:r>
        <w:rPr>
          <w:rFonts w:hint="cs"/>
          <w:rtl/>
        </w:rPr>
        <w:t xml:space="preserve">ת: </w:t>
      </w:r>
      <w:r w:rsidRPr="00945A2B">
        <w:t xml:space="preserve"> </w:t>
      </w:r>
      <w:r>
        <w:rPr>
          <w:rFonts w:hint="cs"/>
          <w:rtl/>
        </w:rPr>
        <w:t>______________________</w:t>
      </w:r>
    </w:p>
    <w:p w14:paraId="0ED5E075" w14:textId="5846320F" w:rsidR="00C51EFC" w:rsidRPr="00945A2B" w:rsidRDefault="00C51EFC" w:rsidP="00C51EFC">
      <w:pPr>
        <w:spacing w:line="360" w:lineRule="auto"/>
        <w:jc w:val="both"/>
        <w:rPr>
          <w:rtl/>
        </w:rPr>
      </w:pPr>
      <w:r w:rsidRPr="00945A2B">
        <w:rPr>
          <w:rtl/>
        </w:rPr>
        <w:t>טלפון נייד</w:t>
      </w:r>
      <w:r>
        <w:rPr>
          <w:rFonts w:hint="cs"/>
          <w:rtl/>
        </w:rPr>
        <w:t xml:space="preserve">: </w:t>
      </w:r>
      <w:r w:rsidRPr="00945A2B">
        <w:t xml:space="preserve"> </w:t>
      </w:r>
      <w:r>
        <w:rPr>
          <w:rFonts w:hint="cs"/>
          <w:rtl/>
        </w:rPr>
        <w:t>______________________</w:t>
      </w:r>
    </w:p>
    <w:p w14:paraId="3E10983C" w14:textId="773F0B30" w:rsidR="00C51EFC" w:rsidRPr="00945A2B" w:rsidRDefault="00C51EFC" w:rsidP="00C51EFC">
      <w:pPr>
        <w:spacing w:line="360" w:lineRule="auto"/>
        <w:jc w:val="both"/>
      </w:pPr>
      <w:r w:rsidRPr="00945A2B">
        <w:rPr>
          <w:rtl/>
        </w:rPr>
        <w:t>אני הח״מ מצהיר ומתחייב בזאת כלפי משרד החקלאות ובטחון המזון כדלקמן</w:t>
      </w:r>
      <w:r w:rsidRPr="00945A2B">
        <w:t xml:space="preserve">: </w:t>
      </w:r>
      <w:r w:rsidRPr="00945A2B">
        <w:rPr>
          <w:cs/>
        </w:rPr>
        <w:t>‎</w:t>
      </w:r>
    </w:p>
    <w:p w14:paraId="1DAD0453" w14:textId="77777777" w:rsidR="00C51EFC" w:rsidRPr="00945A2B" w:rsidRDefault="00C51EFC" w:rsidP="00C51EFC">
      <w:pPr>
        <w:spacing w:line="360" w:lineRule="auto"/>
        <w:jc w:val="both"/>
      </w:pPr>
      <w:r w:rsidRPr="00945A2B">
        <w:rPr>
          <w:b/>
          <w:bCs/>
          <w:rtl/>
        </w:rPr>
        <w:t>הואיל</w:t>
      </w:r>
      <w:r w:rsidRPr="00945A2B">
        <w:rPr>
          <w:rtl/>
        </w:rPr>
        <w:t> ולצורך עבודתי עבור משרד החקלאות ובטחון המזון, הנני עשוי לקבל נתונים, מידע, מסמכים, תוכניות, רשימות, מידע רגיש, מידע רפואי רגיש, צילומים, תרשימים, חומר מצולם, מודפס וכדומה (להלן – "מידע") וכן גישה למידע ומאגרי מידע השייכים למשרד וללקוחותיו</w:t>
      </w:r>
      <w:r w:rsidRPr="00945A2B">
        <w:t xml:space="preserve">; </w:t>
      </w:r>
      <w:r w:rsidRPr="00945A2B">
        <w:rPr>
          <w:cs/>
        </w:rPr>
        <w:t>‎</w:t>
      </w:r>
      <w:r w:rsidRPr="00945A2B">
        <w:rPr>
          <w:noProof/>
        </w:rPr>
        <mc:AlternateContent>
          <mc:Choice Requires="wps">
            <w:drawing>
              <wp:inline distT="0" distB="0" distL="0" distR="0" wp14:anchorId="316D6D4F" wp14:editId="4E073BAD">
                <wp:extent cx="152400" cy="152400"/>
                <wp:effectExtent l="0" t="0" r="0" b="0"/>
                <wp:docPr id="266356684" name="מלבן 109"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527207EF" id="מלבן 109"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118BA56B" w14:textId="1E40B1F1" w:rsidR="00C51EFC" w:rsidRPr="00945A2B" w:rsidRDefault="00C51EFC" w:rsidP="00C51EFC">
      <w:pPr>
        <w:spacing w:line="360" w:lineRule="auto"/>
        <w:jc w:val="both"/>
      </w:pPr>
      <w:r w:rsidRPr="00945A2B">
        <w:rPr>
          <w:b/>
          <w:bCs/>
          <w:rtl/>
        </w:rPr>
        <w:t>והואיל</w:t>
      </w:r>
      <w:r w:rsidRPr="00945A2B">
        <w:rPr>
          <w:rtl/>
        </w:rPr>
        <w:t> והובהר לי כי חובה עליי לשמור בסוד מוחלט כל מידע אליו אחשף במישרין או בעקיפין במסגרת עבודתי, וכי גילוי מידע לגורם בלתי מורשה עלול לפגוע בביטחון המדינה ומהווה עבירה על החוק</w:t>
      </w:r>
      <w:r w:rsidRPr="00945A2B">
        <w:t xml:space="preserve">; </w:t>
      </w:r>
      <w:r w:rsidRPr="00945A2B">
        <w:rPr>
          <w:cs/>
        </w:rPr>
        <w:t>‎</w:t>
      </w:r>
    </w:p>
    <w:p w14:paraId="3555B55D" w14:textId="11689B70" w:rsidR="00C51EFC" w:rsidRPr="00945A2B" w:rsidRDefault="00C51EFC" w:rsidP="00C51EFC">
      <w:pPr>
        <w:spacing w:line="360" w:lineRule="auto"/>
        <w:jc w:val="both"/>
      </w:pPr>
      <w:r w:rsidRPr="00945A2B">
        <w:rPr>
          <w:b/>
          <w:bCs/>
          <w:rtl/>
        </w:rPr>
        <w:t>והואיל</w:t>
      </w:r>
      <w:r w:rsidRPr="00945A2B">
        <w:rPr>
          <w:rtl/>
        </w:rPr>
        <w:t xml:space="preserve"> וידוע לי כי על פי חוק הגנת הפרטיות </w:t>
      </w:r>
      <w:proofErr w:type="spellStart"/>
      <w:r w:rsidRPr="00945A2B">
        <w:rPr>
          <w:rtl/>
        </w:rPr>
        <w:t>התשמ״א</w:t>
      </w:r>
      <w:proofErr w:type="spellEnd"/>
      <w:r w:rsidRPr="00945A2B">
        <w:rPr>
          <w:rtl/>
        </w:rPr>
        <w:t xml:space="preserve">–1981 ועל פי חוק העונשין </w:t>
      </w:r>
      <w:proofErr w:type="spellStart"/>
      <w:r w:rsidRPr="00945A2B">
        <w:rPr>
          <w:rtl/>
        </w:rPr>
        <w:t>התשל״ז</w:t>
      </w:r>
      <w:proofErr w:type="spellEnd"/>
      <w:r w:rsidRPr="00945A2B">
        <w:rPr>
          <w:rtl/>
        </w:rPr>
        <w:t>–1977, מוטלות עליי חובות סודיות אשר הפרתן מהווה עבירה פלילית</w:t>
      </w:r>
      <w:r w:rsidRPr="00945A2B">
        <w:t>;</w:t>
      </w:r>
      <w:r w:rsidRPr="00945A2B">
        <w:rPr>
          <w:cs/>
        </w:rPr>
        <w:t>‎</w:t>
      </w:r>
    </w:p>
    <w:p w14:paraId="341B932B" w14:textId="77777777" w:rsidR="00C51EFC" w:rsidRPr="00945A2B" w:rsidRDefault="00C51EFC" w:rsidP="00C51EFC">
      <w:pPr>
        <w:spacing w:line="360" w:lineRule="auto"/>
        <w:jc w:val="both"/>
        <w:rPr>
          <w:b/>
          <w:bCs/>
        </w:rPr>
      </w:pPr>
      <w:r w:rsidRPr="00945A2B">
        <w:rPr>
          <w:b/>
          <w:bCs/>
          <w:rtl/>
        </w:rPr>
        <w:t>אשר על כן הנני מצהיר ומתחייב כדלקמן</w:t>
      </w:r>
      <w:r w:rsidRPr="00945A2B">
        <w:rPr>
          <w:b/>
          <w:bCs/>
        </w:rPr>
        <w:t>:</w:t>
      </w:r>
    </w:p>
    <w:p w14:paraId="20E99F0E" w14:textId="15BEB5B2" w:rsidR="00C51EFC" w:rsidRPr="00945A2B" w:rsidRDefault="00C51EFC" w:rsidP="00C51EFC">
      <w:pPr>
        <w:numPr>
          <w:ilvl w:val="0"/>
          <w:numId w:val="412"/>
        </w:numPr>
        <w:spacing w:line="360" w:lineRule="auto"/>
        <w:jc w:val="both"/>
      </w:pPr>
      <w:r w:rsidRPr="00945A2B">
        <w:rPr>
          <w:rtl/>
        </w:rPr>
        <w:t>לשמור בסודיות ולהגן על כל מידע אשר יגיע לידי במסגרת עבודתי, ולמנוע חשיפתו לגורמים שאינם מוסמכים</w:t>
      </w:r>
      <w:r w:rsidRPr="00945A2B">
        <w:t xml:space="preserve">. </w:t>
      </w:r>
      <w:r w:rsidRPr="00945A2B">
        <w:rPr>
          <w:cs/>
        </w:rPr>
        <w:t>‎</w:t>
      </w:r>
    </w:p>
    <w:p w14:paraId="3D87AC09" w14:textId="461C9026" w:rsidR="00C51EFC" w:rsidRPr="00945A2B" w:rsidRDefault="00C51EFC" w:rsidP="00C51EFC">
      <w:pPr>
        <w:numPr>
          <w:ilvl w:val="0"/>
          <w:numId w:val="412"/>
        </w:numPr>
        <w:spacing w:line="360" w:lineRule="auto"/>
        <w:jc w:val="both"/>
      </w:pPr>
      <w:r w:rsidRPr="00945A2B">
        <w:rPr>
          <w:rtl/>
        </w:rPr>
        <w:t>להימנע מכל גילוי, העתקה, פרסום או העברה של מידע כאמור, בין בכתב בין בעל פה, במפורש או ברמז, הן במהלך העבודה והן לאחר סיומה</w:t>
      </w:r>
      <w:r w:rsidRPr="00945A2B">
        <w:t xml:space="preserve">. </w:t>
      </w:r>
      <w:r w:rsidRPr="00945A2B">
        <w:rPr>
          <w:cs/>
        </w:rPr>
        <w:t>‎</w:t>
      </w:r>
    </w:p>
    <w:p w14:paraId="18DFA7D8" w14:textId="20614261" w:rsidR="00C51EFC" w:rsidRPr="00945A2B" w:rsidRDefault="00C51EFC" w:rsidP="00C51EFC">
      <w:pPr>
        <w:numPr>
          <w:ilvl w:val="0"/>
          <w:numId w:val="412"/>
        </w:numPr>
        <w:spacing w:line="360" w:lineRule="auto"/>
        <w:jc w:val="both"/>
      </w:pPr>
      <w:r w:rsidRPr="00945A2B">
        <w:rPr>
          <w:rtl/>
        </w:rPr>
        <w:t>לנקוט באמצעי זהירות ובאמצעי אבטחת מידע למניעת הוצאת המידע מרשותי והעברתו לגורמים בלתי מורשים</w:t>
      </w:r>
      <w:r w:rsidRPr="00945A2B">
        <w:t xml:space="preserve">. </w:t>
      </w:r>
      <w:r w:rsidRPr="00945A2B">
        <w:rPr>
          <w:cs/>
        </w:rPr>
        <w:t>‎</w:t>
      </w:r>
    </w:p>
    <w:p w14:paraId="5736C363" w14:textId="10172CC7" w:rsidR="00C51EFC" w:rsidRPr="00945A2B" w:rsidRDefault="00C51EFC" w:rsidP="00C51EFC">
      <w:pPr>
        <w:numPr>
          <w:ilvl w:val="0"/>
          <w:numId w:val="412"/>
        </w:numPr>
        <w:spacing w:line="360" w:lineRule="auto"/>
        <w:jc w:val="both"/>
      </w:pPr>
      <w:r w:rsidRPr="00945A2B">
        <w:rPr>
          <w:rtl/>
        </w:rPr>
        <w:t>להשתמש במידע אך ורק למטרה או להנחיה שניתנה על ידי גורמים מוסמכים במשרד</w:t>
      </w:r>
      <w:r w:rsidRPr="00945A2B">
        <w:t xml:space="preserve">. </w:t>
      </w:r>
      <w:r w:rsidRPr="00945A2B">
        <w:rPr>
          <w:cs/>
        </w:rPr>
        <w:t>‎</w:t>
      </w:r>
    </w:p>
    <w:p w14:paraId="6AF29676" w14:textId="77777777" w:rsidR="00C51EFC" w:rsidRPr="00945A2B" w:rsidRDefault="00C51EFC" w:rsidP="00C51EFC">
      <w:pPr>
        <w:numPr>
          <w:ilvl w:val="0"/>
          <w:numId w:val="412"/>
        </w:numPr>
        <w:spacing w:line="360" w:lineRule="auto"/>
        <w:jc w:val="both"/>
      </w:pPr>
      <w:r w:rsidRPr="00945A2B">
        <w:rPr>
          <w:rtl/>
        </w:rPr>
        <w:t>ידוע לי כי הפרת התחייבויותיי עשויה להוות עבירה לפי חוק העונשין וחוק הגנת הפרטיות</w:t>
      </w:r>
      <w:r w:rsidRPr="00945A2B">
        <w:t xml:space="preserve">. </w:t>
      </w:r>
      <w:r w:rsidRPr="00945A2B">
        <w:rPr>
          <w:cs/>
        </w:rPr>
        <w:t>‎</w:t>
      </w:r>
      <w:r w:rsidRPr="00945A2B">
        <w:rPr>
          <w:noProof/>
        </w:rPr>
        <mc:AlternateContent>
          <mc:Choice Requires="wps">
            <w:drawing>
              <wp:inline distT="0" distB="0" distL="0" distR="0" wp14:anchorId="61875ECD" wp14:editId="214CD8FC">
                <wp:extent cx="152400" cy="152400"/>
                <wp:effectExtent l="0" t="0" r="0" b="0"/>
                <wp:docPr id="1763532499" name="מלבן 102"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69410B0F" id="מלבן 102"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7783237A" w14:textId="77777777" w:rsidR="00C51EFC" w:rsidRPr="00945A2B" w:rsidRDefault="00C51EFC" w:rsidP="00C51EFC">
      <w:pPr>
        <w:numPr>
          <w:ilvl w:val="0"/>
          <w:numId w:val="412"/>
        </w:numPr>
        <w:spacing w:line="360" w:lineRule="auto"/>
        <w:jc w:val="both"/>
      </w:pPr>
      <w:r w:rsidRPr="00945A2B">
        <w:rPr>
          <w:rtl/>
        </w:rPr>
        <w:t>התחייבותי לשמירת סודיות אינה מוגבלת בזמן</w:t>
      </w:r>
      <w:r w:rsidRPr="00945A2B">
        <w:t xml:space="preserve">. </w:t>
      </w:r>
      <w:r w:rsidRPr="00945A2B">
        <w:rPr>
          <w:cs/>
        </w:rPr>
        <w:t>‎</w:t>
      </w:r>
      <w:r w:rsidRPr="00945A2B">
        <w:rPr>
          <w:noProof/>
        </w:rPr>
        <mc:AlternateContent>
          <mc:Choice Requires="wps">
            <w:drawing>
              <wp:inline distT="0" distB="0" distL="0" distR="0" wp14:anchorId="1C2CEE5A" wp14:editId="02C0AC05">
                <wp:extent cx="152400" cy="152400"/>
                <wp:effectExtent l="0" t="0" r="0" b="0"/>
                <wp:docPr id="1065810330" name="מלבן 101"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6D68B586" id="מלבן 101"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7CF4EDD6" w14:textId="77777777" w:rsidR="00C51EFC" w:rsidRPr="00945A2B" w:rsidRDefault="00C51EFC" w:rsidP="00C51EFC">
      <w:pPr>
        <w:numPr>
          <w:ilvl w:val="0"/>
          <w:numId w:val="412"/>
        </w:numPr>
        <w:spacing w:line="360" w:lineRule="auto"/>
        <w:jc w:val="both"/>
      </w:pPr>
      <w:r w:rsidRPr="00945A2B">
        <w:rPr>
          <w:rtl/>
        </w:rPr>
        <w:t>בחתימתי אני מאשר כי קראתי והבנתי את ההוראות ואני מתחייב לפעול לפיהן</w:t>
      </w:r>
      <w:r w:rsidRPr="00945A2B">
        <w:t xml:space="preserve">. </w:t>
      </w:r>
      <w:r w:rsidRPr="00945A2B">
        <w:rPr>
          <w:cs/>
        </w:rPr>
        <w:t>‎</w:t>
      </w:r>
      <w:r w:rsidRPr="00945A2B">
        <w:rPr>
          <w:noProof/>
        </w:rPr>
        <mc:AlternateContent>
          <mc:Choice Requires="wps">
            <w:drawing>
              <wp:inline distT="0" distB="0" distL="0" distR="0" wp14:anchorId="3493ED92" wp14:editId="2A0DC4E5">
                <wp:extent cx="152400" cy="152400"/>
                <wp:effectExtent l="0" t="0" r="0" b="0"/>
                <wp:docPr id="745756944" name="מלבן 100"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42D38648" id="מלבן 100"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0144235D" w14:textId="210634A5" w:rsidR="00C51EFC" w:rsidRDefault="00C51EFC" w:rsidP="00C51EFC">
      <w:pPr>
        <w:spacing w:line="360" w:lineRule="auto"/>
        <w:jc w:val="both"/>
        <w:rPr>
          <w:rtl/>
        </w:rPr>
      </w:pPr>
      <w:r w:rsidRPr="00945A2B">
        <w:rPr>
          <w:rtl/>
        </w:rPr>
        <w:t>שם מלא</w:t>
      </w:r>
      <w:r>
        <w:rPr>
          <w:rFonts w:hint="cs"/>
          <w:rtl/>
        </w:rPr>
        <w:t xml:space="preserve"> </w:t>
      </w:r>
      <w:r w:rsidRPr="00945A2B">
        <w:t xml:space="preserve"> __________________</w:t>
      </w:r>
    </w:p>
    <w:p w14:paraId="783961E8" w14:textId="3B3F18E0" w:rsidR="00C51EFC" w:rsidRDefault="00C51EFC" w:rsidP="00C51EFC">
      <w:pPr>
        <w:spacing w:line="360" w:lineRule="auto"/>
        <w:jc w:val="both"/>
        <w:rPr>
          <w:rtl/>
        </w:rPr>
      </w:pPr>
      <w:r w:rsidRPr="00945A2B">
        <w:rPr>
          <w:rtl/>
        </w:rPr>
        <w:t>חתימה</w:t>
      </w:r>
      <w:r w:rsidRPr="00945A2B">
        <w:t xml:space="preserve"> __________________</w:t>
      </w:r>
      <w:r>
        <w:t xml:space="preserve"> </w:t>
      </w:r>
    </w:p>
    <w:p w14:paraId="5B5527F2" w14:textId="680C784C" w:rsidR="00C51EFC" w:rsidRPr="00945A2B" w:rsidRDefault="00C51EFC" w:rsidP="00C51EFC">
      <w:pPr>
        <w:spacing w:line="360" w:lineRule="auto"/>
        <w:jc w:val="both"/>
      </w:pPr>
      <w:r w:rsidRPr="00945A2B">
        <w:rPr>
          <w:rtl/>
        </w:rPr>
        <w:t>תאריך</w:t>
      </w:r>
      <w:r w:rsidRPr="00945A2B">
        <w:t xml:space="preserve"> __________________</w:t>
      </w:r>
      <w:r>
        <w:t xml:space="preserve"> </w:t>
      </w:r>
    </w:p>
    <w:p w14:paraId="04175DBC" w14:textId="3F3BC7EC" w:rsidR="00C51EFC" w:rsidRDefault="00C51EFC" w:rsidP="00C51EFC">
      <w:pPr>
        <w:spacing w:line="360" w:lineRule="auto"/>
        <w:jc w:val="both"/>
        <w:rPr>
          <w:rtl/>
        </w:rPr>
      </w:pPr>
      <w:r w:rsidRPr="00945A2B">
        <w:rPr>
          <w:rtl/>
        </w:rPr>
        <w:t>תפקי</w:t>
      </w:r>
      <w:r>
        <w:rPr>
          <w:rFonts w:hint="cs"/>
          <w:rtl/>
        </w:rPr>
        <w:t>ד</w:t>
      </w:r>
      <w:r w:rsidRPr="00945A2B">
        <w:t xml:space="preserve"> </w:t>
      </w:r>
      <w:r>
        <w:rPr>
          <w:rFonts w:hint="cs"/>
          <w:rtl/>
        </w:rPr>
        <w:t>_________________________</w:t>
      </w:r>
    </w:p>
    <w:p w14:paraId="6CEA5CD5" w14:textId="31B17767" w:rsidR="00C51EFC" w:rsidRPr="00945A2B" w:rsidRDefault="00C51EFC" w:rsidP="00C51EFC">
      <w:pPr>
        <w:spacing w:line="360" w:lineRule="auto"/>
        <w:jc w:val="both"/>
      </w:pPr>
      <w:r w:rsidRPr="00945A2B">
        <w:rPr>
          <w:rtl/>
        </w:rPr>
        <w:t>נחתם בנוכחות</w:t>
      </w:r>
      <w:r w:rsidRPr="00945A2B">
        <w:t xml:space="preserve"> __________________ </w:t>
      </w:r>
      <w:r w:rsidRPr="00945A2B">
        <w:rPr>
          <w:cs/>
        </w:rPr>
        <w:t>‎</w:t>
      </w:r>
    </w:p>
    <w:p w14:paraId="676FF78E" w14:textId="77777777" w:rsidR="009A1229" w:rsidRPr="00E0309B" w:rsidRDefault="00072D35" w:rsidP="00E0309B">
      <w:pPr>
        <w:rPr>
          <w:rtl/>
        </w:rPr>
      </w:pPr>
      <w:r>
        <w:rPr>
          <w:bCs/>
          <w:i/>
          <w:spacing w:val="15"/>
          <w:kern w:val="28"/>
          <w:sz w:val="28"/>
          <w:szCs w:val="28"/>
          <w:rtl/>
        </w:rPr>
        <w:br w:type="page"/>
      </w:r>
    </w:p>
    <w:p w14:paraId="4D78E08C" w14:textId="6A9F39D8" w:rsidR="00E5237E" w:rsidRDefault="00072D35" w:rsidP="00602672">
      <w:pPr>
        <w:pStyle w:val="afffffffb"/>
        <w:rPr>
          <w:rtl/>
        </w:rPr>
      </w:pPr>
      <w:r>
        <w:rPr>
          <w:rFonts w:hint="cs"/>
          <w:rtl/>
        </w:rPr>
        <w:t xml:space="preserve">נספח </w:t>
      </w:r>
      <w:r w:rsidR="00FB50F5">
        <w:rPr>
          <w:rFonts w:hint="cs"/>
          <w:rtl/>
        </w:rPr>
        <w:t>ז</w:t>
      </w:r>
      <w:r>
        <w:rPr>
          <w:rFonts w:hint="cs"/>
          <w:rtl/>
        </w:rPr>
        <w:t xml:space="preserve">'- תשלומים לעובדים ושמירה על זכויותיהם </w:t>
      </w:r>
    </w:p>
    <w:p w14:paraId="314B2C28" w14:textId="77777777" w:rsidR="00E5237E" w:rsidRPr="003E5C0B" w:rsidRDefault="00072D35" w:rsidP="000126B6">
      <w:pPr>
        <w:pStyle w:val="1-"/>
        <w:numPr>
          <w:ilvl w:val="0"/>
          <w:numId w:val="68"/>
        </w:numPr>
        <w:rPr>
          <w:rtl/>
        </w:rPr>
      </w:pPr>
      <w:r w:rsidRPr="003E5C0B">
        <w:rPr>
          <w:rFonts w:hint="eastAsia"/>
          <w:rtl/>
        </w:rPr>
        <w:t>הספק</w:t>
      </w:r>
      <w:r w:rsidRPr="003E5C0B">
        <w:rPr>
          <w:rtl/>
        </w:rPr>
        <w:t xml:space="preserve"> מתחייב לשלם לעובדים המועסקים על ידו, בקשר לביצועו של </w:t>
      </w:r>
      <w:r w:rsidRPr="003E5C0B">
        <w:rPr>
          <w:rFonts w:hint="eastAsia"/>
          <w:rtl/>
        </w:rPr>
        <w:t>הסכם</w:t>
      </w:r>
      <w:r w:rsidRPr="003E5C0B">
        <w:rPr>
          <w:rtl/>
        </w:rPr>
        <w:t xml:space="preserve"> זה, כל תשלום או זכות המגיעים להם על פי </w:t>
      </w:r>
      <w:r w:rsidRPr="003E5C0B">
        <w:rPr>
          <w:rFonts w:hint="eastAsia"/>
          <w:rtl/>
        </w:rPr>
        <w:t>דיני</w:t>
      </w:r>
      <w:r w:rsidRPr="003E5C0B">
        <w:rPr>
          <w:rtl/>
        </w:rPr>
        <w:t xml:space="preserve"> העבודה וכן על פי הוראות </w:t>
      </w:r>
      <w:r w:rsidRPr="003E5C0B">
        <w:rPr>
          <w:rFonts w:hint="eastAsia"/>
          <w:rtl/>
        </w:rPr>
        <w:t>הסכם</w:t>
      </w:r>
      <w:r w:rsidRPr="003E5C0B">
        <w:rPr>
          <w:rtl/>
        </w:rPr>
        <w:t xml:space="preserve"> זה. </w:t>
      </w:r>
    </w:p>
    <w:p w14:paraId="2BE9D772" w14:textId="77777777" w:rsidR="00E5237E" w:rsidRPr="003E5C0B" w:rsidRDefault="00072D35" w:rsidP="00915100">
      <w:pPr>
        <w:pStyle w:val="1-"/>
        <w:rPr>
          <w:rtl/>
        </w:rPr>
      </w:pPr>
      <w:r w:rsidRPr="003E5C0B">
        <w:rPr>
          <w:rFonts w:hint="eastAsia"/>
          <w:rtl/>
        </w:rPr>
        <w:t>שכר</w:t>
      </w:r>
      <w:r w:rsidRPr="003E5C0B">
        <w:rPr>
          <w:rtl/>
        </w:rPr>
        <w:t xml:space="preserve"> השעה אשר ישולם ע"י הספק לעובדיו לא יפחת מעלות השכר כפי שהצהיר עליה הספק במסגרת הגשת הצעתו למכרז, ובכל מקרה עלות זו לא תפחת מעלות השכר המינימלית הנקבעת ע"י שר הכלכלה ומתעדכנת מעת לעת. יובהר, כי במקרים שבהם נספח התמחיר שנקבע במכרז מיטיב עם העובד לעומת הוראות הדין, הספק יפעל בהתאם לקבוע בנספח התמחיר. </w:t>
      </w:r>
    </w:p>
    <w:p w14:paraId="44FAECE2" w14:textId="77777777" w:rsidR="00E5237E" w:rsidRPr="003E5C0B" w:rsidRDefault="00072D35" w:rsidP="00915100">
      <w:pPr>
        <w:pStyle w:val="1-"/>
        <w:rPr>
          <w:rtl/>
        </w:rPr>
      </w:pPr>
      <w:r w:rsidRPr="003E5C0B">
        <w:rPr>
          <w:rFonts w:hint="eastAsia"/>
          <w:rtl/>
        </w:rPr>
        <w:t>הספק</w:t>
      </w:r>
      <w:r w:rsidRPr="003E5C0B">
        <w:rPr>
          <w:rtl/>
        </w:rPr>
        <w:t xml:space="preserve"> מתחייב, במקרה הצורך, להסדיר את יחסי העבודה בינו לבין העובדים המועסקים על ידו לצורך </w:t>
      </w:r>
      <w:r w:rsidRPr="003E5C0B">
        <w:rPr>
          <w:rFonts w:hint="eastAsia"/>
          <w:rtl/>
        </w:rPr>
        <w:t>הסכם</w:t>
      </w:r>
      <w:r w:rsidRPr="003E5C0B">
        <w:rPr>
          <w:rtl/>
        </w:rPr>
        <w:t xml:space="preserve"> זה בהסכם העסקה התואם את דרישות </w:t>
      </w:r>
      <w:r w:rsidRPr="003E5C0B">
        <w:rPr>
          <w:rFonts w:hint="eastAsia"/>
          <w:rtl/>
        </w:rPr>
        <w:t>ההסכם</w:t>
      </w:r>
      <w:r w:rsidRPr="003E5C0B">
        <w:rPr>
          <w:rtl/>
        </w:rPr>
        <w:t xml:space="preserve">. אם יבקש </w:t>
      </w:r>
      <w:r w:rsidRPr="003E5C0B">
        <w:rPr>
          <w:rFonts w:hint="eastAsia"/>
          <w:rtl/>
        </w:rPr>
        <w:t>הספק</w:t>
      </w:r>
      <w:r w:rsidRPr="003E5C0B">
        <w:rPr>
          <w:rtl/>
        </w:rPr>
        <w:t xml:space="preserve"> להיטיב עם עובדיו יותר מהקבוע בהסכם זה, הוא רשאי על פי שיקול דעתו בלבד לעשות כן ובלבד שיישא בכל עלות נוספת שתידרש.</w:t>
      </w:r>
    </w:p>
    <w:p w14:paraId="695E63FB" w14:textId="7CDDFEBF" w:rsidR="00E5237E" w:rsidRPr="003E5C0B" w:rsidRDefault="00072D35" w:rsidP="00915100">
      <w:pPr>
        <w:pStyle w:val="1-"/>
        <w:rPr>
          <w:rtl/>
        </w:rPr>
      </w:pPr>
      <w:r w:rsidRPr="003E5C0B">
        <w:rPr>
          <w:rFonts w:hint="eastAsia"/>
          <w:rtl/>
        </w:rPr>
        <w:t>הספק</w:t>
      </w:r>
      <w:r w:rsidRPr="003E5C0B">
        <w:rPr>
          <w:rtl/>
        </w:rPr>
        <w:t xml:space="preserve"> ימסור לכל עובד על פי </w:t>
      </w:r>
      <w:r w:rsidRPr="003E5C0B">
        <w:rPr>
          <w:rFonts w:hint="eastAsia"/>
          <w:rtl/>
        </w:rPr>
        <w:t>הסכם</w:t>
      </w:r>
      <w:r w:rsidRPr="003E5C0B">
        <w:rPr>
          <w:rtl/>
        </w:rPr>
        <w:t xml:space="preserve"> זה תלוש שכר חודשי בהתאם לתיקון מס' 24 </w:t>
      </w:r>
      <w:r w:rsidRPr="003E5C0B">
        <w:rPr>
          <w:rFonts w:hint="eastAsia"/>
          <w:rtl/>
        </w:rPr>
        <w:t>ל</w:t>
      </w:r>
      <w:hyperlink r:id="rId52" w:history="1">
        <w:r w:rsidRPr="003E5C0B">
          <w:rPr>
            <w:rtl/>
          </w:rPr>
          <w:t>חוק הגנת השכר, תשי"ח-1958.</w:t>
        </w:r>
      </w:hyperlink>
      <w:r w:rsidRPr="003E5C0B">
        <w:rPr>
          <w:rtl/>
        </w:rPr>
        <w:t xml:space="preserve"> אם נמנע עובד מלאסוף את תלוש השכר שלו בפרק זמן של 30 יום, ישלח לו אותו </w:t>
      </w:r>
      <w:r w:rsidRPr="003E5C0B">
        <w:rPr>
          <w:rFonts w:hint="eastAsia"/>
          <w:rtl/>
        </w:rPr>
        <w:t>הספק</w:t>
      </w:r>
      <w:r w:rsidRPr="003E5C0B">
        <w:rPr>
          <w:rtl/>
        </w:rPr>
        <w:t xml:space="preserve"> בדואר מיד לאחר המועד האמור.</w:t>
      </w:r>
    </w:p>
    <w:p w14:paraId="652E71C4" w14:textId="164473E6" w:rsidR="00E5237E" w:rsidRPr="003E5C0B" w:rsidRDefault="00072D35" w:rsidP="00915100">
      <w:pPr>
        <w:pStyle w:val="1-"/>
        <w:rPr>
          <w:rtl/>
        </w:rPr>
      </w:pPr>
      <w:r w:rsidRPr="003E5C0B">
        <w:rPr>
          <w:rFonts w:hint="eastAsia"/>
          <w:rtl/>
        </w:rPr>
        <w:t>הספק</w:t>
      </w:r>
      <w:r w:rsidRPr="003E5C0B">
        <w:rPr>
          <w:rtl/>
        </w:rPr>
        <w:t xml:space="preserve"> ימציא לכל עובדיו הודעה לפי </w:t>
      </w:r>
      <w:hyperlink r:id="rId53" w:history="1">
        <w:r w:rsidRPr="003E5C0B">
          <w:rPr>
            <w:rtl/>
          </w:rPr>
          <w:t xml:space="preserve">חוק הודעה לעובד </w:t>
        </w:r>
        <w:r w:rsidRPr="003E5C0B">
          <w:rPr>
            <w:rFonts w:hint="eastAsia"/>
            <w:rtl/>
          </w:rPr>
          <w:t>ולמועמד</w:t>
        </w:r>
        <w:r w:rsidRPr="003E5C0B">
          <w:rPr>
            <w:rtl/>
          </w:rPr>
          <w:t xml:space="preserve"> לעבודה (תנאי עבודה והליכי מיון וקבלה לעבודה), תשס"ב-2002</w:t>
        </w:r>
      </w:hyperlink>
      <w:r w:rsidRPr="003E5C0B">
        <w:rPr>
          <w:rtl/>
        </w:rPr>
        <w:t xml:space="preserve">. לעובד שאינו קורא עברית תומצא הודעה לעיון בשפה המובנת לו. </w:t>
      </w:r>
    </w:p>
    <w:p w14:paraId="41CF6763" w14:textId="77777777" w:rsidR="00E5237E" w:rsidRPr="00660C14" w:rsidRDefault="00072D35" w:rsidP="00915100">
      <w:pPr>
        <w:pStyle w:val="1-"/>
        <w:rPr>
          <w:rtl/>
        </w:rPr>
      </w:pPr>
      <w:r w:rsidRPr="003E5C0B">
        <w:rPr>
          <w:rFonts w:hint="eastAsia"/>
          <w:rtl/>
        </w:rPr>
        <w:t>בקיומן</w:t>
      </w:r>
      <w:r w:rsidRPr="003E5C0B">
        <w:rPr>
          <w:rtl/>
        </w:rPr>
        <w:t xml:space="preserve"> </w:t>
      </w:r>
      <w:r w:rsidRPr="003E5C0B">
        <w:rPr>
          <w:rFonts w:hint="eastAsia"/>
          <w:rtl/>
        </w:rPr>
        <w:t>של</w:t>
      </w:r>
      <w:r w:rsidRPr="003E5C0B">
        <w:rPr>
          <w:rtl/>
        </w:rPr>
        <w:t xml:space="preserve"> </w:t>
      </w:r>
      <w:r w:rsidRPr="003E5C0B">
        <w:rPr>
          <w:rFonts w:hint="eastAsia"/>
          <w:rtl/>
        </w:rPr>
        <w:t>נסיבות</w:t>
      </w:r>
      <w:r w:rsidRPr="003E5C0B">
        <w:rPr>
          <w:rtl/>
        </w:rPr>
        <w:t xml:space="preserve"> </w:t>
      </w:r>
      <w:r w:rsidRPr="003E5C0B">
        <w:rPr>
          <w:rFonts w:hint="eastAsia"/>
          <w:rtl/>
        </w:rPr>
        <w:t>מיוחדות</w:t>
      </w:r>
      <w:r w:rsidRPr="003E5C0B">
        <w:rPr>
          <w:rtl/>
        </w:rPr>
        <w:t xml:space="preserve"> </w:t>
      </w:r>
      <w:r w:rsidRPr="003E5C0B">
        <w:rPr>
          <w:rFonts w:hint="eastAsia"/>
          <w:rtl/>
        </w:rPr>
        <w:t>עקב</w:t>
      </w:r>
      <w:r w:rsidRPr="003E5C0B">
        <w:rPr>
          <w:rtl/>
        </w:rPr>
        <w:t xml:space="preserve"> </w:t>
      </w:r>
      <w:r w:rsidRPr="003E5C0B">
        <w:rPr>
          <w:rFonts w:hint="eastAsia"/>
          <w:rtl/>
        </w:rPr>
        <w:t>סופת</w:t>
      </w:r>
      <w:r w:rsidRPr="003E5C0B">
        <w:rPr>
          <w:rtl/>
        </w:rPr>
        <w:t xml:space="preserve"> </w:t>
      </w:r>
      <w:r w:rsidRPr="003E5C0B">
        <w:rPr>
          <w:rFonts w:hint="eastAsia"/>
          <w:rtl/>
        </w:rPr>
        <w:t>שלגים</w:t>
      </w:r>
      <w:r w:rsidRPr="003E5C0B">
        <w:rPr>
          <w:rtl/>
        </w:rPr>
        <w:t xml:space="preserve"> </w:t>
      </w:r>
      <w:r w:rsidRPr="003E5C0B">
        <w:rPr>
          <w:rFonts w:hint="eastAsia"/>
          <w:rtl/>
        </w:rPr>
        <w:t>או</w:t>
      </w:r>
      <w:r w:rsidRPr="003E5C0B">
        <w:rPr>
          <w:rtl/>
        </w:rPr>
        <w:t xml:space="preserve"> </w:t>
      </w:r>
      <w:r w:rsidRPr="003E5C0B">
        <w:rPr>
          <w:rFonts w:hint="eastAsia"/>
          <w:rtl/>
        </w:rPr>
        <w:t>הקדמת</w:t>
      </w:r>
      <w:r w:rsidRPr="003E5C0B">
        <w:rPr>
          <w:rtl/>
        </w:rPr>
        <w:t xml:space="preserve"> </w:t>
      </w:r>
      <w:r w:rsidRPr="003E5C0B">
        <w:rPr>
          <w:rFonts w:hint="eastAsia"/>
          <w:rtl/>
        </w:rPr>
        <w:t>מועד</w:t>
      </w:r>
      <w:r w:rsidRPr="003E5C0B">
        <w:rPr>
          <w:rtl/>
        </w:rPr>
        <w:t xml:space="preserve"> </w:t>
      </w:r>
      <w:r w:rsidRPr="003E5C0B">
        <w:rPr>
          <w:rFonts w:hint="eastAsia"/>
          <w:rtl/>
        </w:rPr>
        <w:t>הבחירות</w:t>
      </w:r>
      <w:r w:rsidRPr="003E5C0B">
        <w:rPr>
          <w:rtl/>
        </w:rPr>
        <w:t xml:space="preserve"> </w:t>
      </w:r>
      <w:r w:rsidRPr="003E5C0B">
        <w:rPr>
          <w:rFonts w:hint="eastAsia"/>
          <w:rtl/>
        </w:rPr>
        <w:t>לכנסת</w:t>
      </w:r>
      <w:r w:rsidRPr="003E5C0B">
        <w:rPr>
          <w:rtl/>
        </w:rPr>
        <w:t xml:space="preserve"> </w:t>
      </w:r>
      <w:r w:rsidRPr="003E5C0B">
        <w:rPr>
          <w:rFonts w:hint="eastAsia"/>
          <w:rtl/>
        </w:rPr>
        <w:t>ישראל</w:t>
      </w:r>
      <w:r w:rsidRPr="003E5C0B">
        <w:rPr>
          <w:rtl/>
        </w:rPr>
        <w:t xml:space="preserve">, </w:t>
      </w:r>
      <w:r w:rsidRPr="003E5C0B">
        <w:rPr>
          <w:rFonts w:hint="eastAsia"/>
          <w:rtl/>
        </w:rPr>
        <w:t>אשר</w:t>
      </w:r>
      <w:r w:rsidRPr="003E5C0B">
        <w:rPr>
          <w:rtl/>
        </w:rPr>
        <w:t xml:space="preserve"> </w:t>
      </w:r>
      <w:r w:rsidRPr="003E5C0B">
        <w:rPr>
          <w:rFonts w:hint="eastAsia"/>
          <w:rtl/>
        </w:rPr>
        <w:t>מונעות</w:t>
      </w:r>
      <w:r w:rsidRPr="003E5C0B">
        <w:rPr>
          <w:rtl/>
        </w:rPr>
        <w:t xml:space="preserve"> </w:t>
      </w:r>
      <w:r w:rsidRPr="003E5C0B">
        <w:rPr>
          <w:rFonts w:hint="eastAsia"/>
          <w:rtl/>
        </w:rPr>
        <w:t>מעובדי</w:t>
      </w:r>
      <w:r w:rsidRPr="003E5C0B">
        <w:rPr>
          <w:rtl/>
        </w:rPr>
        <w:t xml:space="preserve"> </w:t>
      </w:r>
      <w:r w:rsidRPr="003E5C0B">
        <w:rPr>
          <w:rFonts w:hint="eastAsia"/>
          <w:rtl/>
        </w:rPr>
        <w:t>הספק</w:t>
      </w:r>
      <w:r w:rsidRPr="003E5C0B">
        <w:rPr>
          <w:rtl/>
        </w:rPr>
        <w:t xml:space="preserve"> </w:t>
      </w:r>
      <w:r w:rsidRPr="003E5C0B">
        <w:rPr>
          <w:rFonts w:hint="eastAsia"/>
          <w:rtl/>
        </w:rPr>
        <w:t>להגיע</w:t>
      </w:r>
      <w:r w:rsidRPr="003E5C0B">
        <w:rPr>
          <w:rtl/>
        </w:rPr>
        <w:t xml:space="preserve"> </w:t>
      </w:r>
      <w:r w:rsidRPr="003E5C0B">
        <w:rPr>
          <w:rFonts w:hint="eastAsia"/>
          <w:rtl/>
        </w:rPr>
        <w:t>לעבודתם</w:t>
      </w:r>
      <w:r w:rsidRPr="003E5C0B">
        <w:rPr>
          <w:rtl/>
        </w:rPr>
        <w:t xml:space="preserve"> </w:t>
      </w:r>
      <w:r w:rsidRPr="003E5C0B">
        <w:rPr>
          <w:rFonts w:hint="eastAsia"/>
          <w:rtl/>
        </w:rPr>
        <w:t>או</w:t>
      </w:r>
      <w:r w:rsidRPr="003E5C0B">
        <w:rPr>
          <w:rtl/>
        </w:rPr>
        <w:t xml:space="preserve"> </w:t>
      </w:r>
      <w:r w:rsidRPr="003E5C0B">
        <w:rPr>
          <w:rFonts w:hint="eastAsia"/>
          <w:rtl/>
        </w:rPr>
        <w:t>לחלופין</w:t>
      </w:r>
      <w:r w:rsidRPr="003E5C0B">
        <w:rPr>
          <w:rtl/>
        </w:rPr>
        <w:t xml:space="preserve"> </w:t>
      </w:r>
      <w:r w:rsidRPr="003E5C0B">
        <w:rPr>
          <w:rFonts w:hint="eastAsia"/>
          <w:rtl/>
        </w:rPr>
        <w:t>להשלים</w:t>
      </w:r>
      <w:r w:rsidRPr="003E5C0B">
        <w:rPr>
          <w:rtl/>
        </w:rPr>
        <w:t xml:space="preserve"> </w:t>
      </w:r>
      <w:r w:rsidRPr="003E5C0B">
        <w:rPr>
          <w:rFonts w:hint="eastAsia"/>
          <w:rtl/>
        </w:rPr>
        <w:t>את</w:t>
      </w:r>
      <w:r w:rsidRPr="003E5C0B">
        <w:rPr>
          <w:rtl/>
        </w:rPr>
        <w:t xml:space="preserve"> </w:t>
      </w:r>
      <w:r w:rsidRPr="003E5C0B">
        <w:rPr>
          <w:rFonts w:hint="eastAsia"/>
          <w:rtl/>
        </w:rPr>
        <w:t>שעות</w:t>
      </w:r>
      <w:r w:rsidRPr="003E5C0B">
        <w:rPr>
          <w:rtl/>
        </w:rPr>
        <w:t xml:space="preserve"> </w:t>
      </w:r>
      <w:r w:rsidRPr="003E5C0B">
        <w:rPr>
          <w:rFonts w:hint="eastAsia"/>
          <w:rtl/>
        </w:rPr>
        <w:t>עבודתם</w:t>
      </w:r>
      <w:r w:rsidRPr="003E5C0B">
        <w:rPr>
          <w:rtl/>
        </w:rPr>
        <w:t xml:space="preserve">, </w:t>
      </w:r>
      <w:r w:rsidRPr="003E5C0B">
        <w:rPr>
          <w:rFonts w:hint="eastAsia"/>
          <w:rtl/>
        </w:rPr>
        <w:t>בסמכותו</w:t>
      </w:r>
      <w:r w:rsidRPr="003E5C0B">
        <w:rPr>
          <w:rtl/>
        </w:rPr>
        <w:t xml:space="preserve"> </w:t>
      </w:r>
      <w:r w:rsidRPr="003E5C0B">
        <w:rPr>
          <w:rFonts w:hint="eastAsia"/>
          <w:rtl/>
        </w:rPr>
        <w:t>של</w:t>
      </w:r>
      <w:r w:rsidRPr="003E5C0B">
        <w:rPr>
          <w:rtl/>
        </w:rPr>
        <w:t xml:space="preserve"> </w:t>
      </w:r>
      <w:r w:rsidRPr="003E5C0B">
        <w:rPr>
          <w:rFonts w:hint="eastAsia"/>
          <w:rtl/>
        </w:rPr>
        <w:t>החשב</w:t>
      </w:r>
      <w:r w:rsidRPr="003E5C0B">
        <w:rPr>
          <w:rtl/>
        </w:rPr>
        <w:t xml:space="preserve"> </w:t>
      </w:r>
      <w:r w:rsidRPr="003E5C0B">
        <w:rPr>
          <w:rFonts w:hint="eastAsia"/>
          <w:rtl/>
        </w:rPr>
        <w:t>הכללי</w:t>
      </w:r>
      <w:r w:rsidRPr="003E5C0B">
        <w:rPr>
          <w:rtl/>
        </w:rPr>
        <w:t xml:space="preserve">, </w:t>
      </w:r>
      <w:r w:rsidRPr="003E5C0B">
        <w:rPr>
          <w:rFonts w:hint="eastAsia"/>
          <w:rtl/>
        </w:rPr>
        <w:t>על</w:t>
      </w:r>
      <w:r w:rsidRPr="003E5C0B">
        <w:rPr>
          <w:rtl/>
        </w:rPr>
        <w:t xml:space="preserve"> </w:t>
      </w:r>
      <w:r w:rsidRPr="003E5C0B">
        <w:rPr>
          <w:rFonts w:hint="eastAsia"/>
          <w:rtl/>
        </w:rPr>
        <w:t>פי</w:t>
      </w:r>
      <w:r w:rsidRPr="003E5C0B">
        <w:rPr>
          <w:rtl/>
        </w:rPr>
        <w:t xml:space="preserve"> </w:t>
      </w:r>
      <w:r w:rsidRPr="003E5C0B">
        <w:rPr>
          <w:rFonts w:hint="eastAsia"/>
          <w:rtl/>
        </w:rPr>
        <w:t>שיקול</w:t>
      </w:r>
      <w:r w:rsidRPr="003E5C0B">
        <w:rPr>
          <w:rtl/>
        </w:rPr>
        <w:t xml:space="preserve"> </w:t>
      </w:r>
      <w:r w:rsidRPr="003E5C0B">
        <w:rPr>
          <w:rFonts w:hint="eastAsia"/>
          <w:rtl/>
        </w:rPr>
        <w:t>דעתו</w:t>
      </w:r>
      <w:r w:rsidRPr="003E5C0B">
        <w:rPr>
          <w:rtl/>
        </w:rPr>
        <w:t xml:space="preserve"> </w:t>
      </w:r>
      <w:r w:rsidRPr="003E5C0B">
        <w:rPr>
          <w:rFonts w:hint="eastAsia"/>
          <w:rtl/>
        </w:rPr>
        <w:t>הבלעדי</w:t>
      </w:r>
      <w:r w:rsidRPr="003E5C0B">
        <w:rPr>
          <w:rtl/>
        </w:rPr>
        <w:t xml:space="preserve">, </w:t>
      </w:r>
      <w:r w:rsidRPr="003E5C0B">
        <w:rPr>
          <w:rFonts w:hint="eastAsia"/>
          <w:rtl/>
        </w:rPr>
        <w:t>להנחות</w:t>
      </w:r>
      <w:r w:rsidRPr="003E5C0B">
        <w:rPr>
          <w:rtl/>
        </w:rPr>
        <w:t xml:space="preserve"> </w:t>
      </w:r>
      <w:r w:rsidRPr="003E5C0B">
        <w:rPr>
          <w:rFonts w:hint="eastAsia"/>
          <w:rtl/>
        </w:rPr>
        <w:t>כי</w:t>
      </w:r>
      <w:r w:rsidRPr="003E5C0B">
        <w:rPr>
          <w:rtl/>
        </w:rPr>
        <w:t xml:space="preserve"> </w:t>
      </w:r>
      <w:r w:rsidRPr="003E5C0B">
        <w:rPr>
          <w:rFonts w:hint="eastAsia"/>
          <w:rtl/>
        </w:rPr>
        <w:t>ישולם</w:t>
      </w:r>
      <w:r w:rsidRPr="003E5C0B">
        <w:rPr>
          <w:rtl/>
        </w:rPr>
        <w:t xml:space="preserve"> </w:t>
      </w:r>
      <w:r w:rsidRPr="003E5C0B">
        <w:rPr>
          <w:rFonts w:hint="eastAsia"/>
          <w:rtl/>
        </w:rPr>
        <w:t>לעובדי</w:t>
      </w:r>
      <w:r w:rsidRPr="003E5C0B">
        <w:rPr>
          <w:rtl/>
        </w:rPr>
        <w:t xml:space="preserve"> </w:t>
      </w:r>
      <w:r w:rsidRPr="003E5C0B">
        <w:rPr>
          <w:rFonts w:hint="eastAsia"/>
          <w:rtl/>
        </w:rPr>
        <w:t>הספק</w:t>
      </w:r>
      <w:r w:rsidRPr="003E5C0B">
        <w:rPr>
          <w:rtl/>
        </w:rPr>
        <w:t xml:space="preserve"> </w:t>
      </w:r>
      <w:r w:rsidRPr="003E5C0B">
        <w:rPr>
          <w:rFonts w:hint="eastAsia"/>
          <w:rtl/>
        </w:rPr>
        <w:t>תשלום</w:t>
      </w:r>
      <w:r w:rsidRPr="003E5C0B">
        <w:rPr>
          <w:rtl/>
        </w:rPr>
        <w:t xml:space="preserve"> </w:t>
      </w:r>
      <w:r w:rsidRPr="003E5C0B">
        <w:rPr>
          <w:rFonts w:hint="eastAsia"/>
          <w:rtl/>
        </w:rPr>
        <w:t>בגין</w:t>
      </w:r>
      <w:r w:rsidRPr="003E5C0B">
        <w:rPr>
          <w:rtl/>
        </w:rPr>
        <w:t xml:space="preserve"> </w:t>
      </w:r>
      <w:r w:rsidRPr="003E5C0B">
        <w:rPr>
          <w:rFonts w:hint="eastAsia"/>
          <w:rtl/>
        </w:rPr>
        <w:t>שעות</w:t>
      </w:r>
      <w:r w:rsidRPr="003E5C0B">
        <w:rPr>
          <w:rtl/>
        </w:rPr>
        <w:t xml:space="preserve"> </w:t>
      </w:r>
      <w:r w:rsidRPr="003E5C0B">
        <w:rPr>
          <w:rFonts w:hint="eastAsia"/>
          <w:rtl/>
        </w:rPr>
        <w:t>עבודה</w:t>
      </w:r>
      <w:r w:rsidRPr="003E5C0B">
        <w:rPr>
          <w:rtl/>
        </w:rPr>
        <w:t xml:space="preserve"> </w:t>
      </w:r>
      <w:r w:rsidRPr="003E5C0B">
        <w:rPr>
          <w:rFonts w:hint="eastAsia"/>
          <w:rtl/>
        </w:rPr>
        <w:t>שלא</w:t>
      </w:r>
      <w:r w:rsidRPr="003E5C0B">
        <w:rPr>
          <w:rtl/>
        </w:rPr>
        <w:t xml:space="preserve"> </w:t>
      </w:r>
      <w:r w:rsidRPr="003E5C0B">
        <w:rPr>
          <w:rFonts w:hint="eastAsia"/>
          <w:rtl/>
        </w:rPr>
        <w:t>בוצעו</w:t>
      </w:r>
      <w:r w:rsidRPr="003E5C0B">
        <w:rPr>
          <w:rtl/>
        </w:rPr>
        <w:t xml:space="preserve"> </w:t>
      </w:r>
      <w:r w:rsidRPr="003E5C0B">
        <w:rPr>
          <w:rFonts w:hint="eastAsia"/>
          <w:rtl/>
        </w:rPr>
        <w:t>בעטיין</w:t>
      </w:r>
      <w:r w:rsidRPr="003E5C0B">
        <w:rPr>
          <w:rtl/>
        </w:rPr>
        <w:t xml:space="preserve"> </w:t>
      </w:r>
      <w:r w:rsidRPr="003E5C0B">
        <w:rPr>
          <w:rFonts w:hint="eastAsia"/>
          <w:rtl/>
        </w:rPr>
        <w:t>של</w:t>
      </w:r>
      <w:r w:rsidRPr="003E5C0B">
        <w:rPr>
          <w:rtl/>
        </w:rPr>
        <w:t xml:space="preserve"> </w:t>
      </w:r>
      <w:r w:rsidRPr="003E5C0B">
        <w:rPr>
          <w:rFonts w:hint="eastAsia"/>
          <w:rtl/>
        </w:rPr>
        <w:t>נסיבות</w:t>
      </w:r>
      <w:r w:rsidRPr="003E5C0B">
        <w:rPr>
          <w:rtl/>
        </w:rPr>
        <w:t xml:space="preserve"> </w:t>
      </w:r>
      <w:r w:rsidRPr="003E5C0B">
        <w:rPr>
          <w:rFonts w:hint="eastAsia"/>
          <w:rtl/>
        </w:rPr>
        <w:t>אלו</w:t>
      </w:r>
      <w:r w:rsidRPr="003E5C0B">
        <w:rPr>
          <w:rtl/>
        </w:rPr>
        <w:t xml:space="preserve">, </w:t>
      </w:r>
      <w:r w:rsidRPr="003E5C0B">
        <w:rPr>
          <w:rFonts w:hint="eastAsia"/>
          <w:rtl/>
        </w:rPr>
        <w:t>כולן</w:t>
      </w:r>
      <w:r w:rsidRPr="003E5C0B">
        <w:rPr>
          <w:rtl/>
        </w:rPr>
        <w:t xml:space="preserve"> </w:t>
      </w:r>
      <w:r w:rsidRPr="003E5C0B">
        <w:rPr>
          <w:rFonts w:hint="eastAsia"/>
          <w:rtl/>
        </w:rPr>
        <w:t>או</w:t>
      </w:r>
      <w:r w:rsidRPr="003E5C0B">
        <w:rPr>
          <w:rtl/>
        </w:rPr>
        <w:t xml:space="preserve"> </w:t>
      </w:r>
      <w:r w:rsidRPr="003E5C0B">
        <w:rPr>
          <w:rFonts w:hint="eastAsia"/>
          <w:rtl/>
        </w:rPr>
        <w:t>חלקן</w:t>
      </w:r>
      <w:r w:rsidRPr="003E5C0B">
        <w:rPr>
          <w:rtl/>
        </w:rPr>
        <w:t xml:space="preserve">. </w:t>
      </w:r>
      <w:r w:rsidRPr="003E5C0B">
        <w:rPr>
          <w:rFonts w:hint="eastAsia"/>
          <w:rtl/>
        </w:rPr>
        <w:t>השעות</w:t>
      </w:r>
      <w:r w:rsidRPr="003E5C0B">
        <w:rPr>
          <w:rtl/>
        </w:rPr>
        <w:t xml:space="preserve"> </w:t>
      </w:r>
      <w:r w:rsidRPr="003E5C0B">
        <w:rPr>
          <w:rFonts w:hint="eastAsia"/>
          <w:rtl/>
        </w:rPr>
        <w:t>בגינן</w:t>
      </w:r>
      <w:r w:rsidRPr="003E5C0B">
        <w:rPr>
          <w:rtl/>
        </w:rPr>
        <w:t xml:space="preserve"> </w:t>
      </w:r>
      <w:r w:rsidRPr="003E5C0B">
        <w:rPr>
          <w:rFonts w:hint="eastAsia"/>
          <w:rtl/>
        </w:rPr>
        <w:t>ישולם</w:t>
      </w:r>
      <w:r w:rsidRPr="003E5C0B">
        <w:rPr>
          <w:rtl/>
        </w:rPr>
        <w:t xml:space="preserve"> </w:t>
      </w:r>
      <w:r w:rsidRPr="003E5C0B">
        <w:rPr>
          <w:rFonts w:hint="eastAsia"/>
          <w:rtl/>
        </w:rPr>
        <w:t>התשלום</w:t>
      </w:r>
      <w:r w:rsidRPr="003E5C0B">
        <w:rPr>
          <w:rtl/>
        </w:rPr>
        <w:t xml:space="preserve"> </w:t>
      </w:r>
      <w:r w:rsidRPr="003E5C0B">
        <w:rPr>
          <w:rFonts w:hint="eastAsia"/>
          <w:rtl/>
        </w:rPr>
        <w:t>הייחודי</w:t>
      </w:r>
      <w:r w:rsidRPr="003E5C0B">
        <w:rPr>
          <w:rtl/>
        </w:rPr>
        <w:t xml:space="preserve"> </w:t>
      </w:r>
      <w:r w:rsidRPr="003E5C0B">
        <w:rPr>
          <w:rFonts w:hint="eastAsia"/>
          <w:rtl/>
        </w:rPr>
        <w:t>יקבעו</w:t>
      </w:r>
      <w:r w:rsidRPr="003E5C0B">
        <w:rPr>
          <w:rtl/>
        </w:rPr>
        <w:t xml:space="preserve"> </w:t>
      </w:r>
      <w:r w:rsidRPr="003E5C0B">
        <w:rPr>
          <w:rFonts w:hint="eastAsia"/>
          <w:rtl/>
        </w:rPr>
        <w:t>בהתאם</w:t>
      </w:r>
      <w:r w:rsidRPr="003E5C0B">
        <w:rPr>
          <w:rtl/>
        </w:rPr>
        <w:t xml:space="preserve"> </w:t>
      </w:r>
      <w:r w:rsidRPr="003E5C0B">
        <w:rPr>
          <w:rFonts w:hint="eastAsia"/>
          <w:rtl/>
        </w:rPr>
        <w:t>לנסיבות</w:t>
      </w:r>
      <w:r w:rsidRPr="003E5C0B">
        <w:rPr>
          <w:rtl/>
        </w:rPr>
        <w:t xml:space="preserve"> </w:t>
      </w:r>
      <w:r w:rsidRPr="003E5C0B">
        <w:rPr>
          <w:rFonts w:hint="eastAsia"/>
          <w:rtl/>
        </w:rPr>
        <w:t>ועל</w:t>
      </w:r>
      <w:r w:rsidRPr="003E5C0B">
        <w:rPr>
          <w:rtl/>
        </w:rPr>
        <w:t xml:space="preserve">-פי </w:t>
      </w:r>
      <w:r w:rsidRPr="003E5C0B">
        <w:rPr>
          <w:rFonts w:hint="eastAsia"/>
          <w:rtl/>
        </w:rPr>
        <w:t>שיקול</w:t>
      </w:r>
      <w:r w:rsidRPr="003E5C0B">
        <w:rPr>
          <w:rtl/>
        </w:rPr>
        <w:t xml:space="preserve"> </w:t>
      </w:r>
      <w:r w:rsidRPr="003E5C0B">
        <w:rPr>
          <w:rFonts w:hint="eastAsia"/>
          <w:rtl/>
        </w:rPr>
        <w:t>דעתו</w:t>
      </w:r>
      <w:r w:rsidRPr="003E5C0B">
        <w:rPr>
          <w:rtl/>
        </w:rPr>
        <w:t xml:space="preserve"> </w:t>
      </w:r>
      <w:r w:rsidRPr="003E5C0B">
        <w:rPr>
          <w:rFonts w:hint="eastAsia"/>
          <w:rtl/>
        </w:rPr>
        <w:t>הבלעדי</w:t>
      </w:r>
      <w:r w:rsidRPr="003E5C0B">
        <w:rPr>
          <w:rtl/>
        </w:rPr>
        <w:t xml:space="preserve"> </w:t>
      </w:r>
      <w:r w:rsidRPr="003E5C0B">
        <w:rPr>
          <w:rFonts w:hint="eastAsia"/>
          <w:rtl/>
        </w:rPr>
        <w:t>של</w:t>
      </w:r>
      <w:r w:rsidRPr="003E5C0B">
        <w:rPr>
          <w:rtl/>
        </w:rPr>
        <w:t xml:space="preserve"> </w:t>
      </w:r>
      <w:r w:rsidRPr="003E5C0B">
        <w:rPr>
          <w:rFonts w:hint="eastAsia"/>
          <w:rtl/>
        </w:rPr>
        <w:t>החשב</w:t>
      </w:r>
      <w:r w:rsidRPr="003E5C0B">
        <w:rPr>
          <w:rtl/>
        </w:rPr>
        <w:t xml:space="preserve"> </w:t>
      </w:r>
      <w:r w:rsidRPr="003E5C0B">
        <w:rPr>
          <w:rFonts w:hint="eastAsia"/>
          <w:rtl/>
        </w:rPr>
        <w:t>הכללי</w:t>
      </w:r>
      <w:r w:rsidRPr="003E5C0B">
        <w:rPr>
          <w:rtl/>
        </w:rPr>
        <w:t>.</w:t>
      </w:r>
    </w:p>
    <w:p w14:paraId="4CBE0C1E" w14:textId="51487FC3" w:rsidR="00E5237E" w:rsidRPr="003E5C0B" w:rsidRDefault="00072D35" w:rsidP="00915100">
      <w:pPr>
        <w:pStyle w:val="1-"/>
        <w:rPr>
          <w:rtl/>
        </w:rPr>
      </w:pPr>
      <w:r w:rsidRPr="003E5C0B">
        <w:rPr>
          <w:rFonts w:hint="eastAsia"/>
          <w:rtl/>
        </w:rPr>
        <w:t>הספק</w:t>
      </w:r>
      <w:r w:rsidRPr="003E5C0B">
        <w:rPr>
          <w:rtl/>
        </w:rPr>
        <w:t xml:space="preserve"> יבטח את עובדיו בביטוח פנסיוני התואם את הקבוע </w:t>
      </w:r>
      <w:r w:rsidRPr="003E5C0B">
        <w:rPr>
          <w:rFonts w:hint="eastAsia"/>
          <w:rtl/>
        </w:rPr>
        <w:t>ב</w:t>
      </w:r>
      <w:hyperlink r:id="rId54" w:history="1">
        <w:r w:rsidRPr="003E5C0B">
          <w:rPr>
            <w:rtl/>
          </w:rPr>
          <w:t>צו ההרחבה [נוסח משולב] לפנסיה חובה 2011</w:t>
        </w:r>
      </w:hyperlink>
      <w:r w:rsidRPr="003E5C0B">
        <w:rPr>
          <w:rtl/>
        </w:rPr>
        <w:t xml:space="preserve"> (</w:t>
      </w:r>
      <w:proofErr w:type="spellStart"/>
      <w:r w:rsidRPr="003E5C0B">
        <w:rPr>
          <w:rtl/>
        </w:rPr>
        <w:t>י"פ</w:t>
      </w:r>
      <w:proofErr w:type="spellEnd"/>
      <w:r w:rsidRPr="003E5C0B">
        <w:rPr>
          <w:rtl/>
        </w:rPr>
        <w:t xml:space="preserve"> 5772 (29.1.08), 1736 </w:t>
      </w:r>
      <w:r w:rsidRPr="003E5C0B">
        <w:rPr>
          <w:rFonts w:hint="eastAsia"/>
          <w:rtl/>
        </w:rPr>
        <w:t>או</w:t>
      </w:r>
      <w:r w:rsidRPr="003E5C0B">
        <w:rPr>
          <w:rtl/>
        </w:rPr>
        <w:t xml:space="preserve"> כל צו הרחבה שיחליפו </w:t>
      </w:r>
      <w:r w:rsidRPr="00F32A58">
        <w:rPr>
          <w:b/>
          <w:bCs/>
          <w:rtl/>
        </w:rPr>
        <w:t>("צו ההרחבה")</w:t>
      </w:r>
      <w:r w:rsidRPr="003E5C0B">
        <w:rPr>
          <w:rtl/>
        </w:rPr>
        <w:t xml:space="preserve">, בשינויים שיפורטו להלן: </w:t>
      </w:r>
    </w:p>
    <w:p w14:paraId="31E3BBDB" w14:textId="77777777" w:rsidR="00E5237E" w:rsidRPr="003E5C0B" w:rsidRDefault="00072D35" w:rsidP="00B0494D">
      <w:pPr>
        <w:pStyle w:val="2-1"/>
        <w:rPr>
          <w:rtl/>
        </w:rPr>
      </w:pPr>
      <w:r w:rsidRPr="003E5C0B">
        <w:rPr>
          <w:rtl/>
        </w:rPr>
        <w:t xml:space="preserve">על </w:t>
      </w:r>
      <w:r w:rsidRPr="003E5C0B">
        <w:rPr>
          <w:rFonts w:hint="eastAsia"/>
          <w:rtl/>
        </w:rPr>
        <w:t>הספק</w:t>
      </w:r>
      <w:r w:rsidRPr="003E5C0B">
        <w:rPr>
          <w:rtl/>
        </w:rPr>
        <w:t xml:space="preserve"> לא יחולו הסייגים הקבועים בסעיף 4.א.1 – 5 לצו ההרחבה.</w:t>
      </w:r>
    </w:p>
    <w:p w14:paraId="08AA9C0D" w14:textId="515F9F28" w:rsidR="00E5237E" w:rsidRPr="003E5C0B" w:rsidRDefault="00072D35" w:rsidP="00B0494D">
      <w:pPr>
        <w:pStyle w:val="2-1"/>
        <w:rPr>
          <w:rtl/>
        </w:rPr>
      </w:pPr>
      <w:r w:rsidRPr="003E5C0B">
        <w:rPr>
          <w:rtl/>
        </w:rPr>
        <w:t xml:space="preserve">על אף האמור בצו ההרחבה (ובעיקר בסעיף 6 ד' לצו) שיעור ההפרשות מהשכר הפנסיוני לפוליסה אישית על שם העובד בקופת גמל (בהתאם לסעיף 13 של </w:t>
      </w:r>
      <w:hyperlink r:id="rId55" w:history="1">
        <w:r w:rsidRPr="003E5C0B">
          <w:rPr>
            <w:rtl/>
          </w:rPr>
          <w:t>חוק הפיקוח על שירותים פיננסיים (קופות גמל), תשס"ה-2005</w:t>
        </w:r>
      </w:hyperlink>
      <w:r w:rsidRPr="003E5C0B">
        <w:rPr>
          <w:rtl/>
        </w:rPr>
        <w:t xml:space="preserve">) אשר להם מחויב </w:t>
      </w:r>
      <w:r w:rsidRPr="003E5C0B">
        <w:rPr>
          <w:rFonts w:hint="eastAsia"/>
          <w:rtl/>
        </w:rPr>
        <w:t>הספק</w:t>
      </w:r>
      <w:r w:rsidRPr="003E5C0B">
        <w:rPr>
          <w:rtl/>
        </w:rPr>
        <w:t xml:space="preserve"> החל מיום העסקת העובד לצורך ביצוע ההתקשרות יהיה כדלקמן:</w:t>
      </w:r>
    </w:p>
    <w:tbl>
      <w:tblPr>
        <w:tblpPr w:leftFromText="180" w:rightFromText="180" w:vertAnchor="text" w:horzAnchor="margin" w:tblpY="140"/>
        <w:bidiVisual/>
        <w:tblW w:w="7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3"/>
        <w:gridCol w:w="1800"/>
        <w:gridCol w:w="1923"/>
        <w:gridCol w:w="1134"/>
      </w:tblGrid>
      <w:tr w:rsidR="00572D7F" w14:paraId="3CCD8D60" w14:textId="77777777" w:rsidTr="00072D35">
        <w:trPr>
          <w:trHeight w:val="70"/>
          <w:tblHeader/>
        </w:trPr>
        <w:tc>
          <w:tcPr>
            <w:tcW w:w="2513" w:type="dxa"/>
            <w:tcBorders>
              <w:top w:val="single" w:sz="4" w:space="0" w:color="auto"/>
              <w:left w:val="single" w:sz="4" w:space="0" w:color="auto"/>
              <w:bottom w:val="single" w:sz="4" w:space="0" w:color="auto"/>
              <w:right w:val="single" w:sz="4" w:space="0" w:color="auto"/>
            </w:tcBorders>
            <w:shd w:val="clear" w:color="auto" w:fill="E6E6E6"/>
            <w:vAlign w:val="center"/>
          </w:tcPr>
          <w:p w14:paraId="143149E2" w14:textId="77777777" w:rsidR="00E5237E" w:rsidRPr="00FA1D31" w:rsidRDefault="00072D35" w:rsidP="00B0494D">
            <w:r w:rsidRPr="00FA1D31">
              <w:rPr>
                <w:rtl/>
              </w:rPr>
              <w:t>הפרשות המעביד</w:t>
            </w:r>
          </w:p>
        </w:tc>
        <w:tc>
          <w:tcPr>
            <w:tcW w:w="1800" w:type="dxa"/>
            <w:tcBorders>
              <w:top w:val="single" w:sz="4" w:space="0" w:color="auto"/>
              <w:left w:val="single" w:sz="4" w:space="0" w:color="auto"/>
              <w:bottom w:val="single" w:sz="4" w:space="0" w:color="auto"/>
              <w:right w:val="single" w:sz="4" w:space="0" w:color="auto"/>
            </w:tcBorders>
            <w:shd w:val="clear" w:color="auto" w:fill="E6E6E6"/>
            <w:vAlign w:val="center"/>
          </w:tcPr>
          <w:p w14:paraId="41EC2E8E" w14:textId="77777777" w:rsidR="00E5237E" w:rsidRPr="00FA1D31" w:rsidRDefault="00072D35" w:rsidP="00B0494D">
            <w:r w:rsidRPr="00FA1D31">
              <w:rPr>
                <w:rtl/>
              </w:rPr>
              <w:t>הפרשות העובד</w:t>
            </w:r>
          </w:p>
        </w:tc>
        <w:tc>
          <w:tcPr>
            <w:tcW w:w="1923" w:type="dxa"/>
            <w:tcBorders>
              <w:top w:val="single" w:sz="4" w:space="0" w:color="auto"/>
              <w:left w:val="single" w:sz="4" w:space="0" w:color="auto"/>
              <w:bottom w:val="single" w:sz="4" w:space="0" w:color="auto"/>
              <w:right w:val="single" w:sz="4" w:space="0" w:color="auto"/>
            </w:tcBorders>
            <w:shd w:val="clear" w:color="auto" w:fill="E6E6E6"/>
            <w:vAlign w:val="center"/>
          </w:tcPr>
          <w:p w14:paraId="1CC2D40E" w14:textId="77777777" w:rsidR="00E5237E" w:rsidRPr="00FA1D31" w:rsidRDefault="00072D35" w:rsidP="00B0494D">
            <w:r w:rsidRPr="00FA1D31">
              <w:rPr>
                <w:rtl/>
              </w:rPr>
              <w:t>הפרשות המעביד לפיצויים</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794DE816" w14:textId="77777777" w:rsidR="00E5237E" w:rsidRPr="00FA1D31" w:rsidRDefault="00072D35" w:rsidP="00B0494D">
            <w:r w:rsidRPr="00FA1D31">
              <w:rPr>
                <w:rtl/>
              </w:rPr>
              <w:t>סה"כ</w:t>
            </w:r>
          </w:p>
        </w:tc>
      </w:tr>
      <w:tr w:rsidR="00572D7F" w14:paraId="502516CF" w14:textId="77777777" w:rsidTr="00072D35">
        <w:trPr>
          <w:trHeight w:val="222"/>
        </w:trPr>
        <w:tc>
          <w:tcPr>
            <w:tcW w:w="2513" w:type="dxa"/>
            <w:tcBorders>
              <w:top w:val="single" w:sz="4" w:space="0" w:color="auto"/>
              <w:left w:val="single" w:sz="4" w:space="0" w:color="auto"/>
              <w:bottom w:val="single" w:sz="4" w:space="0" w:color="auto"/>
              <w:right w:val="single" w:sz="4" w:space="0" w:color="auto"/>
            </w:tcBorders>
            <w:vAlign w:val="center"/>
          </w:tcPr>
          <w:p w14:paraId="34B57F9B" w14:textId="77777777" w:rsidR="00E5237E" w:rsidRPr="00FA1D31" w:rsidRDefault="00072D35" w:rsidP="00B0494D">
            <w:r w:rsidRPr="00FA1D31">
              <w:rPr>
                <w:rtl/>
              </w:rPr>
              <w:t>7.5%</w:t>
            </w:r>
          </w:p>
        </w:tc>
        <w:tc>
          <w:tcPr>
            <w:tcW w:w="1800" w:type="dxa"/>
            <w:tcBorders>
              <w:top w:val="single" w:sz="4" w:space="0" w:color="auto"/>
              <w:left w:val="single" w:sz="4" w:space="0" w:color="auto"/>
              <w:bottom w:val="single" w:sz="4" w:space="0" w:color="auto"/>
              <w:right w:val="single" w:sz="4" w:space="0" w:color="auto"/>
            </w:tcBorders>
            <w:vAlign w:val="center"/>
          </w:tcPr>
          <w:p w14:paraId="31ED2E15" w14:textId="77777777" w:rsidR="00E5237E" w:rsidRPr="00FA1D31" w:rsidRDefault="00072D35" w:rsidP="00B0494D">
            <w:r w:rsidRPr="00FA1D31">
              <w:rPr>
                <w:rtl/>
              </w:rPr>
              <w:t>7%</w:t>
            </w:r>
          </w:p>
        </w:tc>
        <w:tc>
          <w:tcPr>
            <w:tcW w:w="1923" w:type="dxa"/>
            <w:tcBorders>
              <w:top w:val="single" w:sz="4" w:space="0" w:color="auto"/>
              <w:left w:val="single" w:sz="4" w:space="0" w:color="auto"/>
              <w:bottom w:val="single" w:sz="4" w:space="0" w:color="auto"/>
              <w:right w:val="single" w:sz="4" w:space="0" w:color="auto"/>
            </w:tcBorders>
            <w:vAlign w:val="center"/>
          </w:tcPr>
          <w:p w14:paraId="730DAE1F" w14:textId="77777777" w:rsidR="00E5237E" w:rsidRPr="00FA1D31" w:rsidRDefault="00072D35" w:rsidP="00B0494D">
            <w:r w:rsidRPr="00FA1D31">
              <w:rPr>
                <w:rtl/>
              </w:rPr>
              <w:t>8.33%</w:t>
            </w:r>
          </w:p>
        </w:tc>
        <w:tc>
          <w:tcPr>
            <w:tcW w:w="1134" w:type="dxa"/>
            <w:tcBorders>
              <w:top w:val="single" w:sz="4" w:space="0" w:color="auto"/>
              <w:left w:val="single" w:sz="4" w:space="0" w:color="auto"/>
              <w:bottom w:val="single" w:sz="4" w:space="0" w:color="auto"/>
              <w:right w:val="single" w:sz="4" w:space="0" w:color="auto"/>
            </w:tcBorders>
            <w:vAlign w:val="center"/>
          </w:tcPr>
          <w:p w14:paraId="6EDDDAF0" w14:textId="77777777" w:rsidR="00E5237E" w:rsidRPr="00FA1D31" w:rsidRDefault="00072D35" w:rsidP="00B0494D">
            <w:r w:rsidRPr="00FA1D31">
              <w:rPr>
                <w:rtl/>
              </w:rPr>
              <w:t>22.83%</w:t>
            </w:r>
          </w:p>
        </w:tc>
      </w:tr>
    </w:tbl>
    <w:p w14:paraId="39E8D326" w14:textId="77777777" w:rsidR="00E5237E" w:rsidRPr="00B0494D" w:rsidRDefault="00E5237E" w:rsidP="00B0494D"/>
    <w:p w14:paraId="33F92B60" w14:textId="5CCA828A" w:rsidR="00E5237E" w:rsidRPr="003E5C0B" w:rsidRDefault="00072D35" w:rsidP="00B0494D">
      <w:pPr>
        <w:pStyle w:val="2-1"/>
        <w:rPr>
          <w:rtl/>
        </w:rPr>
      </w:pPr>
      <w:r w:rsidRPr="00742DF6">
        <w:rPr>
          <w:rtl/>
        </w:rPr>
        <w:t xml:space="preserve"> </w:t>
      </w:r>
      <w:r w:rsidRPr="003E5C0B">
        <w:rPr>
          <w:rFonts w:hint="eastAsia"/>
          <w:rtl/>
        </w:rPr>
        <w:t>על</w:t>
      </w:r>
      <w:r w:rsidRPr="003E5C0B">
        <w:rPr>
          <w:rtl/>
        </w:rPr>
        <w:t xml:space="preserve"> ההפרשה הפנסיונית לעמוד בכל התנאים המוגדרים בסעיף 14 ל</w:t>
      </w:r>
      <w:hyperlink r:id="rId56" w:history="1">
        <w:r w:rsidRPr="003E5C0B">
          <w:rPr>
            <w:rtl/>
          </w:rPr>
          <w:t>חוק פיצוי</w:t>
        </w:r>
        <w:r w:rsidRPr="003E5C0B">
          <w:rPr>
            <w:rFonts w:hint="eastAsia"/>
            <w:rtl/>
          </w:rPr>
          <w:t>י</w:t>
        </w:r>
        <w:r w:rsidRPr="003E5C0B">
          <w:rPr>
            <w:rtl/>
          </w:rPr>
          <w:t xml:space="preserve"> פיטורים, תשכ"ג-1963.</w:t>
        </w:r>
      </w:hyperlink>
    </w:p>
    <w:p w14:paraId="7901E228" w14:textId="77777777" w:rsidR="00E5237E" w:rsidRPr="003E5C0B" w:rsidRDefault="00072D35" w:rsidP="00B0494D">
      <w:pPr>
        <w:pStyle w:val="2-1"/>
        <w:rPr>
          <w:rtl/>
        </w:rPr>
      </w:pPr>
      <w:r w:rsidRPr="003E5C0B">
        <w:rPr>
          <w:rtl/>
        </w:rPr>
        <w:t xml:space="preserve">על אף האמור בסעיפים 3.א.1 ו- 6.ה. – 6.ז.6ה' – 6ז' לצו ההרחבה (נוסח משולב) לפנסיה חובה, עובד המועסק על ידי </w:t>
      </w:r>
      <w:r w:rsidRPr="003E5C0B">
        <w:rPr>
          <w:rFonts w:hint="eastAsia"/>
          <w:rtl/>
        </w:rPr>
        <w:t>הספק</w:t>
      </w:r>
      <w:r w:rsidRPr="003E5C0B">
        <w:rPr>
          <w:rtl/>
        </w:rPr>
        <w:t xml:space="preserve"> לצורך ביצוע </w:t>
      </w:r>
      <w:r w:rsidRPr="003E5C0B">
        <w:rPr>
          <w:rFonts w:hint="eastAsia"/>
          <w:rtl/>
        </w:rPr>
        <w:t>הסכם</w:t>
      </w:r>
      <w:r w:rsidRPr="003E5C0B">
        <w:rPr>
          <w:rtl/>
        </w:rPr>
        <w:t xml:space="preserve"> זה יהיה זכאי לביטוח הפנסיוני ולביצוע ההפרשות בשיעורים המצוינים לעיל החל מיום העסקת העובד לצורך ביצוע ההתקשרות.</w:t>
      </w:r>
    </w:p>
    <w:p w14:paraId="584E0207" w14:textId="77777777" w:rsidR="00E5237E" w:rsidRPr="003E5C0B" w:rsidRDefault="00072D35" w:rsidP="00B0494D">
      <w:pPr>
        <w:pStyle w:val="2-1"/>
        <w:rPr>
          <w:rtl/>
        </w:rPr>
      </w:pPr>
      <w:r w:rsidRPr="003E5C0B">
        <w:rPr>
          <w:rtl/>
        </w:rPr>
        <w:t xml:space="preserve">ההפקדות ותשלומי המעביד עבור פיצויי פיטורים לא ניתנים להחזרה למעביד גם במקרה שבו העובד הפסיק את עבודתו מרצונו.  </w:t>
      </w:r>
    </w:p>
    <w:p w14:paraId="43B0BD28" w14:textId="5055063A" w:rsidR="00E5237E" w:rsidRPr="003E5C0B" w:rsidRDefault="00072D35" w:rsidP="00B0494D">
      <w:pPr>
        <w:pStyle w:val="2-1"/>
        <w:rPr>
          <w:rtl/>
        </w:rPr>
      </w:pPr>
      <w:r w:rsidRPr="003E5C0B">
        <w:rPr>
          <w:rtl/>
        </w:rPr>
        <w:t>למען הסר ספק, מובהר כי למרות הוראות סעיף 23 ל</w:t>
      </w:r>
      <w:hyperlink r:id="rId57" w:history="1">
        <w:r w:rsidRPr="003E5C0B">
          <w:rPr>
            <w:rtl/>
          </w:rPr>
          <w:t>חוק הפיקוח על שירותים פיננסיים (קופות גמל), תשס"ה-2005</w:t>
        </w:r>
      </w:hyperlink>
      <w:r w:rsidRPr="003E5C0B">
        <w:rPr>
          <w:rtl/>
        </w:rPr>
        <w:t xml:space="preserve">, לא יהיה </w:t>
      </w:r>
      <w:r w:rsidRPr="003E5C0B">
        <w:rPr>
          <w:rFonts w:hint="eastAsia"/>
          <w:rtl/>
        </w:rPr>
        <w:t>הספק</w:t>
      </w:r>
      <w:r w:rsidRPr="003E5C0B">
        <w:rPr>
          <w:rtl/>
        </w:rPr>
        <w:t xml:space="preserve"> רשאי למשוך את כספי התגמולים שנצברו בקופה, לרבות תגמולי המעסיק.</w:t>
      </w:r>
    </w:p>
    <w:p w14:paraId="6E556F9C" w14:textId="77777777" w:rsidR="00E5237E" w:rsidRPr="003E5C0B" w:rsidRDefault="00072D35" w:rsidP="00B0494D">
      <w:pPr>
        <w:pStyle w:val="2-1"/>
        <w:rPr>
          <w:rtl/>
        </w:rPr>
      </w:pPr>
      <w:r w:rsidRPr="003E5C0B">
        <w:rPr>
          <w:rtl/>
        </w:rPr>
        <w:t xml:space="preserve">חל על </w:t>
      </w:r>
      <w:r w:rsidRPr="003E5C0B">
        <w:rPr>
          <w:rFonts w:hint="eastAsia"/>
          <w:rtl/>
        </w:rPr>
        <w:t>הספק</w:t>
      </w:r>
      <w:r w:rsidRPr="003E5C0B">
        <w:rPr>
          <w:rtl/>
        </w:rPr>
        <w:t xml:space="preserve"> איסור לבצע את ההסדר הפנסיוני באמצעות סוכנות שהוא בעל עניין בה או שבעל עניין </w:t>
      </w:r>
      <w:r w:rsidRPr="003E5C0B">
        <w:rPr>
          <w:rFonts w:hint="eastAsia"/>
          <w:rtl/>
        </w:rPr>
        <w:t>בספק</w:t>
      </w:r>
      <w:r w:rsidRPr="003E5C0B">
        <w:rPr>
          <w:rtl/>
        </w:rPr>
        <w:t xml:space="preserve"> הוא בעל עניין בסוכנות.</w:t>
      </w:r>
    </w:p>
    <w:p w14:paraId="5EA7A9D5" w14:textId="77777777" w:rsidR="00E5237E" w:rsidRPr="003E5C0B" w:rsidRDefault="00072D35" w:rsidP="00915100">
      <w:pPr>
        <w:pStyle w:val="1-"/>
        <w:rPr>
          <w:rtl/>
        </w:rPr>
      </w:pPr>
      <w:r w:rsidRPr="003E5C0B">
        <w:rPr>
          <w:rFonts w:hint="eastAsia"/>
          <w:rtl/>
        </w:rPr>
        <w:t>הספק</w:t>
      </w:r>
      <w:r w:rsidRPr="003E5C0B">
        <w:rPr>
          <w:rtl/>
        </w:rPr>
        <w:t xml:space="preserve"> מתחייב להפריש לקופת גמל בגין </w:t>
      </w:r>
      <w:r w:rsidRPr="003E5C0B">
        <w:rPr>
          <w:rFonts w:hint="eastAsia"/>
          <w:rtl/>
        </w:rPr>
        <w:t>קצובות</w:t>
      </w:r>
      <w:r w:rsidRPr="003E5C0B">
        <w:rPr>
          <w:rtl/>
        </w:rPr>
        <w:t xml:space="preserve"> הנסיעה המשולמת לעובד. הפרשות כאמור יהיו כדלקמן:</w:t>
      </w:r>
    </w:p>
    <w:tbl>
      <w:tblPr>
        <w:bidiVisual/>
        <w:tblW w:w="6237" w:type="dxa"/>
        <w:tblInd w:w="2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2551"/>
        <w:gridCol w:w="993"/>
      </w:tblGrid>
      <w:tr w:rsidR="00572D7F" w14:paraId="57B8DD54" w14:textId="77777777" w:rsidTr="005D046B">
        <w:tc>
          <w:tcPr>
            <w:tcW w:w="2693" w:type="dxa"/>
            <w:tcBorders>
              <w:top w:val="single" w:sz="4" w:space="0" w:color="auto"/>
              <w:left w:val="single" w:sz="4" w:space="0" w:color="auto"/>
              <w:bottom w:val="single" w:sz="4" w:space="0" w:color="auto"/>
              <w:right w:val="single" w:sz="4" w:space="0" w:color="auto"/>
            </w:tcBorders>
            <w:shd w:val="clear" w:color="auto" w:fill="E6E6E6"/>
          </w:tcPr>
          <w:p w14:paraId="612B3B73" w14:textId="77777777" w:rsidR="00E5237E" w:rsidRPr="00FA1D31" w:rsidRDefault="00072D35" w:rsidP="005D046B">
            <w:pPr>
              <w:rPr>
                <w:b/>
                <w:bCs/>
                <w:rtl/>
              </w:rPr>
            </w:pPr>
            <w:r w:rsidRPr="00FA1D31">
              <w:rPr>
                <w:b/>
                <w:bCs/>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52949A45" w14:textId="77777777" w:rsidR="00E5237E" w:rsidRPr="00FA1D31" w:rsidRDefault="00072D35" w:rsidP="005D046B">
            <w:pPr>
              <w:rPr>
                <w:b/>
                <w:bCs/>
                <w:rtl/>
              </w:rPr>
            </w:pPr>
            <w:r w:rsidRPr="00FA1D31">
              <w:rPr>
                <w:b/>
                <w:bCs/>
                <w:rtl/>
              </w:rPr>
              <w:t xml:space="preserve">הפרשות המעביד </w:t>
            </w:r>
          </w:p>
        </w:tc>
        <w:tc>
          <w:tcPr>
            <w:tcW w:w="993" w:type="dxa"/>
            <w:tcBorders>
              <w:top w:val="single" w:sz="4" w:space="0" w:color="auto"/>
              <w:left w:val="single" w:sz="4" w:space="0" w:color="auto"/>
              <w:bottom w:val="single" w:sz="4" w:space="0" w:color="auto"/>
              <w:right w:val="single" w:sz="4" w:space="0" w:color="auto"/>
            </w:tcBorders>
            <w:shd w:val="clear" w:color="auto" w:fill="E6E6E6"/>
          </w:tcPr>
          <w:p w14:paraId="29EF2DB2" w14:textId="77777777" w:rsidR="00E5237E" w:rsidRPr="00FA1D31" w:rsidRDefault="00072D35" w:rsidP="005D046B">
            <w:pPr>
              <w:rPr>
                <w:b/>
                <w:bCs/>
                <w:rtl/>
              </w:rPr>
            </w:pPr>
            <w:r w:rsidRPr="00FA1D31">
              <w:rPr>
                <w:b/>
                <w:bCs/>
                <w:rtl/>
              </w:rPr>
              <w:t xml:space="preserve">סה"כ </w:t>
            </w:r>
          </w:p>
        </w:tc>
      </w:tr>
      <w:tr w:rsidR="00572D7F" w14:paraId="28974864" w14:textId="77777777" w:rsidTr="005D046B">
        <w:tc>
          <w:tcPr>
            <w:tcW w:w="2693" w:type="dxa"/>
            <w:tcBorders>
              <w:top w:val="single" w:sz="4" w:space="0" w:color="auto"/>
              <w:left w:val="single" w:sz="4" w:space="0" w:color="auto"/>
              <w:bottom w:val="single" w:sz="4" w:space="0" w:color="auto"/>
              <w:right w:val="single" w:sz="4" w:space="0" w:color="auto"/>
            </w:tcBorders>
          </w:tcPr>
          <w:p w14:paraId="6A0FCD49" w14:textId="77777777" w:rsidR="00E5237E" w:rsidRPr="00FA1D31" w:rsidRDefault="00072D35" w:rsidP="005D046B">
            <w:pPr>
              <w:rPr>
                <w:rtl/>
              </w:rPr>
            </w:pPr>
            <w:r w:rsidRPr="00FA1D31">
              <w:rPr>
                <w:rtl/>
              </w:rPr>
              <w:t>5%</w:t>
            </w:r>
          </w:p>
        </w:tc>
        <w:tc>
          <w:tcPr>
            <w:tcW w:w="2551" w:type="dxa"/>
            <w:tcBorders>
              <w:top w:val="single" w:sz="4" w:space="0" w:color="auto"/>
              <w:left w:val="single" w:sz="4" w:space="0" w:color="auto"/>
              <w:bottom w:val="single" w:sz="4" w:space="0" w:color="auto"/>
              <w:right w:val="single" w:sz="4" w:space="0" w:color="auto"/>
            </w:tcBorders>
          </w:tcPr>
          <w:p w14:paraId="7B434754" w14:textId="77777777" w:rsidR="00E5237E" w:rsidRPr="00FA1D31" w:rsidRDefault="00072D35" w:rsidP="005D046B">
            <w:pPr>
              <w:rPr>
                <w:rtl/>
              </w:rPr>
            </w:pPr>
            <w:r w:rsidRPr="00FA1D31">
              <w:rPr>
                <w:rtl/>
              </w:rPr>
              <w:t>5%</w:t>
            </w:r>
          </w:p>
        </w:tc>
        <w:tc>
          <w:tcPr>
            <w:tcW w:w="993" w:type="dxa"/>
            <w:tcBorders>
              <w:top w:val="single" w:sz="4" w:space="0" w:color="auto"/>
              <w:left w:val="single" w:sz="4" w:space="0" w:color="auto"/>
              <w:bottom w:val="single" w:sz="4" w:space="0" w:color="auto"/>
              <w:right w:val="single" w:sz="4" w:space="0" w:color="auto"/>
            </w:tcBorders>
          </w:tcPr>
          <w:p w14:paraId="5F144B3D" w14:textId="77777777" w:rsidR="00E5237E" w:rsidRPr="00FA1D31" w:rsidRDefault="00072D35" w:rsidP="005D046B">
            <w:pPr>
              <w:rPr>
                <w:rtl/>
              </w:rPr>
            </w:pPr>
            <w:r w:rsidRPr="00FA1D31">
              <w:rPr>
                <w:rtl/>
              </w:rPr>
              <w:t>10%</w:t>
            </w:r>
          </w:p>
        </w:tc>
      </w:tr>
    </w:tbl>
    <w:p w14:paraId="4EC0E704" w14:textId="77777777" w:rsidR="00E5237E" w:rsidRPr="00A952BD" w:rsidRDefault="00E5237E" w:rsidP="00E5237E">
      <w:pPr>
        <w:rPr>
          <w:highlight w:val="cyan"/>
          <w:rtl/>
        </w:rPr>
      </w:pPr>
    </w:p>
    <w:p w14:paraId="596B5141" w14:textId="77777777" w:rsidR="00E5237E" w:rsidRPr="003E5C0B" w:rsidRDefault="00072D35" w:rsidP="00915100">
      <w:pPr>
        <w:pStyle w:val="1-"/>
        <w:rPr>
          <w:rtl/>
        </w:rPr>
      </w:pPr>
      <w:r w:rsidRPr="003E5C0B">
        <w:rPr>
          <w:rtl/>
        </w:rPr>
        <w:t>קרן השתלמות</w:t>
      </w:r>
    </w:p>
    <w:p w14:paraId="05190B6D" w14:textId="77777777" w:rsidR="00E5237E" w:rsidRPr="003E5C0B" w:rsidRDefault="00072D35" w:rsidP="00B0494D">
      <w:pPr>
        <w:pStyle w:val="2-1"/>
        <w:rPr>
          <w:rtl/>
        </w:rPr>
      </w:pPr>
      <w:r w:rsidRPr="003E5C0B">
        <w:rPr>
          <w:rFonts w:hint="eastAsia"/>
          <w:rtl/>
        </w:rPr>
        <w:t>הספק</w:t>
      </w:r>
      <w:r w:rsidRPr="003E5C0B">
        <w:rPr>
          <w:rtl/>
        </w:rPr>
        <w:t xml:space="preserve"> מתחייב להפריש עבור העובדים תשלומים חודשיים לקרן השתלמות שתיבחר על ידי העובד.</w:t>
      </w:r>
    </w:p>
    <w:p w14:paraId="2CD7FBC9" w14:textId="751666AD" w:rsidR="00E5237E" w:rsidRPr="003E5C0B" w:rsidRDefault="00072D35" w:rsidP="00B0494D">
      <w:pPr>
        <w:pStyle w:val="2-1"/>
        <w:rPr>
          <w:rtl/>
        </w:rPr>
      </w:pPr>
      <w:r w:rsidRPr="003E5C0B">
        <w:rPr>
          <w:rtl/>
        </w:rPr>
        <w:t xml:space="preserve">הפרשות עבור הקרן, בין אם נבחרה קרן על ידי העובד ובין אם לאו, יבוצעו ובהתאם </w:t>
      </w:r>
      <w:r w:rsidRPr="00B0494D">
        <w:rPr>
          <w:rtl/>
        </w:rPr>
        <w:t>לכללים</w:t>
      </w:r>
      <w:r w:rsidRPr="003E5C0B">
        <w:rPr>
          <w:rtl/>
        </w:rPr>
        <w:t xml:space="preserve"> המפורסמים </w:t>
      </w:r>
      <w:r w:rsidRPr="003E5C0B">
        <w:rPr>
          <w:rFonts w:hint="eastAsia"/>
          <w:rtl/>
        </w:rPr>
        <w:t>ב</w:t>
      </w:r>
      <w:hyperlink r:id="rId58" w:history="1">
        <w:r w:rsidRPr="003E5C0B">
          <w:rPr>
            <w:rtl/>
          </w:rPr>
          <w:t>הודע</w:t>
        </w:r>
        <w:r w:rsidRPr="003E5C0B">
          <w:rPr>
            <w:rFonts w:hint="eastAsia"/>
            <w:rtl/>
          </w:rPr>
          <w:t>ת</w:t>
        </w:r>
        <w:r w:rsidRPr="003E5C0B">
          <w:rPr>
            <w:rtl/>
          </w:rPr>
          <w:t xml:space="preserve"> </w:t>
        </w:r>
        <w:r w:rsidRPr="003E5C0B">
          <w:rPr>
            <w:rFonts w:hint="eastAsia"/>
            <w:rtl/>
          </w:rPr>
          <w:t>תכ</w:t>
        </w:r>
        <w:r w:rsidRPr="003E5C0B">
          <w:rPr>
            <w:rtl/>
          </w:rPr>
          <w:t>"ם:</w:t>
        </w:r>
        <w:bookmarkStart w:id="589" w:name="show_IsHRSecurity_5"/>
        <w:r w:rsidRPr="003E5C0B">
          <w:rPr>
            <w:rtl/>
          </w:rPr>
          <w:t xml:space="preserve"> "עלות שכר </w:t>
        </w:r>
        <w:r w:rsidRPr="003E5C0B">
          <w:rPr>
            <w:rFonts w:hint="eastAsia"/>
            <w:rtl/>
          </w:rPr>
          <w:t>למעסיק</w:t>
        </w:r>
        <w:r w:rsidRPr="003E5C0B">
          <w:rPr>
            <w:rtl/>
          </w:rPr>
          <w:t xml:space="preserve"> לכל שעת עבודה בתחום השמירה והאבטחה"</w:t>
        </w:r>
        <w:bookmarkEnd w:id="589"/>
        <w:r w:rsidRPr="003E5C0B">
          <w:rPr>
            <w:rtl/>
          </w:rPr>
          <w:t xml:space="preserve">. </w:t>
        </w:r>
      </w:hyperlink>
    </w:p>
    <w:p w14:paraId="74E327C8" w14:textId="77777777" w:rsidR="00E5237E" w:rsidRPr="00FA05F1" w:rsidRDefault="00E5237E" w:rsidP="00915100"/>
    <w:tbl>
      <w:tblPr>
        <w:bidiVisual/>
        <w:tblW w:w="623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2551"/>
        <w:gridCol w:w="993"/>
      </w:tblGrid>
      <w:tr w:rsidR="00572D7F" w14:paraId="63F6EFD4" w14:textId="77777777" w:rsidTr="005D046B">
        <w:trPr>
          <w:jc w:val="right"/>
        </w:trPr>
        <w:tc>
          <w:tcPr>
            <w:tcW w:w="2693" w:type="dxa"/>
            <w:tcBorders>
              <w:top w:val="single" w:sz="4" w:space="0" w:color="auto"/>
              <w:left w:val="single" w:sz="4" w:space="0" w:color="auto"/>
              <w:bottom w:val="single" w:sz="4" w:space="0" w:color="auto"/>
              <w:right w:val="single" w:sz="4" w:space="0" w:color="auto"/>
            </w:tcBorders>
            <w:shd w:val="clear" w:color="auto" w:fill="E6E6E6"/>
          </w:tcPr>
          <w:p w14:paraId="497A14B9" w14:textId="77777777" w:rsidR="00E5237E" w:rsidRPr="00FA1D31" w:rsidRDefault="00072D35" w:rsidP="005D046B">
            <w:pPr>
              <w:rPr>
                <w:b/>
                <w:bCs/>
                <w:rtl/>
              </w:rPr>
            </w:pPr>
            <w:r w:rsidRPr="00FA1D31">
              <w:rPr>
                <w:b/>
                <w:bCs/>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6B79DACA" w14:textId="77777777" w:rsidR="00E5237E" w:rsidRPr="00FA1D31" w:rsidRDefault="00072D35" w:rsidP="005D046B">
            <w:pPr>
              <w:rPr>
                <w:b/>
                <w:bCs/>
                <w:rtl/>
              </w:rPr>
            </w:pPr>
            <w:r w:rsidRPr="00FA1D31">
              <w:rPr>
                <w:b/>
                <w:bCs/>
                <w:rtl/>
              </w:rPr>
              <w:t>הפרשות המעביד</w:t>
            </w:r>
          </w:p>
        </w:tc>
        <w:tc>
          <w:tcPr>
            <w:tcW w:w="993" w:type="dxa"/>
            <w:tcBorders>
              <w:top w:val="single" w:sz="4" w:space="0" w:color="auto"/>
              <w:left w:val="single" w:sz="4" w:space="0" w:color="auto"/>
              <w:bottom w:val="single" w:sz="4" w:space="0" w:color="auto"/>
              <w:right w:val="single" w:sz="4" w:space="0" w:color="auto"/>
            </w:tcBorders>
            <w:shd w:val="clear" w:color="auto" w:fill="E6E6E6"/>
          </w:tcPr>
          <w:p w14:paraId="3CCB7291" w14:textId="77777777" w:rsidR="00E5237E" w:rsidRPr="00FA1D31" w:rsidRDefault="00072D35" w:rsidP="005D046B">
            <w:pPr>
              <w:rPr>
                <w:b/>
                <w:bCs/>
                <w:rtl/>
              </w:rPr>
            </w:pPr>
            <w:r w:rsidRPr="00FA1D31">
              <w:rPr>
                <w:b/>
                <w:bCs/>
                <w:rtl/>
              </w:rPr>
              <w:t xml:space="preserve">סה"כ </w:t>
            </w:r>
          </w:p>
        </w:tc>
      </w:tr>
      <w:tr w:rsidR="00572D7F" w14:paraId="7CBC5023" w14:textId="77777777" w:rsidTr="005D046B">
        <w:trPr>
          <w:jc w:val="right"/>
        </w:trPr>
        <w:tc>
          <w:tcPr>
            <w:tcW w:w="2693" w:type="dxa"/>
            <w:tcBorders>
              <w:top w:val="single" w:sz="4" w:space="0" w:color="auto"/>
              <w:left w:val="single" w:sz="4" w:space="0" w:color="auto"/>
              <w:bottom w:val="single" w:sz="4" w:space="0" w:color="auto"/>
              <w:right w:val="single" w:sz="4" w:space="0" w:color="auto"/>
            </w:tcBorders>
          </w:tcPr>
          <w:p w14:paraId="135B78FA" w14:textId="77777777" w:rsidR="00E5237E" w:rsidRPr="00FA1D31" w:rsidRDefault="00072D35" w:rsidP="005D046B">
            <w:pPr>
              <w:rPr>
                <w:rtl/>
              </w:rPr>
            </w:pPr>
            <w:r w:rsidRPr="00FA1D31">
              <w:rPr>
                <w:rtl/>
              </w:rPr>
              <w:t>2.5%</w:t>
            </w:r>
          </w:p>
        </w:tc>
        <w:tc>
          <w:tcPr>
            <w:tcW w:w="2551" w:type="dxa"/>
            <w:tcBorders>
              <w:top w:val="single" w:sz="4" w:space="0" w:color="auto"/>
              <w:left w:val="single" w:sz="4" w:space="0" w:color="auto"/>
              <w:bottom w:val="single" w:sz="4" w:space="0" w:color="auto"/>
              <w:right w:val="single" w:sz="4" w:space="0" w:color="auto"/>
            </w:tcBorders>
          </w:tcPr>
          <w:p w14:paraId="373CC3F2" w14:textId="77777777" w:rsidR="00E5237E" w:rsidRPr="00FA1D31" w:rsidRDefault="00072D35" w:rsidP="005D046B">
            <w:pPr>
              <w:rPr>
                <w:rtl/>
              </w:rPr>
            </w:pPr>
            <w:r w:rsidRPr="00FA1D31">
              <w:rPr>
                <w:rtl/>
              </w:rPr>
              <w:t>7.5%</w:t>
            </w:r>
          </w:p>
        </w:tc>
        <w:tc>
          <w:tcPr>
            <w:tcW w:w="993" w:type="dxa"/>
            <w:tcBorders>
              <w:top w:val="single" w:sz="4" w:space="0" w:color="auto"/>
              <w:left w:val="single" w:sz="4" w:space="0" w:color="auto"/>
              <w:bottom w:val="single" w:sz="4" w:space="0" w:color="auto"/>
              <w:right w:val="single" w:sz="4" w:space="0" w:color="auto"/>
            </w:tcBorders>
          </w:tcPr>
          <w:p w14:paraId="3135EC70" w14:textId="77777777" w:rsidR="00E5237E" w:rsidRPr="00FA1D31" w:rsidRDefault="00072D35" w:rsidP="005D046B">
            <w:pPr>
              <w:rPr>
                <w:rtl/>
              </w:rPr>
            </w:pPr>
            <w:r w:rsidRPr="00FA1D31">
              <w:rPr>
                <w:rtl/>
              </w:rPr>
              <w:t>10%</w:t>
            </w:r>
          </w:p>
        </w:tc>
      </w:tr>
    </w:tbl>
    <w:p w14:paraId="5F5B4B8B" w14:textId="77777777" w:rsidR="00E5237E" w:rsidRPr="00E0309B" w:rsidRDefault="00E5237E" w:rsidP="00E0309B">
      <w:pPr>
        <w:rPr>
          <w:rtl/>
        </w:rPr>
      </w:pPr>
    </w:p>
    <w:p w14:paraId="4C6E0503" w14:textId="52A9636F" w:rsidR="00E5237E" w:rsidRPr="003E5C0B" w:rsidRDefault="00072D35" w:rsidP="00915100">
      <w:pPr>
        <w:pStyle w:val="1-"/>
        <w:rPr>
          <w:rtl/>
        </w:rPr>
      </w:pPr>
      <w:r w:rsidRPr="003E5C0B">
        <w:rPr>
          <w:rFonts w:hint="eastAsia"/>
          <w:rtl/>
        </w:rPr>
        <w:t>הספק</w:t>
      </w:r>
      <w:r w:rsidRPr="003E5C0B">
        <w:rPr>
          <w:rtl/>
        </w:rPr>
        <w:t xml:space="preserve"> מתחייב, לא יאוחר מ-60 יום מיום החתימה על ההסכם, להעביר ל"גוף מוסדי" </w:t>
      </w:r>
      <w:proofErr w:type="spellStart"/>
      <w:r w:rsidRPr="003E5C0B">
        <w:rPr>
          <w:rtl/>
        </w:rPr>
        <w:t>ול"מוצר</w:t>
      </w:r>
      <w:proofErr w:type="spellEnd"/>
      <w:r w:rsidRPr="003E5C0B">
        <w:rPr>
          <w:rtl/>
        </w:rPr>
        <w:t xml:space="preserve"> הפנסיוני" (כמשמעותם ב</w:t>
      </w:r>
      <w:hyperlink r:id="rId59" w:history="1">
        <w:r w:rsidRPr="003E5C0B">
          <w:rPr>
            <w:rtl/>
          </w:rPr>
          <w:t xml:space="preserve">חוק הפיקוח על שירותים פיננסיים (ייעוץ, שיווק ומערכת סליקה </w:t>
        </w:r>
        <w:r w:rsidRPr="003E5C0B">
          <w:rPr>
            <w:rFonts w:hint="eastAsia"/>
            <w:rtl/>
          </w:rPr>
          <w:t>פנסיוניים</w:t>
        </w:r>
        <w:r w:rsidRPr="003E5C0B">
          <w:rPr>
            <w:rtl/>
          </w:rPr>
          <w:t>), תשס"ה-2005</w:t>
        </w:r>
      </w:hyperlink>
      <w:r w:rsidRPr="003E5C0B">
        <w:rPr>
          <w:rtl/>
        </w:rPr>
        <w:t>) (אחד או יותר), שאליו מפקיד הספק את התשלומים הפנסיוניים עבור העובד (בסעיף זה – "הקופה") רשימה הכוללת את הפרטים הבאים:</w:t>
      </w:r>
    </w:p>
    <w:p w14:paraId="33C3250C" w14:textId="77777777" w:rsidR="00E5237E" w:rsidRPr="00B0494D" w:rsidRDefault="00072D35" w:rsidP="00B0494D">
      <w:pPr>
        <w:pStyle w:val="2-1"/>
        <w:rPr>
          <w:rtl/>
        </w:rPr>
      </w:pPr>
      <w:r w:rsidRPr="00B0494D">
        <w:rPr>
          <w:rtl/>
        </w:rPr>
        <w:t xml:space="preserve">שם פרטי, שם משפחה, מען העובד, מספר תעודת זהות, תאריך תחילת עבודה של העובד המועסק על ידו לצורך ביצוע </w:t>
      </w:r>
      <w:r w:rsidRPr="00B0494D">
        <w:rPr>
          <w:rFonts w:hint="eastAsia"/>
          <w:rtl/>
        </w:rPr>
        <w:t>הסכם</w:t>
      </w:r>
      <w:r w:rsidRPr="00B0494D">
        <w:rPr>
          <w:rtl/>
        </w:rPr>
        <w:t xml:space="preserve"> זה, ושבגינו מפריש הספק תשלומים פנסיוניים לקופה. </w:t>
      </w:r>
    </w:p>
    <w:p w14:paraId="607118D8" w14:textId="77777777" w:rsidR="00E5237E" w:rsidRPr="00B0494D" w:rsidRDefault="00072D35" w:rsidP="00B0494D">
      <w:pPr>
        <w:pStyle w:val="2-1"/>
        <w:rPr>
          <w:rtl/>
        </w:rPr>
      </w:pPr>
      <w:r w:rsidRPr="00B0494D">
        <w:rPr>
          <w:rtl/>
        </w:rPr>
        <w:t xml:space="preserve">פירוט שכרו החודשי של העובד החל מיום החתימה על </w:t>
      </w:r>
      <w:r w:rsidRPr="00B0494D">
        <w:rPr>
          <w:rFonts w:hint="eastAsia"/>
          <w:rtl/>
        </w:rPr>
        <w:t>ההסכם</w:t>
      </w:r>
      <w:r w:rsidRPr="00B0494D">
        <w:rPr>
          <w:rtl/>
        </w:rPr>
        <w:t xml:space="preserve"> או החל מיום קליטתו של העובד או החל מהיום שהעובד התחיל לעבוד מכוח </w:t>
      </w:r>
      <w:r w:rsidRPr="00B0494D">
        <w:rPr>
          <w:rFonts w:hint="eastAsia"/>
          <w:rtl/>
        </w:rPr>
        <w:t>הסכם</w:t>
      </w:r>
      <w:r w:rsidRPr="00B0494D">
        <w:rPr>
          <w:rtl/>
        </w:rPr>
        <w:t xml:space="preserve"> זה, לפי העניין.</w:t>
      </w:r>
    </w:p>
    <w:p w14:paraId="6DD30E5A" w14:textId="77777777" w:rsidR="00E5237E" w:rsidRPr="00B0494D" w:rsidRDefault="00072D35" w:rsidP="00B0494D">
      <w:pPr>
        <w:pStyle w:val="2-1"/>
        <w:rPr>
          <w:rtl/>
        </w:rPr>
      </w:pPr>
      <w:r w:rsidRPr="00B0494D">
        <w:rPr>
          <w:rtl/>
        </w:rPr>
        <w:t>העתק מהרשימה יועבר למזמין, מוחתם בחותמת "העתק זהה למקור", וחתום על ידי עורך דין.</w:t>
      </w:r>
    </w:p>
    <w:p w14:paraId="54DA8483" w14:textId="77777777" w:rsidR="00E5237E" w:rsidRPr="00B0494D" w:rsidRDefault="00072D35" w:rsidP="00B0494D">
      <w:pPr>
        <w:pStyle w:val="2-1"/>
        <w:rPr>
          <w:rtl/>
        </w:rPr>
      </w:pPr>
      <w:r w:rsidRPr="00B0494D">
        <w:rPr>
          <w:rtl/>
        </w:rPr>
        <w:t xml:space="preserve">דיווח זה יחזור על עצמו מדי 1 בחודש פברואר ו-1 בחודש אוגוסט של כל שנה. הדיווח יכלול גם את רשימת העובדים שהועסקו על ידי הספק לצורך ביצוע </w:t>
      </w:r>
      <w:r w:rsidRPr="00B0494D">
        <w:rPr>
          <w:rFonts w:hint="eastAsia"/>
          <w:rtl/>
        </w:rPr>
        <w:t>הסכם</w:t>
      </w:r>
      <w:r w:rsidRPr="00B0494D">
        <w:rPr>
          <w:rtl/>
        </w:rPr>
        <w:t xml:space="preserve"> זה, ושסיימו את עבודתם אצלו מכל סיבה שהיא במהלך חצי השנה שקדמה למועד הדיווח.</w:t>
      </w:r>
    </w:p>
    <w:p w14:paraId="5E1A6C21" w14:textId="77777777" w:rsidR="00E5237E" w:rsidRPr="00B0494D" w:rsidRDefault="00072D35" w:rsidP="00B0494D">
      <w:pPr>
        <w:pStyle w:val="2-1"/>
        <w:rPr>
          <w:rtl/>
        </w:rPr>
      </w:pPr>
      <w:r w:rsidRPr="00B0494D">
        <w:rPr>
          <w:rtl/>
        </w:rPr>
        <w:t>ההוראות דלעיל יעוגנו ויפורטו בהודעה לעובד כמפורט לעיל.</w:t>
      </w:r>
    </w:p>
    <w:p w14:paraId="36B32653" w14:textId="77777777" w:rsidR="00E5237E" w:rsidRPr="003E5C0B" w:rsidRDefault="00072D35" w:rsidP="00915100">
      <w:pPr>
        <w:pStyle w:val="1-"/>
        <w:rPr>
          <w:rtl/>
        </w:rPr>
      </w:pPr>
      <w:r w:rsidRPr="003E5C0B">
        <w:rPr>
          <w:rFonts w:hint="eastAsia"/>
          <w:rtl/>
        </w:rPr>
        <w:t>הספק</w:t>
      </w:r>
      <w:r w:rsidRPr="003E5C0B">
        <w:rPr>
          <w:rtl/>
        </w:rPr>
        <w:t xml:space="preserve"> יפעיל מנגנון מסודר וקבוע המתעד את זמני נוכחות העובד במקום העבודה.</w:t>
      </w:r>
    </w:p>
    <w:p w14:paraId="11D20D0E" w14:textId="77777777" w:rsidR="00E5237E" w:rsidRPr="003E5C0B" w:rsidRDefault="00072D35" w:rsidP="00915100">
      <w:pPr>
        <w:pStyle w:val="1-"/>
        <w:rPr>
          <w:rtl/>
        </w:rPr>
      </w:pPr>
      <w:r w:rsidRPr="003E5C0B">
        <w:rPr>
          <w:rFonts w:hint="eastAsia"/>
          <w:rtl/>
        </w:rPr>
        <w:t>הספק</w:t>
      </w:r>
      <w:r w:rsidRPr="003E5C0B">
        <w:rPr>
          <w:rtl/>
        </w:rPr>
        <w:t xml:space="preserve"> </w:t>
      </w:r>
      <w:r w:rsidRPr="003E5C0B">
        <w:rPr>
          <w:rFonts w:hint="eastAsia"/>
          <w:rtl/>
        </w:rPr>
        <w:t>מ</w:t>
      </w:r>
      <w:r w:rsidRPr="003E5C0B">
        <w:rPr>
          <w:rtl/>
        </w:rPr>
        <w:t>תחייב לעדכן את המזמין באופן מידי על כל התראה מנהלית שיקבל מהממונה בגין הפרה של חוקי העבודה המפורטים בתוספת השלישית בחוק להגברת האכיפה של דיני העבודה, וידווח למזמין על אופן תיקון ההפרה שנמצאה על ידי הממונה.</w:t>
      </w:r>
    </w:p>
    <w:p w14:paraId="424B8FD4" w14:textId="77777777" w:rsidR="00E5237E" w:rsidRDefault="00072D35" w:rsidP="00915100">
      <w:pPr>
        <w:pStyle w:val="1-"/>
        <w:rPr>
          <w:rtl/>
        </w:rPr>
      </w:pPr>
      <w:r w:rsidRPr="003E5C0B">
        <w:rPr>
          <w:rFonts w:hint="eastAsia"/>
          <w:rtl/>
        </w:rPr>
        <w:t>הספק</w:t>
      </w:r>
      <w:r w:rsidRPr="003E5C0B">
        <w:rPr>
          <w:rtl/>
        </w:rPr>
        <w:t xml:space="preserve"> יתחייב לשתף פעולה באופן מלא עם ביקורות שייערכו מטעם יחידת הביקורת באגף החשב הכללי, מינהל ההסדרה והאכיפה במשרד הכלכלה, רשות האוכלוסין וההגירה, משרדי הממשלה וכל גורם מקצועי אשר ימונה על ידי החשב הכללי או על ידי משרדי הממשלה לעניין שמירת זכויות עובדים. </w:t>
      </w:r>
    </w:p>
    <w:p w14:paraId="67D98544" w14:textId="266C6DC3" w:rsidR="00A6462D" w:rsidRPr="003E5C0B" w:rsidRDefault="00072D35" w:rsidP="00915100">
      <w:pPr>
        <w:pStyle w:val="1-"/>
        <w:rPr>
          <w:rtl/>
        </w:rPr>
      </w:pPr>
      <w:r w:rsidRPr="00A6462D">
        <w:rPr>
          <w:rtl/>
        </w:rPr>
        <w:t xml:space="preserve">ניהול הביקורת מטעם חטיבת הביקורת של אגף החשב הכללי במשרד האוצר או מי מטעמה, יתבצע באמצעות מערכת ייעודית. הספק מתחייב לשתף פעולה בהתאם להנחיות שיימסרו על ידי חטיבת הביקורת. </w:t>
      </w:r>
      <w:r w:rsidR="00DE5C54">
        <w:rPr>
          <w:rFonts w:hint="cs"/>
          <w:rtl/>
        </w:rPr>
        <w:t>במקרה</w:t>
      </w:r>
      <w:r w:rsidR="00DE5C54" w:rsidRPr="00A6462D">
        <w:rPr>
          <w:rtl/>
        </w:rPr>
        <w:t xml:space="preserve"> </w:t>
      </w:r>
      <w:r w:rsidRPr="00A6462D">
        <w:rPr>
          <w:rtl/>
        </w:rPr>
        <w:t>שהספק לא ישתף פעולה, הוא יחשב כמי שלא העביר חומרים דבר העשוי להביא לקבלת ציון מבדק זכויות עובדים 0, והכל בהתאם לכללים המפורטים ב</w:t>
      </w:r>
      <w:hyperlink r:id="rId60" w:history="1">
        <w:r w:rsidRPr="00A6462D">
          <w:rPr>
            <w:rStyle w:val="Hyperlink"/>
            <w:rFonts w:ascii="David" w:hAnsi="David" w:cs="David"/>
            <w:rtl/>
          </w:rPr>
          <w:t>הוראת תכ"ם מס' 5.1.4: מערך מרכזי לביקורת על זכויות עובדים המועסקים על ידי קבלני שירותים בתחומי השמירה, האבטחה, הניקיון וההסעדה.</w:t>
        </w:r>
      </w:hyperlink>
    </w:p>
    <w:p w14:paraId="1EDA65F6" w14:textId="77777777" w:rsidR="00E5237E" w:rsidRPr="003E5C0B" w:rsidRDefault="00072D35" w:rsidP="00915100">
      <w:pPr>
        <w:pStyle w:val="1-"/>
        <w:rPr>
          <w:rtl/>
        </w:rPr>
      </w:pPr>
      <w:r w:rsidRPr="003E5C0B">
        <w:rPr>
          <w:rtl/>
        </w:rPr>
        <w:t xml:space="preserve">במסגרת הביקורת </w:t>
      </w:r>
      <w:r w:rsidRPr="003E5C0B">
        <w:rPr>
          <w:rFonts w:hint="eastAsia"/>
          <w:rtl/>
        </w:rPr>
        <w:t>האמורה</w:t>
      </w:r>
      <w:r w:rsidRPr="003E5C0B">
        <w:rPr>
          <w:rtl/>
        </w:rPr>
        <w:t xml:space="preserve">, </w:t>
      </w:r>
      <w:r w:rsidRPr="003E5C0B">
        <w:rPr>
          <w:rFonts w:hint="eastAsia"/>
          <w:rtl/>
        </w:rPr>
        <w:t>יכול</w:t>
      </w:r>
      <w:r w:rsidRPr="003E5C0B">
        <w:rPr>
          <w:rtl/>
        </w:rPr>
        <w:t xml:space="preserve"> </w:t>
      </w:r>
      <w:r w:rsidRPr="003E5C0B">
        <w:rPr>
          <w:rFonts w:hint="eastAsia"/>
          <w:rtl/>
        </w:rPr>
        <w:t>ו</w:t>
      </w:r>
      <w:r w:rsidRPr="003E5C0B">
        <w:rPr>
          <w:rtl/>
        </w:rPr>
        <w:t xml:space="preserve">יידרש </w:t>
      </w:r>
      <w:r w:rsidRPr="003E5C0B">
        <w:rPr>
          <w:rFonts w:hint="eastAsia"/>
          <w:rtl/>
        </w:rPr>
        <w:t>הספק</w:t>
      </w:r>
      <w:r w:rsidRPr="003E5C0B">
        <w:rPr>
          <w:rtl/>
        </w:rPr>
        <w:t xml:space="preserve">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לרבות קבצים ממוחשבים. </w:t>
      </w:r>
    </w:p>
    <w:p w14:paraId="3B864331" w14:textId="3DD67C03" w:rsidR="000B264E" w:rsidRPr="003E5C0B" w:rsidRDefault="00072D35" w:rsidP="000B264E">
      <w:pPr>
        <w:pStyle w:val="1-"/>
        <w:rPr>
          <w:rtl/>
        </w:rPr>
      </w:pPr>
      <w:r w:rsidRPr="003E5C0B">
        <w:rPr>
          <w:rtl/>
        </w:rPr>
        <w:t xml:space="preserve">במקרים שבהם, </w:t>
      </w:r>
      <w:r w:rsidRPr="003E5C0B">
        <w:rPr>
          <w:rFonts w:hint="eastAsia"/>
          <w:rtl/>
        </w:rPr>
        <w:t>במסגרת</w:t>
      </w:r>
      <w:r w:rsidRPr="003E5C0B">
        <w:rPr>
          <w:rtl/>
        </w:rPr>
        <w:t xml:space="preserve"> </w:t>
      </w:r>
      <w:r w:rsidRPr="003E5C0B">
        <w:rPr>
          <w:rFonts w:hint="eastAsia"/>
          <w:rtl/>
        </w:rPr>
        <w:t>ביקורת</w:t>
      </w:r>
      <w:r w:rsidRPr="003E5C0B">
        <w:rPr>
          <w:rtl/>
        </w:rPr>
        <w:t xml:space="preserve">, נמצאה הפרה של זכויות עובדים, יועברו כל הממצאים בכתב </w:t>
      </w:r>
      <w:r w:rsidRPr="003E5C0B">
        <w:rPr>
          <w:rFonts w:hint="eastAsia"/>
          <w:rtl/>
        </w:rPr>
        <w:t>לספק</w:t>
      </w:r>
      <w:r w:rsidRPr="003E5C0B">
        <w:rPr>
          <w:rtl/>
        </w:rPr>
        <w:t xml:space="preserve"> והעתקים יועברו </w:t>
      </w:r>
      <w:r w:rsidRPr="003E5C0B">
        <w:rPr>
          <w:rFonts w:hint="eastAsia"/>
          <w:rtl/>
        </w:rPr>
        <w:t>למזמין</w:t>
      </w:r>
      <w:r w:rsidRPr="003E5C0B">
        <w:rPr>
          <w:rtl/>
        </w:rPr>
        <w:t xml:space="preserve">. </w:t>
      </w:r>
      <w:r w:rsidRPr="003E5C0B">
        <w:rPr>
          <w:rFonts w:hint="eastAsia"/>
          <w:rtl/>
        </w:rPr>
        <w:t>הספק</w:t>
      </w:r>
      <w:r w:rsidRPr="003E5C0B">
        <w:rPr>
          <w:rtl/>
        </w:rPr>
        <w:t xml:space="preserve"> יתחייב </w:t>
      </w:r>
      <w:r>
        <w:rPr>
          <w:rFonts w:hint="cs"/>
          <w:rtl/>
        </w:rPr>
        <w:t xml:space="preserve">לפעול בהתאם להוראות חטיבת הביקורת וכמפורט בהוראת התכ"ם: </w:t>
      </w:r>
      <w:hyperlink r:id="rId61" w:history="1">
        <w:r w:rsidRPr="00710621">
          <w:rPr>
            <w:rStyle w:val="Hyperlink"/>
            <w:rFonts w:ascii="David" w:hAnsi="David" w:cs="David" w:hint="cs"/>
            <w:rtl/>
          </w:rPr>
          <w:t>הוראת תכ"ם מס' 5.1.4: מערך מרכזי לביקורת על זכויות עובדים המועסקים על ידי קבלני שירותים בתחומי השמירה, האבטחה, הניקיון וההסעדה</w:t>
        </w:r>
      </w:hyperlink>
      <w:r>
        <w:rPr>
          <w:rFonts w:hint="cs"/>
          <w:rtl/>
        </w:rPr>
        <w:t xml:space="preserve">. בין היתר, הספק מתחייב </w:t>
      </w:r>
      <w:r w:rsidRPr="003E5C0B">
        <w:rPr>
          <w:rtl/>
        </w:rPr>
        <w:t>להמציא</w:t>
      </w:r>
      <w:r>
        <w:rPr>
          <w:rFonts w:hint="cs"/>
          <w:rtl/>
        </w:rPr>
        <w:t xml:space="preserve"> לחטיבת הביקורת ולמזמין</w:t>
      </w:r>
      <w:r w:rsidRPr="003E5C0B">
        <w:rPr>
          <w:rtl/>
        </w:rPr>
        <w:t xml:space="preserve"> בתוך</w:t>
      </w:r>
      <w:r>
        <w:rPr>
          <w:rFonts w:hint="cs"/>
          <w:rtl/>
        </w:rPr>
        <w:t xml:space="preserve"> לא יאוחר מ-</w:t>
      </w:r>
      <w:r w:rsidRPr="003E5C0B">
        <w:rPr>
          <w:rtl/>
        </w:rPr>
        <w:t xml:space="preserve"> 30 ימים תצהיר מאת ההנהלה בצירוף חוות דעת רואה חשבון המפרט תיקון מלא של הליקויים, כולל תשלום רטרואקטיבי לעובדים שזכויותיהם הופרו</w:t>
      </w:r>
      <w:r>
        <w:rPr>
          <w:rFonts w:hint="cs"/>
          <w:rtl/>
        </w:rPr>
        <w:t xml:space="preserve"> לרבות אסמכתאות מתאימות</w:t>
      </w:r>
      <w:r w:rsidRPr="003E5C0B">
        <w:rPr>
          <w:rtl/>
        </w:rPr>
        <w:t xml:space="preserve">. </w:t>
      </w:r>
    </w:p>
    <w:p w14:paraId="28CC8AD1" w14:textId="77777777" w:rsidR="00E5237E" w:rsidRPr="003E5C0B" w:rsidRDefault="00072D35" w:rsidP="00915100">
      <w:pPr>
        <w:pStyle w:val="1-"/>
        <w:rPr>
          <w:rtl/>
        </w:rPr>
      </w:pPr>
      <w:r w:rsidRPr="003E5C0B">
        <w:rPr>
          <w:rFonts w:hint="eastAsia"/>
          <w:rtl/>
        </w:rPr>
        <w:t>הספק</w:t>
      </w:r>
      <w:r w:rsidRPr="003E5C0B">
        <w:rPr>
          <w:rtl/>
        </w:rPr>
        <w:t xml:space="preserve"> </w:t>
      </w:r>
      <w:r w:rsidRPr="003E5C0B">
        <w:rPr>
          <w:rFonts w:hint="eastAsia"/>
          <w:rtl/>
        </w:rPr>
        <w:t>מ</w:t>
      </w:r>
      <w:r w:rsidRPr="003E5C0B">
        <w:rPr>
          <w:rtl/>
        </w:rPr>
        <w:t xml:space="preserve">תחייב להשיב בכתב בתוך 30 ימים על כל תלונה שתועבר אליו </w:t>
      </w:r>
      <w:r w:rsidRPr="003E5C0B">
        <w:rPr>
          <w:rFonts w:hint="eastAsia"/>
          <w:rtl/>
        </w:rPr>
        <w:t>מהמזמין</w:t>
      </w:r>
      <w:r w:rsidRPr="003E5C0B">
        <w:rPr>
          <w:rtl/>
        </w:rPr>
        <w:t xml:space="preserve"> בדבר פגיעה בזכויות העובדים המועסקים על ידו </w:t>
      </w:r>
      <w:r w:rsidRPr="003E5C0B">
        <w:rPr>
          <w:rFonts w:hint="eastAsia"/>
          <w:rtl/>
        </w:rPr>
        <w:t>במזמין</w:t>
      </w:r>
      <w:r w:rsidRPr="003E5C0B">
        <w:rPr>
          <w:rtl/>
        </w:rPr>
        <w:t xml:space="preserve">. בתשובתו יפרט </w:t>
      </w:r>
      <w:r w:rsidRPr="003E5C0B">
        <w:rPr>
          <w:rFonts w:hint="eastAsia"/>
          <w:rtl/>
        </w:rPr>
        <w:t>הספק</w:t>
      </w:r>
      <w:r w:rsidRPr="003E5C0B">
        <w:rPr>
          <w:rtl/>
        </w:rPr>
        <w:t xml:space="preserve"> את הליך בדיקת התלונה ואת האופן שבו טופלה. </w:t>
      </w:r>
      <w:r w:rsidRPr="003E5C0B">
        <w:rPr>
          <w:rFonts w:hint="eastAsia"/>
          <w:rtl/>
        </w:rPr>
        <w:t>המזמין</w:t>
      </w:r>
      <w:r w:rsidRPr="003E5C0B">
        <w:rPr>
          <w:rtl/>
        </w:rPr>
        <w:t xml:space="preserve"> יעדכן את יחידת הביקורת באגף החשב הכללי בהתאם.</w:t>
      </w:r>
    </w:p>
    <w:p w14:paraId="49F62980" w14:textId="51018DFF" w:rsidR="00E5237E" w:rsidRPr="003E5C0B" w:rsidRDefault="00072D35" w:rsidP="00915100">
      <w:pPr>
        <w:pStyle w:val="1-"/>
        <w:rPr>
          <w:rtl/>
        </w:rPr>
      </w:pPr>
      <w:bookmarkStart w:id="590" w:name="show_isCleaningOrSecurity_2"/>
      <w:r w:rsidRPr="003E5C0B">
        <w:rPr>
          <w:rFonts w:hint="eastAsia"/>
          <w:rtl/>
        </w:rPr>
        <w:t>הספק</w:t>
      </w:r>
      <w:r w:rsidRPr="003E5C0B">
        <w:rPr>
          <w:rtl/>
        </w:rPr>
        <w:t xml:space="preserve"> מתחייב לדווח </w:t>
      </w:r>
      <w:r w:rsidRPr="003E5C0B">
        <w:rPr>
          <w:rFonts w:hint="eastAsia"/>
          <w:rtl/>
        </w:rPr>
        <w:t>למזמין</w:t>
      </w:r>
      <w:r w:rsidRPr="003E5C0B">
        <w:rPr>
          <w:rtl/>
        </w:rPr>
        <w:t xml:space="preserve"> אם נשלל ממנו הרישיון הקבוע ב</w:t>
      </w:r>
      <w:hyperlink r:id="rId62" w:history="1">
        <w:r w:rsidRPr="003E5C0B">
          <w:rPr>
            <w:rtl/>
          </w:rPr>
          <w:t>חוק העסקת עובדים על ידי קבלני כוח אדם, תשנ"ו-1996</w:t>
        </w:r>
      </w:hyperlink>
      <w:r w:rsidRPr="003E5C0B">
        <w:rPr>
          <w:rtl/>
        </w:rPr>
        <w:t>.</w:t>
      </w:r>
      <w:bookmarkEnd w:id="590"/>
    </w:p>
    <w:p w14:paraId="03A2E879" w14:textId="77777777" w:rsidR="00E5237E" w:rsidRPr="003E5C0B" w:rsidRDefault="00072D35" w:rsidP="00915100">
      <w:pPr>
        <w:pStyle w:val="1-"/>
        <w:rPr>
          <w:rtl/>
        </w:rPr>
      </w:pPr>
      <w:r w:rsidRPr="003E5C0B">
        <w:rPr>
          <w:rFonts w:hint="eastAsia"/>
          <w:rtl/>
        </w:rPr>
        <w:t>הספק</w:t>
      </w:r>
      <w:r w:rsidRPr="003E5C0B">
        <w:rPr>
          <w:rtl/>
        </w:rPr>
        <w:t xml:space="preserve"> מתחייב לצרף לתלוש המשכורת הראשון הנמסר לכל עובד מטעמו הנותן שירות </w:t>
      </w:r>
      <w:r w:rsidRPr="003E5C0B">
        <w:rPr>
          <w:rFonts w:hint="eastAsia"/>
          <w:rtl/>
        </w:rPr>
        <w:t>במזמין</w:t>
      </w:r>
      <w:r w:rsidRPr="003E5C0B">
        <w:rPr>
          <w:rtl/>
        </w:rPr>
        <w:t xml:space="preserve">, הודעה בכתב בדבר מיקומה המדויק של תיבת התלונות שאליה יוכל העובד למסור הודעה </w:t>
      </w:r>
      <w:r w:rsidRPr="003E5C0B">
        <w:rPr>
          <w:rFonts w:hint="eastAsia"/>
          <w:rtl/>
        </w:rPr>
        <w:t>למזמין</w:t>
      </w:r>
      <w:r w:rsidRPr="003E5C0B">
        <w:rPr>
          <w:rtl/>
        </w:rPr>
        <w:t xml:space="preserve"> בדבר פגיעה בזכויותיו על ידי </w:t>
      </w:r>
      <w:r w:rsidRPr="003E5C0B">
        <w:rPr>
          <w:rFonts w:hint="eastAsia"/>
          <w:rtl/>
        </w:rPr>
        <w:t>הספק</w:t>
      </w:r>
      <w:r w:rsidRPr="003E5C0B">
        <w:rPr>
          <w:rtl/>
        </w:rPr>
        <w:t xml:space="preserve">. בנוסף, יידרש </w:t>
      </w:r>
      <w:r w:rsidRPr="003E5C0B">
        <w:rPr>
          <w:rFonts w:hint="eastAsia"/>
          <w:rtl/>
        </w:rPr>
        <w:t>הספק</w:t>
      </w:r>
      <w:r w:rsidRPr="003E5C0B">
        <w:rPr>
          <w:rtl/>
        </w:rPr>
        <w:t xml:space="preserve"> לצרף הודעה כאמור, מדי שנה, בתלוש המשכורת של חודש ינואר לכלל עובדיו הנותנים שירות </w:t>
      </w:r>
      <w:r w:rsidRPr="003E5C0B">
        <w:rPr>
          <w:rFonts w:hint="eastAsia"/>
          <w:rtl/>
        </w:rPr>
        <w:t>בספק</w:t>
      </w:r>
      <w:r w:rsidRPr="003E5C0B">
        <w:rPr>
          <w:rtl/>
        </w:rPr>
        <w:t>.</w:t>
      </w:r>
    </w:p>
    <w:p w14:paraId="1BBD1CB0" w14:textId="77777777" w:rsidR="00E5237E" w:rsidRPr="003E5C0B" w:rsidRDefault="00072D35" w:rsidP="00915100">
      <w:pPr>
        <w:pStyle w:val="1-"/>
        <w:rPr>
          <w:rtl/>
        </w:rPr>
      </w:pPr>
      <w:bookmarkStart w:id="591" w:name="show_IsHRSecurity_6"/>
      <w:r w:rsidRPr="003E5C0B">
        <w:rPr>
          <w:rFonts w:hint="eastAsia"/>
          <w:rtl/>
        </w:rPr>
        <w:t>עובדי</w:t>
      </w:r>
      <w:r w:rsidRPr="003E5C0B">
        <w:rPr>
          <w:rtl/>
        </w:rPr>
        <w:t xml:space="preserve"> שמירה ואבטחה שיועסקו ע"י הספק לשם מתן השירותים יהיו זכאים ל-36 שעות מנוחה בשבוע, אשר תחולנה משעה 16:00 ביום שישי ועד לשעה 04:00 ביום ראשון. עובד אשר התבקש לעבוד בזמן מנוחתו יהיה זכאי לגמול של 150% משעות עבודתו, לכל הפחות, וכן יהא זכאי לשעות מנוחה חלופיות, במספר ובזמן שנקבע בהיתר ההעסקה. </w:t>
      </w:r>
    </w:p>
    <w:bookmarkEnd w:id="591"/>
    <w:p w14:paraId="41023E4A" w14:textId="06143FB3" w:rsidR="00E5237E" w:rsidRPr="00D32E59" w:rsidRDefault="00072D35" w:rsidP="00915100">
      <w:pPr>
        <w:pStyle w:val="1-"/>
        <w:rPr>
          <w:rtl/>
        </w:rPr>
      </w:pPr>
      <w:r w:rsidRPr="00D32E59">
        <w:rPr>
          <w:rtl/>
        </w:rPr>
        <w:t xml:space="preserve">על מנת לעודד מצוינות בקרב העובדים, מתחייב </w:t>
      </w:r>
      <w:r w:rsidRPr="00D32E59">
        <w:rPr>
          <w:rFonts w:hint="eastAsia"/>
          <w:rtl/>
        </w:rPr>
        <w:t>הספק</w:t>
      </w:r>
      <w:r w:rsidRPr="00D32E59">
        <w:rPr>
          <w:rtl/>
        </w:rPr>
        <w:t xml:space="preserve"> לשלם, אחת לשנה ולא יאוחר מחודש אפריל בכל שנה, מענק מצוינות לעובדים מצטיינים בגובה 1% מבסיס השכר המצרפי של עובדי </w:t>
      </w:r>
      <w:r w:rsidRPr="00D32E59">
        <w:rPr>
          <w:rFonts w:hint="eastAsia"/>
          <w:rtl/>
        </w:rPr>
        <w:t>הספק</w:t>
      </w:r>
      <w:r w:rsidRPr="00D32E59">
        <w:rPr>
          <w:rtl/>
        </w:rPr>
        <w:t xml:space="preserve"> באותה שנה כמפורט להלן ועל פי אמות מידה שתקבע המדינה מעת לעת שיפורסמו </w:t>
      </w:r>
      <w:r w:rsidRPr="00D32E59">
        <w:rPr>
          <w:rFonts w:hint="eastAsia"/>
          <w:rtl/>
        </w:rPr>
        <w:t>ב</w:t>
      </w:r>
      <w:hyperlink r:id="rId63" w:history="1">
        <w:r w:rsidRPr="00D32E59">
          <w:rPr>
            <w:rtl/>
          </w:rPr>
          <w:t>הודעה, "אמות מידה להענקת מענק מצוינות לעובדי קבלן בתחומי השמירה, האבטחה והניקיון</w:t>
        </w:r>
        <w:r w:rsidRPr="00D32E59">
          <w:t>"</w:t>
        </w:r>
      </w:hyperlink>
      <w:r w:rsidRPr="00D32E59">
        <w:rPr>
          <w:rtl/>
        </w:rPr>
        <w:t xml:space="preserve">. יובהר כי </w:t>
      </w:r>
      <w:r w:rsidRPr="00D32E59">
        <w:rPr>
          <w:rFonts w:hint="eastAsia"/>
          <w:rtl/>
        </w:rPr>
        <w:t>הספק</w:t>
      </w:r>
      <w:r w:rsidRPr="00D32E59">
        <w:rPr>
          <w:rtl/>
        </w:rPr>
        <w:t xml:space="preserve"> מתחייב לשלם בכל שנה את הסכום הכולל במלואו.</w:t>
      </w:r>
    </w:p>
    <w:p w14:paraId="0E1C791F" w14:textId="0FBCCC0E" w:rsidR="00E5237E" w:rsidRPr="003E5C0B" w:rsidRDefault="00072D35" w:rsidP="00B0494D">
      <w:pPr>
        <w:pStyle w:val="2-1"/>
        <w:rPr>
          <w:rtl/>
        </w:rPr>
      </w:pPr>
      <w:r w:rsidRPr="003E5C0B">
        <w:rPr>
          <w:rtl/>
        </w:rPr>
        <w:t xml:space="preserve">שכר הבסיס לחישוב מצוינות בעבודה יהיה הסך הכולל של רכיבי שכר היסוד המפורסם </w:t>
      </w:r>
      <w:r w:rsidRPr="003E5C0B">
        <w:rPr>
          <w:rFonts w:hint="eastAsia"/>
          <w:rtl/>
        </w:rPr>
        <w:t>ב</w:t>
      </w:r>
      <w:bookmarkStart w:id="592" w:name="show_IsHRSecurity_7"/>
      <w:r>
        <w:fldChar w:fldCharType="begin"/>
      </w:r>
      <w:r>
        <w:instrText xml:space="preserve"> HYPERLINK "http://www.mof.gov.il/takam/Pages/horaot.aspx?k=7.3.9.2" </w:instrText>
      </w:r>
      <w:r>
        <w:fldChar w:fldCharType="separate"/>
      </w:r>
      <w:r w:rsidRPr="003E5C0B">
        <w:rPr>
          <w:rtl/>
        </w:rPr>
        <w:t>הודעה, "עלות שכר למעביד לכל שעת עבודה בתחום השמירה והאבטחה</w:t>
      </w:r>
      <w:r w:rsidRPr="003E5C0B">
        <w:t>"</w:t>
      </w:r>
      <w:r>
        <w:fldChar w:fldCharType="end"/>
      </w:r>
      <w:r w:rsidRPr="003E5C0B">
        <w:rPr>
          <w:rtl/>
        </w:rPr>
        <w:t xml:space="preserve"> (גם עבור עובדים ששכרם גבוה מהשכר הנקוב בהודעה) </w:t>
      </w:r>
      <w:bookmarkEnd w:id="592"/>
      <w:r w:rsidRPr="003E5C0B">
        <w:rPr>
          <w:rtl/>
        </w:rPr>
        <w:t xml:space="preserve">בתוספת גמול בעד עבודה בשעות נוספות או ביום מנוחה, </w:t>
      </w:r>
      <w:r w:rsidR="00DE5C54">
        <w:rPr>
          <w:rFonts w:hint="cs"/>
          <w:rtl/>
        </w:rPr>
        <w:t>במקרה</w:t>
      </w:r>
      <w:r w:rsidR="00DE5C54" w:rsidRPr="003E5C0B">
        <w:rPr>
          <w:rtl/>
        </w:rPr>
        <w:t xml:space="preserve"> </w:t>
      </w:r>
      <w:r w:rsidRPr="003E5C0B">
        <w:rPr>
          <w:rtl/>
        </w:rPr>
        <w:t xml:space="preserve">שהעובד זכאי להם, </w:t>
      </w:r>
      <w:r w:rsidRPr="003E5C0B">
        <w:rPr>
          <w:rFonts w:hint="eastAsia"/>
          <w:rtl/>
        </w:rPr>
        <w:t>וקצובות</w:t>
      </w:r>
      <w:r w:rsidRPr="003E5C0B">
        <w:rPr>
          <w:rtl/>
        </w:rPr>
        <w:t xml:space="preserve"> נסיעה בתקופה אשר בעדה משולם המענק. </w:t>
      </w:r>
    </w:p>
    <w:p w14:paraId="755F64BD" w14:textId="77777777" w:rsidR="00E5237E" w:rsidRPr="003E5C0B" w:rsidRDefault="00072D35" w:rsidP="00B0494D">
      <w:pPr>
        <w:pStyle w:val="2-1"/>
        <w:rPr>
          <w:rtl/>
        </w:rPr>
      </w:pPr>
      <w:r w:rsidRPr="003E5C0B">
        <w:rPr>
          <w:rtl/>
        </w:rPr>
        <w:t>המענק שישולם, אינו מהווה שכר לכל דבר ועניין, לא יובא בחשבון לעניין פיצויי פיטורים או לחישוב ערך שעה, ולא יבצעו בגינו הפרשות כלשהן (לרבות הפרשות לקופת גמל, ובכלל זה קרן פנסיה וקרן השתלמות).</w:t>
      </w:r>
    </w:p>
    <w:p w14:paraId="67A895A0" w14:textId="77777777" w:rsidR="00E5237E" w:rsidRPr="003E5C0B" w:rsidRDefault="00072D35" w:rsidP="00915100">
      <w:pPr>
        <w:pStyle w:val="1-"/>
        <w:rPr>
          <w:rtl/>
        </w:rPr>
      </w:pPr>
      <w:r w:rsidRPr="003E5C0B">
        <w:rPr>
          <w:rtl/>
        </w:rPr>
        <w:t>שי לחג</w:t>
      </w:r>
    </w:p>
    <w:p w14:paraId="49811BC7" w14:textId="77777777" w:rsidR="00E5237E" w:rsidRPr="003E5C0B" w:rsidRDefault="00072D35" w:rsidP="00B0494D">
      <w:pPr>
        <w:pStyle w:val="2-1"/>
        <w:rPr>
          <w:rtl/>
        </w:rPr>
      </w:pPr>
      <w:bookmarkStart w:id="593" w:name="show_IsHRSecurity_8"/>
      <w:r w:rsidRPr="003E5C0B">
        <w:rPr>
          <w:rFonts w:hint="eastAsia"/>
          <w:rtl/>
        </w:rPr>
        <w:t>שי</w:t>
      </w:r>
      <w:r w:rsidRPr="003E5C0B">
        <w:rPr>
          <w:rtl/>
        </w:rPr>
        <w:t xml:space="preserve"> </w:t>
      </w:r>
      <w:r w:rsidRPr="003E5C0B">
        <w:rPr>
          <w:rFonts w:hint="eastAsia"/>
          <w:rtl/>
        </w:rPr>
        <w:t>לרגל</w:t>
      </w:r>
      <w:r w:rsidRPr="003E5C0B">
        <w:rPr>
          <w:rtl/>
        </w:rPr>
        <w:t xml:space="preserve"> </w:t>
      </w:r>
      <w:r w:rsidRPr="003E5C0B">
        <w:rPr>
          <w:rFonts w:hint="eastAsia"/>
          <w:rtl/>
        </w:rPr>
        <w:t>ראש</w:t>
      </w:r>
      <w:r w:rsidRPr="003E5C0B">
        <w:rPr>
          <w:rtl/>
        </w:rPr>
        <w:t xml:space="preserve"> </w:t>
      </w:r>
      <w:r w:rsidRPr="003E5C0B">
        <w:rPr>
          <w:rFonts w:hint="eastAsia"/>
          <w:rtl/>
        </w:rPr>
        <w:t>השנה</w:t>
      </w:r>
      <w:r w:rsidRPr="003E5C0B">
        <w:rPr>
          <w:rtl/>
        </w:rPr>
        <w:t xml:space="preserve"> </w:t>
      </w:r>
      <w:r w:rsidRPr="003E5C0B">
        <w:rPr>
          <w:rFonts w:hint="eastAsia"/>
          <w:rtl/>
        </w:rPr>
        <w:t>ולרגל</w:t>
      </w:r>
      <w:r w:rsidRPr="003E5C0B">
        <w:rPr>
          <w:rtl/>
        </w:rPr>
        <w:t xml:space="preserve"> </w:t>
      </w:r>
      <w:r w:rsidRPr="003E5C0B">
        <w:rPr>
          <w:rFonts w:hint="eastAsia"/>
          <w:rtl/>
        </w:rPr>
        <w:t>חג</w:t>
      </w:r>
      <w:r w:rsidRPr="003E5C0B">
        <w:rPr>
          <w:rtl/>
        </w:rPr>
        <w:t xml:space="preserve"> </w:t>
      </w:r>
      <w:r w:rsidRPr="003E5C0B">
        <w:rPr>
          <w:rFonts w:hint="eastAsia"/>
          <w:rtl/>
        </w:rPr>
        <w:t>הפסח</w:t>
      </w:r>
      <w:r w:rsidRPr="003E5C0B">
        <w:rPr>
          <w:rtl/>
        </w:rPr>
        <w:t xml:space="preserve"> </w:t>
      </w:r>
      <w:r w:rsidRPr="003E5C0B">
        <w:rPr>
          <w:rFonts w:hint="eastAsia"/>
          <w:rtl/>
        </w:rPr>
        <w:t>לעובד</w:t>
      </w:r>
      <w:r w:rsidRPr="003E5C0B">
        <w:rPr>
          <w:rtl/>
        </w:rPr>
        <w:t xml:space="preserve"> </w:t>
      </w:r>
      <w:r w:rsidRPr="003E5C0B">
        <w:rPr>
          <w:rFonts w:hint="eastAsia"/>
          <w:rtl/>
        </w:rPr>
        <w:t>שמירה</w:t>
      </w:r>
      <w:r w:rsidRPr="003E5C0B">
        <w:rPr>
          <w:rtl/>
        </w:rPr>
        <w:t>:</w:t>
      </w:r>
    </w:p>
    <w:p w14:paraId="79137669" w14:textId="77777777" w:rsidR="00E5237E" w:rsidRPr="003E5C0B" w:rsidRDefault="00072D35" w:rsidP="00915100">
      <w:pPr>
        <w:pStyle w:val="3-7"/>
        <w:rPr>
          <w:rtl/>
        </w:rPr>
      </w:pPr>
      <w:r w:rsidRPr="003E5C0B">
        <w:rPr>
          <w:rFonts w:hint="eastAsia"/>
          <w:rtl/>
        </w:rPr>
        <w:t>הספק</w:t>
      </w:r>
      <w:r w:rsidRPr="003E5C0B">
        <w:rPr>
          <w:rtl/>
        </w:rPr>
        <w:t xml:space="preserve"> </w:t>
      </w:r>
      <w:r w:rsidRPr="003E5C0B">
        <w:rPr>
          <w:rFonts w:hint="eastAsia"/>
          <w:rtl/>
        </w:rPr>
        <w:t>יעניק</w:t>
      </w:r>
      <w:r w:rsidRPr="003E5C0B">
        <w:rPr>
          <w:rtl/>
        </w:rPr>
        <w:t xml:space="preserve"> </w:t>
      </w:r>
      <w:r w:rsidRPr="003E5C0B">
        <w:rPr>
          <w:rFonts w:hint="eastAsia"/>
          <w:rtl/>
        </w:rPr>
        <w:t>שי</w:t>
      </w:r>
      <w:r w:rsidRPr="003E5C0B">
        <w:rPr>
          <w:rtl/>
        </w:rPr>
        <w:t xml:space="preserve"> </w:t>
      </w:r>
      <w:r w:rsidRPr="003E5C0B">
        <w:rPr>
          <w:rFonts w:hint="eastAsia"/>
          <w:rtl/>
        </w:rPr>
        <w:t>לעובד</w:t>
      </w:r>
      <w:r w:rsidRPr="003E5C0B">
        <w:rPr>
          <w:rtl/>
        </w:rPr>
        <w:t xml:space="preserve"> </w:t>
      </w:r>
      <w:r w:rsidRPr="003E5C0B">
        <w:rPr>
          <w:rFonts w:hint="eastAsia"/>
          <w:rtl/>
        </w:rPr>
        <w:t>אשר</w:t>
      </w:r>
      <w:r w:rsidRPr="003E5C0B">
        <w:rPr>
          <w:rtl/>
        </w:rPr>
        <w:t xml:space="preserve"> </w:t>
      </w:r>
      <w:r w:rsidRPr="003E5C0B">
        <w:rPr>
          <w:rFonts w:hint="eastAsia"/>
          <w:rtl/>
        </w:rPr>
        <w:t>היה</w:t>
      </w:r>
      <w:r w:rsidRPr="003E5C0B">
        <w:rPr>
          <w:rtl/>
        </w:rPr>
        <w:t xml:space="preserve"> </w:t>
      </w:r>
      <w:r w:rsidRPr="003E5C0B">
        <w:rPr>
          <w:rFonts w:hint="eastAsia"/>
          <w:rtl/>
        </w:rPr>
        <w:t>מועסק</w:t>
      </w:r>
      <w:r w:rsidRPr="003E5C0B">
        <w:rPr>
          <w:rtl/>
        </w:rPr>
        <w:t xml:space="preserve"> </w:t>
      </w:r>
      <w:r w:rsidRPr="003E5C0B">
        <w:rPr>
          <w:rFonts w:hint="eastAsia"/>
          <w:rtl/>
        </w:rPr>
        <w:t>בתחילת</w:t>
      </w:r>
      <w:r w:rsidRPr="003E5C0B">
        <w:rPr>
          <w:rtl/>
        </w:rPr>
        <w:t xml:space="preserve"> </w:t>
      </w:r>
      <w:r w:rsidRPr="003E5C0B">
        <w:rPr>
          <w:rFonts w:hint="eastAsia"/>
          <w:rtl/>
        </w:rPr>
        <w:t>החודש</w:t>
      </w:r>
      <w:r w:rsidRPr="003E5C0B">
        <w:rPr>
          <w:rtl/>
        </w:rPr>
        <w:t xml:space="preserve"> </w:t>
      </w:r>
      <w:r w:rsidRPr="003E5C0B">
        <w:rPr>
          <w:rFonts w:hint="eastAsia"/>
          <w:rtl/>
        </w:rPr>
        <w:t>שבו</w:t>
      </w:r>
      <w:r w:rsidRPr="003E5C0B">
        <w:rPr>
          <w:rtl/>
        </w:rPr>
        <w:t xml:space="preserve"> </w:t>
      </w:r>
      <w:r w:rsidRPr="003E5C0B">
        <w:rPr>
          <w:rFonts w:hint="eastAsia"/>
          <w:rtl/>
        </w:rPr>
        <w:t>חל</w:t>
      </w:r>
      <w:r w:rsidRPr="003E5C0B">
        <w:rPr>
          <w:rtl/>
        </w:rPr>
        <w:t xml:space="preserve"> </w:t>
      </w:r>
      <w:r w:rsidRPr="003E5C0B">
        <w:rPr>
          <w:rFonts w:hint="eastAsia"/>
          <w:rtl/>
        </w:rPr>
        <w:t>ערב</w:t>
      </w:r>
      <w:r w:rsidRPr="003E5C0B">
        <w:rPr>
          <w:rtl/>
        </w:rPr>
        <w:t xml:space="preserve"> </w:t>
      </w:r>
      <w:r w:rsidRPr="003E5C0B">
        <w:rPr>
          <w:rFonts w:hint="eastAsia"/>
          <w:rtl/>
        </w:rPr>
        <w:t>ראש</w:t>
      </w:r>
      <w:r w:rsidRPr="003E5C0B">
        <w:rPr>
          <w:rtl/>
        </w:rPr>
        <w:t xml:space="preserve"> </w:t>
      </w:r>
      <w:r w:rsidRPr="003E5C0B">
        <w:rPr>
          <w:rFonts w:hint="eastAsia"/>
          <w:rtl/>
        </w:rPr>
        <w:t>השנה</w:t>
      </w:r>
      <w:r w:rsidRPr="003E5C0B">
        <w:rPr>
          <w:rtl/>
        </w:rPr>
        <w:t xml:space="preserve"> </w:t>
      </w:r>
      <w:r w:rsidRPr="003E5C0B">
        <w:rPr>
          <w:rFonts w:hint="eastAsia"/>
          <w:rtl/>
        </w:rPr>
        <w:t>או</w:t>
      </w:r>
      <w:r w:rsidRPr="003E5C0B">
        <w:rPr>
          <w:rtl/>
        </w:rPr>
        <w:t xml:space="preserve"> </w:t>
      </w:r>
      <w:r w:rsidRPr="003E5C0B">
        <w:rPr>
          <w:rFonts w:hint="eastAsia"/>
          <w:rtl/>
        </w:rPr>
        <w:t>חל</w:t>
      </w:r>
      <w:r w:rsidRPr="003E5C0B">
        <w:rPr>
          <w:rtl/>
        </w:rPr>
        <w:t xml:space="preserve"> </w:t>
      </w:r>
      <w:r w:rsidRPr="003E5C0B">
        <w:rPr>
          <w:rFonts w:hint="eastAsia"/>
          <w:rtl/>
        </w:rPr>
        <w:t>ערב</w:t>
      </w:r>
      <w:r w:rsidRPr="003E5C0B">
        <w:rPr>
          <w:rtl/>
        </w:rPr>
        <w:t xml:space="preserve"> </w:t>
      </w:r>
      <w:r w:rsidRPr="003E5C0B">
        <w:rPr>
          <w:rFonts w:hint="eastAsia"/>
          <w:rtl/>
        </w:rPr>
        <w:t>פסח</w:t>
      </w:r>
      <w:r w:rsidRPr="003E5C0B">
        <w:rPr>
          <w:rtl/>
        </w:rPr>
        <w:t xml:space="preserve">, </w:t>
      </w:r>
      <w:r w:rsidRPr="003E5C0B">
        <w:rPr>
          <w:rFonts w:hint="eastAsia"/>
          <w:rtl/>
        </w:rPr>
        <w:t>לפי</w:t>
      </w:r>
      <w:r w:rsidRPr="003E5C0B">
        <w:rPr>
          <w:rtl/>
        </w:rPr>
        <w:t xml:space="preserve"> </w:t>
      </w:r>
      <w:r w:rsidRPr="003E5C0B">
        <w:rPr>
          <w:rFonts w:hint="eastAsia"/>
          <w:rtl/>
        </w:rPr>
        <w:t>העניין</w:t>
      </w:r>
      <w:r w:rsidRPr="003E5C0B">
        <w:rPr>
          <w:rtl/>
        </w:rPr>
        <w:t xml:space="preserve">. </w:t>
      </w:r>
      <w:r w:rsidRPr="003E5C0B">
        <w:rPr>
          <w:rFonts w:hint="eastAsia"/>
          <w:rtl/>
        </w:rPr>
        <w:t>השי</w:t>
      </w:r>
      <w:r w:rsidRPr="003E5C0B">
        <w:rPr>
          <w:rtl/>
        </w:rPr>
        <w:t xml:space="preserve"> </w:t>
      </w:r>
      <w:r w:rsidRPr="003E5C0B">
        <w:rPr>
          <w:rFonts w:hint="eastAsia"/>
          <w:rtl/>
        </w:rPr>
        <w:t>לא</w:t>
      </w:r>
      <w:r w:rsidRPr="003E5C0B">
        <w:rPr>
          <w:rtl/>
        </w:rPr>
        <w:t xml:space="preserve"> </w:t>
      </w:r>
      <w:r w:rsidRPr="003E5C0B">
        <w:rPr>
          <w:rFonts w:hint="eastAsia"/>
          <w:rtl/>
        </w:rPr>
        <w:t>יוענק</w:t>
      </w:r>
      <w:r w:rsidRPr="003E5C0B">
        <w:rPr>
          <w:rtl/>
        </w:rPr>
        <w:t xml:space="preserve"> </w:t>
      </w:r>
      <w:r w:rsidRPr="003E5C0B">
        <w:rPr>
          <w:rFonts w:hint="eastAsia"/>
          <w:rtl/>
        </w:rPr>
        <w:t>בטובין</w:t>
      </w:r>
      <w:r w:rsidRPr="003E5C0B">
        <w:rPr>
          <w:rtl/>
        </w:rPr>
        <w:t xml:space="preserve"> </w:t>
      </w:r>
      <w:r w:rsidRPr="003E5C0B">
        <w:rPr>
          <w:rFonts w:hint="eastAsia"/>
          <w:rtl/>
        </w:rPr>
        <w:t>או</w:t>
      </w:r>
      <w:r w:rsidRPr="003E5C0B">
        <w:rPr>
          <w:rtl/>
        </w:rPr>
        <w:t xml:space="preserve"> </w:t>
      </w:r>
      <w:r w:rsidRPr="003E5C0B">
        <w:rPr>
          <w:rFonts w:hint="eastAsia"/>
          <w:rtl/>
        </w:rPr>
        <w:t>בשווה</w:t>
      </w:r>
      <w:r w:rsidRPr="003E5C0B">
        <w:rPr>
          <w:rtl/>
        </w:rPr>
        <w:t xml:space="preserve"> </w:t>
      </w:r>
      <w:r w:rsidRPr="003E5C0B">
        <w:rPr>
          <w:rFonts w:hint="eastAsia"/>
          <w:rtl/>
        </w:rPr>
        <w:t>כסף</w:t>
      </w:r>
      <w:r w:rsidRPr="003E5C0B">
        <w:rPr>
          <w:rtl/>
        </w:rPr>
        <w:t xml:space="preserve"> </w:t>
      </w:r>
      <w:r w:rsidRPr="003E5C0B">
        <w:rPr>
          <w:rFonts w:hint="eastAsia"/>
          <w:rtl/>
        </w:rPr>
        <w:t>כגון</w:t>
      </w:r>
      <w:r w:rsidRPr="003E5C0B">
        <w:rPr>
          <w:rtl/>
        </w:rPr>
        <w:t xml:space="preserve"> </w:t>
      </w:r>
      <w:r w:rsidRPr="003E5C0B">
        <w:rPr>
          <w:rFonts w:hint="eastAsia"/>
          <w:rtl/>
        </w:rPr>
        <w:t>תלושי</w:t>
      </w:r>
      <w:r w:rsidRPr="003E5C0B">
        <w:rPr>
          <w:rtl/>
        </w:rPr>
        <w:t xml:space="preserve"> </w:t>
      </w:r>
      <w:r w:rsidRPr="003E5C0B">
        <w:rPr>
          <w:rFonts w:hint="eastAsia"/>
          <w:rtl/>
        </w:rPr>
        <w:t>קנייה</w:t>
      </w:r>
      <w:r w:rsidRPr="003E5C0B">
        <w:rPr>
          <w:rtl/>
        </w:rPr>
        <w:t>.</w:t>
      </w:r>
    </w:p>
    <w:p w14:paraId="7AB2812B" w14:textId="77777777" w:rsidR="00E5237E" w:rsidRPr="003E5C0B" w:rsidRDefault="00072D35" w:rsidP="00915100">
      <w:pPr>
        <w:pStyle w:val="3-7"/>
        <w:rPr>
          <w:rtl/>
        </w:rPr>
      </w:pPr>
      <w:r w:rsidRPr="003E5C0B">
        <w:rPr>
          <w:rFonts w:hint="eastAsia"/>
          <w:rtl/>
        </w:rPr>
        <w:t>עובד</w:t>
      </w:r>
      <w:r w:rsidRPr="003E5C0B">
        <w:rPr>
          <w:rtl/>
        </w:rPr>
        <w:t xml:space="preserve"> </w:t>
      </w:r>
      <w:r w:rsidRPr="003E5C0B">
        <w:rPr>
          <w:rFonts w:hint="eastAsia"/>
          <w:rtl/>
        </w:rPr>
        <w:t>המועסק</w:t>
      </w:r>
      <w:r w:rsidRPr="003E5C0B">
        <w:rPr>
          <w:rtl/>
        </w:rPr>
        <w:t xml:space="preserve"> </w:t>
      </w:r>
      <w:r w:rsidRPr="003E5C0B">
        <w:rPr>
          <w:rFonts w:hint="eastAsia"/>
          <w:rtl/>
        </w:rPr>
        <w:t>בחלקיות</w:t>
      </w:r>
      <w:r w:rsidRPr="003E5C0B">
        <w:rPr>
          <w:rtl/>
        </w:rPr>
        <w:t xml:space="preserve"> </w:t>
      </w:r>
      <w:r w:rsidRPr="003E5C0B">
        <w:rPr>
          <w:rFonts w:hint="eastAsia"/>
          <w:rtl/>
        </w:rPr>
        <w:t>משרה</w:t>
      </w:r>
      <w:r w:rsidRPr="003E5C0B">
        <w:rPr>
          <w:rtl/>
        </w:rPr>
        <w:t xml:space="preserve"> </w:t>
      </w:r>
      <w:r w:rsidRPr="003E5C0B">
        <w:rPr>
          <w:rFonts w:hint="eastAsia"/>
          <w:rtl/>
        </w:rPr>
        <w:t>יהיה</w:t>
      </w:r>
      <w:r w:rsidRPr="003E5C0B">
        <w:rPr>
          <w:rtl/>
        </w:rPr>
        <w:t xml:space="preserve"> </w:t>
      </w:r>
      <w:r w:rsidRPr="003E5C0B">
        <w:rPr>
          <w:rFonts w:hint="eastAsia"/>
          <w:rtl/>
        </w:rPr>
        <w:t>זכאי</w:t>
      </w:r>
      <w:r w:rsidRPr="003E5C0B">
        <w:rPr>
          <w:rtl/>
        </w:rPr>
        <w:t xml:space="preserve"> </w:t>
      </w:r>
      <w:r w:rsidRPr="003E5C0B">
        <w:rPr>
          <w:rFonts w:hint="eastAsia"/>
          <w:rtl/>
        </w:rPr>
        <w:t>לשי</w:t>
      </w:r>
      <w:r w:rsidRPr="003E5C0B">
        <w:rPr>
          <w:rtl/>
        </w:rPr>
        <w:t xml:space="preserve"> </w:t>
      </w:r>
      <w:r w:rsidRPr="003E5C0B">
        <w:rPr>
          <w:rFonts w:hint="eastAsia"/>
          <w:rtl/>
        </w:rPr>
        <w:t>לחג</w:t>
      </w:r>
      <w:r w:rsidRPr="003E5C0B">
        <w:rPr>
          <w:rtl/>
        </w:rPr>
        <w:t xml:space="preserve"> </w:t>
      </w:r>
      <w:r w:rsidRPr="003E5C0B">
        <w:rPr>
          <w:rFonts w:hint="eastAsia"/>
          <w:rtl/>
        </w:rPr>
        <w:t>בהתאם</w:t>
      </w:r>
      <w:r w:rsidRPr="003E5C0B">
        <w:rPr>
          <w:rtl/>
        </w:rPr>
        <w:t xml:space="preserve"> </w:t>
      </w:r>
      <w:r w:rsidRPr="003E5C0B">
        <w:rPr>
          <w:rFonts w:hint="eastAsia"/>
          <w:rtl/>
        </w:rPr>
        <w:t>לחלקיות</w:t>
      </w:r>
      <w:r w:rsidRPr="003E5C0B">
        <w:rPr>
          <w:rtl/>
        </w:rPr>
        <w:t xml:space="preserve"> </w:t>
      </w:r>
      <w:r w:rsidRPr="003E5C0B">
        <w:rPr>
          <w:rFonts w:hint="eastAsia"/>
          <w:rtl/>
        </w:rPr>
        <w:t>משרתו</w:t>
      </w:r>
      <w:r w:rsidRPr="003E5C0B">
        <w:rPr>
          <w:rtl/>
        </w:rPr>
        <w:t>.</w:t>
      </w:r>
    </w:p>
    <w:p w14:paraId="2D124589" w14:textId="77777777" w:rsidR="00E5237E" w:rsidRPr="003E5C0B" w:rsidRDefault="00072D35" w:rsidP="00915100">
      <w:pPr>
        <w:pStyle w:val="3-7"/>
        <w:rPr>
          <w:rtl/>
        </w:rPr>
      </w:pPr>
      <w:r w:rsidRPr="003E5C0B">
        <w:rPr>
          <w:rFonts w:hint="eastAsia"/>
          <w:rtl/>
        </w:rPr>
        <w:t>גובה</w:t>
      </w:r>
      <w:r w:rsidRPr="003E5C0B">
        <w:rPr>
          <w:rtl/>
        </w:rPr>
        <w:t xml:space="preserve"> השי השנתי ייקבע בהתאם </w:t>
      </w:r>
      <w:r w:rsidRPr="003E5C0B">
        <w:rPr>
          <w:rFonts w:hint="eastAsia"/>
          <w:rtl/>
        </w:rPr>
        <w:t>לעדכונים</w:t>
      </w:r>
      <w:r w:rsidRPr="003E5C0B">
        <w:rPr>
          <w:rtl/>
        </w:rPr>
        <w:t xml:space="preserve"> שיחולו לגבי השתתפות המדינה בשי לחג המוענק לעובדים המועסקים בשירות המדינה, כמפורט בחוזרי </w:t>
      </w:r>
      <w:r w:rsidRPr="003E5C0B">
        <w:rPr>
          <w:rFonts w:hint="eastAsia"/>
          <w:rtl/>
        </w:rPr>
        <w:t>נציבות</w:t>
      </w:r>
      <w:r w:rsidRPr="003E5C0B">
        <w:rPr>
          <w:rtl/>
        </w:rPr>
        <w:t xml:space="preserve"> </w:t>
      </w:r>
      <w:r w:rsidRPr="003E5C0B">
        <w:rPr>
          <w:rFonts w:hint="eastAsia"/>
          <w:rtl/>
        </w:rPr>
        <w:t>שירות</w:t>
      </w:r>
      <w:r w:rsidRPr="003E5C0B">
        <w:rPr>
          <w:rtl/>
        </w:rPr>
        <w:t xml:space="preserve"> </w:t>
      </w:r>
      <w:r w:rsidRPr="003E5C0B">
        <w:rPr>
          <w:rFonts w:hint="eastAsia"/>
          <w:rtl/>
        </w:rPr>
        <w:t>המדינה</w:t>
      </w:r>
      <w:r w:rsidRPr="003E5C0B">
        <w:rPr>
          <w:rtl/>
        </w:rPr>
        <w:t xml:space="preserve"> לעניין זה ובצו ההרחבה בענף השמירה והאבטחה (על פי הגבוה מביניהם). </w:t>
      </w:r>
      <w:r w:rsidRPr="003E5C0B">
        <w:rPr>
          <w:rFonts w:hint="eastAsia"/>
          <w:rtl/>
        </w:rPr>
        <w:t>השי</w:t>
      </w:r>
      <w:r w:rsidRPr="003E5C0B">
        <w:t xml:space="preserve"> </w:t>
      </w:r>
      <w:r w:rsidRPr="003E5C0B">
        <w:rPr>
          <w:rFonts w:hint="eastAsia"/>
          <w:rtl/>
        </w:rPr>
        <w:t>יינתן</w:t>
      </w:r>
      <w:r w:rsidRPr="003E5C0B">
        <w:t xml:space="preserve"> </w:t>
      </w:r>
      <w:r w:rsidRPr="003E5C0B">
        <w:rPr>
          <w:rFonts w:hint="eastAsia"/>
          <w:rtl/>
        </w:rPr>
        <w:t>בשני</w:t>
      </w:r>
      <w:r w:rsidRPr="003E5C0B">
        <w:t xml:space="preserve"> </w:t>
      </w:r>
      <w:r w:rsidRPr="003E5C0B">
        <w:rPr>
          <w:rFonts w:hint="eastAsia"/>
          <w:rtl/>
        </w:rPr>
        <w:t>חלקים</w:t>
      </w:r>
      <w:r w:rsidRPr="003E5C0B">
        <w:rPr>
          <w:rtl/>
        </w:rPr>
        <w:t xml:space="preserve">, </w:t>
      </w:r>
      <w:r w:rsidRPr="003E5C0B">
        <w:rPr>
          <w:rFonts w:hint="eastAsia"/>
          <w:rtl/>
        </w:rPr>
        <w:t>חלקו</w:t>
      </w:r>
      <w:r w:rsidRPr="003E5C0B">
        <w:t xml:space="preserve"> </w:t>
      </w:r>
      <w:r w:rsidRPr="003E5C0B">
        <w:rPr>
          <w:rFonts w:hint="eastAsia"/>
          <w:rtl/>
        </w:rPr>
        <w:t>לקראת</w:t>
      </w:r>
      <w:r w:rsidRPr="003E5C0B">
        <w:t xml:space="preserve"> </w:t>
      </w:r>
      <w:r w:rsidRPr="003E5C0B">
        <w:rPr>
          <w:rFonts w:hint="eastAsia"/>
          <w:rtl/>
        </w:rPr>
        <w:t>חג</w:t>
      </w:r>
      <w:r w:rsidRPr="003E5C0B">
        <w:t xml:space="preserve"> </w:t>
      </w:r>
      <w:r w:rsidRPr="003E5C0B">
        <w:rPr>
          <w:rFonts w:hint="eastAsia"/>
          <w:rtl/>
        </w:rPr>
        <w:t>הפסח</w:t>
      </w:r>
      <w:r w:rsidRPr="003E5C0B">
        <w:t xml:space="preserve"> </w:t>
      </w:r>
      <w:r w:rsidRPr="003E5C0B">
        <w:rPr>
          <w:rFonts w:hint="eastAsia"/>
          <w:rtl/>
        </w:rPr>
        <w:t>וחלקו</w:t>
      </w:r>
      <w:r w:rsidRPr="003E5C0B">
        <w:rPr>
          <w:rtl/>
        </w:rPr>
        <w:t xml:space="preserve"> </w:t>
      </w:r>
      <w:r w:rsidRPr="003E5C0B">
        <w:rPr>
          <w:rFonts w:hint="eastAsia"/>
          <w:rtl/>
        </w:rPr>
        <w:t>לקראת</w:t>
      </w:r>
      <w:r w:rsidRPr="003E5C0B">
        <w:t xml:space="preserve"> </w:t>
      </w:r>
      <w:r w:rsidRPr="003E5C0B">
        <w:rPr>
          <w:rFonts w:hint="eastAsia"/>
          <w:rtl/>
        </w:rPr>
        <w:t>ראש</w:t>
      </w:r>
      <w:r w:rsidRPr="003E5C0B">
        <w:t xml:space="preserve"> </w:t>
      </w:r>
      <w:r w:rsidRPr="003E5C0B">
        <w:rPr>
          <w:rFonts w:hint="eastAsia"/>
          <w:rtl/>
        </w:rPr>
        <w:t>השנה</w:t>
      </w:r>
      <w:r w:rsidRPr="003E5C0B">
        <w:rPr>
          <w:rtl/>
        </w:rPr>
        <w:t xml:space="preserve">. </w:t>
      </w:r>
    </w:p>
    <w:p w14:paraId="31025670" w14:textId="77777777" w:rsidR="00E5237E" w:rsidRPr="003E5C0B" w:rsidRDefault="00072D35" w:rsidP="00B0494D">
      <w:pPr>
        <w:pStyle w:val="2-1"/>
        <w:rPr>
          <w:rtl/>
        </w:rPr>
      </w:pPr>
      <w:bookmarkStart w:id="594" w:name="show_isCleaningOrSecurity_7"/>
      <w:bookmarkEnd w:id="593"/>
      <w:r w:rsidRPr="003E5C0B">
        <w:rPr>
          <w:rFonts w:hint="eastAsia"/>
          <w:rtl/>
        </w:rPr>
        <w:t>שי</w:t>
      </w:r>
      <w:r w:rsidRPr="003E5C0B">
        <w:rPr>
          <w:rtl/>
        </w:rPr>
        <w:t xml:space="preserve"> </w:t>
      </w:r>
      <w:r w:rsidRPr="000C2347">
        <w:rPr>
          <w:rFonts w:hint="eastAsia"/>
          <w:rtl/>
        </w:rPr>
        <w:t>בטובין</w:t>
      </w:r>
      <w:r w:rsidRPr="003E5C0B">
        <w:rPr>
          <w:rtl/>
        </w:rPr>
        <w:t xml:space="preserve"> </w:t>
      </w:r>
      <w:r w:rsidRPr="003E5C0B">
        <w:rPr>
          <w:rFonts w:hint="eastAsia"/>
          <w:rtl/>
        </w:rPr>
        <w:t>לחג</w:t>
      </w:r>
    </w:p>
    <w:p w14:paraId="41BACCF8" w14:textId="77777777" w:rsidR="00E5237E" w:rsidRPr="003E5C0B" w:rsidRDefault="00072D35" w:rsidP="00915100">
      <w:pPr>
        <w:pStyle w:val="3-7"/>
        <w:rPr>
          <w:rtl/>
        </w:rPr>
      </w:pPr>
      <w:r w:rsidRPr="003E5C0B">
        <w:rPr>
          <w:rFonts w:hint="eastAsia"/>
          <w:rtl/>
        </w:rPr>
        <w:t>הספק</w:t>
      </w:r>
      <w:r w:rsidRPr="003E5C0B">
        <w:rPr>
          <w:rtl/>
        </w:rPr>
        <w:t xml:space="preserve"> </w:t>
      </w:r>
      <w:r w:rsidRPr="003E5C0B">
        <w:rPr>
          <w:rFonts w:hint="eastAsia"/>
          <w:rtl/>
        </w:rPr>
        <w:t>יעניק</w:t>
      </w:r>
      <w:r w:rsidRPr="003E5C0B">
        <w:rPr>
          <w:rtl/>
        </w:rPr>
        <w:t xml:space="preserve"> </w:t>
      </w:r>
      <w:r w:rsidRPr="003E5C0B">
        <w:rPr>
          <w:rFonts w:hint="eastAsia"/>
          <w:rtl/>
        </w:rPr>
        <w:t>לעובד</w:t>
      </w:r>
      <w:r w:rsidRPr="003E5C0B">
        <w:rPr>
          <w:rtl/>
        </w:rPr>
        <w:t xml:space="preserve"> </w:t>
      </w:r>
      <w:r w:rsidRPr="003E5C0B">
        <w:rPr>
          <w:rFonts w:hint="eastAsia"/>
          <w:rtl/>
        </w:rPr>
        <w:t>שי</w:t>
      </w:r>
      <w:r w:rsidRPr="003E5C0B">
        <w:rPr>
          <w:rtl/>
        </w:rPr>
        <w:t xml:space="preserve"> </w:t>
      </w:r>
      <w:r w:rsidRPr="003E5C0B">
        <w:rPr>
          <w:rFonts w:hint="eastAsia"/>
          <w:rtl/>
        </w:rPr>
        <w:t>בטובין</w:t>
      </w:r>
      <w:r w:rsidRPr="003E5C0B">
        <w:rPr>
          <w:rtl/>
        </w:rPr>
        <w:t xml:space="preserve"> </w:t>
      </w:r>
      <w:r w:rsidRPr="003E5C0B">
        <w:rPr>
          <w:rFonts w:hint="eastAsia"/>
          <w:rtl/>
        </w:rPr>
        <w:t>במועדים</w:t>
      </w:r>
      <w:r w:rsidRPr="003E5C0B">
        <w:rPr>
          <w:rtl/>
        </w:rPr>
        <w:t xml:space="preserve"> </w:t>
      </w:r>
      <w:r w:rsidRPr="003E5C0B">
        <w:rPr>
          <w:rFonts w:hint="eastAsia"/>
          <w:rtl/>
        </w:rPr>
        <w:t>שבהם</w:t>
      </w:r>
      <w:r w:rsidRPr="003E5C0B">
        <w:rPr>
          <w:rtl/>
        </w:rPr>
        <w:t xml:space="preserve"> </w:t>
      </w:r>
      <w:r w:rsidRPr="003E5C0B">
        <w:rPr>
          <w:rFonts w:hint="eastAsia"/>
          <w:rtl/>
        </w:rPr>
        <w:t>ניתן</w:t>
      </w:r>
      <w:r w:rsidRPr="003E5C0B">
        <w:rPr>
          <w:rtl/>
        </w:rPr>
        <w:t xml:space="preserve"> </w:t>
      </w:r>
      <w:r w:rsidRPr="003E5C0B">
        <w:rPr>
          <w:rFonts w:hint="eastAsia"/>
          <w:rtl/>
        </w:rPr>
        <w:t>השי</w:t>
      </w:r>
      <w:r w:rsidRPr="003E5C0B">
        <w:rPr>
          <w:rtl/>
        </w:rPr>
        <w:t xml:space="preserve"> </w:t>
      </w:r>
      <w:r w:rsidRPr="003E5C0B">
        <w:rPr>
          <w:rFonts w:hint="eastAsia"/>
          <w:rtl/>
        </w:rPr>
        <w:t>לעובדי</w:t>
      </w:r>
      <w:r w:rsidRPr="003E5C0B">
        <w:rPr>
          <w:rtl/>
        </w:rPr>
        <w:t xml:space="preserve"> </w:t>
      </w:r>
      <w:r w:rsidRPr="003E5C0B">
        <w:rPr>
          <w:rFonts w:hint="eastAsia"/>
          <w:rtl/>
        </w:rPr>
        <w:t>המדינה</w:t>
      </w:r>
      <w:r w:rsidRPr="003E5C0B">
        <w:rPr>
          <w:rtl/>
        </w:rPr>
        <w:t xml:space="preserve"> (כגון: </w:t>
      </w:r>
      <w:r w:rsidRPr="003E5C0B">
        <w:rPr>
          <w:rFonts w:hint="eastAsia"/>
          <w:rtl/>
        </w:rPr>
        <w:t>סלסלת</w:t>
      </w:r>
      <w:r w:rsidRPr="003E5C0B">
        <w:rPr>
          <w:rtl/>
        </w:rPr>
        <w:t xml:space="preserve"> </w:t>
      </w:r>
      <w:r w:rsidRPr="003E5C0B">
        <w:rPr>
          <w:rFonts w:hint="eastAsia"/>
          <w:rtl/>
        </w:rPr>
        <w:t>שי</w:t>
      </w:r>
      <w:r w:rsidRPr="003E5C0B">
        <w:rPr>
          <w:rtl/>
        </w:rPr>
        <w:t xml:space="preserve"> </w:t>
      </w:r>
      <w:r w:rsidRPr="003E5C0B">
        <w:rPr>
          <w:rFonts w:hint="eastAsia"/>
          <w:rtl/>
        </w:rPr>
        <w:t>לט</w:t>
      </w:r>
      <w:r w:rsidRPr="003E5C0B">
        <w:rPr>
          <w:rtl/>
        </w:rPr>
        <w:t xml:space="preserve">"ו </w:t>
      </w:r>
      <w:r w:rsidRPr="003E5C0B">
        <w:rPr>
          <w:rFonts w:hint="eastAsia"/>
          <w:rtl/>
        </w:rPr>
        <w:t>בשבט</w:t>
      </w:r>
      <w:r w:rsidRPr="003E5C0B">
        <w:rPr>
          <w:rtl/>
        </w:rPr>
        <w:t xml:space="preserve">, </w:t>
      </w:r>
      <w:r w:rsidRPr="003E5C0B">
        <w:rPr>
          <w:rFonts w:hint="eastAsia"/>
          <w:rtl/>
        </w:rPr>
        <w:t>משלוח</w:t>
      </w:r>
      <w:r w:rsidRPr="003E5C0B">
        <w:rPr>
          <w:rtl/>
        </w:rPr>
        <w:t xml:space="preserve"> </w:t>
      </w:r>
      <w:r w:rsidRPr="003E5C0B">
        <w:rPr>
          <w:rFonts w:hint="eastAsia"/>
          <w:rtl/>
        </w:rPr>
        <w:t>מנות</w:t>
      </w:r>
      <w:r w:rsidRPr="003E5C0B">
        <w:rPr>
          <w:rtl/>
        </w:rPr>
        <w:t xml:space="preserve"> </w:t>
      </w:r>
      <w:r w:rsidRPr="003E5C0B">
        <w:rPr>
          <w:rFonts w:hint="eastAsia"/>
          <w:rtl/>
        </w:rPr>
        <w:t>בפורים</w:t>
      </w:r>
      <w:r w:rsidRPr="003E5C0B">
        <w:rPr>
          <w:rtl/>
        </w:rPr>
        <w:t xml:space="preserve"> </w:t>
      </w:r>
      <w:r w:rsidRPr="003E5C0B">
        <w:rPr>
          <w:rFonts w:hint="eastAsia"/>
          <w:rtl/>
        </w:rPr>
        <w:t>וכו</w:t>
      </w:r>
      <w:r w:rsidRPr="003E5C0B">
        <w:rPr>
          <w:rtl/>
        </w:rPr>
        <w:t xml:space="preserve">') </w:t>
      </w:r>
      <w:r w:rsidRPr="003E5C0B">
        <w:rPr>
          <w:rFonts w:hint="eastAsia"/>
          <w:rtl/>
        </w:rPr>
        <w:t>בשווי</w:t>
      </w:r>
      <w:r w:rsidRPr="003E5C0B">
        <w:rPr>
          <w:rtl/>
        </w:rPr>
        <w:t xml:space="preserve"> </w:t>
      </w:r>
      <w:r w:rsidRPr="003E5C0B">
        <w:rPr>
          <w:rFonts w:hint="eastAsia"/>
          <w:rtl/>
        </w:rPr>
        <w:t>השתתפות</w:t>
      </w:r>
      <w:r w:rsidRPr="003E5C0B">
        <w:rPr>
          <w:rtl/>
        </w:rPr>
        <w:t xml:space="preserve"> </w:t>
      </w:r>
      <w:r w:rsidRPr="003E5C0B">
        <w:rPr>
          <w:rFonts w:hint="eastAsia"/>
          <w:rtl/>
        </w:rPr>
        <w:t>המזמין</w:t>
      </w:r>
      <w:r w:rsidRPr="003E5C0B">
        <w:rPr>
          <w:rtl/>
        </w:rPr>
        <w:t xml:space="preserve"> </w:t>
      </w:r>
      <w:r w:rsidRPr="003E5C0B">
        <w:rPr>
          <w:rFonts w:hint="eastAsia"/>
          <w:rtl/>
        </w:rPr>
        <w:t>שניתנה</w:t>
      </w:r>
      <w:r w:rsidRPr="003E5C0B">
        <w:rPr>
          <w:rtl/>
        </w:rPr>
        <w:t xml:space="preserve"> </w:t>
      </w:r>
      <w:r w:rsidRPr="003E5C0B">
        <w:rPr>
          <w:rFonts w:hint="eastAsia"/>
          <w:rtl/>
        </w:rPr>
        <w:t>לעובד</w:t>
      </w:r>
      <w:r w:rsidRPr="003E5C0B">
        <w:rPr>
          <w:rtl/>
        </w:rPr>
        <w:t xml:space="preserve"> </w:t>
      </w:r>
      <w:r w:rsidRPr="003E5C0B">
        <w:rPr>
          <w:rFonts w:hint="eastAsia"/>
          <w:rtl/>
        </w:rPr>
        <w:t>המדינה</w:t>
      </w:r>
      <w:r w:rsidRPr="003E5C0B">
        <w:rPr>
          <w:rtl/>
        </w:rPr>
        <w:t xml:space="preserve">. </w:t>
      </w:r>
      <w:r w:rsidRPr="003E5C0B">
        <w:rPr>
          <w:rFonts w:hint="eastAsia"/>
          <w:rtl/>
        </w:rPr>
        <w:t>הספק</w:t>
      </w:r>
      <w:r w:rsidRPr="003E5C0B">
        <w:rPr>
          <w:rtl/>
        </w:rPr>
        <w:t xml:space="preserve"> </w:t>
      </w:r>
      <w:r w:rsidRPr="003E5C0B">
        <w:rPr>
          <w:rFonts w:hint="eastAsia"/>
          <w:rtl/>
        </w:rPr>
        <w:t>יזוכה</w:t>
      </w:r>
      <w:r w:rsidRPr="003E5C0B">
        <w:rPr>
          <w:rtl/>
        </w:rPr>
        <w:t xml:space="preserve"> </w:t>
      </w:r>
      <w:r w:rsidRPr="003E5C0B">
        <w:rPr>
          <w:rFonts w:hint="eastAsia"/>
          <w:rtl/>
        </w:rPr>
        <w:t>במלוא</w:t>
      </w:r>
      <w:r w:rsidRPr="003E5C0B">
        <w:rPr>
          <w:rtl/>
        </w:rPr>
        <w:t xml:space="preserve"> </w:t>
      </w:r>
      <w:r w:rsidRPr="003E5C0B">
        <w:rPr>
          <w:rFonts w:hint="eastAsia"/>
          <w:rtl/>
        </w:rPr>
        <w:t>סכום</w:t>
      </w:r>
      <w:r w:rsidRPr="003E5C0B">
        <w:rPr>
          <w:rtl/>
        </w:rPr>
        <w:t xml:space="preserve"> </w:t>
      </w:r>
      <w:r w:rsidRPr="003E5C0B">
        <w:rPr>
          <w:rFonts w:hint="eastAsia"/>
          <w:rtl/>
        </w:rPr>
        <w:t>שווי</w:t>
      </w:r>
      <w:r w:rsidRPr="003E5C0B">
        <w:rPr>
          <w:rtl/>
        </w:rPr>
        <w:t xml:space="preserve"> </w:t>
      </w:r>
      <w:r w:rsidRPr="003E5C0B">
        <w:rPr>
          <w:rFonts w:hint="eastAsia"/>
          <w:rtl/>
        </w:rPr>
        <w:t>המתנה</w:t>
      </w:r>
      <w:r w:rsidRPr="003E5C0B">
        <w:rPr>
          <w:rtl/>
        </w:rPr>
        <w:t xml:space="preserve"> </w:t>
      </w:r>
      <w:r w:rsidRPr="003E5C0B">
        <w:rPr>
          <w:rFonts w:hint="eastAsia"/>
          <w:rtl/>
        </w:rPr>
        <w:t>שקבע</w:t>
      </w:r>
      <w:r w:rsidRPr="003E5C0B">
        <w:rPr>
          <w:rtl/>
        </w:rPr>
        <w:t xml:space="preserve"> </w:t>
      </w:r>
      <w:r w:rsidRPr="003E5C0B">
        <w:rPr>
          <w:rFonts w:hint="eastAsia"/>
          <w:rtl/>
        </w:rPr>
        <w:t>המזמין</w:t>
      </w:r>
      <w:r w:rsidRPr="003E5C0B">
        <w:rPr>
          <w:rtl/>
        </w:rPr>
        <w:t>.</w:t>
      </w:r>
    </w:p>
    <w:p w14:paraId="36562E78" w14:textId="77777777" w:rsidR="00E5237E" w:rsidRPr="003E5C0B" w:rsidRDefault="00072D35" w:rsidP="00915100">
      <w:pPr>
        <w:pStyle w:val="3-7"/>
        <w:rPr>
          <w:rtl/>
        </w:rPr>
      </w:pPr>
      <w:r w:rsidRPr="003E5C0B">
        <w:rPr>
          <w:rFonts w:hint="eastAsia"/>
          <w:rtl/>
        </w:rPr>
        <w:t>המזמין</w:t>
      </w:r>
      <w:r w:rsidRPr="003E5C0B">
        <w:rPr>
          <w:rtl/>
        </w:rPr>
        <w:t xml:space="preserve"> </w:t>
      </w:r>
      <w:r w:rsidRPr="003E5C0B">
        <w:rPr>
          <w:rFonts w:hint="eastAsia"/>
          <w:rtl/>
        </w:rPr>
        <w:t>יעביר</w:t>
      </w:r>
      <w:r w:rsidRPr="003E5C0B">
        <w:rPr>
          <w:rtl/>
        </w:rPr>
        <w:t xml:space="preserve"> </w:t>
      </w:r>
      <w:r w:rsidRPr="003E5C0B">
        <w:rPr>
          <w:rFonts w:hint="eastAsia"/>
          <w:rtl/>
        </w:rPr>
        <w:t>לספק</w:t>
      </w:r>
      <w:r w:rsidRPr="003E5C0B">
        <w:rPr>
          <w:rtl/>
        </w:rPr>
        <w:t xml:space="preserve"> </w:t>
      </w:r>
      <w:r w:rsidRPr="003E5C0B">
        <w:rPr>
          <w:rFonts w:hint="eastAsia"/>
          <w:rtl/>
        </w:rPr>
        <w:t>דרישה</w:t>
      </w:r>
      <w:r w:rsidRPr="003E5C0B">
        <w:rPr>
          <w:rtl/>
        </w:rPr>
        <w:t xml:space="preserve"> </w:t>
      </w:r>
      <w:r w:rsidRPr="003E5C0B">
        <w:rPr>
          <w:rFonts w:hint="eastAsia"/>
          <w:rtl/>
        </w:rPr>
        <w:t>לרכישת</w:t>
      </w:r>
      <w:r w:rsidRPr="003E5C0B">
        <w:rPr>
          <w:rtl/>
        </w:rPr>
        <w:t xml:space="preserve"> </w:t>
      </w:r>
      <w:r w:rsidRPr="003E5C0B">
        <w:rPr>
          <w:rFonts w:hint="eastAsia"/>
          <w:rtl/>
        </w:rPr>
        <w:t>שי</w:t>
      </w:r>
      <w:r w:rsidRPr="003E5C0B">
        <w:rPr>
          <w:rtl/>
        </w:rPr>
        <w:t xml:space="preserve"> </w:t>
      </w:r>
      <w:r w:rsidRPr="003E5C0B">
        <w:rPr>
          <w:rFonts w:hint="eastAsia"/>
          <w:rtl/>
        </w:rPr>
        <w:t>בטובין</w:t>
      </w:r>
      <w:r w:rsidRPr="003E5C0B">
        <w:rPr>
          <w:rtl/>
        </w:rPr>
        <w:t xml:space="preserve"> </w:t>
      </w:r>
      <w:r w:rsidRPr="003E5C0B">
        <w:rPr>
          <w:rFonts w:hint="eastAsia"/>
          <w:rtl/>
        </w:rPr>
        <w:t>לחג</w:t>
      </w:r>
      <w:r w:rsidRPr="003E5C0B">
        <w:rPr>
          <w:rtl/>
        </w:rPr>
        <w:t xml:space="preserve"> (כגון: </w:t>
      </w:r>
      <w:r w:rsidRPr="003E5C0B">
        <w:rPr>
          <w:rFonts w:hint="eastAsia"/>
          <w:rtl/>
        </w:rPr>
        <w:t>סלסלת</w:t>
      </w:r>
      <w:r w:rsidRPr="003E5C0B">
        <w:rPr>
          <w:rtl/>
        </w:rPr>
        <w:t xml:space="preserve"> </w:t>
      </w:r>
      <w:r w:rsidRPr="003E5C0B">
        <w:rPr>
          <w:rFonts w:hint="eastAsia"/>
          <w:rtl/>
        </w:rPr>
        <w:t>שי</w:t>
      </w:r>
      <w:r w:rsidRPr="003E5C0B">
        <w:rPr>
          <w:rtl/>
        </w:rPr>
        <w:t xml:space="preserve"> </w:t>
      </w:r>
      <w:r w:rsidRPr="003E5C0B">
        <w:rPr>
          <w:rFonts w:hint="eastAsia"/>
          <w:rtl/>
        </w:rPr>
        <w:t>לט</w:t>
      </w:r>
      <w:r w:rsidRPr="003E5C0B">
        <w:rPr>
          <w:rtl/>
        </w:rPr>
        <w:t xml:space="preserve">"ו </w:t>
      </w:r>
      <w:r w:rsidRPr="003E5C0B">
        <w:rPr>
          <w:rFonts w:hint="eastAsia"/>
          <w:rtl/>
        </w:rPr>
        <w:t>בשבט</w:t>
      </w:r>
      <w:r w:rsidRPr="003E5C0B">
        <w:rPr>
          <w:rtl/>
        </w:rPr>
        <w:t xml:space="preserve">, </w:t>
      </w:r>
      <w:r w:rsidRPr="003E5C0B">
        <w:rPr>
          <w:rFonts w:hint="eastAsia"/>
          <w:rtl/>
        </w:rPr>
        <w:t>משלוח</w:t>
      </w:r>
      <w:r w:rsidRPr="003E5C0B">
        <w:rPr>
          <w:rtl/>
        </w:rPr>
        <w:t xml:space="preserve"> </w:t>
      </w:r>
      <w:r w:rsidRPr="003E5C0B">
        <w:rPr>
          <w:rFonts w:hint="eastAsia"/>
          <w:rtl/>
        </w:rPr>
        <w:t>מנות</w:t>
      </w:r>
      <w:r w:rsidRPr="003E5C0B">
        <w:rPr>
          <w:rtl/>
        </w:rPr>
        <w:t xml:space="preserve"> </w:t>
      </w:r>
      <w:r w:rsidRPr="003E5C0B">
        <w:rPr>
          <w:rFonts w:hint="eastAsia"/>
          <w:rtl/>
        </w:rPr>
        <w:t>בפורים</w:t>
      </w:r>
      <w:r w:rsidRPr="003E5C0B">
        <w:rPr>
          <w:rtl/>
        </w:rPr>
        <w:t xml:space="preserve"> </w:t>
      </w:r>
      <w:r w:rsidRPr="003E5C0B">
        <w:rPr>
          <w:rFonts w:hint="eastAsia"/>
          <w:rtl/>
        </w:rPr>
        <w:t>וכו</w:t>
      </w:r>
      <w:r w:rsidRPr="003E5C0B">
        <w:rPr>
          <w:rtl/>
        </w:rPr>
        <w:t>').</w:t>
      </w:r>
    </w:p>
    <w:p w14:paraId="23418C69" w14:textId="77777777" w:rsidR="00E5237E" w:rsidRPr="003E5C0B" w:rsidRDefault="00072D35" w:rsidP="00915100">
      <w:pPr>
        <w:pStyle w:val="3-7"/>
        <w:rPr>
          <w:rtl/>
        </w:rPr>
      </w:pPr>
      <w:r w:rsidRPr="003E5C0B">
        <w:rPr>
          <w:rFonts w:hint="eastAsia"/>
          <w:rtl/>
        </w:rPr>
        <w:t>שווי</w:t>
      </w:r>
      <w:r w:rsidRPr="003E5C0B">
        <w:rPr>
          <w:rtl/>
        </w:rPr>
        <w:t xml:space="preserve"> </w:t>
      </w:r>
      <w:r w:rsidRPr="003E5C0B">
        <w:rPr>
          <w:rFonts w:hint="eastAsia"/>
          <w:rtl/>
        </w:rPr>
        <w:t>ההשתתפות</w:t>
      </w:r>
      <w:r w:rsidRPr="003E5C0B">
        <w:rPr>
          <w:rtl/>
        </w:rPr>
        <w:t xml:space="preserve"> </w:t>
      </w:r>
      <w:r w:rsidRPr="003E5C0B">
        <w:rPr>
          <w:rFonts w:hint="eastAsia"/>
          <w:rtl/>
        </w:rPr>
        <w:t>בתשלום</w:t>
      </w:r>
      <w:r w:rsidRPr="003E5C0B">
        <w:rPr>
          <w:rtl/>
        </w:rPr>
        <w:t xml:space="preserve"> </w:t>
      </w:r>
      <w:r w:rsidRPr="003E5C0B">
        <w:rPr>
          <w:rFonts w:hint="eastAsia"/>
          <w:rtl/>
        </w:rPr>
        <w:t>לספק</w:t>
      </w:r>
      <w:r w:rsidRPr="003E5C0B">
        <w:rPr>
          <w:rtl/>
        </w:rPr>
        <w:t xml:space="preserve"> </w:t>
      </w:r>
      <w:r w:rsidRPr="003E5C0B">
        <w:rPr>
          <w:rFonts w:hint="eastAsia"/>
          <w:rtl/>
        </w:rPr>
        <w:t>יהיה</w:t>
      </w:r>
      <w:r w:rsidRPr="003E5C0B">
        <w:rPr>
          <w:rtl/>
        </w:rPr>
        <w:t xml:space="preserve"> </w:t>
      </w:r>
      <w:r w:rsidRPr="003E5C0B">
        <w:rPr>
          <w:rFonts w:hint="eastAsia"/>
          <w:rtl/>
        </w:rPr>
        <w:t>שווה</w:t>
      </w:r>
      <w:r w:rsidRPr="003E5C0B">
        <w:rPr>
          <w:rtl/>
        </w:rPr>
        <w:t xml:space="preserve"> </w:t>
      </w:r>
      <w:r w:rsidRPr="003E5C0B">
        <w:rPr>
          <w:rFonts w:hint="eastAsia"/>
          <w:rtl/>
        </w:rPr>
        <w:t>לסכום</w:t>
      </w:r>
      <w:r w:rsidRPr="003E5C0B">
        <w:rPr>
          <w:rtl/>
        </w:rPr>
        <w:t xml:space="preserve"> </w:t>
      </w:r>
      <w:r w:rsidRPr="003E5C0B">
        <w:rPr>
          <w:rFonts w:hint="eastAsia"/>
          <w:rtl/>
        </w:rPr>
        <w:t>השתתפות</w:t>
      </w:r>
      <w:r w:rsidRPr="003E5C0B">
        <w:rPr>
          <w:rtl/>
        </w:rPr>
        <w:t xml:space="preserve"> </w:t>
      </w:r>
      <w:r w:rsidRPr="003E5C0B">
        <w:rPr>
          <w:rFonts w:hint="eastAsia"/>
          <w:rtl/>
        </w:rPr>
        <w:t>המזמין</w:t>
      </w:r>
      <w:r w:rsidRPr="003E5C0B">
        <w:rPr>
          <w:rtl/>
        </w:rPr>
        <w:t xml:space="preserve"> </w:t>
      </w:r>
      <w:r w:rsidRPr="003E5C0B">
        <w:rPr>
          <w:rFonts w:hint="eastAsia"/>
          <w:rtl/>
        </w:rPr>
        <w:t>בשי</w:t>
      </w:r>
      <w:r w:rsidRPr="003E5C0B">
        <w:rPr>
          <w:rtl/>
        </w:rPr>
        <w:t xml:space="preserve"> </w:t>
      </w:r>
      <w:r w:rsidRPr="003E5C0B">
        <w:rPr>
          <w:rFonts w:hint="eastAsia"/>
          <w:rtl/>
        </w:rPr>
        <w:t>המחולק</w:t>
      </w:r>
      <w:r w:rsidRPr="003E5C0B">
        <w:rPr>
          <w:rtl/>
        </w:rPr>
        <w:t xml:space="preserve"> </w:t>
      </w:r>
      <w:r w:rsidRPr="003E5C0B">
        <w:rPr>
          <w:rFonts w:hint="eastAsia"/>
          <w:rtl/>
        </w:rPr>
        <w:t>לעובדי</w:t>
      </w:r>
      <w:r w:rsidRPr="003E5C0B">
        <w:rPr>
          <w:rtl/>
        </w:rPr>
        <w:t xml:space="preserve"> </w:t>
      </w:r>
      <w:r w:rsidRPr="003E5C0B">
        <w:rPr>
          <w:rFonts w:hint="eastAsia"/>
          <w:rtl/>
        </w:rPr>
        <w:t>המדינה</w:t>
      </w:r>
      <w:r w:rsidRPr="003E5C0B">
        <w:rPr>
          <w:rtl/>
        </w:rPr>
        <w:t xml:space="preserve"> </w:t>
      </w:r>
      <w:r w:rsidRPr="003E5C0B">
        <w:rPr>
          <w:rFonts w:hint="eastAsia"/>
          <w:rtl/>
        </w:rPr>
        <w:t>ללא</w:t>
      </w:r>
      <w:r w:rsidRPr="003E5C0B">
        <w:rPr>
          <w:rtl/>
        </w:rPr>
        <w:t xml:space="preserve"> </w:t>
      </w:r>
      <w:r w:rsidRPr="003E5C0B">
        <w:rPr>
          <w:rFonts w:hint="eastAsia"/>
          <w:rtl/>
        </w:rPr>
        <w:t>סכום</w:t>
      </w:r>
      <w:r w:rsidRPr="003E5C0B">
        <w:rPr>
          <w:rtl/>
        </w:rPr>
        <w:t xml:space="preserve"> </w:t>
      </w:r>
      <w:r w:rsidRPr="003E5C0B">
        <w:rPr>
          <w:rFonts w:hint="eastAsia"/>
          <w:rtl/>
        </w:rPr>
        <w:t>ההשתתפות</w:t>
      </w:r>
      <w:r w:rsidRPr="003E5C0B">
        <w:rPr>
          <w:rtl/>
        </w:rPr>
        <w:t xml:space="preserve"> </w:t>
      </w:r>
      <w:r w:rsidRPr="003E5C0B">
        <w:rPr>
          <w:rFonts w:hint="eastAsia"/>
          <w:rtl/>
        </w:rPr>
        <w:t>של</w:t>
      </w:r>
      <w:r w:rsidRPr="003E5C0B">
        <w:rPr>
          <w:rtl/>
        </w:rPr>
        <w:t xml:space="preserve"> </w:t>
      </w:r>
      <w:r w:rsidRPr="003E5C0B">
        <w:rPr>
          <w:rFonts w:hint="eastAsia"/>
          <w:rtl/>
        </w:rPr>
        <w:t>ועדי</w:t>
      </w:r>
      <w:r w:rsidRPr="003E5C0B">
        <w:rPr>
          <w:rtl/>
        </w:rPr>
        <w:t xml:space="preserve"> </w:t>
      </w:r>
      <w:r w:rsidRPr="003E5C0B">
        <w:rPr>
          <w:rFonts w:hint="eastAsia"/>
          <w:rtl/>
        </w:rPr>
        <w:t>העובדים</w:t>
      </w:r>
      <w:r w:rsidRPr="003E5C0B">
        <w:rPr>
          <w:rtl/>
        </w:rPr>
        <w:t xml:space="preserve">, </w:t>
      </w:r>
      <w:r w:rsidRPr="003E5C0B">
        <w:rPr>
          <w:rFonts w:hint="eastAsia"/>
          <w:rtl/>
        </w:rPr>
        <w:t>אם</w:t>
      </w:r>
      <w:r w:rsidRPr="003E5C0B">
        <w:rPr>
          <w:rtl/>
        </w:rPr>
        <w:t xml:space="preserve"> </w:t>
      </w:r>
      <w:r w:rsidRPr="003E5C0B">
        <w:rPr>
          <w:rFonts w:hint="eastAsia"/>
          <w:rtl/>
        </w:rPr>
        <w:t>ישנה</w:t>
      </w:r>
      <w:r w:rsidRPr="003E5C0B">
        <w:rPr>
          <w:rtl/>
        </w:rPr>
        <w:t xml:space="preserve"> </w:t>
      </w:r>
      <w:r w:rsidRPr="003E5C0B">
        <w:rPr>
          <w:rFonts w:hint="eastAsia"/>
          <w:rtl/>
        </w:rPr>
        <w:t>השתתפות</w:t>
      </w:r>
      <w:r w:rsidRPr="003E5C0B">
        <w:rPr>
          <w:rtl/>
        </w:rPr>
        <w:t xml:space="preserve"> </w:t>
      </w:r>
      <w:r w:rsidRPr="003E5C0B">
        <w:rPr>
          <w:rFonts w:hint="eastAsia"/>
          <w:rtl/>
        </w:rPr>
        <w:t>כאמור</w:t>
      </w:r>
      <w:r w:rsidRPr="003E5C0B">
        <w:rPr>
          <w:rtl/>
        </w:rPr>
        <w:t>.</w:t>
      </w:r>
    </w:p>
    <w:p w14:paraId="24B45151" w14:textId="77777777" w:rsidR="00E5237E" w:rsidRPr="003E5C0B" w:rsidRDefault="00072D35" w:rsidP="00915100">
      <w:pPr>
        <w:pStyle w:val="3-7"/>
        <w:rPr>
          <w:rtl/>
        </w:rPr>
      </w:pPr>
      <w:r w:rsidRPr="003E5C0B">
        <w:rPr>
          <w:rFonts w:hint="eastAsia"/>
          <w:rtl/>
        </w:rPr>
        <w:t>התשלום</w:t>
      </w:r>
      <w:r w:rsidRPr="003E5C0B">
        <w:rPr>
          <w:rtl/>
        </w:rPr>
        <w:t xml:space="preserve"> </w:t>
      </w:r>
      <w:r w:rsidRPr="003E5C0B">
        <w:rPr>
          <w:rFonts w:hint="eastAsia"/>
          <w:rtl/>
        </w:rPr>
        <w:t>לספק</w:t>
      </w:r>
      <w:r w:rsidRPr="003E5C0B">
        <w:rPr>
          <w:rtl/>
        </w:rPr>
        <w:t xml:space="preserve"> </w:t>
      </w:r>
      <w:r w:rsidRPr="003E5C0B">
        <w:rPr>
          <w:rFonts w:hint="eastAsia"/>
          <w:rtl/>
        </w:rPr>
        <w:t>עבור</w:t>
      </w:r>
      <w:r w:rsidRPr="003E5C0B">
        <w:rPr>
          <w:rtl/>
        </w:rPr>
        <w:t xml:space="preserve"> </w:t>
      </w:r>
      <w:r w:rsidRPr="003E5C0B">
        <w:rPr>
          <w:rFonts w:hint="eastAsia"/>
          <w:rtl/>
        </w:rPr>
        <w:t>השי</w:t>
      </w:r>
      <w:r w:rsidRPr="003E5C0B">
        <w:rPr>
          <w:rtl/>
        </w:rPr>
        <w:t xml:space="preserve"> </w:t>
      </w:r>
      <w:r w:rsidRPr="003E5C0B">
        <w:rPr>
          <w:rFonts w:hint="eastAsia"/>
          <w:rtl/>
        </w:rPr>
        <w:t>ייעשה</w:t>
      </w:r>
      <w:r w:rsidRPr="003E5C0B">
        <w:rPr>
          <w:rtl/>
        </w:rPr>
        <w:t xml:space="preserve"> </w:t>
      </w:r>
      <w:r w:rsidRPr="003E5C0B">
        <w:rPr>
          <w:rFonts w:hint="eastAsia"/>
          <w:rtl/>
        </w:rPr>
        <w:t>כנגד</w:t>
      </w:r>
      <w:r w:rsidRPr="003E5C0B">
        <w:rPr>
          <w:rtl/>
        </w:rPr>
        <w:t xml:space="preserve"> </w:t>
      </w:r>
      <w:r w:rsidRPr="003E5C0B">
        <w:rPr>
          <w:rFonts w:hint="eastAsia"/>
          <w:rtl/>
        </w:rPr>
        <w:t>הצגת</w:t>
      </w:r>
      <w:r w:rsidRPr="003E5C0B">
        <w:rPr>
          <w:rtl/>
        </w:rPr>
        <w:t xml:space="preserve"> </w:t>
      </w:r>
      <w:r w:rsidRPr="003E5C0B">
        <w:rPr>
          <w:rFonts w:hint="eastAsia"/>
          <w:rtl/>
        </w:rPr>
        <w:t>חשבונית</w:t>
      </w:r>
      <w:r w:rsidRPr="003E5C0B">
        <w:rPr>
          <w:rtl/>
        </w:rPr>
        <w:t xml:space="preserve"> </w:t>
      </w:r>
      <w:r w:rsidRPr="003E5C0B">
        <w:rPr>
          <w:rFonts w:hint="eastAsia"/>
          <w:rtl/>
        </w:rPr>
        <w:t>והצהרת</w:t>
      </w:r>
      <w:r w:rsidRPr="003E5C0B">
        <w:rPr>
          <w:rtl/>
        </w:rPr>
        <w:t xml:space="preserve"> </w:t>
      </w:r>
      <w:r w:rsidRPr="003E5C0B">
        <w:rPr>
          <w:rFonts w:hint="eastAsia"/>
          <w:rtl/>
        </w:rPr>
        <w:t>הספק</w:t>
      </w:r>
      <w:r w:rsidRPr="003E5C0B">
        <w:rPr>
          <w:rtl/>
        </w:rPr>
        <w:t xml:space="preserve"> </w:t>
      </w:r>
      <w:r w:rsidRPr="003E5C0B">
        <w:rPr>
          <w:rFonts w:hint="eastAsia"/>
          <w:rtl/>
        </w:rPr>
        <w:t>כי</w:t>
      </w:r>
      <w:r w:rsidRPr="003E5C0B">
        <w:rPr>
          <w:rtl/>
        </w:rPr>
        <w:t xml:space="preserve"> </w:t>
      </w:r>
      <w:r w:rsidRPr="003E5C0B">
        <w:rPr>
          <w:rFonts w:hint="eastAsia"/>
          <w:rtl/>
        </w:rPr>
        <w:t>השי</w:t>
      </w:r>
      <w:r w:rsidRPr="003E5C0B">
        <w:rPr>
          <w:rtl/>
        </w:rPr>
        <w:t xml:space="preserve"> </w:t>
      </w:r>
      <w:r w:rsidRPr="003E5C0B">
        <w:rPr>
          <w:rFonts w:hint="eastAsia"/>
          <w:rtl/>
        </w:rPr>
        <w:t>בטובין</w:t>
      </w:r>
      <w:r w:rsidRPr="003E5C0B">
        <w:rPr>
          <w:rtl/>
        </w:rPr>
        <w:t xml:space="preserve"> </w:t>
      </w:r>
      <w:r w:rsidRPr="003E5C0B">
        <w:rPr>
          <w:rFonts w:hint="eastAsia"/>
          <w:rtl/>
        </w:rPr>
        <w:t>ניתן</w:t>
      </w:r>
      <w:r w:rsidRPr="003E5C0B">
        <w:rPr>
          <w:rtl/>
        </w:rPr>
        <w:t xml:space="preserve"> </w:t>
      </w:r>
      <w:r w:rsidRPr="003E5C0B">
        <w:rPr>
          <w:rFonts w:hint="eastAsia"/>
          <w:rtl/>
        </w:rPr>
        <w:t>לכלל</w:t>
      </w:r>
      <w:r w:rsidRPr="003E5C0B">
        <w:rPr>
          <w:rtl/>
        </w:rPr>
        <w:t xml:space="preserve"> </w:t>
      </w:r>
      <w:r w:rsidRPr="003E5C0B">
        <w:rPr>
          <w:rFonts w:hint="eastAsia"/>
          <w:rtl/>
        </w:rPr>
        <w:t>העובדים</w:t>
      </w:r>
      <w:r w:rsidRPr="003E5C0B">
        <w:rPr>
          <w:rtl/>
        </w:rPr>
        <w:t>.</w:t>
      </w:r>
      <w:bookmarkEnd w:id="594"/>
    </w:p>
    <w:p w14:paraId="34A05A9B" w14:textId="77777777" w:rsidR="00E5237E" w:rsidRPr="003E5C0B" w:rsidRDefault="00072D35" w:rsidP="00915100">
      <w:pPr>
        <w:pStyle w:val="1-"/>
        <w:rPr>
          <w:rtl/>
        </w:rPr>
      </w:pPr>
      <w:r w:rsidRPr="003E5C0B">
        <w:rPr>
          <w:rFonts w:hint="eastAsia"/>
          <w:rtl/>
        </w:rPr>
        <w:t>ארוחות</w:t>
      </w:r>
    </w:p>
    <w:p w14:paraId="06C0BF68" w14:textId="77777777" w:rsidR="00E5237E" w:rsidRPr="003E5C0B" w:rsidRDefault="00072D35" w:rsidP="00B0494D">
      <w:pPr>
        <w:pStyle w:val="2-1"/>
        <w:rPr>
          <w:rtl/>
        </w:rPr>
      </w:pPr>
      <w:r w:rsidRPr="003E5C0B">
        <w:rPr>
          <w:rFonts w:hint="eastAsia"/>
          <w:rtl/>
        </w:rPr>
        <w:t>הספק</w:t>
      </w:r>
      <w:r w:rsidRPr="003E5C0B">
        <w:rPr>
          <w:rtl/>
        </w:rPr>
        <w:t xml:space="preserve"> מחויב לספק ארוחות לעובדיו ב</w:t>
      </w:r>
      <w:r w:rsidRPr="003E5C0B">
        <w:rPr>
          <w:rFonts w:hint="eastAsia"/>
          <w:rtl/>
        </w:rPr>
        <w:t>שווי</w:t>
      </w:r>
      <w:r w:rsidRPr="003E5C0B">
        <w:rPr>
          <w:rtl/>
        </w:rPr>
        <w:t xml:space="preserve"> </w:t>
      </w:r>
      <w:r w:rsidRPr="003E5C0B">
        <w:rPr>
          <w:rFonts w:hint="eastAsia"/>
          <w:rtl/>
        </w:rPr>
        <w:t>המותאם</w:t>
      </w:r>
      <w:r w:rsidRPr="003E5C0B">
        <w:rPr>
          <w:rtl/>
        </w:rPr>
        <w:t xml:space="preserve"> לתעריף הנהוג לגבי עובדי מדינה, </w:t>
      </w:r>
      <w:r w:rsidRPr="003E5C0B">
        <w:rPr>
          <w:rFonts w:hint="eastAsia"/>
          <w:rtl/>
        </w:rPr>
        <w:t>כפי</w:t>
      </w:r>
      <w:r w:rsidRPr="003E5C0B">
        <w:rPr>
          <w:rtl/>
        </w:rPr>
        <w:t xml:space="preserve"> </w:t>
      </w:r>
      <w:r w:rsidRPr="003E5C0B">
        <w:rPr>
          <w:rFonts w:hint="eastAsia"/>
          <w:rtl/>
        </w:rPr>
        <w:t>שיעודכן</w:t>
      </w:r>
      <w:r w:rsidRPr="003E5C0B">
        <w:rPr>
          <w:rtl/>
        </w:rPr>
        <w:t xml:space="preserve"> </w:t>
      </w:r>
      <w:r w:rsidRPr="003E5C0B">
        <w:rPr>
          <w:rFonts w:hint="eastAsia"/>
          <w:rtl/>
        </w:rPr>
        <w:t>מעת</w:t>
      </w:r>
      <w:r w:rsidRPr="003E5C0B">
        <w:rPr>
          <w:rtl/>
        </w:rPr>
        <w:t xml:space="preserve"> </w:t>
      </w:r>
      <w:r w:rsidRPr="003E5C0B">
        <w:rPr>
          <w:rFonts w:hint="eastAsia"/>
          <w:rtl/>
        </w:rPr>
        <w:t>לעת</w:t>
      </w:r>
      <w:r w:rsidRPr="003E5C0B">
        <w:rPr>
          <w:rtl/>
        </w:rPr>
        <w:t xml:space="preserve">. הזכאות היא </w:t>
      </w:r>
      <w:r w:rsidRPr="003E5C0B">
        <w:rPr>
          <w:rFonts w:hint="eastAsia"/>
          <w:rtl/>
        </w:rPr>
        <w:t>ל</w:t>
      </w:r>
      <w:r w:rsidRPr="003E5C0B">
        <w:rPr>
          <w:rtl/>
        </w:rPr>
        <w:t xml:space="preserve">ארוחה אחת ליממה, ובלבד שהעובד עבד למעלה מ-4 שעות באותו היום. </w:t>
      </w:r>
    </w:p>
    <w:p w14:paraId="2B7BBD1E" w14:textId="77777777" w:rsidR="00E5237E" w:rsidRPr="003E5C0B" w:rsidRDefault="00072D35" w:rsidP="00B0494D">
      <w:pPr>
        <w:pStyle w:val="2-1"/>
        <w:rPr>
          <w:rtl/>
        </w:rPr>
      </w:pPr>
      <w:r w:rsidRPr="003E5C0B">
        <w:rPr>
          <w:rFonts w:hint="eastAsia"/>
          <w:rtl/>
        </w:rPr>
        <w:t>על</w:t>
      </w:r>
      <w:r w:rsidRPr="003E5C0B">
        <w:rPr>
          <w:rtl/>
        </w:rPr>
        <w:t xml:space="preserve"> </w:t>
      </w:r>
      <w:r w:rsidRPr="003E5C0B">
        <w:rPr>
          <w:rFonts w:hint="eastAsia"/>
          <w:rtl/>
        </w:rPr>
        <w:t>הספק</w:t>
      </w:r>
      <w:r w:rsidRPr="003E5C0B">
        <w:rPr>
          <w:rtl/>
        </w:rPr>
        <w:t xml:space="preserve"> </w:t>
      </w:r>
      <w:r w:rsidRPr="003E5C0B">
        <w:rPr>
          <w:rFonts w:hint="eastAsia"/>
          <w:rtl/>
        </w:rPr>
        <w:t>לפעול</w:t>
      </w:r>
      <w:r w:rsidRPr="003E5C0B">
        <w:rPr>
          <w:rtl/>
        </w:rPr>
        <w:t xml:space="preserve"> </w:t>
      </w:r>
      <w:r w:rsidRPr="003E5C0B">
        <w:rPr>
          <w:rFonts w:hint="eastAsia"/>
          <w:rtl/>
        </w:rPr>
        <w:t>להסדר</w:t>
      </w:r>
      <w:r w:rsidRPr="003E5C0B">
        <w:rPr>
          <w:rtl/>
        </w:rPr>
        <w:t xml:space="preserve"> </w:t>
      </w:r>
      <w:r w:rsidRPr="003E5C0B">
        <w:rPr>
          <w:rFonts w:hint="eastAsia"/>
          <w:rtl/>
        </w:rPr>
        <w:t>ארוחות</w:t>
      </w:r>
      <w:r w:rsidRPr="003E5C0B">
        <w:rPr>
          <w:rtl/>
        </w:rPr>
        <w:t xml:space="preserve"> או </w:t>
      </w:r>
      <w:r w:rsidRPr="003E5C0B">
        <w:rPr>
          <w:rFonts w:hint="eastAsia"/>
          <w:rtl/>
        </w:rPr>
        <w:t>משלוחים</w:t>
      </w:r>
      <w:r w:rsidRPr="003E5C0B">
        <w:rPr>
          <w:rtl/>
        </w:rPr>
        <w:t xml:space="preserve"> </w:t>
      </w:r>
      <w:r w:rsidRPr="003E5C0B">
        <w:rPr>
          <w:rFonts w:hint="eastAsia"/>
          <w:rtl/>
        </w:rPr>
        <w:t>עם</w:t>
      </w:r>
      <w:r w:rsidRPr="003E5C0B">
        <w:rPr>
          <w:rtl/>
        </w:rPr>
        <w:t xml:space="preserve"> </w:t>
      </w:r>
      <w:r w:rsidRPr="003E5C0B">
        <w:rPr>
          <w:rFonts w:hint="eastAsia"/>
          <w:rtl/>
        </w:rPr>
        <w:t>הספקים</w:t>
      </w:r>
      <w:r w:rsidRPr="003E5C0B">
        <w:rPr>
          <w:rtl/>
        </w:rPr>
        <w:t xml:space="preserve"> </w:t>
      </w:r>
      <w:r w:rsidRPr="003E5C0B">
        <w:rPr>
          <w:rFonts w:hint="eastAsia"/>
          <w:rtl/>
        </w:rPr>
        <w:t>שנותנים</w:t>
      </w:r>
      <w:r w:rsidRPr="003E5C0B">
        <w:rPr>
          <w:rtl/>
        </w:rPr>
        <w:t xml:space="preserve"> </w:t>
      </w:r>
      <w:r w:rsidRPr="003E5C0B">
        <w:rPr>
          <w:rFonts w:hint="eastAsia"/>
          <w:rtl/>
        </w:rPr>
        <w:t>שרות</w:t>
      </w:r>
      <w:r w:rsidRPr="003E5C0B">
        <w:rPr>
          <w:rtl/>
        </w:rPr>
        <w:t xml:space="preserve"> </w:t>
      </w:r>
      <w:r w:rsidRPr="003E5C0B">
        <w:rPr>
          <w:rFonts w:hint="eastAsia"/>
          <w:rtl/>
        </w:rPr>
        <w:t>זה</w:t>
      </w:r>
      <w:r w:rsidRPr="003E5C0B">
        <w:rPr>
          <w:rtl/>
        </w:rPr>
        <w:t xml:space="preserve"> </w:t>
      </w:r>
      <w:r w:rsidRPr="003E5C0B">
        <w:rPr>
          <w:rFonts w:hint="eastAsia"/>
          <w:rtl/>
        </w:rPr>
        <w:t>למשרדי</w:t>
      </w:r>
      <w:r w:rsidRPr="003E5C0B">
        <w:rPr>
          <w:rtl/>
        </w:rPr>
        <w:t xml:space="preserve"> </w:t>
      </w:r>
      <w:r w:rsidRPr="003E5C0B">
        <w:rPr>
          <w:rFonts w:hint="eastAsia"/>
          <w:rtl/>
        </w:rPr>
        <w:t>הממשלה</w:t>
      </w:r>
      <w:r w:rsidRPr="003E5C0B">
        <w:rPr>
          <w:rtl/>
        </w:rPr>
        <w:t>.</w:t>
      </w:r>
    </w:p>
    <w:p w14:paraId="4512F48D" w14:textId="77777777" w:rsidR="00E5237E" w:rsidRPr="003E5C0B" w:rsidRDefault="00072D35" w:rsidP="00915100">
      <w:pPr>
        <w:pStyle w:val="1-"/>
        <w:rPr>
          <w:rtl/>
        </w:rPr>
      </w:pPr>
      <w:r w:rsidRPr="003E5C0B">
        <w:rPr>
          <w:rFonts w:hint="eastAsia"/>
          <w:rtl/>
        </w:rPr>
        <w:t>הקצאת</w:t>
      </w:r>
      <w:r w:rsidRPr="003E5C0B">
        <w:rPr>
          <w:rtl/>
        </w:rPr>
        <w:t xml:space="preserve"> </w:t>
      </w:r>
      <w:r w:rsidRPr="003E5C0B">
        <w:rPr>
          <w:rFonts w:hint="eastAsia"/>
          <w:rtl/>
        </w:rPr>
        <w:t>משאבים</w:t>
      </w:r>
      <w:r w:rsidRPr="003E5C0B">
        <w:rPr>
          <w:rtl/>
        </w:rPr>
        <w:t xml:space="preserve"> </w:t>
      </w:r>
      <w:r w:rsidRPr="003E5C0B">
        <w:rPr>
          <w:rFonts w:hint="eastAsia"/>
          <w:rtl/>
        </w:rPr>
        <w:t>מטעם</w:t>
      </w:r>
      <w:r w:rsidRPr="003E5C0B">
        <w:rPr>
          <w:rtl/>
        </w:rPr>
        <w:t xml:space="preserve"> </w:t>
      </w:r>
      <w:r w:rsidRPr="003E5C0B">
        <w:rPr>
          <w:rFonts w:hint="eastAsia"/>
          <w:rtl/>
        </w:rPr>
        <w:t>המזמין</w:t>
      </w:r>
    </w:p>
    <w:p w14:paraId="033C9819" w14:textId="77777777" w:rsidR="00E5237E" w:rsidRPr="003E5C0B" w:rsidRDefault="00072D35" w:rsidP="00B0494D">
      <w:pPr>
        <w:pStyle w:val="2-1"/>
        <w:rPr>
          <w:rtl/>
        </w:rPr>
      </w:pPr>
      <w:r w:rsidRPr="003E5C0B">
        <w:rPr>
          <w:rFonts w:hint="eastAsia"/>
          <w:rtl/>
        </w:rPr>
        <w:t>המזמין</w:t>
      </w:r>
      <w:r w:rsidRPr="003E5C0B">
        <w:rPr>
          <w:rtl/>
        </w:rPr>
        <w:t xml:space="preserve"> יקצה מקום בטוח לעובדים לאחסון חפציהם האישיים בזמן העבודה.</w:t>
      </w:r>
    </w:p>
    <w:p w14:paraId="46A3A683" w14:textId="77777777" w:rsidR="00E5237E" w:rsidRPr="003E5C0B" w:rsidRDefault="00072D35" w:rsidP="00B0494D">
      <w:pPr>
        <w:pStyle w:val="2-1"/>
        <w:rPr>
          <w:rtl/>
        </w:rPr>
      </w:pPr>
      <w:r w:rsidRPr="003E5C0B">
        <w:rPr>
          <w:rFonts w:hint="eastAsia"/>
          <w:rtl/>
        </w:rPr>
        <w:t>כמו</w:t>
      </w:r>
      <w:r w:rsidRPr="003E5C0B">
        <w:rPr>
          <w:rtl/>
        </w:rPr>
        <w:t xml:space="preserve"> כן, המזמין יקצה לעובדים מקום ראוי וסביר שבו יוכלו לנוח ולהתרענן בהפסקה. </w:t>
      </w:r>
    </w:p>
    <w:p w14:paraId="0F37C89C" w14:textId="77777777" w:rsidR="00E5237E" w:rsidRPr="003E5C0B" w:rsidRDefault="00072D35" w:rsidP="00B0494D">
      <w:pPr>
        <w:pStyle w:val="2-1"/>
        <w:rPr>
          <w:rtl/>
        </w:rPr>
      </w:pPr>
      <w:r w:rsidRPr="003E5C0B">
        <w:rPr>
          <w:rFonts w:hint="eastAsia"/>
          <w:rtl/>
        </w:rPr>
        <w:t>המזמין</w:t>
      </w:r>
      <w:r w:rsidRPr="003E5C0B">
        <w:rPr>
          <w:rtl/>
        </w:rPr>
        <w:t xml:space="preserve"> יתקין במקום בולט וגלוי תיבה לקבלת תלונות מאת עובדי הספק. בנוסף, תתלה בלוח המודעות של המזמין הודעה בדבר קיום תיבת תלונות בנוסח המופיע בהוראת </w:t>
      </w:r>
      <w:r w:rsidRPr="003E5C0B">
        <w:rPr>
          <w:rFonts w:hint="eastAsia"/>
          <w:rtl/>
        </w:rPr>
        <w:t>תכ</w:t>
      </w:r>
      <w:r w:rsidRPr="003E5C0B">
        <w:rPr>
          <w:rtl/>
        </w:rPr>
        <w:t xml:space="preserve">"ם: הגנה על זכויות עובדים המועסקים ע"י קבלני שירותים בתחומי השמירה, האבטחה והניקיון. </w:t>
      </w:r>
    </w:p>
    <w:p w14:paraId="6A17CB0E" w14:textId="77777777" w:rsidR="00E5237E" w:rsidRPr="003E5C0B" w:rsidRDefault="00072D35" w:rsidP="00B0494D">
      <w:pPr>
        <w:pStyle w:val="2-1"/>
        <w:rPr>
          <w:rtl/>
        </w:rPr>
      </w:pPr>
      <w:r w:rsidRPr="003E5C0B">
        <w:rPr>
          <w:rFonts w:hint="eastAsia"/>
          <w:rtl/>
        </w:rPr>
        <w:t>אם</w:t>
      </w:r>
      <w:r w:rsidRPr="003E5C0B">
        <w:rPr>
          <w:rtl/>
        </w:rPr>
        <w:t xml:space="preserve"> </w:t>
      </w:r>
      <w:r w:rsidRPr="003E5C0B">
        <w:rPr>
          <w:rFonts w:hint="eastAsia"/>
          <w:rtl/>
        </w:rPr>
        <w:t>הקצאה</w:t>
      </w:r>
      <w:r w:rsidRPr="003E5C0B">
        <w:rPr>
          <w:rtl/>
        </w:rPr>
        <w:t xml:space="preserve"> </w:t>
      </w:r>
      <w:r w:rsidRPr="003E5C0B">
        <w:rPr>
          <w:rFonts w:hint="eastAsia"/>
          <w:rtl/>
        </w:rPr>
        <w:t>כאמור</w:t>
      </w:r>
      <w:r w:rsidRPr="003E5C0B">
        <w:rPr>
          <w:rtl/>
        </w:rPr>
        <w:t xml:space="preserve"> </w:t>
      </w:r>
      <w:r w:rsidRPr="003E5C0B">
        <w:rPr>
          <w:rFonts w:hint="eastAsia"/>
          <w:rtl/>
        </w:rPr>
        <w:t>לא</w:t>
      </w:r>
      <w:r w:rsidRPr="003E5C0B">
        <w:rPr>
          <w:rtl/>
        </w:rPr>
        <w:t xml:space="preserve"> </w:t>
      </w:r>
      <w:r w:rsidRPr="003E5C0B">
        <w:rPr>
          <w:rFonts w:hint="eastAsia"/>
          <w:rtl/>
        </w:rPr>
        <w:t>תתבצע</w:t>
      </w:r>
      <w:r w:rsidRPr="003E5C0B">
        <w:rPr>
          <w:rtl/>
        </w:rPr>
        <w:t xml:space="preserve"> </w:t>
      </w:r>
      <w:r w:rsidRPr="003E5C0B">
        <w:rPr>
          <w:rFonts w:hint="eastAsia"/>
          <w:rtl/>
        </w:rPr>
        <w:t>ע</w:t>
      </w:r>
      <w:r w:rsidRPr="003E5C0B">
        <w:rPr>
          <w:rtl/>
        </w:rPr>
        <w:t xml:space="preserve">"י </w:t>
      </w:r>
      <w:r w:rsidRPr="003E5C0B">
        <w:rPr>
          <w:rFonts w:hint="eastAsia"/>
          <w:rtl/>
        </w:rPr>
        <w:t>המזמין</w:t>
      </w:r>
      <w:r w:rsidRPr="003E5C0B">
        <w:rPr>
          <w:rtl/>
        </w:rPr>
        <w:t xml:space="preserve">, </w:t>
      </w:r>
      <w:r w:rsidRPr="003E5C0B">
        <w:rPr>
          <w:rFonts w:hint="eastAsia"/>
          <w:rtl/>
        </w:rPr>
        <w:t>יעדכן</w:t>
      </w:r>
      <w:r w:rsidRPr="003E5C0B">
        <w:rPr>
          <w:rtl/>
        </w:rPr>
        <w:t xml:space="preserve"> </w:t>
      </w:r>
      <w:r w:rsidRPr="003E5C0B">
        <w:rPr>
          <w:rFonts w:hint="eastAsia"/>
          <w:rtl/>
        </w:rPr>
        <w:t>על</w:t>
      </w:r>
      <w:r w:rsidRPr="003E5C0B">
        <w:rPr>
          <w:rtl/>
        </w:rPr>
        <w:t xml:space="preserve"> </w:t>
      </w:r>
      <w:r w:rsidRPr="003E5C0B">
        <w:rPr>
          <w:rFonts w:hint="eastAsia"/>
          <w:rtl/>
        </w:rPr>
        <w:t>כך</w:t>
      </w:r>
      <w:r w:rsidRPr="003E5C0B">
        <w:rPr>
          <w:rtl/>
        </w:rPr>
        <w:t xml:space="preserve"> </w:t>
      </w:r>
      <w:r w:rsidRPr="003E5C0B">
        <w:rPr>
          <w:rFonts w:hint="eastAsia"/>
          <w:rtl/>
        </w:rPr>
        <w:t>הספק</w:t>
      </w:r>
      <w:r w:rsidRPr="003E5C0B">
        <w:rPr>
          <w:rtl/>
        </w:rPr>
        <w:t xml:space="preserve"> </w:t>
      </w:r>
      <w:r w:rsidRPr="003E5C0B">
        <w:rPr>
          <w:rFonts w:hint="eastAsia"/>
          <w:rtl/>
        </w:rPr>
        <w:t>את</w:t>
      </w:r>
      <w:r w:rsidRPr="003E5C0B">
        <w:rPr>
          <w:rtl/>
        </w:rPr>
        <w:t xml:space="preserve"> </w:t>
      </w:r>
      <w:r w:rsidRPr="003E5C0B">
        <w:rPr>
          <w:rFonts w:hint="eastAsia"/>
          <w:rtl/>
        </w:rPr>
        <w:t>המזמין</w:t>
      </w:r>
      <w:r w:rsidRPr="003E5C0B">
        <w:rPr>
          <w:rtl/>
        </w:rPr>
        <w:t xml:space="preserve"> </w:t>
      </w:r>
      <w:r w:rsidRPr="003E5C0B">
        <w:rPr>
          <w:rFonts w:hint="eastAsia"/>
          <w:rtl/>
        </w:rPr>
        <w:t>בטרם</w:t>
      </w:r>
      <w:r w:rsidRPr="003E5C0B">
        <w:rPr>
          <w:rtl/>
        </w:rPr>
        <w:t xml:space="preserve"> </w:t>
      </w:r>
      <w:r w:rsidRPr="003E5C0B">
        <w:rPr>
          <w:rFonts w:hint="eastAsia"/>
          <w:rtl/>
        </w:rPr>
        <w:t>תחילת</w:t>
      </w:r>
      <w:r w:rsidRPr="003E5C0B">
        <w:rPr>
          <w:rtl/>
        </w:rPr>
        <w:t xml:space="preserve"> </w:t>
      </w:r>
      <w:r w:rsidRPr="003E5C0B">
        <w:rPr>
          <w:rFonts w:hint="eastAsia"/>
          <w:rtl/>
        </w:rPr>
        <w:t>ההתקשרות</w:t>
      </w:r>
      <w:r w:rsidRPr="003E5C0B">
        <w:rPr>
          <w:rtl/>
        </w:rPr>
        <w:t xml:space="preserve"> </w:t>
      </w:r>
      <w:r w:rsidRPr="003E5C0B">
        <w:rPr>
          <w:rFonts w:hint="eastAsia"/>
          <w:rtl/>
        </w:rPr>
        <w:t>ובכתב</w:t>
      </w:r>
      <w:r w:rsidRPr="003E5C0B">
        <w:rPr>
          <w:rtl/>
        </w:rPr>
        <w:t>.</w:t>
      </w:r>
    </w:p>
    <w:bookmarkEnd w:id="588"/>
    <w:p w14:paraId="2DD5D5BE" w14:textId="77777777" w:rsidR="0095761C" w:rsidRPr="00602402" w:rsidRDefault="0095761C" w:rsidP="002A1C8A">
      <w:pPr>
        <w:rPr>
          <w:rtl/>
        </w:rPr>
      </w:pPr>
    </w:p>
    <w:sectPr w:rsidR="0095761C" w:rsidRPr="00602402"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E29DF" w14:textId="77777777" w:rsidR="00875372" w:rsidRDefault="00875372">
      <w:r>
        <w:separator/>
      </w:r>
    </w:p>
  </w:endnote>
  <w:endnote w:type="continuationSeparator" w:id="0">
    <w:p w14:paraId="324963F0" w14:textId="77777777" w:rsidR="00875372" w:rsidRDefault="00875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2FCE5" w14:textId="77777777" w:rsidR="00413D5A" w:rsidRDefault="00413D5A">
    <w:pPr>
      <w:pStyle w:val="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46A0C" w14:textId="77777777" w:rsidR="00C774EB" w:rsidRDefault="00C774EB" w:rsidP="00264E54">
    <w:pPr>
      <w:pStyle w:val="a"/>
      <w:numPr>
        <w:ilvl w:val="0"/>
        <w:numId w:val="0"/>
      </w:numPr>
      <w:jc w:val="center"/>
    </w:pPr>
    <w:r>
      <w:fldChar w:fldCharType="begin"/>
    </w:r>
    <w:r>
      <w:instrText>PAGE   \* MERGEFORMAT</w:instrText>
    </w:r>
    <w:r>
      <w:fldChar w:fldCharType="separate"/>
    </w:r>
    <w:r w:rsidRPr="00655C5E">
      <w:rPr>
        <w:lang w:val="he-IL"/>
      </w:rPr>
      <w:t>161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FE383" w14:textId="77777777" w:rsidR="00C774EB" w:rsidRPr="003236F8" w:rsidRDefault="00C774EB" w:rsidP="003236F8">
    <w:pPr>
      <w:pStyle w:val="a"/>
      <w:numPr>
        <w:ilvl w:val="0"/>
        <w:numId w:val="0"/>
      </w:numP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73CA4" w14:textId="77777777" w:rsidR="00C774EB" w:rsidRDefault="00C774EB" w:rsidP="000636E1">
    <w:pPr>
      <w:pStyle w:val="a"/>
      <w:numPr>
        <w:ilvl w:val="0"/>
        <w:numId w:val="0"/>
      </w:numPr>
      <w:jc w:val="center"/>
      <w:rPr>
        <w:rtl/>
      </w:rPr>
    </w:pPr>
    <w:r>
      <w:fldChar w:fldCharType="begin"/>
    </w:r>
    <w:r>
      <w:rPr>
        <w:rtl/>
        <w:cs/>
      </w:rPr>
      <w:instrText>PAGE   \* MERGEFORMAT</w:instrText>
    </w:r>
    <w:r>
      <w:fldChar w:fldCharType="separate"/>
    </w:r>
    <w:r w:rsidRPr="00655C5E">
      <w:rPr>
        <w:rtl/>
        <w:lang w:val="he-IL"/>
      </w:rPr>
      <w:t>146</w:t>
    </w:r>
    <w:r>
      <w:fldChar w:fldCharType="end"/>
    </w:r>
  </w:p>
  <w:p w14:paraId="7D7E25A2" w14:textId="77777777" w:rsidR="00C774EB" w:rsidRPr="003236F8" w:rsidRDefault="00C774EB"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B2FAF" w14:textId="77777777" w:rsidR="00875372" w:rsidRDefault="00875372">
      <w:r>
        <w:separator/>
      </w:r>
    </w:p>
  </w:footnote>
  <w:footnote w:type="continuationSeparator" w:id="0">
    <w:p w14:paraId="3A4577B9" w14:textId="77777777" w:rsidR="00875372" w:rsidRDefault="00875372">
      <w:r>
        <w:continuationSeparator/>
      </w:r>
    </w:p>
  </w:footnote>
  <w:footnote w:type="continuationNotice" w:id="1">
    <w:p w14:paraId="4DEA17BA" w14:textId="77777777" w:rsidR="00875372" w:rsidRDefault="00875372"/>
  </w:footnote>
  <w:footnote w:id="2">
    <w:p w14:paraId="38DE5921" w14:textId="75ECE914" w:rsidR="00C774EB" w:rsidRDefault="00C774EB" w:rsidP="00B91DC4">
      <w:pPr>
        <w:rPr>
          <w:rFonts w:ascii="Narkisim" w:eastAsia="Times New Roman" w:hAnsi="Narkisim" w:cs="Narkisim"/>
          <w:sz w:val="18"/>
          <w:szCs w:val="18"/>
          <w:rtl/>
        </w:rPr>
      </w:pPr>
      <w:r>
        <w:rPr>
          <w:rStyle w:val="afffd"/>
          <w:rFonts w:ascii="Narkisim" w:hAnsi="Narkisim"/>
          <w:b/>
          <w:bCs/>
        </w:rPr>
        <w:footnoteRef/>
      </w:r>
      <w:r>
        <w:rPr>
          <w:rFonts w:ascii="Narkisim" w:hAnsi="Narkisim"/>
          <w:sz w:val="18"/>
          <w:szCs w:val="18"/>
          <w:rtl/>
        </w:rPr>
        <w:t xml:space="preserve"> </w:t>
      </w:r>
      <w:r>
        <w:rPr>
          <w:rFonts w:ascii="Narkisim" w:eastAsia="Times New Roman" w:hAnsi="Narkisim"/>
          <w:sz w:val="18"/>
          <w:szCs w:val="18"/>
          <w:rtl/>
        </w:rPr>
        <w:t>הזוכה יתקשר ישירות עם ספק המזנון של המשרד לרכישת ארוחות צהריים לעובדיו המוצבים בקרייה החקלאית בבית דגן. ספק המזנון ינפיק לזוכה שוברים בהתאמה. הזוכה יספק לעובדיו שוברי ארוחות ללא עלות (לרבות ניכויים בתלוש השכר).</w:t>
      </w:r>
      <w:r w:rsidR="009440A8">
        <w:rPr>
          <w:rFonts w:ascii="Narkisim" w:eastAsia="Times New Roman" w:hAnsi="Narkisim" w:cs="Narkisim" w:hint="cs"/>
          <w:sz w:val="18"/>
          <w:szCs w:val="18"/>
          <w:rtl/>
        </w:rPr>
        <w:t xml:space="preserve"> </w:t>
      </w:r>
      <w:r w:rsidR="00B91DC4">
        <w:rPr>
          <w:rFonts w:ascii="Narkisim" w:eastAsia="Times New Roman" w:hAnsi="Narkisim" w:cs="Narkisim" w:hint="cs"/>
          <w:sz w:val="18"/>
          <w:szCs w:val="18"/>
          <w:rtl/>
        </w:rPr>
        <w:t xml:space="preserve">עבור עובדי הספק המוצבים במעברים אחראי הספק למתן אפשרות לארוחות עבורם, על ידי כרטיסים רלוונטיים לרכישת מזון או </w:t>
      </w:r>
      <w:r w:rsidR="00B91DC4" w:rsidRPr="00B91DC4">
        <w:rPr>
          <w:rFonts w:ascii="Narkisim" w:eastAsia="Times New Roman" w:hAnsi="Narkisim" w:cs="Narkisim"/>
          <w:sz w:val="18"/>
          <w:szCs w:val="18"/>
          <w:rtl/>
        </w:rPr>
        <w:t xml:space="preserve">התקשרות עם הרמי"ם (רשות המעברים) </w:t>
      </w:r>
      <w:r w:rsidR="00B91DC4">
        <w:rPr>
          <w:rFonts w:ascii="Narkisim" w:eastAsia="Times New Roman" w:hAnsi="Narkisim" w:cs="Narkisim" w:hint="cs"/>
          <w:sz w:val="18"/>
          <w:szCs w:val="18"/>
          <w:rtl/>
        </w:rPr>
        <w:t>ב</w:t>
      </w:r>
      <w:r w:rsidR="00B91DC4" w:rsidRPr="00B91DC4">
        <w:rPr>
          <w:rFonts w:ascii="Narkisim" w:eastAsia="Times New Roman" w:hAnsi="Narkisim" w:cs="Narkisim"/>
          <w:sz w:val="18"/>
          <w:szCs w:val="18"/>
          <w:rtl/>
        </w:rPr>
        <w:t>מעברים המסודרים</w:t>
      </w:r>
      <w:r w:rsidR="00B91DC4">
        <w:rPr>
          <w:rFonts w:ascii="Narkisim" w:eastAsia="Times New Roman" w:hAnsi="Narkisim" w:cs="Narkisim" w:hint="cs"/>
          <w:sz w:val="18"/>
          <w:szCs w:val="18"/>
          <w:rtl/>
        </w:rPr>
        <w:t xml:space="preserve"> או </w:t>
      </w:r>
      <w:r w:rsidR="00B91DC4" w:rsidRPr="00B91DC4">
        <w:rPr>
          <w:rFonts w:ascii="Narkisim" w:eastAsia="Times New Roman" w:hAnsi="Narkisim" w:cs="Narkisim"/>
          <w:sz w:val="18"/>
          <w:szCs w:val="18"/>
          <w:rtl/>
        </w:rPr>
        <w:t>הזמנת אוכל למעבר, או כל דרך מתאימה אחרת, למשל דרך גורמי הצבא או המשטרה במעבר</w:t>
      </w:r>
      <w:r w:rsidR="00B91DC4">
        <w:rPr>
          <w:rFonts w:ascii="Narkisim" w:eastAsia="Times New Roman" w:hAnsi="Narkisim" w:cs="Narkisim" w:hint="cs"/>
          <w:sz w:val="18"/>
          <w:szCs w:val="18"/>
          <w:rtl/>
        </w:rPr>
        <w:t>.</w:t>
      </w:r>
    </w:p>
    <w:p w14:paraId="450E1EA8" w14:textId="77777777" w:rsidR="00C774EB" w:rsidRDefault="00C774EB" w:rsidP="00E8242B">
      <w:pPr>
        <w:rPr>
          <w:rFonts w:ascii="Narkisim" w:eastAsia="Times New Roman" w:hAnsi="Narkisim"/>
          <w:sz w:val="18"/>
          <w:szCs w:val="18"/>
          <w:rtl/>
        </w:rPr>
      </w:pPr>
      <w:r>
        <w:rPr>
          <w:rFonts w:ascii="Narkisim" w:eastAsia="Times New Roman" w:hAnsi="Narkisim"/>
          <w:sz w:val="18"/>
          <w:szCs w:val="18"/>
          <w:rtl/>
        </w:rPr>
        <w:t>בעת מימוש השובר עובד הזוכה ישלם את סכום ההשתתפות העצמית (בזהה לעובד המדינה) ישירות לספק המזנון.</w:t>
      </w:r>
    </w:p>
    <w:p w14:paraId="49BADA70" w14:textId="77777777" w:rsidR="00C774EB" w:rsidRPr="00501748" w:rsidRDefault="00C774EB" w:rsidP="00E8242B">
      <w:pPr>
        <w:pStyle w:val="afff8"/>
        <w:rPr>
          <w:rFonts w:ascii="Narkisim" w:eastAsia="Times New Roman" w:hAnsi="Narkisim"/>
          <w:sz w:val="18"/>
          <w:szCs w:val="18"/>
          <w:rtl/>
        </w:rPr>
      </w:pPr>
      <w:r w:rsidRPr="00501748">
        <w:rPr>
          <w:rFonts w:ascii="Narkisim" w:eastAsia="Times New Roman" w:hAnsi="Narkisim"/>
          <w:sz w:val="18"/>
          <w:szCs w:val="18"/>
          <w:rtl/>
        </w:rPr>
        <w:t>בסוף כל חודש (או במועד אחר שיקבע בין הזוכה לספק המזנון) ישלם הזוכה לספק המזנון את יתרת עלות הארוחות בהתאם לכמות השוברים אשר מומשו בפועל</w:t>
      </w:r>
      <w:r w:rsidRPr="00501748">
        <w:rPr>
          <w:rFonts w:ascii="Narkisim" w:eastAsia="Times New Roman" w:hAnsi="Narkisim" w:hint="cs"/>
          <w:sz w:val="18"/>
          <w:szCs w:val="18"/>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8EAD5" w14:textId="77777777" w:rsidR="00413D5A" w:rsidRDefault="00413D5A">
    <w:pPr>
      <w:pStyle w:val="af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66E64" w14:textId="77777777" w:rsidR="00413D5A" w:rsidRDefault="00413D5A">
    <w:pPr>
      <w:pStyle w:val="af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82660" w14:textId="77777777" w:rsidR="00413D5A" w:rsidRDefault="00413D5A">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styleLink w:val="-1111"/>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A1748816">
      <w:start w:val="1"/>
      <w:numFmt w:val="bullet"/>
      <w:lvlText w:val=""/>
      <w:lvlJc w:val="left"/>
      <w:pPr>
        <w:ind w:left="720" w:hanging="360"/>
      </w:pPr>
      <w:rPr>
        <w:rFonts w:ascii="Symbol" w:hAnsi="Symbol" w:hint="default"/>
      </w:rPr>
    </w:lvl>
    <w:lvl w:ilvl="1" w:tplc="443897A6" w:tentative="1">
      <w:start w:val="1"/>
      <w:numFmt w:val="bullet"/>
      <w:lvlText w:val="o"/>
      <w:lvlJc w:val="left"/>
      <w:pPr>
        <w:ind w:left="1440" w:hanging="360"/>
      </w:pPr>
      <w:rPr>
        <w:rFonts w:ascii="Courier New" w:hAnsi="Courier New" w:cs="Courier New" w:hint="default"/>
      </w:rPr>
    </w:lvl>
    <w:lvl w:ilvl="2" w:tplc="3ED25E38" w:tentative="1">
      <w:start w:val="1"/>
      <w:numFmt w:val="bullet"/>
      <w:lvlText w:val=""/>
      <w:lvlJc w:val="left"/>
      <w:pPr>
        <w:ind w:left="2160" w:hanging="360"/>
      </w:pPr>
      <w:rPr>
        <w:rFonts w:ascii="Wingdings" w:hAnsi="Wingdings" w:hint="default"/>
      </w:rPr>
    </w:lvl>
    <w:lvl w:ilvl="3" w:tplc="F3048956">
      <w:start w:val="1"/>
      <w:numFmt w:val="bullet"/>
      <w:lvlText w:val=""/>
      <w:lvlJc w:val="left"/>
      <w:pPr>
        <w:ind w:left="2880" w:hanging="360"/>
      </w:pPr>
      <w:rPr>
        <w:rFonts w:ascii="Symbol" w:hAnsi="Symbol" w:hint="default"/>
      </w:rPr>
    </w:lvl>
    <w:lvl w:ilvl="4" w:tplc="41281052" w:tentative="1">
      <w:start w:val="1"/>
      <w:numFmt w:val="bullet"/>
      <w:lvlText w:val="o"/>
      <w:lvlJc w:val="left"/>
      <w:pPr>
        <w:ind w:left="3600" w:hanging="360"/>
      </w:pPr>
      <w:rPr>
        <w:rFonts w:ascii="Courier New" w:hAnsi="Courier New" w:cs="Courier New" w:hint="default"/>
      </w:rPr>
    </w:lvl>
    <w:lvl w:ilvl="5" w:tplc="54CA4B86">
      <w:start w:val="1"/>
      <w:numFmt w:val="bullet"/>
      <w:pStyle w:val="60"/>
      <w:lvlText w:val=""/>
      <w:lvlJc w:val="left"/>
      <w:pPr>
        <w:ind w:left="4320" w:hanging="360"/>
      </w:pPr>
      <w:rPr>
        <w:rFonts w:ascii="Wingdings" w:hAnsi="Wingdings" w:hint="default"/>
      </w:rPr>
    </w:lvl>
    <w:lvl w:ilvl="6" w:tplc="BFBABEA0">
      <w:start w:val="1"/>
      <w:numFmt w:val="bullet"/>
      <w:pStyle w:val="7"/>
      <w:lvlText w:val=""/>
      <w:lvlJc w:val="left"/>
      <w:pPr>
        <w:ind w:left="5040" w:hanging="360"/>
      </w:pPr>
      <w:rPr>
        <w:rFonts w:ascii="Symbol" w:hAnsi="Symbol" w:hint="default"/>
      </w:rPr>
    </w:lvl>
    <w:lvl w:ilvl="7" w:tplc="72F23552" w:tentative="1">
      <w:start w:val="1"/>
      <w:numFmt w:val="bullet"/>
      <w:lvlText w:val="o"/>
      <w:lvlJc w:val="left"/>
      <w:pPr>
        <w:ind w:left="5760" w:hanging="360"/>
      </w:pPr>
      <w:rPr>
        <w:rFonts w:ascii="Courier New" w:hAnsi="Courier New" w:cs="Courier New" w:hint="default"/>
      </w:rPr>
    </w:lvl>
    <w:lvl w:ilvl="8" w:tplc="01F6B0F6" w:tentative="1">
      <w:start w:val="1"/>
      <w:numFmt w:val="bullet"/>
      <w:lvlText w:val=""/>
      <w:lvlJc w:val="left"/>
      <w:pPr>
        <w:ind w:left="6480" w:hanging="360"/>
      </w:pPr>
      <w:rPr>
        <w:rFonts w:ascii="Wingdings" w:hAnsi="Wingdings" w:hint="default"/>
      </w:rPr>
    </w:lvl>
  </w:abstractNum>
  <w:abstractNum w:abstractNumId="7" w15:restartNumberingAfterBreak="0">
    <w:nsid w:val="024001EB"/>
    <w:multiLevelType w:val="multilevel"/>
    <w:tmpl w:val="224296E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922"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46077E7"/>
    <w:multiLevelType w:val="hybridMultilevel"/>
    <w:tmpl w:val="2A5C970E"/>
    <w:lvl w:ilvl="0" w:tplc="8F60BD0E">
      <w:start w:val="1"/>
      <w:numFmt w:val="decimal"/>
      <w:lvlText w:val="%1."/>
      <w:lvlJc w:val="center"/>
      <w:pPr>
        <w:ind w:left="720" w:hanging="360"/>
      </w:pPr>
      <w:rPr>
        <w:rFonts w:ascii="David" w:eastAsia="Calibri" w:hAnsi="David" w:cs="David"/>
        <w:b w:val="0"/>
        <w:bCs w:val="0"/>
        <w:i w:val="0"/>
        <w:iCs w:val="0"/>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047A657B"/>
    <w:multiLevelType w:val="hybridMultilevel"/>
    <w:tmpl w:val="C0F07328"/>
    <w:lvl w:ilvl="0" w:tplc="E20C6AE6">
      <w:start w:val="1"/>
      <w:numFmt w:val="hebrew1"/>
      <w:lvlText w:val="%1."/>
      <w:lvlJc w:val="center"/>
      <w:pPr>
        <w:ind w:left="720" w:hanging="360"/>
      </w:pPr>
      <w:rPr>
        <w:rFonts w:cs="Narkisim" w:hint="cs"/>
        <w:b w:val="0"/>
        <w:bCs w:val="0"/>
        <w:i w:val="0"/>
        <w:iCs w:val="0"/>
        <w:szCs w:val="24"/>
      </w:rPr>
    </w:lvl>
    <w:lvl w:ilvl="1" w:tplc="78CC97D0" w:tentative="1">
      <w:start w:val="1"/>
      <w:numFmt w:val="lowerLetter"/>
      <w:lvlText w:val="%2."/>
      <w:lvlJc w:val="left"/>
      <w:pPr>
        <w:ind w:left="1440" w:hanging="360"/>
      </w:pPr>
    </w:lvl>
    <w:lvl w:ilvl="2" w:tplc="7D663E4C" w:tentative="1">
      <w:start w:val="1"/>
      <w:numFmt w:val="lowerRoman"/>
      <w:lvlText w:val="%3."/>
      <w:lvlJc w:val="right"/>
      <w:pPr>
        <w:ind w:left="2160" w:hanging="180"/>
      </w:pPr>
    </w:lvl>
    <w:lvl w:ilvl="3" w:tplc="7266139C" w:tentative="1">
      <w:start w:val="1"/>
      <w:numFmt w:val="decimal"/>
      <w:lvlText w:val="%4."/>
      <w:lvlJc w:val="left"/>
      <w:pPr>
        <w:ind w:left="2880" w:hanging="360"/>
      </w:pPr>
    </w:lvl>
    <w:lvl w:ilvl="4" w:tplc="A216B16E" w:tentative="1">
      <w:start w:val="1"/>
      <w:numFmt w:val="lowerLetter"/>
      <w:lvlText w:val="%5."/>
      <w:lvlJc w:val="left"/>
      <w:pPr>
        <w:ind w:left="3600" w:hanging="360"/>
      </w:pPr>
    </w:lvl>
    <w:lvl w:ilvl="5" w:tplc="39E67ED8" w:tentative="1">
      <w:start w:val="1"/>
      <w:numFmt w:val="lowerRoman"/>
      <w:lvlText w:val="%6."/>
      <w:lvlJc w:val="right"/>
      <w:pPr>
        <w:ind w:left="4320" w:hanging="180"/>
      </w:pPr>
    </w:lvl>
    <w:lvl w:ilvl="6" w:tplc="94B8C970" w:tentative="1">
      <w:start w:val="1"/>
      <w:numFmt w:val="decimal"/>
      <w:lvlText w:val="%7."/>
      <w:lvlJc w:val="left"/>
      <w:pPr>
        <w:ind w:left="5040" w:hanging="360"/>
      </w:pPr>
    </w:lvl>
    <w:lvl w:ilvl="7" w:tplc="83D0438C" w:tentative="1">
      <w:start w:val="1"/>
      <w:numFmt w:val="lowerLetter"/>
      <w:lvlText w:val="%8."/>
      <w:lvlJc w:val="left"/>
      <w:pPr>
        <w:ind w:left="5760" w:hanging="360"/>
      </w:pPr>
    </w:lvl>
    <w:lvl w:ilvl="8" w:tplc="C4CC4568" w:tentative="1">
      <w:start w:val="1"/>
      <w:numFmt w:val="lowerRoman"/>
      <w:lvlText w:val="%9."/>
      <w:lvlJc w:val="right"/>
      <w:pPr>
        <w:ind w:left="6480" w:hanging="180"/>
      </w:pPr>
    </w:lvl>
  </w:abstractNum>
  <w:abstractNum w:abstractNumId="10"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1"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63A02F5"/>
    <w:multiLevelType w:val="hybridMultilevel"/>
    <w:tmpl w:val="23B63EC2"/>
    <w:lvl w:ilvl="0" w:tplc="56DCB0C2">
      <w:start w:val="1"/>
      <w:numFmt w:val="decimal"/>
      <w:lvlText w:val="%1."/>
      <w:lvlJc w:val="left"/>
      <w:pPr>
        <w:ind w:left="720" w:hanging="360"/>
      </w:pPr>
    </w:lvl>
    <w:lvl w:ilvl="1" w:tplc="7FE4C35A" w:tentative="1">
      <w:start w:val="1"/>
      <w:numFmt w:val="lowerLetter"/>
      <w:lvlText w:val="%2."/>
      <w:lvlJc w:val="left"/>
      <w:pPr>
        <w:ind w:left="1440" w:hanging="360"/>
      </w:pPr>
    </w:lvl>
    <w:lvl w:ilvl="2" w:tplc="00C6EFF2" w:tentative="1">
      <w:start w:val="1"/>
      <w:numFmt w:val="lowerRoman"/>
      <w:lvlText w:val="%3."/>
      <w:lvlJc w:val="right"/>
      <w:pPr>
        <w:ind w:left="2160" w:hanging="180"/>
      </w:pPr>
    </w:lvl>
    <w:lvl w:ilvl="3" w:tplc="A2B6BAE4" w:tentative="1">
      <w:start w:val="1"/>
      <w:numFmt w:val="decimal"/>
      <w:lvlText w:val="%4."/>
      <w:lvlJc w:val="left"/>
      <w:pPr>
        <w:ind w:left="2880" w:hanging="360"/>
      </w:pPr>
    </w:lvl>
    <w:lvl w:ilvl="4" w:tplc="76447D04" w:tentative="1">
      <w:start w:val="1"/>
      <w:numFmt w:val="lowerLetter"/>
      <w:lvlText w:val="%5."/>
      <w:lvlJc w:val="left"/>
      <w:pPr>
        <w:ind w:left="3600" w:hanging="360"/>
      </w:pPr>
    </w:lvl>
    <w:lvl w:ilvl="5" w:tplc="6024D628" w:tentative="1">
      <w:start w:val="1"/>
      <w:numFmt w:val="lowerRoman"/>
      <w:lvlText w:val="%6."/>
      <w:lvlJc w:val="right"/>
      <w:pPr>
        <w:ind w:left="4320" w:hanging="180"/>
      </w:pPr>
    </w:lvl>
    <w:lvl w:ilvl="6" w:tplc="6B4EE6A2" w:tentative="1">
      <w:start w:val="1"/>
      <w:numFmt w:val="decimal"/>
      <w:lvlText w:val="%7."/>
      <w:lvlJc w:val="left"/>
      <w:pPr>
        <w:ind w:left="5040" w:hanging="360"/>
      </w:pPr>
    </w:lvl>
    <w:lvl w:ilvl="7" w:tplc="7F5C5B4C" w:tentative="1">
      <w:start w:val="1"/>
      <w:numFmt w:val="lowerLetter"/>
      <w:lvlText w:val="%8."/>
      <w:lvlJc w:val="left"/>
      <w:pPr>
        <w:ind w:left="5760" w:hanging="360"/>
      </w:pPr>
    </w:lvl>
    <w:lvl w:ilvl="8" w:tplc="FF7862DC" w:tentative="1">
      <w:start w:val="1"/>
      <w:numFmt w:val="lowerRoman"/>
      <w:lvlText w:val="%9."/>
      <w:lvlJc w:val="right"/>
      <w:pPr>
        <w:ind w:left="6480" w:hanging="180"/>
      </w:pPr>
    </w:lvl>
  </w:abstractNum>
  <w:abstractNum w:abstractNumId="13" w15:restartNumberingAfterBreak="0">
    <w:nsid w:val="09B34ABD"/>
    <w:multiLevelType w:val="hybridMultilevel"/>
    <w:tmpl w:val="EF00991A"/>
    <w:lvl w:ilvl="0" w:tplc="C8C0073C">
      <w:start w:val="1"/>
      <w:numFmt w:val="hebrew1"/>
      <w:pStyle w:val="-"/>
      <w:lvlText w:val="%1."/>
      <w:lvlJc w:val="center"/>
      <w:pPr>
        <w:tabs>
          <w:tab w:val="num" w:pos="227"/>
        </w:tabs>
        <w:ind w:left="227" w:hanging="227"/>
      </w:pPr>
      <w:rPr>
        <w:rFonts w:hint="default"/>
        <w:color w:val="auto"/>
        <w:lang w:val="en-US"/>
      </w:rPr>
    </w:lvl>
    <w:lvl w:ilvl="1" w:tplc="D6869464">
      <w:start w:val="1"/>
      <w:numFmt w:val="lowerLetter"/>
      <w:lvlText w:val="%2."/>
      <w:lvlJc w:val="left"/>
      <w:pPr>
        <w:tabs>
          <w:tab w:val="num" w:pos="1440"/>
        </w:tabs>
        <w:ind w:left="1440" w:hanging="360"/>
      </w:pPr>
    </w:lvl>
    <w:lvl w:ilvl="2" w:tplc="5B1CABF2" w:tentative="1">
      <w:start w:val="1"/>
      <w:numFmt w:val="lowerRoman"/>
      <w:lvlText w:val="%3."/>
      <w:lvlJc w:val="right"/>
      <w:pPr>
        <w:tabs>
          <w:tab w:val="num" w:pos="2160"/>
        </w:tabs>
        <w:ind w:left="2160" w:hanging="180"/>
      </w:pPr>
    </w:lvl>
    <w:lvl w:ilvl="3" w:tplc="0E1A79EC" w:tentative="1">
      <w:start w:val="1"/>
      <w:numFmt w:val="decimal"/>
      <w:lvlText w:val="%4."/>
      <w:lvlJc w:val="left"/>
      <w:pPr>
        <w:tabs>
          <w:tab w:val="num" w:pos="2880"/>
        </w:tabs>
        <w:ind w:left="2880" w:hanging="360"/>
      </w:pPr>
    </w:lvl>
    <w:lvl w:ilvl="4" w:tplc="E82EC096" w:tentative="1">
      <w:start w:val="1"/>
      <w:numFmt w:val="lowerLetter"/>
      <w:lvlText w:val="%5."/>
      <w:lvlJc w:val="left"/>
      <w:pPr>
        <w:tabs>
          <w:tab w:val="num" w:pos="3600"/>
        </w:tabs>
        <w:ind w:left="3600" w:hanging="360"/>
      </w:pPr>
    </w:lvl>
    <w:lvl w:ilvl="5" w:tplc="B9F8DF4C" w:tentative="1">
      <w:start w:val="1"/>
      <w:numFmt w:val="lowerRoman"/>
      <w:lvlText w:val="%6."/>
      <w:lvlJc w:val="right"/>
      <w:pPr>
        <w:tabs>
          <w:tab w:val="num" w:pos="4320"/>
        </w:tabs>
        <w:ind w:left="4320" w:hanging="180"/>
      </w:pPr>
    </w:lvl>
    <w:lvl w:ilvl="6" w:tplc="07F23F50" w:tentative="1">
      <w:start w:val="1"/>
      <w:numFmt w:val="decimal"/>
      <w:lvlText w:val="%7."/>
      <w:lvlJc w:val="left"/>
      <w:pPr>
        <w:tabs>
          <w:tab w:val="num" w:pos="5040"/>
        </w:tabs>
        <w:ind w:left="5040" w:hanging="360"/>
      </w:pPr>
    </w:lvl>
    <w:lvl w:ilvl="7" w:tplc="65F26008" w:tentative="1">
      <w:start w:val="1"/>
      <w:numFmt w:val="lowerLetter"/>
      <w:lvlText w:val="%8."/>
      <w:lvlJc w:val="left"/>
      <w:pPr>
        <w:tabs>
          <w:tab w:val="num" w:pos="5760"/>
        </w:tabs>
        <w:ind w:left="5760" w:hanging="360"/>
      </w:pPr>
    </w:lvl>
    <w:lvl w:ilvl="8" w:tplc="6A12CBAA" w:tentative="1">
      <w:start w:val="1"/>
      <w:numFmt w:val="lowerRoman"/>
      <w:lvlText w:val="%9."/>
      <w:lvlJc w:val="right"/>
      <w:pPr>
        <w:tabs>
          <w:tab w:val="num" w:pos="6480"/>
        </w:tabs>
        <w:ind w:left="6480" w:hanging="180"/>
      </w:pPr>
    </w:lvl>
  </w:abstractNum>
  <w:abstractNum w:abstractNumId="14"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5"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A394E18"/>
    <w:multiLevelType w:val="hybridMultilevel"/>
    <w:tmpl w:val="5316CEFA"/>
    <w:lvl w:ilvl="0" w:tplc="21CA9056">
      <w:start w:val="1"/>
      <w:numFmt w:val="decimal"/>
      <w:lvlText w:val="%1."/>
      <w:lvlJc w:val="left"/>
      <w:pPr>
        <w:ind w:left="720" w:hanging="360"/>
      </w:pPr>
    </w:lvl>
    <w:lvl w:ilvl="1" w:tplc="AAEEDFD4" w:tentative="1">
      <w:start w:val="1"/>
      <w:numFmt w:val="lowerLetter"/>
      <w:lvlText w:val="%2."/>
      <w:lvlJc w:val="left"/>
      <w:pPr>
        <w:ind w:left="1440" w:hanging="360"/>
      </w:pPr>
    </w:lvl>
    <w:lvl w:ilvl="2" w:tplc="84AA005E" w:tentative="1">
      <w:start w:val="1"/>
      <w:numFmt w:val="lowerRoman"/>
      <w:lvlText w:val="%3."/>
      <w:lvlJc w:val="right"/>
      <w:pPr>
        <w:ind w:left="2160" w:hanging="180"/>
      </w:pPr>
    </w:lvl>
    <w:lvl w:ilvl="3" w:tplc="6E10D27A" w:tentative="1">
      <w:start w:val="1"/>
      <w:numFmt w:val="decimal"/>
      <w:lvlText w:val="%4."/>
      <w:lvlJc w:val="left"/>
      <w:pPr>
        <w:ind w:left="2880" w:hanging="360"/>
      </w:pPr>
    </w:lvl>
    <w:lvl w:ilvl="4" w:tplc="22C65012" w:tentative="1">
      <w:start w:val="1"/>
      <w:numFmt w:val="lowerLetter"/>
      <w:lvlText w:val="%5."/>
      <w:lvlJc w:val="left"/>
      <w:pPr>
        <w:ind w:left="3600" w:hanging="360"/>
      </w:pPr>
    </w:lvl>
    <w:lvl w:ilvl="5" w:tplc="3DC64E84" w:tentative="1">
      <w:start w:val="1"/>
      <w:numFmt w:val="lowerRoman"/>
      <w:lvlText w:val="%6."/>
      <w:lvlJc w:val="right"/>
      <w:pPr>
        <w:ind w:left="4320" w:hanging="180"/>
      </w:pPr>
    </w:lvl>
    <w:lvl w:ilvl="6" w:tplc="71C27F8C" w:tentative="1">
      <w:start w:val="1"/>
      <w:numFmt w:val="decimal"/>
      <w:lvlText w:val="%7."/>
      <w:lvlJc w:val="left"/>
      <w:pPr>
        <w:ind w:left="5040" w:hanging="360"/>
      </w:pPr>
    </w:lvl>
    <w:lvl w:ilvl="7" w:tplc="9210D93A" w:tentative="1">
      <w:start w:val="1"/>
      <w:numFmt w:val="lowerLetter"/>
      <w:lvlText w:val="%8."/>
      <w:lvlJc w:val="left"/>
      <w:pPr>
        <w:ind w:left="5760" w:hanging="360"/>
      </w:pPr>
    </w:lvl>
    <w:lvl w:ilvl="8" w:tplc="3A80AB0E" w:tentative="1">
      <w:start w:val="1"/>
      <w:numFmt w:val="lowerRoman"/>
      <w:lvlText w:val="%9."/>
      <w:lvlJc w:val="right"/>
      <w:pPr>
        <w:ind w:left="6480" w:hanging="180"/>
      </w:pPr>
    </w:lvl>
  </w:abstractNum>
  <w:abstractNum w:abstractNumId="17" w15:restartNumberingAfterBreak="0">
    <w:nsid w:val="0C210525"/>
    <w:multiLevelType w:val="hybridMultilevel"/>
    <w:tmpl w:val="FA4CC78A"/>
    <w:lvl w:ilvl="0" w:tplc="D8EA108C">
      <w:start w:val="1"/>
      <w:numFmt w:val="decimal"/>
      <w:lvlText w:val="(%1)."/>
      <w:lvlJc w:val="left"/>
      <w:pPr>
        <w:ind w:left="644" w:hanging="360"/>
      </w:pPr>
      <w:rPr>
        <w:rFonts w:hint="default"/>
      </w:rPr>
    </w:lvl>
    <w:lvl w:ilvl="1" w:tplc="3C866358" w:tentative="1">
      <w:start w:val="1"/>
      <w:numFmt w:val="lowerLetter"/>
      <w:lvlText w:val="%2."/>
      <w:lvlJc w:val="left"/>
      <w:pPr>
        <w:ind w:left="1440" w:hanging="360"/>
      </w:pPr>
    </w:lvl>
    <w:lvl w:ilvl="2" w:tplc="A248215C" w:tentative="1">
      <w:start w:val="1"/>
      <w:numFmt w:val="lowerRoman"/>
      <w:lvlText w:val="%3."/>
      <w:lvlJc w:val="right"/>
      <w:pPr>
        <w:ind w:left="2160" w:hanging="180"/>
      </w:pPr>
    </w:lvl>
    <w:lvl w:ilvl="3" w:tplc="09A2E15E" w:tentative="1">
      <w:start w:val="1"/>
      <w:numFmt w:val="decimal"/>
      <w:lvlText w:val="%4."/>
      <w:lvlJc w:val="left"/>
      <w:pPr>
        <w:ind w:left="2880" w:hanging="360"/>
      </w:pPr>
    </w:lvl>
    <w:lvl w:ilvl="4" w:tplc="643CAB7C" w:tentative="1">
      <w:start w:val="1"/>
      <w:numFmt w:val="lowerLetter"/>
      <w:lvlText w:val="%5."/>
      <w:lvlJc w:val="left"/>
      <w:pPr>
        <w:ind w:left="3600" w:hanging="360"/>
      </w:pPr>
    </w:lvl>
    <w:lvl w:ilvl="5" w:tplc="40289C78" w:tentative="1">
      <w:start w:val="1"/>
      <w:numFmt w:val="lowerRoman"/>
      <w:lvlText w:val="%6."/>
      <w:lvlJc w:val="right"/>
      <w:pPr>
        <w:ind w:left="4320" w:hanging="180"/>
      </w:pPr>
    </w:lvl>
    <w:lvl w:ilvl="6" w:tplc="59266228" w:tentative="1">
      <w:start w:val="1"/>
      <w:numFmt w:val="decimal"/>
      <w:lvlText w:val="%7."/>
      <w:lvlJc w:val="left"/>
      <w:pPr>
        <w:ind w:left="5040" w:hanging="360"/>
      </w:pPr>
    </w:lvl>
    <w:lvl w:ilvl="7" w:tplc="06040306" w:tentative="1">
      <w:start w:val="1"/>
      <w:numFmt w:val="lowerLetter"/>
      <w:lvlText w:val="%8."/>
      <w:lvlJc w:val="left"/>
      <w:pPr>
        <w:ind w:left="5760" w:hanging="360"/>
      </w:pPr>
    </w:lvl>
    <w:lvl w:ilvl="8" w:tplc="6F6C09E6" w:tentative="1">
      <w:start w:val="1"/>
      <w:numFmt w:val="lowerRoman"/>
      <w:lvlText w:val="%9."/>
      <w:lvlJc w:val="right"/>
      <w:pPr>
        <w:ind w:left="6480" w:hanging="180"/>
      </w:pPr>
    </w:lvl>
  </w:abstractNum>
  <w:abstractNum w:abstractNumId="18"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9"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0" w15:restartNumberingAfterBreak="0">
    <w:nsid w:val="103B4C9F"/>
    <w:multiLevelType w:val="hybridMultilevel"/>
    <w:tmpl w:val="2A5C970E"/>
    <w:lvl w:ilvl="0" w:tplc="8F60BD0E">
      <w:start w:val="1"/>
      <w:numFmt w:val="decimal"/>
      <w:lvlText w:val="%1."/>
      <w:lvlJc w:val="center"/>
      <w:pPr>
        <w:ind w:left="720" w:hanging="360"/>
      </w:pPr>
      <w:rPr>
        <w:rFonts w:ascii="David" w:eastAsia="Calibri" w:hAnsi="David" w:cs="David"/>
        <w:b w:val="0"/>
        <w:bCs w:val="0"/>
        <w:i w:val="0"/>
        <w:iCs w:val="0"/>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3" w15:restartNumberingAfterBreak="0">
    <w:nsid w:val="124D3B14"/>
    <w:multiLevelType w:val="multilevel"/>
    <w:tmpl w:val="FA7AE4C0"/>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922"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13F010A1"/>
    <w:multiLevelType w:val="hybridMultilevel"/>
    <w:tmpl w:val="5CF6B9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6"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7"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8"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9"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30"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31"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2" w15:restartNumberingAfterBreak="0">
    <w:nsid w:val="1DC94F6B"/>
    <w:multiLevelType w:val="multilevel"/>
    <w:tmpl w:val="DC7C189E"/>
    <w:styleLink w:val="-4123"/>
    <w:lvl w:ilvl="0">
      <w:start w:val="1"/>
      <w:numFmt w:val="decimal"/>
      <w:lvlText w:val="%1"/>
      <w:lvlJc w:val="left"/>
      <w:pPr>
        <w:tabs>
          <w:tab w:val="num" w:pos="454"/>
        </w:tabs>
        <w:ind w:left="454" w:hanging="454"/>
      </w:pPr>
    </w:lvl>
    <w:lvl w:ilvl="1">
      <w:start w:val="1"/>
      <w:numFmt w:val="decimal"/>
      <w:lvlText w:val="%1.%2"/>
      <w:lvlJc w:val="left"/>
      <w:pPr>
        <w:tabs>
          <w:tab w:val="num" w:pos="576"/>
        </w:tabs>
        <w:ind w:left="576" w:hanging="576"/>
      </w:pPr>
      <w:rPr>
        <w:b w:val="0"/>
        <w:bCs/>
        <w:sz w:val="36"/>
        <w:szCs w:val="36"/>
      </w:rPr>
    </w:lvl>
    <w:lvl w:ilvl="2">
      <w:start w:val="1"/>
      <w:numFmt w:val="decimal"/>
      <w:lvlText w:val="%1.%2.%3"/>
      <w:lvlJc w:val="left"/>
      <w:pPr>
        <w:tabs>
          <w:tab w:val="num" w:pos="720"/>
        </w:tabs>
        <w:ind w:left="720" w:hanging="720"/>
      </w:pPr>
      <w:rPr>
        <w:rFonts w:cs="Narkisim"/>
        <w:b/>
        <w:bCs/>
        <w:sz w:val="32"/>
        <w:szCs w:val="32"/>
        <w:lang w:val="en-US" w:bidi="he-IL"/>
      </w:rPr>
    </w:lvl>
    <w:lvl w:ilvl="3">
      <w:start w:val="1"/>
      <w:numFmt w:val="decimal"/>
      <w:lvlText w:val="%1.%2.%3.%4"/>
      <w:lvlJc w:val="left"/>
      <w:pPr>
        <w:tabs>
          <w:tab w:val="num" w:pos="864"/>
        </w:tabs>
        <w:ind w:left="864" w:hanging="864"/>
      </w:pPr>
    </w:lvl>
    <w:lvl w:ilvl="4">
      <w:start w:val="1"/>
      <w:numFmt w:val="decimal"/>
      <w:lvlText w:val="%1.%2.%3.%4.%5"/>
      <w:lvlJc w:val="left"/>
      <w:pPr>
        <w:tabs>
          <w:tab w:val="num" w:pos="1575"/>
        </w:tabs>
        <w:ind w:left="1575" w:hanging="1008"/>
      </w:pPr>
      <w:rPr>
        <w:b/>
        <w:bCs/>
        <w:sz w:val="24"/>
        <w:szCs w:val="24"/>
      </w:rPr>
    </w:lvl>
    <w:lvl w:ilvl="5">
      <w:start w:val="1"/>
      <w:numFmt w:val="decimal"/>
      <w:lvlText w:val="%1.%2.%3.%4.%5.%6"/>
      <w:lvlJc w:val="left"/>
      <w:pPr>
        <w:tabs>
          <w:tab w:val="num" w:pos="1152"/>
        </w:tabs>
        <w:ind w:left="1152" w:hanging="1152"/>
      </w:pPr>
      <w:rPr>
        <w:b/>
        <w:bCs/>
      </w:rPr>
    </w:lvl>
    <w:lvl w:ilvl="6">
      <w:start w:val="1"/>
      <w:numFmt w:val="decimal"/>
      <w:lvlText w:val="%1.%2.%3.%4.%5.%6.%7"/>
      <w:lvlJc w:val="left"/>
      <w:pPr>
        <w:tabs>
          <w:tab w:val="num" w:pos="1296"/>
        </w:tabs>
        <w:ind w:left="1296" w:hanging="1296"/>
      </w:pPr>
      <w:rPr>
        <w:b w:val="0"/>
        <w:bCs w:val="0"/>
      </w:r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3" w15:restartNumberingAfterBreak="0">
    <w:nsid w:val="1F622458"/>
    <w:multiLevelType w:val="hybridMultilevel"/>
    <w:tmpl w:val="97DC45F4"/>
    <w:name w:val="listhnumber43223222322233222222223"/>
    <w:lvl w:ilvl="0" w:tplc="81CCD3FA">
      <w:start w:val="1"/>
      <w:numFmt w:val="bullet"/>
      <w:pStyle w:val="ListBullet7"/>
      <w:lvlText w:val=""/>
      <w:lvlJc w:val="left"/>
      <w:pPr>
        <w:tabs>
          <w:tab w:val="num" w:pos="3240"/>
        </w:tabs>
        <w:ind w:left="3240" w:right="3240" w:hanging="360"/>
      </w:pPr>
      <w:rPr>
        <w:rFonts w:ascii="Symbol" w:hAnsi="Symbol" w:hint="default"/>
      </w:rPr>
    </w:lvl>
    <w:lvl w:ilvl="1" w:tplc="A36E5D62" w:tentative="1">
      <w:start w:val="1"/>
      <w:numFmt w:val="bullet"/>
      <w:lvlText w:val="o"/>
      <w:lvlJc w:val="left"/>
      <w:pPr>
        <w:tabs>
          <w:tab w:val="num" w:pos="1440"/>
        </w:tabs>
        <w:ind w:left="1440" w:right="1440" w:hanging="360"/>
      </w:pPr>
      <w:rPr>
        <w:rFonts w:ascii="Courier New" w:hAnsi="Courier New" w:hint="default"/>
      </w:rPr>
    </w:lvl>
    <w:lvl w:ilvl="2" w:tplc="E1DA073E" w:tentative="1">
      <w:start w:val="1"/>
      <w:numFmt w:val="bullet"/>
      <w:lvlText w:val=""/>
      <w:lvlJc w:val="left"/>
      <w:pPr>
        <w:tabs>
          <w:tab w:val="num" w:pos="2160"/>
        </w:tabs>
        <w:ind w:left="2160" w:right="2160" w:hanging="360"/>
      </w:pPr>
      <w:rPr>
        <w:rFonts w:ascii="Wingdings" w:hAnsi="Wingdings" w:hint="default"/>
      </w:rPr>
    </w:lvl>
    <w:lvl w:ilvl="3" w:tplc="0E5E75EA" w:tentative="1">
      <w:start w:val="1"/>
      <w:numFmt w:val="bullet"/>
      <w:lvlText w:val=""/>
      <w:lvlJc w:val="left"/>
      <w:pPr>
        <w:tabs>
          <w:tab w:val="num" w:pos="2880"/>
        </w:tabs>
        <w:ind w:left="2880" w:right="2880" w:hanging="360"/>
      </w:pPr>
      <w:rPr>
        <w:rFonts w:ascii="Symbol" w:hAnsi="Symbol" w:hint="default"/>
      </w:rPr>
    </w:lvl>
    <w:lvl w:ilvl="4" w:tplc="09045D3E" w:tentative="1">
      <w:start w:val="1"/>
      <w:numFmt w:val="bullet"/>
      <w:lvlText w:val="o"/>
      <w:lvlJc w:val="left"/>
      <w:pPr>
        <w:tabs>
          <w:tab w:val="num" w:pos="3600"/>
        </w:tabs>
        <w:ind w:left="3600" w:right="3600" w:hanging="360"/>
      </w:pPr>
      <w:rPr>
        <w:rFonts w:ascii="Courier New" w:hAnsi="Courier New" w:hint="default"/>
      </w:rPr>
    </w:lvl>
    <w:lvl w:ilvl="5" w:tplc="7C2628E8" w:tentative="1">
      <w:start w:val="1"/>
      <w:numFmt w:val="bullet"/>
      <w:lvlText w:val=""/>
      <w:lvlJc w:val="left"/>
      <w:pPr>
        <w:tabs>
          <w:tab w:val="num" w:pos="4320"/>
        </w:tabs>
        <w:ind w:left="4320" w:right="4320" w:hanging="360"/>
      </w:pPr>
      <w:rPr>
        <w:rFonts w:ascii="Wingdings" w:hAnsi="Wingdings" w:hint="default"/>
      </w:rPr>
    </w:lvl>
    <w:lvl w:ilvl="6" w:tplc="A1BE9600" w:tentative="1">
      <w:start w:val="1"/>
      <w:numFmt w:val="bullet"/>
      <w:lvlText w:val=""/>
      <w:lvlJc w:val="left"/>
      <w:pPr>
        <w:tabs>
          <w:tab w:val="num" w:pos="5040"/>
        </w:tabs>
        <w:ind w:left="5040" w:right="5040" w:hanging="360"/>
      </w:pPr>
      <w:rPr>
        <w:rFonts w:ascii="Symbol" w:hAnsi="Symbol" w:hint="default"/>
      </w:rPr>
    </w:lvl>
    <w:lvl w:ilvl="7" w:tplc="F438CCE4" w:tentative="1">
      <w:start w:val="1"/>
      <w:numFmt w:val="bullet"/>
      <w:lvlText w:val="o"/>
      <w:lvlJc w:val="left"/>
      <w:pPr>
        <w:tabs>
          <w:tab w:val="num" w:pos="5760"/>
        </w:tabs>
        <w:ind w:left="5760" w:right="5760" w:hanging="360"/>
      </w:pPr>
      <w:rPr>
        <w:rFonts w:ascii="Courier New" w:hAnsi="Courier New" w:hint="default"/>
      </w:rPr>
    </w:lvl>
    <w:lvl w:ilvl="8" w:tplc="FCA4DF36" w:tentative="1">
      <w:start w:val="1"/>
      <w:numFmt w:val="bullet"/>
      <w:lvlText w:val=""/>
      <w:lvlJc w:val="left"/>
      <w:pPr>
        <w:tabs>
          <w:tab w:val="num" w:pos="6480"/>
        </w:tabs>
        <w:ind w:left="6480" w:right="6480" w:hanging="360"/>
      </w:pPr>
      <w:rPr>
        <w:rFonts w:ascii="Wingdings" w:hAnsi="Wingdings" w:hint="default"/>
      </w:rPr>
    </w:lvl>
  </w:abstractNum>
  <w:abstractNum w:abstractNumId="34"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5" w15:restartNumberingAfterBreak="0">
    <w:nsid w:val="2315044A"/>
    <w:multiLevelType w:val="hybridMultilevel"/>
    <w:tmpl w:val="699023F4"/>
    <w:lvl w:ilvl="0" w:tplc="935827DA">
      <w:start w:val="1"/>
      <w:numFmt w:val="hebrew1"/>
      <w:lvlText w:val="%1."/>
      <w:lvlJc w:val="left"/>
      <w:pPr>
        <w:ind w:left="1530" w:hanging="360"/>
      </w:pPr>
      <w:rPr>
        <w:rFonts w:hint="default"/>
        <w:b w:val="0"/>
        <w:bCs w:val="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6" w15:restartNumberingAfterBreak="0">
    <w:nsid w:val="23900B1F"/>
    <w:multiLevelType w:val="hybridMultilevel"/>
    <w:tmpl w:val="8C5E8CF4"/>
    <w:lvl w:ilvl="0" w:tplc="EFCC1082">
      <w:start w:val="1"/>
      <w:numFmt w:val="decimal"/>
      <w:lvlText w:val="%1."/>
      <w:lvlJc w:val="left"/>
      <w:pPr>
        <w:tabs>
          <w:tab w:val="num" w:pos="715"/>
        </w:tabs>
        <w:ind w:left="715" w:hanging="630"/>
      </w:pPr>
    </w:lvl>
    <w:lvl w:ilvl="1" w:tplc="CAC6C018">
      <w:start w:val="1"/>
      <w:numFmt w:val="hebrew1"/>
      <w:lvlText w:val="%2."/>
      <w:lvlJc w:val="center"/>
      <w:pPr>
        <w:tabs>
          <w:tab w:val="num" w:pos="360"/>
        </w:tabs>
        <w:ind w:left="0" w:firstLine="0"/>
      </w:pPr>
      <w:rPr>
        <w:rFonts w:hint="default"/>
      </w:rPr>
    </w:lvl>
    <w:lvl w:ilvl="2" w:tplc="DAC41202">
      <w:numFmt w:val="none"/>
      <w:lvlText w:val=""/>
      <w:lvlJc w:val="left"/>
      <w:pPr>
        <w:tabs>
          <w:tab w:val="num" w:pos="360"/>
        </w:tabs>
        <w:ind w:left="0" w:firstLine="0"/>
      </w:pPr>
    </w:lvl>
    <w:lvl w:ilvl="3" w:tplc="35A2D90C">
      <w:start w:val="1"/>
      <w:numFmt w:val="hebrew1"/>
      <w:lvlText w:val="%4."/>
      <w:lvlJc w:val="right"/>
      <w:pPr>
        <w:tabs>
          <w:tab w:val="num" w:pos="360"/>
        </w:tabs>
        <w:ind w:left="0" w:firstLine="0"/>
      </w:pPr>
      <w:rPr>
        <w:rFonts w:hint="default"/>
      </w:rPr>
    </w:lvl>
    <w:lvl w:ilvl="4" w:tplc="547CA92E">
      <w:numFmt w:val="none"/>
      <w:lvlText w:val=""/>
      <w:lvlJc w:val="left"/>
      <w:pPr>
        <w:tabs>
          <w:tab w:val="num" w:pos="360"/>
        </w:tabs>
        <w:ind w:left="0" w:firstLine="0"/>
      </w:pPr>
    </w:lvl>
    <w:lvl w:ilvl="5" w:tplc="B82E2A6A">
      <w:numFmt w:val="none"/>
      <w:lvlText w:val=""/>
      <w:lvlJc w:val="left"/>
      <w:pPr>
        <w:tabs>
          <w:tab w:val="num" w:pos="360"/>
        </w:tabs>
        <w:ind w:left="0" w:firstLine="0"/>
      </w:pPr>
    </w:lvl>
    <w:lvl w:ilvl="6" w:tplc="8ED62CCE">
      <w:numFmt w:val="none"/>
      <w:lvlText w:val=""/>
      <w:lvlJc w:val="left"/>
      <w:pPr>
        <w:tabs>
          <w:tab w:val="num" w:pos="360"/>
        </w:tabs>
        <w:ind w:left="0" w:firstLine="0"/>
      </w:pPr>
    </w:lvl>
    <w:lvl w:ilvl="7" w:tplc="4552E16A">
      <w:numFmt w:val="none"/>
      <w:lvlText w:val=""/>
      <w:lvlJc w:val="left"/>
      <w:pPr>
        <w:tabs>
          <w:tab w:val="num" w:pos="360"/>
        </w:tabs>
        <w:ind w:left="0" w:firstLine="0"/>
      </w:pPr>
    </w:lvl>
    <w:lvl w:ilvl="8" w:tplc="65AA8A2C">
      <w:numFmt w:val="none"/>
      <w:lvlText w:val=""/>
      <w:lvlJc w:val="left"/>
      <w:pPr>
        <w:tabs>
          <w:tab w:val="num" w:pos="360"/>
        </w:tabs>
        <w:ind w:left="0" w:firstLine="0"/>
      </w:pPr>
    </w:lvl>
  </w:abstractNum>
  <w:abstractNum w:abstractNumId="37"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8" w15:restartNumberingAfterBreak="0">
    <w:nsid w:val="2B4952E2"/>
    <w:multiLevelType w:val="hybridMultilevel"/>
    <w:tmpl w:val="70C005EA"/>
    <w:lvl w:ilvl="0" w:tplc="3848AECC">
      <w:start w:val="1"/>
      <w:numFmt w:val="decimal"/>
      <w:lvlText w:val="%1."/>
      <w:lvlJc w:val="left"/>
      <w:pPr>
        <w:ind w:left="720" w:hanging="360"/>
      </w:pPr>
      <w:rPr>
        <w:rFonts w:hint="default"/>
        <w:b/>
        <w:bCs/>
      </w:rPr>
    </w:lvl>
    <w:lvl w:ilvl="1" w:tplc="7A349414" w:tentative="1">
      <w:start w:val="1"/>
      <w:numFmt w:val="lowerLetter"/>
      <w:lvlText w:val="%2."/>
      <w:lvlJc w:val="left"/>
      <w:pPr>
        <w:ind w:left="1440" w:hanging="360"/>
      </w:pPr>
    </w:lvl>
    <w:lvl w:ilvl="2" w:tplc="3CA6057E" w:tentative="1">
      <w:start w:val="1"/>
      <w:numFmt w:val="lowerRoman"/>
      <w:lvlText w:val="%3."/>
      <w:lvlJc w:val="right"/>
      <w:pPr>
        <w:ind w:left="2160" w:hanging="180"/>
      </w:pPr>
    </w:lvl>
    <w:lvl w:ilvl="3" w:tplc="000AB766" w:tentative="1">
      <w:start w:val="1"/>
      <w:numFmt w:val="decimal"/>
      <w:lvlText w:val="%4."/>
      <w:lvlJc w:val="left"/>
      <w:pPr>
        <w:ind w:left="2880" w:hanging="360"/>
      </w:pPr>
    </w:lvl>
    <w:lvl w:ilvl="4" w:tplc="6D2C955E" w:tentative="1">
      <w:start w:val="1"/>
      <w:numFmt w:val="lowerLetter"/>
      <w:lvlText w:val="%5."/>
      <w:lvlJc w:val="left"/>
      <w:pPr>
        <w:ind w:left="3600" w:hanging="360"/>
      </w:pPr>
    </w:lvl>
    <w:lvl w:ilvl="5" w:tplc="C3CCE1EC" w:tentative="1">
      <w:start w:val="1"/>
      <w:numFmt w:val="lowerRoman"/>
      <w:lvlText w:val="%6."/>
      <w:lvlJc w:val="right"/>
      <w:pPr>
        <w:ind w:left="4320" w:hanging="180"/>
      </w:pPr>
    </w:lvl>
    <w:lvl w:ilvl="6" w:tplc="A9E665EA" w:tentative="1">
      <w:start w:val="1"/>
      <w:numFmt w:val="decimal"/>
      <w:lvlText w:val="%7."/>
      <w:lvlJc w:val="left"/>
      <w:pPr>
        <w:ind w:left="5040" w:hanging="360"/>
      </w:pPr>
    </w:lvl>
    <w:lvl w:ilvl="7" w:tplc="330CCB0A" w:tentative="1">
      <w:start w:val="1"/>
      <w:numFmt w:val="lowerLetter"/>
      <w:lvlText w:val="%8."/>
      <w:lvlJc w:val="left"/>
      <w:pPr>
        <w:ind w:left="5760" w:hanging="360"/>
      </w:pPr>
    </w:lvl>
    <w:lvl w:ilvl="8" w:tplc="DC985E10" w:tentative="1">
      <w:start w:val="1"/>
      <w:numFmt w:val="lowerRoman"/>
      <w:lvlText w:val="%9."/>
      <w:lvlJc w:val="right"/>
      <w:pPr>
        <w:ind w:left="6480" w:hanging="180"/>
      </w:pPr>
    </w:lvl>
  </w:abstractNum>
  <w:abstractNum w:abstractNumId="39"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40"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41" w15:restartNumberingAfterBreak="0">
    <w:nsid w:val="2EB63FDF"/>
    <w:multiLevelType w:val="hybridMultilevel"/>
    <w:tmpl w:val="297CE8F4"/>
    <w:lvl w:ilvl="0" w:tplc="CFCEBE74">
      <w:start w:val="1"/>
      <w:numFmt w:val="hebrew1"/>
      <w:pStyle w:val="a3"/>
      <w:lvlText w:val="%1."/>
      <w:lvlJc w:val="center"/>
      <w:pPr>
        <w:tabs>
          <w:tab w:val="num" w:pos="360"/>
        </w:tabs>
        <w:ind w:left="360" w:right="1117" w:hanging="360"/>
      </w:pPr>
    </w:lvl>
    <w:lvl w:ilvl="1" w:tplc="0336A744">
      <w:start w:val="1"/>
      <w:numFmt w:val="decimal"/>
      <w:lvlText w:val="%2."/>
      <w:lvlJc w:val="left"/>
      <w:pPr>
        <w:tabs>
          <w:tab w:val="num" w:pos="1440"/>
        </w:tabs>
        <w:ind w:left="1440" w:hanging="360"/>
      </w:pPr>
    </w:lvl>
    <w:lvl w:ilvl="2" w:tplc="798C6928" w:tentative="1">
      <w:start w:val="1"/>
      <w:numFmt w:val="lowerRoman"/>
      <w:lvlText w:val="%3."/>
      <w:lvlJc w:val="right"/>
      <w:pPr>
        <w:tabs>
          <w:tab w:val="num" w:pos="2160"/>
        </w:tabs>
        <w:ind w:left="2160" w:hanging="180"/>
      </w:pPr>
    </w:lvl>
    <w:lvl w:ilvl="3" w:tplc="C55A9C50" w:tentative="1">
      <w:start w:val="1"/>
      <w:numFmt w:val="decimal"/>
      <w:lvlText w:val="%4."/>
      <w:lvlJc w:val="left"/>
      <w:pPr>
        <w:tabs>
          <w:tab w:val="num" w:pos="2880"/>
        </w:tabs>
        <w:ind w:left="2880" w:hanging="360"/>
      </w:pPr>
    </w:lvl>
    <w:lvl w:ilvl="4" w:tplc="502E5482" w:tentative="1">
      <w:start w:val="1"/>
      <w:numFmt w:val="lowerLetter"/>
      <w:lvlText w:val="%5."/>
      <w:lvlJc w:val="left"/>
      <w:pPr>
        <w:tabs>
          <w:tab w:val="num" w:pos="3600"/>
        </w:tabs>
        <w:ind w:left="3600" w:hanging="360"/>
      </w:pPr>
    </w:lvl>
    <w:lvl w:ilvl="5" w:tplc="860029FE" w:tentative="1">
      <w:start w:val="1"/>
      <w:numFmt w:val="lowerRoman"/>
      <w:lvlText w:val="%6."/>
      <w:lvlJc w:val="right"/>
      <w:pPr>
        <w:tabs>
          <w:tab w:val="num" w:pos="4320"/>
        </w:tabs>
        <w:ind w:left="4320" w:hanging="180"/>
      </w:pPr>
    </w:lvl>
    <w:lvl w:ilvl="6" w:tplc="67D26606" w:tentative="1">
      <w:start w:val="1"/>
      <w:numFmt w:val="decimal"/>
      <w:lvlText w:val="%7."/>
      <w:lvlJc w:val="left"/>
      <w:pPr>
        <w:tabs>
          <w:tab w:val="num" w:pos="5040"/>
        </w:tabs>
        <w:ind w:left="5040" w:hanging="360"/>
      </w:pPr>
    </w:lvl>
    <w:lvl w:ilvl="7" w:tplc="7616A2CC" w:tentative="1">
      <w:start w:val="1"/>
      <w:numFmt w:val="lowerLetter"/>
      <w:lvlText w:val="%8."/>
      <w:lvlJc w:val="left"/>
      <w:pPr>
        <w:tabs>
          <w:tab w:val="num" w:pos="5760"/>
        </w:tabs>
        <w:ind w:left="5760" w:hanging="360"/>
      </w:pPr>
    </w:lvl>
    <w:lvl w:ilvl="8" w:tplc="D4704A82" w:tentative="1">
      <w:start w:val="1"/>
      <w:numFmt w:val="lowerRoman"/>
      <w:lvlText w:val="%9."/>
      <w:lvlJc w:val="right"/>
      <w:pPr>
        <w:tabs>
          <w:tab w:val="num" w:pos="6480"/>
        </w:tabs>
        <w:ind w:left="6480" w:hanging="180"/>
      </w:pPr>
    </w:lvl>
  </w:abstractNum>
  <w:abstractNum w:abstractNumId="42"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305B572E"/>
    <w:multiLevelType w:val="multilevel"/>
    <w:tmpl w:val="224296E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922"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45" w15:restartNumberingAfterBreak="0">
    <w:nsid w:val="32AF2122"/>
    <w:multiLevelType w:val="hybridMultilevel"/>
    <w:tmpl w:val="F97228AE"/>
    <w:lvl w:ilvl="0" w:tplc="56FC807A">
      <w:start w:val="3"/>
      <w:numFmt w:val="bullet"/>
      <w:lvlText w:val="-"/>
      <w:lvlJc w:val="left"/>
      <w:pPr>
        <w:ind w:left="746" w:hanging="360"/>
      </w:pPr>
      <w:rPr>
        <w:rFonts w:ascii="Times New Roman" w:eastAsia="Times New Roman" w:hAnsi="Times New Roman" w:cs="David" w:hint="default"/>
      </w:rPr>
    </w:lvl>
    <w:lvl w:ilvl="1" w:tplc="5ECE8510" w:tentative="1">
      <w:start w:val="1"/>
      <w:numFmt w:val="bullet"/>
      <w:pStyle w:val="21"/>
      <w:lvlText w:val="o"/>
      <w:lvlJc w:val="left"/>
      <w:pPr>
        <w:ind w:left="1466" w:hanging="360"/>
      </w:pPr>
      <w:rPr>
        <w:rFonts w:ascii="Courier New" w:hAnsi="Courier New" w:cs="Courier New" w:hint="default"/>
      </w:rPr>
    </w:lvl>
    <w:lvl w:ilvl="2" w:tplc="4A344478" w:tentative="1">
      <w:start w:val="1"/>
      <w:numFmt w:val="bullet"/>
      <w:lvlText w:val=""/>
      <w:lvlJc w:val="left"/>
      <w:pPr>
        <w:ind w:left="2186" w:hanging="360"/>
      </w:pPr>
      <w:rPr>
        <w:rFonts w:ascii="Wingdings" w:hAnsi="Wingdings" w:hint="default"/>
      </w:rPr>
    </w:lvl>
    <w:lvl w:ilvl="3" w:tplc="2D6CE520" w:tentative="1">
      <w:start w:val="1"/>
      <w:numFmt w:val="bullet"/>
      <w:lvlText w:val=""/>
      <w:lvlJc w:val="left"/>
      <w:pPr>
        <w:ind w:left="2906" w:hanging="360"/>
      </w:pPr>
      <w:rPr>
        <w:rFonts w:ascii="Symbol" w:hAnsi="Symbol" w:hint="default"/>
      </w:rPr>
    </w:lvl>
    <w:lvl w:ilvl="4" w:tplc="B92444F8" w:tentative="1">
      <w:start w:val="1"/>
      <w:numFmt w:val="bullet"/>
      <w:lvlText w:val="o"/>
      <w:lvlJc w:val="left"/>
      <w:pPr>
        <w:ind w:left="3626" w:hanging="360"/>
      </w:pPr>
      <w:rPr>
        <w:rFonts w:ascii="Courier New" w:hAnsi="Courier New" w:cs="Courier New" w:hint="default"/>
      </w:rPr>
    </w:lvl>
    <w:lvl w:ilvl="5" w:tplc="2FF2E036" w:tentative="1">
      <w:start w:val="1"/>
      <w:numFmt w:val="bullet"/>
      <w:lvlText w:val=""/>
      <w:lvlJc w:val="left"/>
      <w:pPr>
        <w:ind w:left="4346" w:hanging="360"/>
      </w:pPr>
      <w:rPr>
        <w:rFonts w:ascii="Wingdings" w:hAnsi="Wingdings" w:hint="default"/>
      </w:rPr>
    </w:lvl>
    <w:lvl w:ilvl="6" w:tplc="2AD6AA60" w:tentative="1">
      <w:start w:val="1"/>
      <w:numFmt w:val="bullet"/>
      <w:lvlText w:val=""/>
      <w:lvlJc w:val="left"/>
      <w:pPr>
        <w:ind w:left="5066" w:hanging="360"/>
      </w:pPr>
      <w:rPr>
        <w:rFonts w:ascii="Symbol" w:hAnsi="Symbol" w:hint="default"/>
      </w:rPr>
    </w:lvl>
    <w:lvl w:ilvl="7" w:tplc="C9847C64" w:tentative="1">
      <w:start w:val="1"/>
      <w:numFmt w:val="bullet"/>
      <w:lvlText w:val="o"/>
      <w:lvlJc w:val="left"/>
      <w:pPr>
        <w:ind w:left="5786" w:hanging="360"/>
      </w:pPr>
      <w:rPr>
        <w:rFonts w:ascii="Courier New" w:hAnsi="Courier New" w:cs="Courier New" w:hint="default"/>
      </w:rPr>
    </w:lvl>
    <w:lvl w:ilvl="8" w:tplc="8384D836" w:tentative="1">
      <w:start w:val="1"/>
      <w:numFmt w:val="bullet"/>
      <w:lvlText w:val=""/>
      <w:lvlJc w:val="left"/>
      <w:pPr>
        <w:ind w:left="6506" w:hanging="360"/>
      </w:pPr>
      <w:rPr>
        <w:rFonts w:ascii="Wingdings" w:hAnsi="Wingdings" w:hint="default"/>
      </w:rPr>
    </w:lvl>
  </w:abstractNum>
  <w:abstractNum w:abstractNumId="46"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7" w15:restartNumberingAfterBreak="0">
    <w:nsid w:val="32C72C73"/>
    <w:multiLevelType w:val="hybridMultilevel"/>
    <w:tmpl w:val="CB1A54BC"/>
    <w:lvl w:ilvl="0" w:tplc="04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9" w15:restartNumberingAfterBreak="0">
    <w:nsid w:val="33F219A9"/>
    <w:multiLevelType w:val="multilevel"/>
    <w:tmpl w:val="0D5A7350"/>
    <w:numStyleLink w:val="-51"/>
  </w:abstractNum>
  <w:abstractNum w:abstractNumId="50" w15:restartNumberingAfterBreak="0">
    <w:nsid w:val="34805AB4"/>
    <w:multiLevelType w:val="multilevel"/>
    <w:tmpl w:val="0D5A7350"/>
    <w:styleLink w:val="-5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1"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2" w15:restartNumberingAfterBreak="0">
    <w:nsid w:val="351071F4"/>
    <w:multiLevelType w:val="multilevel"/>
    <w:tmpl w:val="3AA42F34"/>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778"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35302CB2"/>
    <w:multiLevelType w:val="hybridMultilevel"/>
    <w:tmpl w:val="98C8A912"/>
    <w:lvl w:ilvl="0" w:tplc="6AB87750">
      <w:start w:val="1"/>
      <w:numFmt w:val="decimal"/>
      <w:lvlText w:val="%1."/>
      <w:lvlJc w:val="left"/>
      <w:pPr>
        <w:tabs>
          <w:tab w:val="num" w:pos="720"/>
        </w:tabs>
        <w:ind w:left="720" w:hanging="360"/>
      </w:pPr>
      <w:rPr>
        <w:rFonts w:ascii="David" w:hAnsi="David" w:cs="David" w:hint="default"/>
      </w:rPr>
    </w:lvl>
    <w:lvl w:ilvl="1" w:tplc="DBD66440">
      <w:start w:val="1"/>
      <w:numFmt w:val="lowerLetter"/>
      <w:lvlText w:val="%2."/>
      <w:lvlJc w:val="left"/>
      <w:pPr>
        <w:tabs>
          <w:tab w:val="num" w:pos="1440"/>
        </w:tabs>
        <w:ind w:left="1440" w:hanging="360"/>
      </w:pPr>
      <w:rPr>
        <w:rFonts w:cs="Times New Roman"/>
      </w:rPr>
    </w:lvl>
    <w:lvl w:ilvl="2" w:tplc="53F40764">
      <w:start w:val="1"/>
      <w:numFmt w:val="lowerRoman"/>
      <w:lvlText w:val="%3."/>
      <w:lvlJc w:val="right"/>
      <w:pPr>
        <w:tabs>
          <w:tab w:val="num" w:pos="2160"/>
        </w:tabs>
        <w:ind w:left="2160" w:hanging="180"/>
      </w:pPr>
      <w:rPr>
        <w:rFonts w:cs="Times New Roman"/>
      </w:rPr>
    </w:lvl>
    <w:lvl w:ilvl="3" w:tplc="D1B21028">
      <w:start w:val="1"/>
      <w:numFmt w:val="decimal"/>
      <w:lvlText w:val="%4."/>
      <w:lvlJc w:val="left"/>
      <w:pPr>
        <w:tabs>
          <w:tab w:val="num" w:pos="2880"/>
        </w:tabs>
        <w:ind w:left="2880" w:hanging="360"/>
      </w:pPr>
      <w:rPr>
        <w:rFonts w:cs="Times New Roman"/>
      </w:rPr>
    </w:lvl>
    <w:lvl w:ilvl="4" w:tplc="12A22ECE">
      <w:start w:val="1"/>
      <w:numFmt w:val="lowerLetter"/>
      <w:pStyle w:val="5-0"/>
      <w:lvlText w:val="%5."/>
      <w:lvlJc w:val="left"/>
      <w:pPr>
        <w:tabs>
          <w:tab w:val="num" w:pos="3600"/>
        </w:tabs>
        <w:ind w:left="3600" w:hanging="360"/>
      </w:pPr>
      <w:rPr>
        <w:rFonts w:cs="Times New Roman"/>
      </w:rPr>
    </w:lvl>
    <w:lvl w:ilvl="5" w:tplc="03263266">
      <w:start w:val="1"/>
      <w:numFmt w:val="lowerRoman"/>
      <w:lvlText w:val="%6."/>
      <w:lvlJc w:val="right"/>
      <w:pPr>
        <w:tabs>
          <w:tab w:val="num" w:pos="4320"/>
        </w:tabs>
        <w:ind w:left="4320" w:hanging="180"/>
      </w:pPr>
      <w:rPr>
        <w:rFonts w:cs="Times New Roman"/>
      </w:rPr>
    </w:lvl>
    <w:lvl w:ilvl="6" w:tplc="DC6841F4">
      <w:start w:val="1"/>
      <w:numFmt w:val="decimal"/>
      <w:pStyle w:val="7-1"/>
      <w:lvlText w:val="%7."/>
      <w:lvlJc w:val="left"/>
      <w:pPr>
        <w:tabs>
          <w:tab w:val="num" w:pos="5040"/>
        </w:tabs>
        <w:ind w:left="5040" w:hanging="360"/>
      </w:pPr>
      <w:rPr>
        <w:rFonts w:cs="Times New Roman"/>
      </w:rPr>
    </w:lvl>
    <w:lvl w:ilvl="7" w:tplc="8BD4AAB6">
      <w:start w:val="1"/>
      <w:numFmt w:val="lowerLetter"/>
      <w:lvlText w:val="%8."/>
      <w:lvlJc w:val="left"/>
      <w:pPr>
        <w:tabs>
          <w:tab w:val="num" w:pos="5760"/>
        </w:tabs>
        <w:ind w:left="5760" w:hanging="360"/>
      </w:pPr>
      <w:rPr>
        <w:rFonts w:cs="Times New Roman"/>
      </w:rPr>
    </w:lvl>
    <w:lvl w:ilvl="8" w:tplc="9954C14E">
      <w:start w:val="1"/>
      <w:numFmt w:val="lowerRoman"/>
      <w:lvlText w:val="%9."/>
      <w:lvlJc w:val="right"/>
      <w:pPr>
        <w:tabs>
          <w:tab w:val="num" w:pos="6480"/>
        </w:tabs>
        <w:ind w:left="6480" w:hanging="180"/>
      </w:pPr>
      <w:rPr>
        <w:rFonts w:cs="Times New Roman"/>
      </w:rPr>
    </w:lvl>
  </w:abstractNum>
  <w:abstractNum w:abstractNumId="54"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55"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15:restartNumberingAfterBreak="0">
    <w:nsid w:val="377C5723"/>
    <w:multiLevelType w:val="multilevel"/>
    <w:tmpl w:val="2C123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58" w15:restartNumberingAfterBreak="0">
    <w:nsid w:val="3A3D0519"/>
    <w:multiLevelType w:val="hybridMultilevel"/>
    <w:tmpl w:val="0F5EED6A"/>
    <w:name w:val="listhnumber4322322232223322222222232"/>
    <w:lvl w:ilvl="0" w:tplc="5F54A9F2">
      <w:start w:val="1"/>
      <w:numFmt w:val="bullet"/>
      <w:lvlText w:val=""/>
      <w:lvlJc w:val="left"/>
      <w:pPr>
        <w:tabs>
          <w:tab w:val="num" w:pos="360"/>
        </w:tabs>
        <w:ind w:left="360" w:hanging="360"/>
      </w:pPr>
      <w:rPr>
        <w:rFonts w:ascii="Symbol" w:hAnsi="Symbol" w:hint="default"/>
      </w:rPr>
    </w:lvl>
    <w:lvl w:ilvl="1" w:tplc="5EAA1B8E">
      <w:start w:val="1"/>
      <w:numFmt w:val="bullet"/>
      <w:lvlText w:val="o"/>
      <w:lvlJc w:val="left"/>
      <w:pPr>
        <w:tabs>
          <w:tab w:val="num" w:pos="1080"/>
        </w:tabs>
        <w:ind w:left="1080" w:hanging="360"/>
      </w:pPr>
      <w:rPr>
        <w:rFonts w:ascii="Courier New" w:hAnsi="Courier New" w:cs="Courier New" w:hint="default"/>
      </w:rPr>
    </w:lvl>
    <w:lvl w:ilvl="2" w:tplc="60724D34">
      <w:start w:val="1"/>
      <w:numFmt w:val="bullet"/>
      <w:lvlText w:val=""/>
      <w:lvlJc w:val="left"/>
      <w:pPr>
        <w:tabs>
          <w:tab w:val="num" w:pos="1800"/>
        </w:tabs>
        <w:ind w:left="1800" w:hanging="360"/>
      </w:pPr>
      <w:rPr>
        <w:rFonts w:ascii="Wingdings" w:hAnsi="Wingdings" w:hint="default"/>
      </w:rPr>
    </w:lvl>
    <w:lvl w:ilvl="3" w:tplc="385A2520">
      <w:start w:val="1"/>
      <w:numFmt w:val="bullet"/>
      <w:lvlText w:val=""/>
      <w:lvlJc w:val="left"/>
      <w:pPr>
        <w:tabs>
          <w:tab w:val="num" w:pos="2520"/>
        </w:tabs>
        <w:ind w:left="2520" w:hanging="360"/>
      </w:pPr>
      <w:rPr>
        <w:rFonts w:ascii="Symbol" w:hAnsi="Symbol" w:hint="default"/>
      </w:rPr>
    </w:lvl>
    <w:lvl w:ilvl="4" w:tplc="B5EC97BA">
      <w:start w:val="1"/>
      <w:numFmt w:val="bullet"/>
      <w:lvlText w:val="o"/>
      <w:lvlJc w:val="left"/>
      <w:pPr>
        <w:tabs>
          <w:tab w:val="num" w:pos="3240"/>
        </w:tabs>
        <w:ind w:left="3240" w:hanging="360"/>
      </w:pPr>
      <w:rPr>
        <w:rFonts w:ascii="Courier New" w:hAnsi="Courier New" w:cs="Courier New" w:hint="default"/>
      </w:rPr>
    </w:lvl>
    <w:lvl w:ilvl="5" w:tplc="561E181E" w:tentative="1">
      <w:start w:val="1"/>
      <w:numFmt w:val="bullet"/>
      <w:lvlText w:val=""/>
      <w:lvlJc w:val="left"/>
      <w:pPr>
        <w:tabs>
          <w:tab w:val="num" w:pos="3960"/>
        </w:tabs>
        <w:ind w:left="3960" w:hanging="360"/>
      </w:pPr>
      <w:rPr>
        <w:rFonts w:ascii="Wingdings" w:hAnsi="Wingdings" w:hint="default"/>
      </w:rPr>
    </w:lvl>
    <w:lvl w:ilvl="6" w:tplc="B8123B06" w:tentative="1">
      <w:start w:val="1"/>
      <w:numFmt w:val="bullet"/>
      <w:lvlText w:val=""/>
      <w:lvlJc w:val="left"/>
      <w:pPr>
        <w:tabs>
          <w:tab w:val="num" w:pos="4680"/>
        </w:tabs>
        <w:ind w:left="4680" w:hanging="360"/>
      </w:pPr>
      <w:rPr>
        <w:rFonts w:ascii="Symbol" w:hAnsi="Symbol" w:hint="default"/>
      </w:rPr>
    </w:lvl>
    <w:lvl w:ilvl="7" w:tplc="C6681542" w:tentative="1">
      <w:start w:val="1"/>
      <w:numFmt w:val="bullet"/>
      <w:lvlText w:val="o"/>
      <w:lvlJc w:val="left"/>
      <w:pPr>
        <w:tabs>
          <w:tab w:val="num" w:pos="5400"/>
        </w:tabs>
        <w:ind w:left="5400" w:hanging="360"/>
      </w:pPr>
      <w:rPr>
        <w:rFonts w:ascii="Courier New" w:hAnsi="Courier New" w:cs="Courier New" w:hint="default"/>
      </w:rPr>
    </w:lvl>
    <w:lvl w:ilvl="8" w:tplc="05DC03F6" w:tentative="1">
      <w:start w:val="1"/>
      <w:numFmt w:val="bullet"/>
      <w:lvlText w:val=""/>
      <w:lvlJc w:val="left"/>
      <w:pPr>
        <w:tabs>
          <w:tab w:val="num" w:pos="6120"/>
        </w:tabs>
        <w:ind w:left="6120" w:hanging="360"/>
      </w:pPr>
      <w:rPr>
        <w:rFonts w:ascii="Wingdings" w:hAnsi="Wingdings" w:hint="default"/>
      </w:rPr>
    </w:lvl>
  </w:abstractNum>
  <w:abstractNum w:abstractNumId="59" w15:restartNumberingAfterBreak="0">
    <w:nsid w:val="40C05783"/>
    <w:multiLevelType w:val="hybridMultilevel"/>
    <w:tmpl w:val="00B6A1D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0" w15:restartNumberingAfterBreak="0">
    <w:nsid w:val="4136752B"/>
    <w:multiLevelType w:val="hybridMultilevel"/>
    <w:tmpl w:val="1130B9D4"/>
    <w:lvl w:ilvl="0" w:tplc="CCBA88AC">
      <w:start w:val="1"/>
      <w:numFmt w:val="bullet"/>
      <w:pStyle w:val="Bullets-4-English"/>
      <w:lvlText w:val=""/>
      <w:lvlJc w:val="left"/>
      <w:pPr>
        <w:tabs>
          <w:tab w:val="num" w:pos="1063"/>
        </w:tabs>
        <w:ind w:left="1063" w:hanging="360"/>
      </w:pPr>
      <w:rPr>
        <w:rFonts w:ascii="Symbol" w:hAnsi="Symbol" w:hint="default"/>
        <w:color w:val="auto"/>
      </w:rPr>
    </w:lvl>
    <w:lvl w:ilvl="1" w:tplc="CD12DABC">
      <w:start w:val="1"/>
      <w:numFmt w:val="bullet"/>
      <w:lvlText w:val="o"/>
      <w:lvlJc w:val="left"/>
      <w:pPr>
        <w:tabs>
          <w:tab w:val="num" w:pos="1423"/>
        </w:tabs>
        <w:ind w:left="1423" w:hanging="360"/>
      </w:pPr>
      <w:rPr>
        <w:rFonts w:ascii="Courier New" w:hAnsi="Courier New" w:cs="Courier New" w:hint="default"/>
      </w:rPr>
    </w:lvl>
    <w:lvl w:ilvl="2" w:tplc="E520AEF4">
      <w:start w:val="1"/>
      <w:numFmt w:val="bullet"/>
      <w:lvlText w:val=""/>
      <w:lvlJc w:val="left"/>
      <w:pPr>
        <w:tabs>
          <w:tab w:val="num" w:pos="2143"/>
        </w:tabs>
        <w:ind w:left="2143" w:hanging="360"/>
      </w:pPr>
      <w:rPr>
        <w:rFonts w:ascii="Wingdings" w:hAnsi="Wingdings" w:hint="default"/>
      </w:rPr>
    </w:lvl>
    <w:lvl w:ilvl="3" w:tplc="6E90E6DA" w:tentative="1">
      <w:start w:val="1"/>
      <w:numFmt w:val="bullet"/>
      <w:lvlText w:val=""/>
      <w:lvlJc w:val="left"/>
      <w:pPr>
        <w:tabs>
          <w:tab w:val="num" w:pos="2863"/>
        </w:tabs>
        <w:ind w:left="2863" w:hanging="360"/>
      </w:pPr>
      <w:rPr>
        <w:rFonts w:ascii="Symbol" w:hAnsi="Symbol" w:hint="default"/>
      </w:rPr>
    </w:lvl>
    <w:lvl w:ilvl="4" w:tplc="F36C1554" w:tentative="1">
      <w:start w:val="1"/>
      <w:numFmt w:val="bullet"/>
      <w:lvlText w:val="o"/>
      <w:lvlJc w:val="left"/>
      <w:pPr>
        <w:tabs>
          <w:tab w:val="num" w:pos="3583"/>
        </w:tabs>
        <w:ind w:left="3583" w:hanging="360"/>
      </w:pPr>
      <w:rPr>
        <w:rFonts w:ascii="Courier New" w:hAnsi="Courier New" w:cs="Courier New" w:hint="default"/>
      </w:rPr>
    </w:lvl>
    <w:lvl w:ilvl="5" w:tplc="B7E8EB96" w:tentative="1">
      <w:start w:val="1"/>
      <w:numFmt w:val="bullet"/>
      <w:lvlText w:val=""/>
      <w:lvlJc w:val="left"/>
      <w:pPr>
        <w:tabs>
          <w:tab w:val="num" w:pos="4303"/>
        </w:tabs>
        <w:ind w:left="4303" w:hanging="360"/>
      </w:pPr>
      <w:rPr>
        <w:rFonts w:ascii="Wingdings" w:hAnsi="Wingdings" w:hint="default"/>
      </w:rPr>
    </w:lvl>
    <w:lvl w:ilvl="6" w:tplc="6CC06494" w:tentative="1">
      <w:start w:val="1"/>
      <w:numFmt w:val="bullet"/>
      <w:lvlText w:val=""/>
      <w:lvlJc w:val="left"/>
      <w:pPr>
        <w:tabs>
          <w:tab w:val="num" w:pos="5023"/>
        </w:tabs>
        <w:ind w:left="5023" w:hanging="360"/>
      </w:pPr>
      <w:rPr>
        <w:rFonts w:ascii="Symbol" w:hAnsi="Symbol" w:hint="default"/>
      </w:rPr>
    </w:lvl>
    <w:lvl w:ilvl="7" w:tplc="1E924844" w:tentative="1">
      <w:start w:val="1"/>
      <w:numFmt w:val="bullet"/>
      <w:lvlText w:val="o"/>
      <w:lvlJc w:val="left"/>
      <w:pPr>
        <w:tabs>
          <w:tab w:val="num" w:pos="5743"/>
        </w:tabs>
        <w:ind w:left="5743" w:hanging="360"/>
      </w:pPr>
      <w:rPr>
        <w:rFonts w:ascii="Courier New" w:hAnsi="Courier New" w:cs="Courier New" w:hint="default"/>
      </w:rPr>
    </w:lvl>
    <w:lvl w:ilvl="8" w:tplc="BDDC2DF8" w:tentative="1">
      <w:start w:val="1"/>
      <w:numFmt w:val="bullet"/>
      <w:lvlText w:val=""/>
      <w:lvlJc w:val="left"/>
      <w:pPr>
        <w:tabs>
          <w:tab w:val="num" w:pos="6463"/>
        </w:tabs>
        <w:ind w:left="6463" w:hanging="360"/>
      </w:pPr>
      <w:rPr>
        <w:rFonts w:ascii="Wingdings" w:hAnsi="Wingdings" w:hint="default"/>
      </w:rPr>
    </w:lvl>
  </w:abstractNum>
  <w:abstractNum w:abstractNumId="61" w15:restartNumberingAfterBreak="0">
    <w:nsid w:val="41FE7BB5"/>
    <w:multiLevelType w:val="hybridMultilevel"/>
    <w:tmpl w:val="260AA1BC"/>
    <w:lvl w:ilvl="0" w:tplc="01E884D8">
      <w:start w:val="1"/>
      <w:numFmt w:val="decimal"/>
      <w:lvlText w:val="%1."/>
      <w:lvlJc w:val="left"/>
      <w:pPr>
        <w:ind w:left="720" w:hanging="360"/>
      </w:pPr>
    </w:lvl>
    <w:lvl w:ilvl="1" w:tplc="CA7468A2" w:tentative="1">
      <w:start w:val="1"/>
      <w:numFmt w:val="lowerLetter"/>
      <w:lvlText w:val="%2."/>
      <w:lvlJc w:val="left"/>
      <w:pPr>
        <w:ind w:left="1440" w:hanging="360"/>
      </w:pPr>
    </w:lvl>
    <w:lvl w:ilvl="2" w:tplc="869A5D7A" w:tentative="1">
      <w:start w:val="1"/>
      <w:numFmt w:val="lowerRoman"/>
      <w:lvlText w:val="%3."/>
      <w:lvlJc w:val="right"/>
      <w:pPr>
        <w:ind w:left="2160" w:hanging="180"/>
      </w:pPr>
    </w:lvl>
    <w:lvl w:ilvl="3" w:tplc="8DCE8248" w:tentative="1">
      <w:start w:val="1"/>
      <w:numFmt w:val="decimal"/>
      <w:lvlText w:val="%4."/>
      <w:lvlJc w:val="left"/>
      <w:pPr>
        <w:ind w:left="2880" w:hanging="360"/>
      </w:pPr>
    </w:lvl>
    <w:lvl w:ilvl="4" w:tplc="790C469C" w:tentative="1">
      <w:start w:val="1"/>
      <w:numFmt w:val="lowerLetter"/>
      <w:lvlText w:val="%5."/>
      <w:lvlJc w:val="left"/>
      <w:pPr>
        <w:ind w:left="3600" w:hanging="360"/>
      </w:pPr>
    </w:lvl>
    <w:lvl w:ilvl="5" w:tplc="35566A98" w:tentative="1">
      <w:start w:val="1"/>
      <w:numFmt w:val="lowerRoman"/>
      <w:lvlText w:val="%6."/>
      <w:lvlJc w:val="right"/>
      <w:pPr>
        <w:ind w:left="4320" w:hanging="180"/>
      </w:pPr>
    </w:lvl>
    <w:lvl w:ilvl="6" w:tplc="BF665CFA" w:tentative="1">
      <w:start w:val="1"/>
      <w:numFmt w:val="decimal"/>
      <w:lvlText w:val="%7."/>
      <w:lvlJc w:val="left"/>
      <w:pPr>
        <w:ind w:left="5040" w:hanging="360"/>
      </w:pPr>
    </w:lvl>
    <w:lvl w:ilvl="7" w:tplc="815AE758" w:tentative="1">
      <w:start w:val="1"/>
      <w:numFmt w:val="lowerLetter"/>
      <w:lvlText w:val="%8."/>
      <w:lvlJc w:val="left"/>
      <w:pPr>
        <w:ind w:left="5760" w:hanging="360"/>
      </w:pPr>
    </w:lvl>
    <w:lvl w:ilvl="8" w:tplc="A872AB42" w:tentative="1">
      <w:start w:val="1"/>
      <w:numFmt w:val="lowerRoman"/>
      <w:lvlText w:val="%9."/>
      <w:lvlJc w:val="right"/>
      <w:pPr>
        <w:ind w:left="6480" w:hanging="180"/>
      </w:pPr>
    </w:lvl>
  </w:abstractNum>
  <w:abstractNum w:abstractNumId="62"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3"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64"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65" w15:restartNumberingAfterBreak="0">
    <w:nsid w:val="469916B6"/>
    <w:multiLevelType w:val="hybridMultilevel"/>
    <w:tmpl w:val="9AD43DF8"/>
    <w:styleLink w:val="-1121"/>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66" w15:restartNumberingAfterBreak="0">
    <w:nsid w:val="47402815"/>
    <w:multiLevelType w:val="multilevel"/>
    <w:tmpl w:val="35EA9D46"/>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47B403D4"/>
    <w:multiLevelType w:val="hybridMultilevel"/>
    <w:tmpl w:val="1D0221D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7D56E26"/>
    <w:multiLevelType w:val="hybridMultilevel"/>
    <w:tmpl w:val="E0EC5520"/>
    <w:lvl w:ilvl="0" w:tplc="C3AAC29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7E7225C"/>
    <w:multiLevelType w:val="hybridMultilevel"/>
    <w:tmpl w:val="6C92BC6C"/>
    <w:lvl w:ilvl="0" w:tplc="AFEA1A4C">
      <w:start w:val="1"/>
      <w:numFmt w:val="decimal"/>
      <w:lvlText w:val="(%1)"/>
      <w:lvlJc w:val="left"/>
      <w:pPr>
        <w:ind w:left="720" w:hanging="360"/>
      </w:pPr>
      <w:rPr>
        <w:rFonts w:hint="default"/>
      </w:rPr>
    </w:lvl>
    <w:lvl w:ilvl="1" w:tplc="39D05D7C">
      <w:start w:val="1"/>
      <w:numFmt w:val="lowerLetter"/>
      <w:lvlText w:val="%2."/>
      <w:lvlJc w:val="left"/>
      <w:pPr>
        <w:ind w:left="1440" w:hanging="360"/>
      </w:pPr>
    </w:lvl>
    <w:lvl w:ilvl="2" w:tplc="EE00114A" w:tentative="1">
      <w:start w:val="1"/>
      <w:numFmt w:val="lowerRoman"/>
      <w:lvlText w:val="%3."/>
      <w:lvlJc w:val="right"/>
      <w:pPr>
        <w:ind w:left="2160" w:hanging="180"/>
      </w:pPr>
    </w:lvl>
    <w:lvl w:ilvl="3" w:tplc="ACF48F7E" w:tentative="1">
      <w:start w:val="1"/>
      <w:numFmt w:val="decimal"/>
      <w:lvlText w:val="%4."/>
      <w:lvlJc w:val="left"/>
      <w:pPr>
        <w:ind w:left="2880" w:hanging="360"/>
      </w:pPr>
    </w:lvl>
    <w:lvl w:ilvl="4" w:tplc="570A91AC" w:tentative="1">
      <w:start w:val="1"/>
      <w:numFmt w:val="lowerLetter"/>
      <w:lvlText w:val="%5."/>
      <w:lvlJc w:val="left"/>
      <w:pPr>
        <w:ind w:left="3600" w:hanging="360"/>
      </w:pPr>
    </w:lvl>
    <w:lvl w:ilvl="5" w:tplc="DD42F12C" w:tentative="1">
      <w:start w:val="1"/>
      <w:numFmt w:val="lowerRoman"/>
      <w:lvlText w:val="%6."/>
      <w:lvlJc w:val="right"/>
      <w:pPr>
        <w:ind w:left="4320" w:hanging="180"/>
      </w:pPr>
    </w:lvl>
    <w:lvl w:ilvl="6" w:tplc="DC38CDD6" w:tentative="1">
      <w:start w:val="1"/>
      <w:numFmt w:val="decimal"/>
      <w:lvlText w:val="%7."/>
      <w:lvlJc w:val="left"/>
      <w:pPr>
        <w:ind w:left="5040" w:hanging="360"/>
      </w:pPr>
    </w:lvl>
    <w:lvl w:ilvl="7" w:tplc="3642F77C" w:tentative="1">
      <w:start w:val="1"/>
      <w:numFmt w:val="lowerLetter"/>
      <w:lvlText w:val="%8."/>
      <w:lvlJc w:val="left"/>
      <w:pPr>
        <w:ind w:left="5760" w:hanging="360"/>
      </w:pPr>
    </w:lvl>
    <w:lvl w:ilvl="8" w:tplc="08C8466A" w:tentative="1">
      <w:start w:val="1"/>
      <w:numFmt w:val="lowerRoman"/>
      <w:lvlText w:val="%9."/>
      <w:lvlJc w:val="right"/>
      <w:pPr>
        <w:ind w:left="6480" w:hanging="180"/>
      </w:pPr>
    </w:lvl>
  </w:abstractNum>
  <w:abstractNum w:abstractNumId="70" w15:restartNumberingAfterBreak="0">
    <w:nsid w:val="48F52B9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4ACB1CCB"/>
    <w:multiLevelType w:val="hybridMultilevel"/>
    <w:tmpl w:val="ADF8A936"/>
    <w:name w:val="listhnumber432232223222332222222223422"/>
    <w:lvl w:ilvl="0" w:tplc="11F8CA10">
      <w:start w:val="1"/>
      <w:numFmt w:val="decimal"/>
      <w:lvlText w:val="%1."/>
      <w:lvlJc w:val="left"/>
      <w:pPr>
        <w:tabs>
          <w:tab w:val="num" w:pos="720"/>
        </w:tabs>
        <w:ind w:left="720" w:right="720" w:hanging="360"/>
      </w:pPr>
    </w:lvl>
    <w:lvl w:ilvl="1" w:tplc="4E0A683E">
      <w:start w:val="1"/>
      <w:numFmt w:val="decimal"/>
      <w:lvlText w:val="%2)"/>
      <w:lvlJc w:val="left"/>
      <w:pPr>
        <w:tabs>
          <w:tab w:val="num" w:pos="1440"/>
        </w:tabs>
        <w:ind w:left="1440" w:right="1440" w:hanging="360"/>
      </w:pPr>
    </w:lvl>
    <w:lvl w:ilvl="2" w:tplc="6CFA1B84" w:tentative="1">
      <w:start w:val="1"/>
      <w:numFmt w:val="lowerRoman"/>
      <w:lvlText w:val="%3."/>
      <w:lvlJc w:val="right"/>
      <w:pPr>
        <w:tabs>
          <w:tab w:val="num" w:pos="2160"/>
        </w:tabs>
        <w:ind w:left="2160" w:right="2160" w:hanging="180"/>
      </w:pPr>
    </w:lvl>
    <w:lvl w:ilvl="3" w:tplc="138413A0" w:tentative="1">
      <w:start w:val="1"/>
      <w:numFmt w:val="decimal"/>
      <w:lvlText w:val="%4."/>
      <w:lvlJc w:val="left"/>
      <w:pPr>
        <w:tabs>
          <w:tab w:val="num" w:pos="2880"/>
        </w:tabs>
        <w:ind w:left="2880" w:right="2880" w:hanging="360"/>
      </w:pPr>
    </w:lvl>
    <w:lvl w:ilvl="4" w:tplc="68CE293C" w:tentative="1">
      <w:start w:val="1"/>
      <w:numFmt w:val="lowerLetter"/>
      <w:lvlText w:val="%5."/>
      <w:lvlJc w:val="left"/>
      <w:pPr>
        <w:tabs>
          <w:tab w:val="num" w:pos="3600"/>
        </w:tabs>
        <w:ind w:left="3600" w:right="3600" w:hanging="360"/>
      </w:pPr>
    </w:lvl>
    <w:lvl w:ilvl="5" w:tplc="69B4BC0A" w:tentative="1">
      <w:start w:val="1"/>
      <w:numFmt w:val="lowerRoman"/>
      <w:lvlText w:val="%6."/>
      <w:lvlJc w:val="right"/>
      <w:pPr>
        <w:tabs>
          <w:tab w:val="num" w:pos="4320"/>
        </w:tabs>
        <w:ind w:left="4320" w:right="4320" w:hanging="180"/>
      </w:pPr>
    </w:lvl>
    <w:lvl w:ilvl="6" w:tplc="535A17EE" w:tentative="1">
      <w:start w:val="1"/>
      <w:numFmt w:val="decimal"/>
      <w:lvlText w:val="%7."/>
      <w:lvlJc w:val="left"/>
      <w:pPr>
        <w:tabs>
          <w:tab w:val="num" w:pos="5040"/>
        </w:tabs>
        <w:ind w:left="5040" w:right="5040" w:hanging="360"/>
      </w:pPr>
    </w:lvl>
    <w:lvl w:ilvl="7" w:tplc="4E22C938" w:tentative="1">
      <w:start w:val="1"/>
      <w:numFmt w:val="lowerLetter"/>
      <w:lvlText w:val="%8."/>
      <w:lvlJc w:val="left"/>
      <w:pPr>
        <w:tabs>
          <w:tab w:val="num" w:pos="5760"/>
        </w:tabs>
        <w:ind w:left="5760" w:right="5760" w:hanging="360"/>
      </w:pPr>
    </w:lvl>
    <w:lvl w:ilvl="8" w:tplc="069E420E" w:tentative="1">
      <w:start w:val="1"/>
      <w:numFmt w:val="lowerRoman"/>
      <w:lvlText w:val="%9."/>
      <w:lvlJc w:val="right"/>
      <w:pPr>
        <w:tabs>
          <w:tab w:val="num" w:pos="6480"/>
        </w:tabs>
        <w:ind w:left="6480" w:right="6480" w:hanging="180"/>
      </w:pPr>
    </w:lvl>
  </w:abstractNum>
  <w:abstractNum w:abstractNumId="72" w15:restartNumberingAfterBreak="0">
    <w:nsid w:val="4CB469EB"/>
    <w:multiLevelType w:val="hybridMultilevel"/>
    <w:tmpl w:val="8C5E8CF4"/>
    <w:lvl w:ilvl="0" w:tplc="FFFFFFFF">
      <w:start w:val="1"/>
      <w:numFmt w:val="decimal"/>
      <w:lvlText w:val="%1."/>
      <w:lvlJc w:val="left"/>
      <w:pPr>
        <w:tabs>
          <w:tab w:val="num" w:pos="715"/>
        </w:tabs>
        <w:ind w:left="715" w:hanging="630"/>
      </w:pPr>
    </w:lvl>
    <w:lvl w:ilvl="1" w:tplc="FFFFFFFF">
      <w:start w:val="1"/>
      <w:numFmt w:val="hebrew1"/>
      <w:lvlText w:val="%2."/>
      <w:lvlJc w:val="center"/>
      <w:pPr>
        <w:tabs>
          <w:tab w:val="num" w:pos="360"/>
        </w:tabs>
        <w:ind w:left="0" w:firstLine="0"/>
      </w:pPr>
      <w:rPr>
        <w:rFonts w:hint="default"/>
      </w:rPr>
    </w:lvl>
    <w:lvl w:ilvl="2" w:tplc="FFFFFFFF">
      <w:numFmt w:val="none"/>
      <w:lvlText w:val=""/>
      <w:lvlJc w:val="left"/>
      <w:pPr>
        <w:tabs>
          <w:tab w:val="num" w:pos="360"/>
        </w:tabs>
        <w:ind w:left="0" w:firstLine="0"/>
      </w:pPr>
    </w:lvl>
    <w:lvl w:ilvl="3" w:tplc="FFFFFFFF">
      <w:start w:val="1"/>
      <w:numFmt w:val="hebrew1"/>
      <w:lvlText w:val="%4."/>
      <w:lvlJc w:val="right"/>
      <w:pPr>
        <w:tabs>
          <w:tab w:val="num" w:pos="360"/>
        </w:tabs>
        <w:ind w:left="0" w:firstLine="0"/>
      </w:pPr>
      <w:rPr>
        <w:rFonts w:hint="default"/>
      </w:rPr>
    </w:lvl>
    <w:lvl w:ilvl="4" w:tplc="FFFFFFFF">
      <w:numFmt w:val="none"/>
      <w:lvlText w:val=""/>
      <w:lvlJc w:val="left"/>
      <w:pPr>
        <w:tabs>
          <w:tab w:val="num" w:pos="360"/>
        </w:tabs>
        <w:ind w:left="0" w:firstLine="0"/>
      </w:pPr>
    </w:lvl>
    <w:lvl w:ilvl="5" w:tplc="FFFFFFFF">
      <w:numFmt w:val="none"/>
      <w:lvlText w:val=""/>
      <w:lvlJc w:val="left"/>
      <w:pPr>
        <w:tabs>
          <w:tab w:val="num" w:pos="360"/>
        </w:tabs>
        <w:ind w:left="0" w:firstLine="0"/>
      </w:pPr>
    </w:lvl>
    <w:lvl w:ilvl="6" w:tplc="FFFFFFFF">
      <w:numFmt w:val="none"/>
      <w:lvlText w:val=""/>
      <w:lvlJc w:val="left"/>
      <w:pPr>
        <w:tabs>
          <w:tab w:val="num" w:pos="360"/>
        </w:tabs>
        <w:ind w:left="0" w:firstLine="0"/>
      </w:pPr>
    </w:lvl>
    <w:lvl w:ilvl="7" w:tplc="FFFFFFFF">
      <w:numFmt w:val="none"/>
      <w:lvlText w:val=""/>
      <w:lvlJc w:val="left"/>
      <w:pPr>
        <w:tabs>
          <w:tab w:val="num" w:pos="360"/>
        </w:tabs>
        <w:ind w:left="0" w:firstLine="0"/>
      </w:pPr>
    </w:lvl>
    <w:lvl w:ilvl="8" w:tplc="FFFFFFFF">
      <w:numFmt w:val="none"/>
      <w:lvlText w:val=""/>
      <w:lvlJc w:val="left"/>
      <w:pPr>
        <w:tabs>
          <w:tab w:val="num" w:pos="360"/>
        </w:tabs>
        <w:ind w:left="0" w:firstLine="0"/>
      </w:pPr>
    </w:lvl>
  </w:abstractNum>
  <w:abstractNum w:abstractNumId="73"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74" w15:restartNumberingAfterBreak="0">
    <w:nsid w:val="50DD7979"/>
    <w:multiLevelType w:val="hybridMultilevel"/>
    <w:tmpl w:val="EB98A8DA"/>
    <w:lvl w:ilvl="0" w:tplc="DECCEEB2">
      <w:start w:val="1"/>
      <w:numFmt w:val="bullet"/>
      <w:lvlText w:val=""/>
      <w:lvlJc w:val="left"/>
      <w:pPr>
        <w:ind w:left="720" w:hanging="360"/>
      </w:pPr>
      <w:rPr>
        <w:rFonts w:ascii="Symbol" w:hAnsi="Symbol" w:hint="default"/>
      </w:rPr>
    </w:lvl>
    <w:lvl w:ilvl="1" w:tplc="EA14C738">
      <w:start w:val="1"/>
      <w:numFmt w:val="bullet"/>
      <w:lvlText w:val="o"/>
      <w:lvlJc w:val="left"/>
      <w:pPr>
        <w:ind w:left="1440" w:hanging="360"/>
      </w:pPr>
      <w:rPr>
        <w:rFonts w:ascii="Courier New" w:hAnsi="Courier New" w:cs="Courier New" w:hint="default"/>
      </w:rPr>
    </w:lvl>
    <w:lvl w:ilvl="2" w:tplc="6146563C" w:tentative="1">
      <w:start w:val="1"/>
      <w:numFmt w:val="bullet"/>
      <w:lvlText w:val=""/>
      <w:lvlJc w:val="left"/>
      <w:pPr>
        <w:ind w:left="2160" w:hanging="360"/>
      </w:pPr>
      <w:rPr>
        <w:rFonts w:ascii="Wingdings" w:hAnsi="Wingdings" w:hint="default"/>
      </w:rPr>
    </w:lvl>
    <w:lvl w:ilvl="3" w:tplc="C262B97A" w:tentative="1">
      <w:start w:val="1"/>
      <w:numFmt w:val="bullet"/>
      <w:lvlText w:val=""/>
      <w:lvlJc w:val="left"/>
      <w:pPr>
        <w:ind w:left="2880" w:hanging="360"/>
      </w:pPr>
      <w:rPr>
        <w:rFonts w:ascii="Symbol" w:hAnsi="Symbol" w:hint="default"/>
      </w:rPr>
    </w:lvl>
    <w:lvl w:ilvl="4" w:tplc="F7A8A780" w:tentative="1">
      <w:start w:val="1"/>
      <w:numFmt w:val="bullet"/>
      <w:lvlText w:val="o"/>
      <w:lvlJc w:val="left"/>
      <w:pPr>
        <w:ind w:left="3600" w:hanging="360"/>
      </w:pPr>
      <w:rPr>
        <w:rFonts w:ascii="Courier New" w:hAnsi="Courier New" w:cs="Courier New" w:hint="default"/>
      </w:rPr>
    </w:lvl>
    <w:lvl w:ilvl="5" w:tplc="56EABB6A" w:tentative="1">
      <w:start w:val="1"/>
      <w:numFmt w:val="bullet"/>
      <w:lvlText w:val=""/>
      <w:lvlJc w:val="left"/>
      <w:pPr>
        <w:ind w:left="4320" w:hanging="360"/>
      </w:pPr>
      <w:rPr>
        <w:rFonts w:ascii="Wingdings" w:hAnsi="Wingdings" w:hint="default"/>
      </w:rPr>
    </w:lvl>
    <w:lvl w:ilvl="6" w:tplc="7B225D02" w:tentative="1">
      <w:start w:val="1"/>
      <w:numFmt w:val="bullet"/>
      <w:lvlText w:val=""/>
      <w:lvlJc w:val="left"/>
      <w:pPr>
        <w:ind w:left="5040" w:hanging="360"/>
      </w:pPr>
      <w:rPr>
        <w:rFonts w:ascii="Symbol" w:hAnsi="Symbol" w:hint="default"/>
      </w:rPr>
    </w:lvl>
    <w:lvl w:ilvl="7" w:tplc="92728F16" w:tentative="1">
      <w:start w:val="1"/>
      <w:numFmt w:val="bullet"/>
      <w:lvlText w:val="o"/>
      <w:lvlJc w:val="left"/>
      <w:pPr>
        <w:ind w:left="5760" w:hanging="360"/>
      </w:pPr>
      <w:rPr>
        <w:rFonts w:ascii="Courier New" w:hAnsi="Courier New" w:cs="Courier New" w:hint="default"/>
      </w:rPr>
    </w:lvl>
    <w:lvl w:ilvl="8" w:tplc="EBB29E9C" w:tentative="1">
      <w:start w:val="1"/>
      <w:numFmt w:val="bullet"/>
      <w:lvlText w:val=""/>
      <w:lvlJc w:val="left"/>
      <w:pPr>
        <w:ind w:left="6480" w:hanging="360"/>
      </w:pPr>
      <w:rPr>
        <w:rFonts w:ascii="Wingdings" w:hAnsi="Wingdings" w:hint="default"/>
      </w:rPr>
    </w:lvl>
  </w:abstractNum>
  <w:abstractNum w:abstractNumId="75" w15:restartNumberingAfterBreak="0">
    <w:nsid w:val="515D1D40"/>
    <w:multiLevelType w:val="multilevel"/>
    <w:tmpl w:val="BD4CB120"/>
    <w:lvl w:ilvl="0">
      <w:start w:val="1"/>
      <w:numFmt w:val="hebrew1"/>
      <w:lvlText w:val="%1."/>
      <w:lvlJc w:val="center"/>
      <w:pPr>
        <w:ind w:left="720" w:hanging="360"/>
      </w:pPr>
      <w:rPr>
        <w:rFonts w:cs="Narkisim" w:hint="cs"/>
        <w:b w:val="0"/>
        <w:bCs w:val="0"/>
        <w:i w:val="0"/>
        <w:iCs w:val="0"/>
        <w:szCs w:val="24"/>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76" w15:restartNumberingAfterBreak="0">
    <w:nsid w:val="53A23CDB"/>
    <w:multiLevelType w:val="hybridMultilevel"/>
    <w:tmpl w:val="66D2E9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3C61DE5"/>
    <w:multiLevelType w:val="multilevel"/>
    <w:tmpl w:val="2A36A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53FB0EFF"/>
    <w:multiLevelType w:val="hybridMultilevel"/>
    <w:tmpl w:val="AF7474BA"/>
    <w:lvl w:ilvl="0" w:tplc="F43EB2A2">
      <w:start w:val="1"/>
      <w:numFmt w:val="hebrew1"/>
      <w:lvlText w:val="%1."/>
      <w:lvlJc w:val="left"/>
      <w:pPr>
        <w:ind w:left="720" w:hanging="360"/>
      </w:pPr>
      <w:rPr>
        <w:rFonts w:hint="default"/>
        <w:b w:val="0"/>
      </w:rPr>
    </w:lvl>
    <w:lvl w:ilvl="1" w:tplc="7382A64E" w:tentative="1">
      <w:start w:val="1"/>
      <w:numFmt w:val="lowerLetter"/>
      <w:lvlText w:val="%2."/>
      <w:lvlJc w:val="left"/>
      <w:pPr>
        <w:ind w:left="1440" w:hanging="360"/>
      </w:pPr>
    </w:lvl>
    <w:lvl w:ilvl="2" w:tplc="AB600AD0" w:tentative="1">
      <w:start w:val="1"/>
      <w:numFmt w:val="lowerRoman"/>
      <w:lvlText w:val="%3."/>
      <w:lvlJc w:val="right"/>
      <w:pPr>
        <w:ind w:left="2160" w:hanging="180"/>
      </w:pPr>
    </w:lvl>
    <w:lvl w:ilvl="3" w:tplc="4C4A18FE" w:tentative="1">
      <w:start w:val="1"/>
      <w:numFmt w:val="decimal"/>
      <w:lvlText w:val="%4."/>
      <w:lvlJc w:val="left"/>
      <w:pPr>
        <w:ind w:left="2880" w:hanging="360"/>
      </w:pPr>
    </w:lvl>
    <w:lvl w:ilvl="4" w:tplc="0C3804A8" w:tentative="1">
      <w:start w:val="1"/>
      <w:numFmt w:val="lowerLetter"/>
      <w:lvlText w:val="%5."/>
      <w:lvlJc w:val="left"/>
      <w:pPr>
        <w:ind w:left="3600" w:hanging="360"/>
      </w:pPr>
    </w:lvl>
    <w:lvl w:ilvl="5" w:tplc="DD386AE0" w:tentative="1">
      <w:start w:val="1"/>
      <w:numFmt w:val="lowerRoman"/>
      <w:lvlText w:val="%6."/>
      <w:lvlJc w:val="right"/>
      <w:pPr>
        <w:ind w:left="4320" w:hanging="180"/>
      </w:pPr>
    </w:lvl>
    <w:lvl w:ilvl="6" w:tplc="976815D2" w:tentative="1">
      <w:start w:val="1"/>
      <w:numFmt w:val="decimal"/>
      <w:lvlText w:val="%7."/>
      <w:lvlJc w:val="left"/>
      <w:pPr>
        <w:ind w:left="5040" w:hanging="360"/>
      </w:pPr>
    </w:lvl>
    <w:lvl w:ilvl="7" w:tplc="7AA6D25C" w:tentative="1">
      <w:start w:val="1"/>
      <w:numFmt w:val="lowerLetter"/>
      <w:lvlText w:val="%8."/>
      <w:lvlJc w:val="left"/>
      <w:pPr>
        <w:ind w:left="5760" w:hanging="360"/>
      </w:pPr>
    </w:lvl>
    <w:lvl w:ilvl="8" w:tplc="B46873C6" w:tentative="1">
      <w:start w:val="1"/>
      <w:numFmt w:val="lowerRoman"/>
      <w:lvlText w:val="%9."/>
      <w:lvlJc w:val="right"/>
      <w:pPr>
        <w:ind w:left="6480" w:hanging="180"/>
      </w:pPr>
    </w:lvl>
  </w:abstractNum>
  <w:abstractNum w:abstractNumId="79" w15:restartNumberingAfterBreak="0">
    <w:nsid w:val="56961230"/>
    <w:multiLevelType w:val="hybridMultilevel"/>
    <w:tmpl w:val="F69A01C8"/>
    <w:lvl w:ilvl="0" w:tplc="7F5A0054">
      <w:start w:val="1"/>
      <w:numFmt w:val="decimal"/>
      <w:lvlText w:val="%1."/>
      <w:lvlJc w:val="left"/>
      <w:pPr>
        <w:ind w:left="720" w:hanging="360"/>
      </w:pPr>
    </w:lvl>
    <w:lvl w:ilvl="1" w:tplc="F5708FB4" w:tentative="1">
      <w:start w:val="1"/>
      <w:numFmt w:val="lowerLetter"/>
      <w:lvlText w:val="%2."/>
      <w:lvlJc w:val="left"/>
      <w:pPr>
        <w:ind w:left="1440" w:hanging="360"/>
      </w:pPr>
    </w:lvl>
    <w:lvl w:ilvl="2" w:tplc="7C9E55B2" w:tentative="1">
      <w:start w:val="1"/>
      <w:numFmt w:val="lowerRoman"/>
      <w:lvlText w:val="%3."/>
      <w:lvlJc w:val="right"/>
      <w:pPr>
        <w:ind w:left="2160" w:hanging="180"/>
      </w:pPr>
    </w:lvl>
    <w:lvl w:ilvl="3" w:tplc="0F186BE6" w:tentative="1">
      <w:start w:val="1"/>
      <w:numFmt w:val="decimal"/>
      <w:lvlText w:val="%4."/>
      <w:lvlJc w:val="left"/>
      <w:pPr>
        <w:ind w:left="2880" w:hanging="360"/>
      </w:pPr>
    </w:lvl>
    <w:lvl w:ilvl="4" w:tplc="E286DF2A" w:tentative="1">
      <w:start w:val="1"/>
      <w:numFmt w:val="lowerLetter"/>
      <w:lvlText w:val="%5."/>
      <w:lvlJc w:val="left"/>
      <w:pPr>
        <w:ind w:left="3600" w:hanging="360"/>
      </w:pPr>
    </w:lvl>
    <w:lvl w:ilvl="5" w:tplc="06683AC4" w:tentative="1">
      <w:start w:val="1"/>
      <w:numFmt w:val="lowerRoman"/>
      <w:lvlText w:val="%6."/>
      <w:lvlJc w:val="right"/>
      <w:pPr>
        <w:ind w:left="4320" w:hanging="180"/>
      </w:pPr>
    </w:lvl>
    <w:lvl w:ilvl="6" w:tplc="B95EE628" w:tentative="1">
      <w:start w:val="1"/>
      <w:numFmt w:val="decimal"/>
      <w:lvlText w:val="%7."/>
      <w:lvlJc w:val="left"/>
      <w:pPr>
        <w:ind w:left="5040" w:hanging="360"/>
      </w:pPr>
    </w:lvl>
    <w:lvl w:ilvl="7" w:tplc="13B0B36C" w:tentative="1">
      <w:start w:val="1"/>
      <w:numFmt w:val="lowerLetter"/>
      <w:lvlText w:val="%8."/>
      <w:lvlJc w:val="left"/>
      <w:pPr>
        <w:ind w:left="5760" w:hanging="360"/>
      </w:pPr>
    </w:lvl>
    <w:lvl w:ilvl="8" w:tplc="C77ECEF2" w:tentative="1">
      <w:start w:val="1"/>
      <w:numFmt w:val="lowerRoman"/>
      <w:lvlText w:val="%9."/>
      <w:lvlJc w:val="right"/>
      <w:pPr>
        <w:ind w:left="6480" w:hanging="180"/>
      </w:pPr>
    </w:lvl>
  </w:abstractNum>
  <w:abstractNum w:abstractNumId="80" w15:restartNumberingAfterBreak="0">
    <w:nsid w:val="58546951"/>
    <w:multiLevelType w:val="hybridMultilevel"/>
    <w:tmpl w:val="4F502684"/>
    <w:lvl w:ilvl="0" w:tplc="E1AE9474">
      <w:start w:val="1"/>
      <w:numFmt w:val="decimal"/>
      <w:lvlText w:val="%1."/>
      <w:lvlJc w:val="left"/>
      <w:pPr>
        <w:ind w:left="360" w:hanging="360"/>
      </w:pPr>
      <w:rPr>
        <w:rFonts w:ascii="David" w:eastAsia="David" w:hAnsi="David" w:cs="David"/>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1"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82" w15:restartNumberingAfterBreak="0">
    <w:nsid w:val="5C1856C4"/>
    <w:multiLevelType w:val="hybridMultilevel"/>
    <w:tmpl w:val="A992D598"/>
    <w:lvl w:ilvl="0" w:tplc="431C1EFE">
      <w:start w:val="1"/>
      <w:numFmt w:val="hebrew1"/>
      <w:lvlText w:val="%1."/>
      <w:lvlJc w:val="center"/>
      <w:pPr>
        <w:tabs>
          <w:tab w:val="num" w:pos="1440"/>
        </w:tabs>
        <w:ind w:left="1440" w:hanging="360"/>
      </w:pPr>
    </w:lvl>
    <w:lvl w:ilvl="1" w:tplc="573E68A2">
      <w:start w:val="1"/>
      <w:numFmt w:val="decimal"/>
      <w:lvlText w:val="%2."/>
      <w:lvlJc w:val="left"/>
      <w:pPr>
        <w:tabs>
          <w:tab w:val="num" w:pos="1440"/>
        </w:tabs>
        <w:ind w:left="1440" w:hanging="360"/>
      </w:pPr>
    </w:lvl>
    <w:lvl w:ilvl="2" w:tplc="A27AC1C2">
      <w:start w:val="1"/>
      <w:numFmt w:val="decimal"/>
      <w:lvlText w:val="%3."/>
      <w:lvlJc w:val="left"/>
      <w:pPr>
        <w:tabs>
          <w:tab w:val="num" w:pos="2160"/>
        </w:tabs>
        <w:ind w:left="2160" w:hanging="360"/>
      </w:pPr>
    </w:lvl>
    <w:lvl w:ilvl="3" w:tplc="B0A0730E">
      <w:start w:val="1"/>
      <w:numFmt w:val="decimal"/>
      <w:lvlText w:val="%4."/>
      <w:lvlJc w:val="left"/>
      <w:pPr>
        <w:tabs>
          <w:tab w:val="num" w:pos="2880"/>
        </w:tabs>
        <w:ind w:left="2880" w:hanging="360"/>
      </w:pPr>
    </w:lvl>
    <w:lvl w:ilvl="4" w:tplc="73481538">
      <w:start w:val="1"/>
      <w:numFmt w:val="decimal"/>
      <w:lvlText w:val="%5."/>
      <w:lvlJc w:val="left"/>
      <w:pPr>
        <w:tabs>
          <w:tab w:val="num" w:pos="3600"/>
        </w:tabs>
        <w:ind w:left="3600" w:hanging="360"/>
      </w:pPr>
    </w:lvl>
    <w:lvl w:ilvl="5" w:tplc="89FC2930">
      <w:start w:val="1"/>
      <w:numFmt w:val="decimal"/>
      <w:lvlText w:val="%6."/>
      <w:lvlJc w:val="left"/>
      <w:pPr>
        <w:tabs>
          <w:tab w:val="num" w:pos="4320"/>
        </w:tabs>
        <w:ind w:left="4320" w:hanging="360"/>
      </w:pPr>
    </w:lvl>
    <w:lvl w:ilvl="6" w:tplc="7F30DD06">
      <w:start w:val="1"/>
      <w:numFmt w:val="decimal"/>
      <w:lvlText w:val="%7."/>
      <w:lvlJc w:val="left"/>
      <w:pPr>
        <w:tabs>
          <w:tab w:val="num" w:pos="5040"/>
        </w:tabs>
        <w:ind w:left="5040" w:hanging="360"/>
      </w:pPr>
    </w:lvl>
    <w:lvl w:ilvl="7" w:tplc="EBE2D51C">
      <w:start w:val="1"/>
      <w:numFmt w:val="decimal"/>
      <w:lvlText w:val="%8."/>
      <w:lvlJc w:val="left"/>
      <w:pPr>
        <w:tabs>
          <w:tab w:val="num" w:pos="5760"/>
        </w:tabs>
        <w:ind w:left="5760" w:hanging="360"/>
      </w:pPr>
    </w:lvl>
    <w:lvl w:ilvl="8" w:tplc="44F03A1E">
      <w:start w:val="1"/>
      <w:numFmt w:val="decimal"/>
      <w:lvlText w:val="%9."/>
      <w:lvlJc w:val="left"/>
      <w:pPr>
        <w:tabs>
          <w:tab w:val="num" w:pos="6480"/>
        </w:tabs>
        <w:ind w:left="6480" w:hanging="360"/>
      </w:pPr>
    </w:lvl>
  </w:abstractNum>
  <w:abstractNum w:abstractNumId="83"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84"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85"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86"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87"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88" w15:restartNumberingAfterBreak="0">
    <w:nsid w:val="61A70273"/>
    <w:multiLevelType w:val="hybridMultilevel"/>
    <w:tmpl w:val="A05EC3EA"/>
    <w:lvl w:ilvl="0" w:tplc="952A1280">
      <w:start w:val="1"/>
      <w:numFmt w:val="decimal"/>
      <w:lvlText w:val="(%1)."/>
      <w:lvlJc w:val="left"/>
      <w:pPr>
        <w:ind w:left="360" w:hanging="360"/>
      </w:pPr>
      <w:rPr>
        <w:rFonts w:hint="default"/>
      </w:rPr>
    </w:lvl>
    <w:lvl w:ilvl="1" w:tplc="366C24BE">
      <w:start w:val="1"/>
      <w:numFmt w:val="lowerLetter"/>
      <w:lvlText w:val="%2."/>
      <w:lvlJc w:val="left"/>
      <w:pPr>
        <w:ind w:left="1080" w:hanging="360"/>
      </w:pPr>
    </w:lvl>
    <w:lvl w:ilvl="2" w:tplc="D918E7E8" w:tentative="1">
      <w:start w:val="1"/>
      <w:numFmt w:val="lowerRoman"/>
      <w:lvlText w:val="%3."/>
      <w:lvlJc w:val="right"/>
      <w:pPr>
        <w:ind w:left="1800" w:hanging="180"/>
      </w:pPr>
    </w:lvl>
    <w:lvl w:ilvl="3" w:tplc="71F2E8F2" w:tentative="1">
      <w:start w:val="1"/>
      <w:numFmt w:val="decimal"/>
      <w:lvlText w:val="%4."/>
      <w:lvlJc w:val="left"/>
      <w:pPr>
        <w:ind w:left="2520" w:hanging="360"/>
      </w:pPr>
    </w:lvl>
    <w:lvl w:ilvl="4" w:tplc="25EE78FC" w:tentative="1">
      <w:start w:val="1"/>
      <w:numFmt w:val="lowerLetter"/>
      <w:lvlText w:val="%5."/>
      <w:lvlJc w:val="left"/>
      <w:pPr>
        <w:ind w:left="3240" w:hanging="360"/>
      </w:pPr>
    </w:lvl>
    <w:lvl w:ilvl="5" w:tplc="E5D6E024" w:tentative="1">
      <w:start w:val="1"/>
      <w:numFmt w:val="lowerRoman"/>
      <w:lvlText w:val="%6."/>
      <w:lvlJc w:val="right"/>
      <w:pPr>
        <w:ind w:left="3960" w:hanging="180"/>
      </w:pPr>
    </w:lvl>
    <w:lvl w:ilvl="6" w:tplc="750CAAB4" w:tentative="1">
      <w:start w:val="1"/>
      <w:numFmt w:val="decimal"/>
      <w:lvlText w:val="%7."/>
      <w:lvlJc w:val="left"/>
      <w:pPr>
        <w:ind w:left="4680" w:hanging="360"/>
      </w:pPr>
    </w:lvl>
    <w:lvl w:ilvl="7" w:tplc="4BF8D14A" w:tentative="1">
      <w:start w:val="1"/>
      <w:numFmt w:val="lowerLetter"/>
      <w:lvlText w:val="%8."/>
      <w:lvlJc w:val="left"/>
      <w:pPr>
        <w:ind w:left="5400" w:hanging="360"/>
      </w:pPr>
    </w:lvl>
    <w:lvl w:ilvl="8" w:tplc="8F123150" w:tentative="1">
      <w:start w:val="1"/>
      <w:numFmt w:val="lowerRoman"/>
      <w:lvlText w:val="%9."/>
      <w:lvlJc w:val="right"/>
      <w:pPr>
        <w:ind w:left="6120" w:hanging="180"/>
      </w:pPr>
    </w:lvl>
  </w:abstractNum>
  <w:abstractNum w:abstractNumId="89"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90"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91" w15:restartNumberingAfterBreak="0">
    <w:nsid w:val="63BA2030"/>
    <w:multiLevelType w:val="hybridMultilevel"/>
    <w:tmpl w:val="4D148E84"/>
    <w:lvl w:ilvl="0" w:tplc="67FA7056">
      <w:start w:val="1"/>
      <w:numFmt w:val="decimal"/>
      <w:lvlText w:val="%1."/>
      <w:lvlJc w:val="left"/>
      <w:pPr>
        <w:ind w:left="720" w:hanging="360"/>
      </w:pPr>
      <w:rPr>
        <w:rFonts w:hint="default"/>
      </w:rPr>
    </w:lvl>
    <w:lvl w:ilvl="1" w:tplc="1E60A190" w:tentative="1">
      <w:start w:val="1"/>
      <w:numFmt w:val="lowerLetter"/>
      <w:lvlText w:val="%2."/>
      <w:lvlJc w:val="left"/>
      <w:pPr>
        <w:ind w:left="1440" w:hanging="360"/>
      </w:pPr>
    </w:lvl>
    <w:lvl w:ilvl="2" w:tplc="9BEE9788" w:tentative="1">
      <w:start w:val="1"/>
      <w:numFmt w:val="lowerRoman"/>
      <w:lvlText w:val="%3."/>
      <w:lvlJc w:val="right"/>
      <w:pPr>
        <w:ind w:left="2160" w:hanging="180"/>
      </w:pPr>
    </w:lvl>
    <w:lvl w:ilvl="3" w:tplc="CF1283F6" w:tentative="1">
      <w:start w:val="1"/>
      <w:numFmt w:val="decimal"/>
      <w:lvlText w:val="%4."/>
      <w:lvlJc w:val="left"/>
      <w:pPr>
        <w:ind w:left="2880" w:hanging="360"/>
      </w:pPr>
    </w:lvl>
    <w:lvl w:ilvl="4" w:tplc="0480FEBA" w:tentative="1">
      <w:start w:val="1"/>
      <w:numFmt w:val="lowerLetter"/>
      <w:lvlText w:val="%5."/>
      <w:lvlJc w:val="left"/>
      <w:pPr>
        <w:ind w:left="3600" w:hanging="360"/>
      </w:pPr>
    </w:lvl>
    <w:lvl w:ilvl="5" w:tplc="D91A7B54" w:tentative="1">
      <w:start w:val="1"/>
      <w:numFmt w:val="lowerRoman"/>
      <w:lvlText w:val="%6."/>
      <w:lvlJc w:val="right"/>
      <w:pPr>
        <w:ind w:left="4320" w:hanging="180"/>
      </w:pPr>
    </w:lvl>
    <w:lvl w:ilvl="6" w:tplc="B34E3C6C" w:tentative="1">
      <w:start w:val="1"/>
      <w:numFmt w:val="decimal"/>
      <w:lvlText w:val="%7."/>
      <w:lvlJc w:val="left"/>
      <w:pPr>
        <w:ind w:left="5040" w:hanging="360"/>
      </w:pPr>
    </w:lvl>
    <w:lvl w:ilvl="7" w:tplc="6660F24E" w:tentative="1">
      <w:start w:val="1"/>
      <w:numFmt w:val="lowerLetter"/>
      <w:lvlText w:val="%8."/>
      <w:lvlJc w:val="left"/>
      <w:pPr>
        <w:ind w:left="5760" w:hanging="360"/>
      </w:pPr>
    </w:lvl>
    <w:lvl w:ilvl="8" w:tplc="4DF2B592" w:tentative="1">
      <w:start w:val="1"/>
      <w:numFmt w:val="lowerRoman"/>
      <w:lvlText w:val="%9."/>
      <w:lvlJc w:val="right"/>
      <w:pPr>
        <w:ind w:left="6480" w:hanging="180"/>
      </w:pPr>
    </w:lvl>
  </w:abstractNum>
  <w:abstractNum w:abstractNumId="92" w15:restartNumberingAfterBreak="0">
    <w:nsid w:val="641D77BE"/>
    <w:multiLevelType w:val="multilevel"/>
    <w:tmpl w:val="4C3E7020"/>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3" w15:restartNumberingAfterBreak="0">
    <w:nsid w:val="658C0866"/>
    <w:multiLevelType w:val="multilevel"/>
    <w:tmpl w:val="224296E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922"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4" w15:restartNumberingAfterBreak="0">
    <w:nsid w:val="672D68FC"/>
    <w:multiLevelType w:val="hybridMultilevel"/>
    <w:tmpl w:val="437EB3AC"/>
    <w:lvl w:ilvl="0" w:tplc="3E3AC994">
      <w:start w:val="1"/>
      <w:numFmt w:val="decimal"/>
      <w:lvlText w:val="%1."/>
      <w:lvlJc w:val="right"/>
      <w:pPr>
        <w:ind w:left="720" w:hanging="360"/>
      </w:pPr>
      <w:rPr>
        <w:rFonts w:hint="default"/>
      </w:rPr>
    </w:lvl>
    <w:lvl w:ilvl="1" w:tplc="DF50961C">
      <w:start w:val="1"/>
      <w:numFmt w:val="lowerLetter"/>
      <w:lvlText w:val="%2."/>
      <w:lvlJc w:val="left"/>
      <w:pPr>
        <w:ind w:left="1440" w:hanging="360"/>
      </w:pPr>
    </w:lvl>
    <w:lvl w:ilvl="2" w:tplc="3DB0FE36">
      <w:start w:val="1"/>
      <w:numFmt w:val="lowerRoman"/>
      <w:lvlText w:val="%3."/>
      <w:lvlJc w:val="right"/>
      <w:pPr>
        <w:ind w:left="2160" w:hanging="180"/>
      </w:pPr>
    </w:lvl>
    <w:lvl w:ilvl="3" w:tplc="E2BE1A98">
      <w:start w:val="1"/>
      <w:numFmt w:val="decimal"/>
      <w:lvlText w:val="%4."/>
      <w:lvlJc w:val="left"/>
      <w:pPr>
        <w:ind w:left="2880" w:hanging="360"/>
      </w:pPr>
    </w:lvl>
    <w:lvl w:ilvl="4" w:tplc="C2C4738E">
      <w:start w:val="1"/>
      <w:numFmt w:val="lowerLetter"/>
      <w:lvlText w:val="%5."/>
      <w:lvlJc w:val="left"/>
      <w:pPr>
        <w:ind w:left="3600" w:hanging="360"/>
      </w:pPr>
    </w:lvl>
    <w:lvl w:ilvl="5" w:tplc="7E5AAFEE">
      <w:start w:val="1"/>
      <w:numFmt w:val="lowerRoman"/>
      <w:lvlText w:val="%6."/>
      <w:lvlJc w:val="right"/>
      <w:pPr>
        <w:ind w:left="4320" w:hanging="180"/>
      </w:pPr>
    </w:lvl>
    <w:lvl w:ilvl="6" w:tplc="D7600BB4">
      <w:start w:val="1"/>
      <w:numFmt w:val="decimal"/>
      <w:lvlText w:val="%7."/>
      <w:lvlJc w:val="left"/>
      <w:pPr>
        <w:ind w:left="5040" w:hanging="360"/>
      </w:pPr>
    </w:lvl>
    <w:lvl w:ilvl="7" w:tplc="5A76FA7C" w:tentative="1">
      <w:start w:val="1"/>
      <w:numFmt w:val="lowerLetter"/>
      <w:lvlText w:val="%8."/>
      <w:lvlJc w:val="left"/>
      <w:pPr>
        <w:ind w:left="5760" w:hanging="360"/>
      </w:pPr>
    </w:lvl>
    <w:lvl w:ilvl="8" w:tplc="0E1CC88E" w:tentative="1">
      <w:start w:val="1"/>
      <w:numFmt w:val="lowerRoman"/>
      <w:lvlText w:val="%9."/>
      <w:lvlJc w:val="right"/>
      <w:pPr>
        <w:ind w:left="6480" w:hanging="180"/>
      </w:pPr>
    </w:lvl>
  </w:abstractNum>
  <w:abstractNum w:abstractNumId="95"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96" w15:restartNumberingAfterBreak="0">
    <w:nsid w:val="689F6BF9"/>
    <w:multiLevelType w:val="hybridMultilevel"/>
    <w:tmpl w:val="8F7ADAD0"/>
    <w:lvl w:ilvl="0" w:tplc="5C06D4F4">
      <w:start w:val="1"/>
      <w:numFmt w:val="decimal"/>
      <w:pStyle w:val="-2"/>
      <w:lvlText w:val="%1)"/>
      <w:lvlJc w:val="left"/>
      <w:pPr>
        <w:tabs>
          <w:tab w:val="num" w:pos="1080"/>
        </w:tabs>
        <w:ind w:left="1080" w:hanging="360"/>
      </w:pPr>
      <w:rPr>
        <w:rFonts w:hint="default"/>
      </w:rPr>
    </w:lvl>
    <w:lvl w:ilvl="1" w:tplc="313AEECE">
      <w:start w:val="1"/>
      <w:numFmt w:val="lowerLetter"/>
      <w:lvlText w:val="%2."/>
      <w:lvlJc w:val="left"/>
      <w:pPr>
        <w:tabs>
          <w:tab w:val="num" w:pos="1800"/>
        </w:tabs>
        <w:ind w:left="1800" w:hanging="360"/>
      </w:pPr>
    </w:lvl>
    <w:lvl w:ilvl="2" w:tplc="E604B17C" w:tentative="1">
      <w:start w:val="1"/>
      <w:numFmt w:val="lowerRoman"/>
      <w:lvlText w:val="%3."/>
      <w:lvlJc w:val="right"/>
      <w:pPr>
        <w:tabs>
          <w:tab w:val="num" w:pos="2520"/>
        </w:tabs>
        <w:ind w:left="2520" w:hanging="180"/>
      </w:pPr>
    </w:lvl>
    <w:lvl w:ilvl="3" w:tplc="7D8A840E" w:tentative="1">
      <w:start w:val="1"/>
      <w:numFmt w:val="decimal"/>
      <w:lvlText w:val="%4."/>
      <w:lvlJc w:val="left"/>
      <w:pPr>
        <w:tabs>
          <w:tab w:val="num" w:pos="3240"/>
        </w:tabs>
        <w:ind w:left="3240" w:hanging="360"/>
      </w:pPr>
    </w:lvl>
    <w:lvl w:ilvl="4" w:tplc="7600638C" w:tentative="1">
      <w:start w:val="1"/>
      <w:numFmt w:val="lowerLetter"/>
      <w:lvlText w:val="%5."/>
      <w:lvlJc w:val="left"/>
      <w:pPr>
        <w:tabs>
          <w:tab w:val="num" w:pos="3960"/>
        </w:tabs>
        <w:ind w:left="3960" w:hanging="360"/>
      </w:pPr>
    </w:lvl>
    <w:lvl w:ilvl="5" w:tplc="71008BDA" w:tentative="1">
      <w:start w:val="1"/>
      <w:numFmt w:val="lowerRoman"/>
      <w:lvlText w:val="%6."/>
      <w:lvlJc w:val="right"/>
      <w:pPr>
        <w:tabs>
          <w:tab w:val="num" w:pos="4680"/>
        </w:tabs>
        <w:ind w:left="4680" w:hanging="180"/>
      </w:pPr>
    </w:lvl>
    <w:lvl w:ilvl="6" w:tplc="CB64469A" w:tentative="1">
      <w:start w:val="1"/>
      <w:numFmt w:val="decimal"/>
      <w:lvlText w:val="%7."/>
      <w:lvlJc w:val="left"/>
      <w:pPr>
        <w:tabs>
          <w:tab w:val="num" w:pos="5400"/>
        </w:tabs>
        <w:ind w:left="5400" w:hanging="360"/>
      </w:pPr>
    </w:lvl>
    <w:lvl w:ilvl="7" w:tplc="182CC180" w:tentative="1">
      <w:start w:val="1"/>
      <w:numFmt w:val="lowerLetter"/>
      <w:lvlText w:val="%8."/>
      <w:lvlJc w:val="left"/>
      <w:pPr>
        <w:tabs>
          <w:tab w:val="num" w:pos="6120"/>
        </w:tabs>
        <w:ind w:left="6120" w:hanging="360"/>
      </w:pPr>
    </w:lvl>
    <w:lvl w:ilvl="8" w:tplc="C51AE7FE" w:tentative="1">
      <w:start w:val="1"/>
      <w:numFmt w:val="lowerRoman"/>
      <w:lvlText w:val="%9."/>
      <w:lvlJc w:val="right"/>
      <w:pPr>
        <w:tabs>
          <w:tab w:val="num" w:pos="6840"/>
        </w:tabs>
        <w:ind w:left="6840" w:hanging="180"/>
      </w:pPr>
    </w:lvl>
  </w:abstractNum>
  <w:abstractNum w:abstractNumId="97"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98"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99" w15:restartNumberingAfterBreak="0">
    <w:nsid w:val="69D8569A"/>
    <w:multiLevelType w:val="hybridMultilevel"/>
    <w:tmpl w:val="C0ECCD9E"/>
    <w:lvl w:ilvl="0" w:tplc="5E6E3210">
      <w:start w:val="1"/>
      <w:numFmt w:val="decimal"/>
      <w:lvlText w:val="%1."/>
      <w:lvlJc w:val="left"/>
      <w:pPr>
        <w:ind w:left="720" w:hanging="360"/>
      </w:pPr>
      <w:rPr>
        <w:rFonts w:hint="default"/>
      </w:rPr>
    </w:lvl>
    <w:lvl w:ilvl="1" w:tplc="FF0067FC" w:tentative="1">
      <w:start w:val="1"/>
      <w:numFmt w:val="lowerLetter"/>
      <w:lvlText w:val="%2."/>
      <w:lvlJc w:val="left"/>
      <w:pPr>
        <w:ind w:left="1440" w:hanging="360"/>
      </w:pPr>
    </w:lvl>
    <w:lvl w:ilvl="2" w:tplc="BED815C2" w:tentative="1">
      <w:start w:val="1"/>
      <w:numFmt w:val="lowerRoman"/>
      <w:lvlText w:val="%3."/>
      <w:lvlJc w:val="right"/>
      <w:pPr>
        <w:ind w:left="2160" w:hanging="180"/>
      </w:pPr>
    </w:lvl>
    <w:lvl w:ilvl="3" w:tplc="0E14589C" w:tentative="1">
      <w:start w:val="1"/>
      <w:numFmt w:val="decimal"/>
      <w:pStyle w:val="4-0"/>
      <w:lvlText w:val="%4."/>
      <w:lvlJc w:val="left"/>
      <w:pPr>
        <w:ind w:left="2880" w:hanging="360"/>
      </w:pPr>
    </w:lvl>
    <w:lvl w:ilvl="4" w:tplc="B26E9F14" w:tentative="1">
      <w:start w:val="1"/>
      <w:numFmt w:val="lowerLetter"/>
      <w:lvlText w:val="%5."/>
      <w:lvlJc w:val="left"/>
      <w:pPr>
        <w:ind w:left="3600" w:hanging="360"/>
      </w:pPr>
    </w:lvl>
    <w:lvl w:ilvl="5" w:tplc="64BC0038" w:tentative="1">
      <w:start w:val="1"/>
      <w:numFmt w:val="lowerRoman"/>
      <w:lvlText w:val="%6."/>
      <w:lvlJc w:val="right"/>
      <w:pPr>
        <w:ind w:left="4320" w:hanging="180"/>
      </w:pPr>
    </w:lvl>
    <w:lvl w:ilvl="6" w:tplc="A7923632" w:tentative="1">
      <w:start w:val="1"/>
      <w:numFmt w:val="decimal"/>
      <w:lvlText w:val="%7."/>
      <w:lvlJc w:val="left"/>
      <w:pPr>
        <w:ind w:left="5040" w:hanging="360"/>
      </w:pPr>
    </w:lvl>
    <w:lvl w:ilvl="7" w:tplc="7EC2524C" w:tentative="1">
      <w:start w:val="1"/>
      <w:numFmt w:val="lowerLetter"/>
      <w:lvlText w:val="%8."/>
      <w:lvlJc w:val="left"/>
      <w:pPr>
        <w:ind w:left="5760" w:hanging="360"/>
      </w:pPr>
    </w:lvl>
    <w:lvl w:ilvl="8" w:tplc="8D9AEBFE" w:tentative="1">
      <w:start w:val="1"/>
      <w:numFmt w:val="lowerRoman"/>
      <w:lvlText w:val="%9."/>
      <w:lvlJc w:val="right"/>
      <w:pPr>
        <w:ind w:left="6480" w:hanging="180"/>
      </w:pPr>
    </w:lvl>
  </w:abstractNum>
  <w:abstractNum w:abstractNumId="100"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01" w15:restartNumberingAfterBreak="0">
    <w:nsid w:val="6B277EC0"/>
    <w:multiLevelType w:val="hybridMultilevel"/>
    <w:tmpl w:val="0B82D550"/>
    <w:lvl w:ilvl="0" w:tplc="17EC3D2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6C4B4C70"/>
    <w:multiLevelType w:val="hybridMultilevel"/>
    <w:tmpl w:val="45F67180"/>
    <w:lvl w:ilvl="0" w:tplc="0966CE26">
      <w:start w:val="1"/>
      <w:numFmt w:val="hebrew1"/>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6C733907"/>
    <w:multiLevelType w:val="hybridMultilevel"/>
    <w:tmpl w:val="F69A01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6D441FA4"/>
    <w:multiLevelType w:val="multilevel"/>
    <w:tmpl w:val="33E8A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6" w15:restartNumberingAfterBreak="0">
    <w:nsid w:val="6EF90622"/>
    <w:multiLevelType w:val="hybridMultilevel"/>
    <w:tmpl w:val="91445B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70203FE5"/>
    <w:multiLevelType w:val="hybridMultilevel"/>
    <w:tmpl w:val="4128F980"/>
    <w:lvl w:ilvl="0" w:tplc="3BAA4A80">
      <w:start w:val="1"/>
      <w:numFmt w:val="hebrew1"/>
      <w:pStyle w:val="AlphaList"/>
      <w:lvlText w:val="%1."/>
      <w:lvlJc w:val="left"/>
      <w:pPr>
        <w:tabs>
          <w:tab w:val="num" w:pos="1559"/>
        </w:tabs>
        <w:ind w:left="1559" w:hanging="425"/>
      </w:pPr>
      <w:rPr>
        <w:rFonts w:hint="default"/>
      </w:rPr>
    </w:lvl>
    <w:lvl w:ilvl="1" w:tplc="98EC29E6" w:tentative="1">
      <w:start w:val="1"/>
      <w:numFmt w:val="lowerLetter"/>
      <w:lvlText w:val="%2."/>
      <w:lvlJc w:val="left"/>
      <w:pPr>
        <w:tabs>
          <w:tab w:val="num" w:pos="1440"/>
        </w:tabs>
        <w:ind w:left="1440" w:hanging="360"/>
      </w:pPr>
    </w:lvl>
    <w:lvl w:ilvl="2" w:tplc="C724388A" w:tentative="1">
      <w:start w:val="1"/>
      <w:numFmt w:val="lowerRoman"/>
      <w:lvlText w:val="%3."/>
      <w:lvlJc w:val="right"/>
      <w:pPr>
        <w:tabs>
          <w:tab w:val="num" w:pos="2160"/>
        </w:tabs>
        <w:ind w:left="2160" w:hanging="180"/>
      </w:pPr>
    </w:lvl>
    <w:lvl w:ilvl="3" w:tplc="513859C4" w:tentative="1">
      <w:start w:val="1"/>
      <w:numFmt w:val="decimal"/>
      <w:lvlText w:val="%4."/>
      <w:lvlJc w:val="left"/>
      <w:pPr>
        <w:tabs>
          <w:tab w:val="num" w:pos="2880"/>
        </w:tabs>
        <w:ind w:left="2880" w:hanging="360"/>
      </w:pPr>
    </w:lvl>
    <w:lvl w:ilvl="4" w:tplc="493E4230" w:tentative="1">
      <w:start w:val="1"/>
      <w:numFmt w:val="lowerLetter"/>
      <w:lvlText w:val="%5."/>
      <w:lvlJc w:val="left"/>
      <w:pPr>
        <w:tabs>
          <w:tab w:val="num" w:pos="3600"/>
        </w:tabs>
        <w:ind w:left="3600" w:hanging="360"/>
      </w:pPr>
    </w:lvl>
    <w:lvl w:ilvl="5" w:tplc="BE00AE92" w:tentative="1">
      <w:start w:val="1"/>
      <w:numFmt w:val="lowerRoman"/>
      <w:lvlText w:val="%6."/>
      <w:lvlJc w:val="right"/>
      <w:pPr>
        <w:tabs>
          <w:tab w:val="num" w:pos="4320"/>
        </w:tabs>
        <w:ind w:left="4320" w:hanging="180"/>
      </w:pPr>
    </w:lvl>
    <w:lvl w:ilvl="6" w:tplc="90E41EA8" w:tentative="1">
      <w:start w:val="1"/>
      <w:numFmt w:val="decimal"/>
      <w:lvlText w:val="%7."/>
      <w:lvlJc w:val="left"/>
      <w:pPr>
        <w:tabs>
          <w:tab w:val="num" w:pos="5040"/>
        </w:tabs>
        <w:ind w:left="5040" w:hanging="360"/>
      </w:pPr>
    </w:lvl>
    <w:lvl w:ilvl="7" w:tplc="9AAEB226" w:tentative="1">
      <w:start w:val="1"/>
      <w:numFmt w:val="lowerLetter"/>
      <w:lvlText w:val="%8."/>
      <w:lvlJc w:val="left"/>
      <w:pPr>
        <w:tabs>
          <w:tab w:val="num" w:pos="5760"/>
        </w:tabs>
        <w:ind w:left="5760" w:hanging="360"/>
      </w:pPr>
    </w:lvl>
    <w:lvl w:ilvl="8" w:tplc="0504A322" w:tentative="1">
      <w:start w:val="1"/>
      <w:numFmt w:val="lowerRoman"/>
      <w:lvlText w:val="%9."/>
      <w:lvlJc w:val="right"/>
      <w:pPr>
        <w:tabs>
          <w:tab w:val="num" w:pos="6480"/>
        </w:tabs>
        <w:ind w:left="6480" w:hanging="180"/>
      </w:pPr>
    </w:lvl>
  </w:abstractNum>
  <w:abstractNum w:abstractNumId="108" w15:restartNumberingAfterBreak="0">
    <w:nsid w:val="70967E25"/>
    <w:multiLevelType w:val="multilevel"/>
    <w:tmpl w:val="0D5A735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9"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110" w15:restartNumberingAfterBreak="0">
    <w:nsid w:val="74D97970"/>
    <w:multiLevelType w:val="hybridMultilevel"/>
    <w:tmpl w:val="45F67180"/>
    <w:lvl w:ilvl="0" w:tplc="0966CE26">
      <w:start w:val="1"/>
      <w:numFmt w:val="hebrew1"/>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12"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3" w15:restartNumberingAfterBreak="0">
    <w:nsid w:val="75AA5918"/>
    <w:multiLevelType w:val="hybridMultilevel"/>
    <w:tmpl w:val="53D0B30C"/>
    <w:lvl w:ilvl="0" w:tplc="AD6EF148">
      <w:start w:val="1"/>
      <w:numFmt w:val="decimal"/>
      <w:lvlText w:val="%1."/>
      <w:lvlJc w:val="left"/>
      <w:pPr>
        <w:tabs>
          <w:tab w:val="num" w:pos="715"/>
        </w:tabs>
        <w:ind w:left="715" w:hanging="630"/>
      </w:pPr>
    </w:lvl>
    <w:lvl w:ilvl="1" w:tplc="ED047B26">
      <w:start w:val="1"/>
      <w:numFmt w:val="hebrew1"/>
      <w:lvlText w:val="%2."/>
      <w:lvlJc w:val="center"/>
      <w:pPr>
        <w:tabs>
          <w:tab w:val="num" w:pos="360"/>
        </w:tabs>
        <w:ind w:left="0" w:firstLine="0"/>
      </w:pPr>
      <w:rPr>
        <w:rFonts w:hint="default"/>
      </w:rPr>
    </w:lvl>
    <w:lvl w:ilvl="2" w:tplc="F9EC93A8">
      <w:numFmt w:val="none"/>
      <w:lvlText w:val=""/>
      <w:lvlJc w:val="left"/>
      <w:pPr>
        <w:tabs>
          <w:tab w:val="num" w:pos="360"/>
        </w:tabs>
        <w:ind w:left="0" w:firstLine="0"/>
      </w:pPr>
    </w:lvl>
    <w:lvl w:ilvl="3" w:tplc="01C8A0EA">
      <w:start w:val="1"/>
      <w:numFmt w:val="hebrew1"/>
      <w:lvlText w:val="%4."/>
      <w:lvlJc w:val="right"/>
      <w:pPr>
        <w:tabs>
          <w:tab w:val="num" w:pos="360"/>
        </w:tabs>
        <w:ind w:left="0" w:firstLine="0"/>
      </w:pPr>
      <w:rPr>
        <w:rFonts w:hint="default"/>
      </w:rPr>
    </w:lvl>
    <w:lvl w:ilvl="4" w:tplc="AA0616D6">
      <w:start w:val="1"/>
      <w:numFmt w:val="decimal"/>
      <w:lvlText w:val="%5."/>
      <w:lvlJc w:val="left"/>
      <w:pPr>
        <w:ind w:left="720" w:hanging="360"/>
      </w:pPr>
    </w:lvl>
    <w:lvl w:ilvl="5" w:tplc="91722CD6">
      <w:numFmt w:val="none"/>
      <w:lvlText w:val=""/>
      <w:lvlJc w:val="left"/>
      <w:pPr>
        <w:tabs>
          <w:tab w:val="num" w:pos="360"/>
        </w:tabs>
        <w:ind w:left="0" w:firstLine="0"/>
      </w:pPr>
    </w:lvl>
    <w:lvl w:ilvl="6" w:tplc="855EF554">
      <w:numFmt w:val="none"/>
      <w:lvlText w:val=""/>
      <w:lvlJc w:val="left"/>
      <w:pPr>
        <w:tabs>
          <w:tab w:val="num" w:pos="360"/>
        </w:tabs>
        <w:ind w:left="0" w:firstLine="0"/>
      </w:pPr>
    </w:lvl>
    <w:lvl w:ilvl="7" w:tplc="33EEC2DA">
      <w:numFmt w:val="none"/>
      <w:lvlText w:val=""/>
      <w:lvlJc w:val="left"/>
      <w:pPr>
        <w:tabs>
          <w:tab w:val="num" w:pos="360"/>
        </w:tabs>
        <w:ind w:left="0" w:firstLine="0"/>
      </w:pPr>
    </w:lvl>
    <w:lvl w:ilvl="8" w:tplc="BEFC7B8A">
      <w:numFmt w:val="none"/>
      <w:lvlText w:val=""/>
      <w:lvlJc w:val="left"/>
      <w:pPr>
        <w:tabs>
          <w:tab w:val="num" w:pos="360"/>
        </w:tabs>
        <w:ind w:left="0" w:firstLine="0"/>
      </w:pPr>
    </w:lvl>
  </w:abstractNum>
  <w:abstractNum w:abstractNumId="114"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5" w15:restartNumberingAfterBreak="0">
    <w:nsid w:val="782276C1"/>
    <w:multiLevelType w:val="hybridMultilevel"/>
    <w:tmpl w:val="3502E438"/>
    <w:name w:val="listhnumber43222"/>
    <w:lvl w:ilvl="0" w:tplc="C6CAE964">
      <w:start w:val="1"/>
      <w:numFmt w:val="decimal"/>
      <w:lvlText w:val="%1."/>
      <w:lvlJc w:val="left"/>
      <w:pPr>
        <w:tabs>
          <w:tab w:val="num" w:pos="720"/>
        </w:tabs>
        <w:ind w:left="720" w:hanging="360"/>
      </w:pPr>
      <w:rPr>
        <w:rFonts w:cs="Times New Roman"/>
      </w:rPr>
    </w:lvl>
    <w:lvl w:ilvl="1" w:tplc="34DC6988">
      <w:start w:val="1"/>
      <w:numFmt w:val="hebrew1"/>
      <w:pStyle w:val="Letter2"/>
      <w:lvlText w:val="%2."/>
      <w:lvlJc w:val="left"/>
      <w:pPr>
        <w:tabs>
          <w:tab w:val="num" w:pos="1440"/>
        </w:tabs>
        <w:ind w:left="1440" w:hanging="360"/>
      </w:pPr>
      <w:rPr>
        <w:rFonts w:cs="Times New Roman" w:hint="default"/>
        <w:sz w:val="2"/>
        <w:szCs w:val="24"/>
      </w:rPr>
    </w:lvl>
    <w:lvl w:ilvl="2" w:tplc="19D6A11A">
      <w:start w:val="1"/>
      <w:numFmt w:val="lowerRoman"/>
      <w:lvlText w:val="%3."/>
      <w:lvlJc w:val="right"/>
      <w:pPr>
        <w:tabs>
          <w:tab w:val="num" w:pos="2160"/>
        </w:tabs>
        <w:ind w:left="2160" w:hanging="180"/>
      </w:pPr>
      <w:rPr>
        <w:rFonts w:cs="Times New Roman"/>
      </w:rPr>
    </w:lvl>
    <w:lvl w:ilvl="3" w:tplc="F58A584A">
      <w:start w:val="1"/>
      <w:numFmt w:val="decimal"/>
      <w:lvlText w:val="%4."/>
      <w:lvlJc w:val="left"/>
      <w:pPr>
        <w:tabs>
          <w:tab w:val="num" w:pos="2880"/>
        </w:tabs>
        <w:ind w:left="2880" w:hanging="360"/>
      </w:pPr>
      <w:rPr>
        <w:rFonts w:cs="Times New Roman"/>
      </w:rPr>
    </w:lvl>
    <w:lvl w:ilvl="4" w:tplc="9B78B536">
      <w:start w:val="1"/>
      <w:numFmt w:val="lowerLetter"/>
      <w:lvlText w:val="%5."/>
      <w:lvlJc w:val="left"/>
      <w:pPr>
        <w:tabs>
          <w:tab w:val="num" w:pos="3600"/>
        </w:tabs>
        <w:ind w:left="3600" w:hanging="360"/>
      </w:pPr>
      <w:rPr>
        <w:rFonts w:cs="Times New Roman"/>
      </w:rPr>
    </w:lvl>
    <w:lvl w:ilvl="5" w:tplc="54C8EDEA">
      <w:start w:val="1"/>
      <w:numFmt w:val="lowerRoman"/>
      <w:lvlText w:val="%6."/>
      <w:lvlJc w:val="right"/>
      <w:pPr>
        <w:tabs>
          <w:tab w:val="num" w:pos="4320"/>
        </w:tabs>
        <w:ind w:left="4320" w:hanging="180"/>
      </w:pPr>
      <w:rPr>
        <w:rFonts w:cs="Times New Roman"/>
      </w:rPr>
    </w:lvl>
    <w:lvl w:ilvl="6" w:tplc="D77AFE60">
      <w:start w:val="1"/>
      <w:numFmt w:val="decimal"/>
      <w:lvlText w:val="%7."/>
      <w:lvlJc w:val="left"/>
      <w:pPr>
        <w:tabs>
          <w:tab w:val="num" w:pos="5040"/>
        </w:tabs>
        <w:ind w:left="5040" w:hanging="360"/>
      </w:pPr>
      <w:rPr>
        <w:rFonts w:cs="Times New Roman"/>
      </w:rPr>
    </w:lvl>
    <w:lvl w:ilvl="7" w:tplc="5A76D254">
      <w:start w:val="1"/>
      <w:numFmt w:val="lowerLetter"/>
      <w:lvlText w:val="%8."/>
      <w:lvlJc w:val="left"/>
      <w:pPr>
        <w:tabs>
          <w:tab w:val="num" w:pos="5760"/>
        </w:tabs>
        <w:ind w:left="5760" w:hanging="360"/>
      </w:pPr>
      <w:rPr>
        <w:rFonts w:cs="Times New Roman"/>
      </w:rPr>
    </w:lvl>
    <w:lvl w:ilvl="8" w:tplc="5F2CA6DE">
      <w:start w:val="1"/>
      <w:numFmt w:val="lowerRoman"/>
      <w:lvlText w:val="%9."/>
      <w:lvlJc w:val="right"/>
      <w:pPr>
        <w:tabs>
          <w:tab w:val="num" w:pos="6480"/>
        </w:tabs>
        <w:ind w:left="6480" w:hanging="180"/>
      </w:pPr>
      <w:rPr>
        <w:rFonts w:cs="Times New Roman"/>
      </w:rPr>
    </w:lvl>
  </w:abstractNum>
  <w:abstractNum w:abstractNumId="116" w15:restartNumberingAfterBreak="0">
    <w:nsid w:val="794811A5"/>
    <w:multiLevelType w:val="hybridMultilevel"/>
    <w:tmpl w:val="21F06726"/>
    <w:name w:val="listhhnumber3"/>
    <w:lvl w:ilvl="0" w:tplc="51A240A8">
      <w:start w:val="1"/>
      <w:numFmt w:val="decimal"/>
      <w:pStyle w:val="Letter1"/>
      <w:lvlText w:val="%1."/>
      <w:lvlJc w:val="left"/>
      <w:pPr>
        <w:tabs>
          <w:tab w:val="num" w:pos="720"/>
        </w:tabs>
        <w:ind w:left="720" w:hanging="360"/>
      </w:pPr>
      <w:rPr>
        <w:rFonts w:cs="Times New Roman"/>
        <w:b w:val="0"/>
        <w:bCs w:val="0"/>
      </w:rPr>
    </w:lvl>
    <w:lvl w:ilvl="1" w:tplc="B7108F3C">
      <w:start w:val="1"/>
      <w:numFmt w:val="hebrew1"/>
      <w:lvlText w:val="%2."/>
      <w:lvlJc w:val="left"/>
      <w:pPr>
        <w:tabs>
          <w:tab w:val="num" w:pos="1440"/>
        </w:tabs>
        <w:ind w:left="1440" w:hanging="360"/>
      </w:pPr>
      <w:rPr>
        <w:rFonts w:cs="Times New Roman" w:hint="default"/>
        <w:sz w:val="2"/>
        <w:szCs w:val="24"/>
      </w:rPr>
    </w:lvl>
    <w:lvl w:ilvl="2" w:tplc="74EC08AE">
      <w:start w:val="1"/>
      <w:numFmt w:val="lowerRoman"/>
      <w:lvlText w:val="%3."/>
      <w:lvlJc w:val="right"/>
      <w:pPr>
        <w:tabs>
          <w:tab w:val="num" w:pos="2160"/>
        </w:tabs>
        <w:ind w:left="2160" w:hanging="180"/>
      </w:pPr>
      <w:rPr>
        <w:rFonts w:cs="Times New Roman"/>
      </w:rPr>
    </w:lvl>
    <w:lvl w:ilvl="3" w:tplc="3D206412">
      <w:start w:val="1"/>
      <w:numFmt w:val="decimal"/>
      <w:lvlText w:val="%4."/>
      <w:lvlJc w:val="left"/>
      <w:pPr>
        <w:tabs>
          <w:tab w:val="num" w:pos="2880"/>
        </w:tabs>
        <w:ind w:left="2880" w:hanging="360"/>
      </w:pPr>
      <w:rPr>
        <w:rFonts w:cs="Times New Roman"/>
      </w:rPr>
    </w:lvl>
    <w:lvl w:ilvl="4" w:tplc="9BFCB4FE">
      <w:start w:val="1"/>
      <w:numFmt w:val="lowerLetter"/>
      <w:lvlText w:val="%5."/>
      <w:lvlJc w:val="left"/>
      <w:pPr>
        <w:tabs>
          <w:tab w:val="num" w:pos="3600"/>
        </w:tabs>
        <w:ind w:left="3600" w:hanging="360"/>
      </w:pPr>
      <w:rPr>
        <w:rFonts w:cs="Times New Roman"/>
      </w:rPr>
    </w:lvl>
    <w:lvl w:ilvl="5" w:tplc="1DBC0B36">
      <w:start w:val="1"/>
      <w:numFmt w:val="lowerRoman"/>
      <w:lvlText w:val="%6."/>
      <w:lvlJc w:val="right"/>
      <w:pPr>
        <w:tabs>
          <w:tab w:val="num" w:pos="4320"/>
        </w:tabs>
        <w:ind w:left="4320" w:hanging="180"/>
      </w:pPr>
      <w:rPr>
        <w:rFonts w:cs="Times New Roman"/>
      </w:rPr>
    </w:lvl>
    <w:lvl w:ilvl="6" w:tplc="978A0656">
      <w:start w:val="1"/>
      <w:numFmt w:val="decimal"/>
      <w:lvlText w:val="%7."/>
      <w:lvlJc w:val="left"/>
      <w:pPr>
        <w:tabs>
          <w:tab w:val="num" w:pos="5040"/>
        </w:tabs>
        <w:ind w:left="5040" w:hanging="360"/>
      </w:pPr>
      <w:rPr>
        <w:rFonts w:cs="Times New Roman"/>
      </w:rPr>
    </w:lvl>
    <w:lvl w:ilvl="7" w:tplc="49BC4942">
      <w:start w:val="1"/>
      <w:numFmt w:val="lowerLetter"/>
      <w:lvlText w:val="%8."/>
      <w:lvlJc w:val="left"/>
      <w:pPr>
        <w:tabs>
          <w:tab w:val="num" w:pos="5760"/>
        </w:tabs>
        <w:ind w:left="5760" w:hanging="360"/>
      </w:pPr>
      <w:rPr>
        <w:rFonts w:cs="Times New Roman"/>
      </w:rPr>
    </w:lvl>
    <w:lvl w:ilvl="8" w:tplc="E2BA8518">
      <w:start w:val="1"/>
      <w:numFmt w:val="lowerRoman"/>
      <w:lvlText w:val="%9."/>
      <w:lvlJc w:val="right"/>
      <w:pPr>
        <w:tabs>
          <w:tab w:val="num" w:pos="6480"/>
        </w:tabs>
        <w:ind w:left="6480" w:hanging="180"/>
      </w:pPr>
      <w:rPr>
        <w:rFonts w:cs="Times New Roman"/>
      </w:rPr>
    </w:lvl>
  </w:abstractNum>
  <w:abstractNum w:abstractNumId="117" w15:restartNumberingAfterBreak="0">
    <w:nsid w:val="7A3506D3"/>
    <w:multiLevelType w:val="hybridMultilevel"/>
    <w:tmpl w:val="91445B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7B5256CF"/>
    <w:multiLevelType w:val="multilevel"/>
    <w:tmpl w:val="2AE635EC"/>
    <w:lvl w:ilvl="0">
      <w:start w:val="1"/>
      <w:numFmt w:val="hebrew1"/>
      <w:lvlText w:val="%1."/>
      <w:lvlJc w:val="center"/>
      <w:pPr>
        <w:ind w:left="720" w:hanging="360"/>
      </w:pPr>
      <w:rPr>
        <w:rFonts w:ascii="Times New Roman" w:hAnsi="Times New Roman" w:cs="Narkisim" w:hint="default"/>
        <w:b w:val="0"/>
        <w:bCs w:val="0"/>
        <w:i w:val="0"/>
        <w:iCs w:val="0"/>
        <w:szCs w:val="24"/>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19"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0" w15:restartNumberingAfterBreak="0">
    <w:nsid w:val="7D5D28A3"/>
    <w:multiLevelType w:val="hybridMultilevel"/>
    <w:tmpl w:val="3D44C494"/>
    <w:lvl w:ilvl="0" w:tplc="B92EC068">
      <w:start w:val="1"/>
      <w:numFmt w:val="decimal"/>
      <w:lvlText w:val="%1."/>
      <w:lvlJc w:val="left"/>
      <w:pPr>
        <w:ind w:left="720" w:hanging="360"/>
      </w:pPr>
    </w:lvl>
    <w:lvl w:ilvl="1" w:tplc="F912B2F4" w:tentative="1">
      <w:start w:val="1"/>
      <w:numFmt w:val="lowerLetter"/>
      <w:lvlText w:val="%2."/>
      <w:lvlJc w:val="left"/>
      <w:pPr>
        <w:ind w:left="1440" w:hanging="360"/>
      </w:pPr>
    </w:lvl>
    <w:lvl w:ilvl="2" w:tplc="AEBCECC2" w:tentative="1">
      <w:start w:val="1"/>
      <w:numFmt w:val="lowerRoman"/>
      <w:lvlText w:val="%3."/>
      <w:lvlJc w:val="right"/>
      <w:pPr>
        <w:ind w:left="2160" w:hanging="180"/>
      </w:pPr>
    </w:lvl>
    <w:lvl w:ilvl="3" w:tplc="600AECA4" w:tentative="1">
      <w:start w:val="1"/>
      <w:numFmt w:val="decimal"/>
      <w:lvlText w:val="%4."/>
      <w:lvlJc w:val="left"/>
      <w:pPr>
        <w:ind w:left="2880" w:hanging="360"/>
      </w:pPr>
    </w:lvl>
    <w:lvl w:ilvl="4" w:tplc="F37212C2" w:tentative="1">
      <w:start w:val="1"/>
      <w:numFmt w:val="lowerLetter"/>
      <w:lvlText w:val="%5."/>
      <w:lvlJc w:val="left"/>
      <w:pPr>
        <w:ind w:left="3600" w:hanging="360"/>
      </w:pPr>
    </w:lvl>
    <w:lvl w:ilvl="5" w:tplc="0218A238" w:tentative="1">
      <w:start w:val="1"/>
      <w:numFmt w:val="lowerRoman"/>
      <w:lvlText w:val="%6."/>
      <w:lvlJc w:val="right"/>
      <w:pPr>
        <w:ind w:left="4320" w:hanging="180"/>
      </w:pPr>
    </w:lvl>
    <w:lvl w:ilvl="6" w:tplc="C4105516" w:tentative="1">
      <w:start w:val="1"/>
      <w:numFmt w:val="decimal"/>
      <w:lvlText w:val="%7."/>
      <w:lvlJc w:val="left"/>
      <w:pPr>
        <w:ind w:left="5040" w:hanging="360"/>
      </w:pPr>
    </w:lvl>
    <w:lvl w:ilvl="7" w:tplc="C654F916" w:tentative="1">
      <w:start w:val="1"/>
      <w:numFmt w:val="lowerLetter"/>
      <w:lvlText w:val="%8."/>
      <w:lvlJc w:val="left"/>
      <w:pPr>
        <w:ind w:left="5760" w:hanging="360"/>
      </w:pPr>
    </w:lvl>
    <w:lvl w:ilvl="8" w:tplc="430C73FA" w:tentative="1">
      <w:start w:val="1"/>
      <w:numFmt w:val="lowerRoman"/>
      <w:lvlText w:val="%9."/>
      <w:lvlJc w:val="right"/>
      <w:pPr>
        <w:ind w:left="6480" w:hanging="180"/>
      </w:pPr>
    </w:lvl>
  </w:abstractNum>
  <w:abstractNum w:abstractNumId="121"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2" w15:restartNumberingAfterBreak="0">
    <w:nsid w:val="7F4427D0"/>
    <w:multiLevelType w:val="hybridMultilevel"/>
    <w:tmpl w:val="1D0E27D6"/>
    <w:lvl w:ilvl="0" w:tplc="0E72A53C">
      <w:start w:val="1"/>
      <w:numFmt w:val="decimal"/>
      <w:lvlText w:val="(%1)."/>
      <w:lvlJc w:val="left"/>
      <w:pPr>
        <w:ind w:left="720" w:hanging="360"/>
      </w:pPr>
      <w:rPr>
        <w:rFonts w:hint="default"/>
        <w:lang w:bidi="he-IL"/>
      </w:rPr>
    </w:lvl>
    <w:lvl w:ilvl="1" w:tplc="82A67CA0">
      <w:start w:val="1"/>
      <w:numFmt w:val="lowerLetter"/>
      <w:lvlText w:val="%2."/>
      <w:lvlJc w:val="left"/>
      <w:pPr>
        <w:ind w:left="1440" w:hanging="360"/>
      </w:pPr>
    </w:lvl>
    <w:lvl w:ilvl="2" w:tplc="9FE6BC62">
      <w:start w:val="1"/>
      <w:numFmt w:val="lowerRoman"/>
      <w:lvlText w:val="%3."/>
      <w:lvlJc w:val="right"/>
      <w:pPr>
        <w:ind w:left="2160" w:hanging="180"/>
      </w:pPr>
    </w:lvl>
    <w:lvl w:ilvl="3" w:tplc="812E57E2">
      <w:start w:val="1"/>
      <w:numFmt w:val="decimal"/>
      <w:lvlText w:val="%4."/>
      <w:lvlJc w:val="left"/>
      <w:pPr>
        <w:ind w:left="2880" w:hanging="360"/>
      </w:pPr>
    </w:lvl>
    <w:lvl w:ilvl="4" w:tplc="FDEE3EBC" w:tentative="1">
      <w:start w:val="1"/>
      <w:numFmt w:val="lowerLetter"/>
      <w:lvlText w:val="%5."/>
      <w:lvlJc w:val="left"/>
      <w:pPr>
        <w:ind w:left="3600" w:hanging="360"/>
      </w:pPr>
    </w:lvl>
    <w:lvl w:ilvl="5" w:tplc="34E6B172" w:tentative="1">
      <w:start w:val="1"/>
      <w:numFmt w:val="lowerRoman"/>
      <w:lvlText w:val="%6."/>
      <w:lvlJc w:val="right"/>
      <w:pPr>
        <w:ind w:left="4320" w:hanging="180"/>
      </w:pPr>
    </w:lvl>
    <w:lvl w:ilvl="6" w:tplc="07E05E94" w:tentative="1">
      <w:start w:val="1"/>
      <w:numFmt w:val="decimal"/>
      <w:lvlText w:val="%7."/>
      <w:lvlJc w:val="left"/>
      <w:pPr>
        <w:ind w:left="5040" w:hanging="360"/>
      </w:pPr>
    </w:lvl>
    <w:lvl w:ilvl="7" w:tplc="EA020BB8" w:tentative="1">
      <w:start w:val="1"/>
      <w:numFmt w:val="lowerLetter"/>
      <w:lvlText w:val="%8."/>
      <w:lvlJc w:val="left"/>
      <w:pPr>
        <w:ind w:left="5760" w:hanging="360"/>
      </w:pPr>
    </w:lvl>
    <w:lvl w:ilvl="8" w:tplc="ECC4BAC8" w:tentative="1">
      <w:start w:val="1"/>
      <w:numFmt w:val="lowerRoman"/>
      <w:lvlText w:val="%9."/>
      <w:lvlJc w:val="right"/>
      <w:pPr>
        <w:ind w:left="6480" w:hanging="180"/>
      </w:pPr>
    </w:lvl>
  </w:abstractNum>
  <w:abstractNum w:abstractNumId="123"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4"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5"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6"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7"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8"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9" w15:restartNumberingAfterBreak="0">
    <w:nsid w:val="7FF40FDE"/>
    <w:multiLevelType w:val="multilevel"/>
    <w:tmpl w:val="E9946980"/>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2655"/>
        </w:tabs>
        <w:ind w:left="2655" w:hanging="360"/>
      </w:pPr>
      <w:rPr>
        <w:sz w:val="22"/>
        <w:szCs w:val="22"/>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83793115">
    <w:abstractNumId w:val="83"/>
  </w:num>
  <w:num w:numId="2" w16cid:durableId="1170632272">
    <w:abstractNumId w:val="22"/>
  </w:num>
  <w:num w:numId="3" w16cid:durableId="758016899">
    <w:abstractNumId w:val="0"/>
  </w:num>
  <w:num w:numId="4" w16cid:durableId="1815219482">
    <w:abstractNumId w:val="62"/>
  </w:num>
  <w:num w:numId="5" w16cid:durableId="980690166">
    <w:abstractNumId w:val="1"/>
  </w:num>
  <w:num w:numId="6" w16cid:durableId="1237592688">
    <w:abstractNumId w:val="97"/>
  </w:num>
  <w:num w:numId="7" w16cid:durableId="267201632">
    <w:abstractNumId w:val="40"/>
  </w:num>
  <w:num w:numId="8" w16cid:durableId="60447877">
    <w:abstractNumId w:val="29"/>
  </w:num>
  <w:num w:numId="9" w16cid:durableId="682321888">
    <w:abstractNumId w:val="81"/>
  </w:num>
  <w:num w:numId="10" w16cid:durableId="1264453908">
    <w:abstractNumId w:val="111"/>
  </w:num>
  <w:num w:numId="11" w16cid:durableId="1941139627">
    <w:abstractNumId w:val="37"/>
  </w:num>
  <w:num w:numId="12" w16cid:durableId="104543406">
    <w:abstractNumId w:val="2"/>
  </w:num>
  <w:num w:numId="13" w16cid:durableId="1897162848">
    <w:abstractNumId w:val="27"/>
  </w:num>
  <w:num w:numId="14" w16cid:durableId="1280379893">
    <w:abstractNumId w:val="33"/>
  </w:num>
  <w:num w:numId="15" w16cid:durableId="907301870">
    <w:abstractNumId w:val="85"/>
  </w:num>
  <w:num w:numId="16" w16cid:durableId="1324116890">
    <w:abstractNumId w:val="18"/>
  </w:num>
  <w:num w:numId="17" w16cid:durableId="1548641275">
    <w:abstractNumId w:val="64"/>
  </w:num>
  <w:num w:numId="18" w16cid:durableId="1056051652">
    <w:abstractNumId w:val="30"/>
  </w:num>
  <w:num w:numId="19" w16cid:durableId="1397168845">
    <w:abstractNumId w:val="54"/>
  </w:num>
  <w:num w:numId="20" w16cid:durableId="1823080690">
    <w:abstractNumId w:val="89"/>
  </w:num>
  <w:num w:numId="21" w16cid:durableId="574049329">
    <w:abstractNumId w:val="48"/>
  </w:num>
  <w:num w:numId="22" w16cid:durableId="1471753818">
    <w:abstractNumId w:val="100"/>
  </w:num>
  <w:num w:numId="23" w16cid:durableId="1806121816">
    <w:abstractNumId w:val="4"/>
  </w:num>
  <w:num w:numId="24" w16cid:durableId="1003052929">
    <w:abstractNumId w:val="10"/>
  </w:num>
  <w:num w:numId="25" w16cid:durableId="119149495">
    <w:abstractNumId w:val="44"/>
  </w:num>
  <w:num w:numId="26" w16cid:durableId="1178229834">
    <w:abstractNumId w:val="109"/>
  </w:num>
  <w:num w:numId="27" w16cid:durableId="882446343">
    <w:abstractNumId w:val="98"/>
  </w:num>
  <w:num w:numId="28" w16cid:durableId="883951740">
    <w:abstractNumId w:val="28"/>
  </w:num>
  <w:num w:numId="29" w16cid:durableId="334574049">
    <w:abstractNumId w:val="87"/>
  </w:num>
  <w:num w:numId="30" w16cid:durableId="599871969">
    <w:abstractNumId w:val="34"/>
  </w:num>
  <w:num w:numId="31" w16cid:durableId="436288808">
    <w:abstractNumId w:val="39"/>
  </w:num>
  <w:num w:numId="32" w16cid:durableId="477188655">
    <w:abstractNumId w:val="26"/>
  </w:num>
  <w:num w:numId="33" w16cid:durableId="608972016">
    <w:abstractNumId w:val="84"/>
  </w:num>
  <w:num w:numId="34" w16cid:durableId="594629360">
    <w:abstractNumId w:val="95"/>
  </w:num>
  <w:num w:numId="35" w16cid:durableId="952051898">
    <w:abstractNumId w:val="55"/>
  </w:num>
  <w:num w:numId="36" w16cid:durableId="1683701553">
    <w:abstractNumId w:val="25"/>
  </w:num>
  <w:num w:numId="37" w16cid:durableId="1753164164">
    <w:abstractNumId w:val="63"/>
  </w:num>
  <w:num w:numId="38" w16cid:durableId="827327720">
    <w:abstractNumId w:val="41"/>
  </w:num>
  <w:num w:numId="39" w16cid:durableId="320668981">
    <w:abstractNumId w:val="116"/>
  </w:num>
  <w:num w:numId="40" w16cid:durableId="1586957244">
    <w:abstractNumId w:val="115"/>
  </w:num>
  <w:num w:numId="41" w16cid:durableId="1197307474">
    <w:abstractNumId w:val="107"/>
  </w:num>
  <w:num w:numId="42" w16cid:durableId="1902866532">
    <w:abstractNumId w:val="60"/>
  </w:num>
  <w:num w:numId="43" w16cid:durableId="649753435">
    <w:abstractNumId w:val="119"/>
  </w:num>
  <w:num w:numId="44" w16cid:durableId="1109399666">
    <w:abstractNumId w:val="105"/>
  </w:num>
  <w:num w:numId="45" w16cid:durableId="1371876798">
    <w:abstractNumId w:val="13"/>
  </w:num>
  <w:num w:numId="46" w16cid:durableId="2146002119">
    <w:abstractNumId w:val="46"/>
  </w:num>
  <w:num w:numId="47" w16cid:durableId="1582913222">
    <w:abstractNumId w:val="14"/>
  </w:num>
  <w:num w:numId="48" w16cid:durableId="1357149608">
    <w:abstractNumId w:val="57"/>
  </w:num>
  <w:num w:numId="49" w16cid:durableId="2117677779">
    <w:abstractNumId w:val="6"/>
  </w:num>
  <w:num w:numId="50" w16cid:durableId="471485373">
    <w:abstractNumId w:val="112"/>
  </w:num>
  <w:num w:numId="51" w16cid:durableId="1956446876">
    <w:abstractNumId w:val="42"/>
  </w:num>
  <w:num w:numId="52" w16cid:durableId="1620842635">
    <w:abstractNumId w:val="96"/>
  </w:num>
  <w:num w:numId="53" w16cid:durableId="891581869">
    <w:abstractNumId w:val="99"/>
  </w:num>
  <w:num w:numId="54" w16cid:durableId="1008098177">
    <w:abstractNumId w:val="5"/>
  </w:num>
  <w:num w:numId="55" w16cid:durableId="2126802308">
    <w:abstractNumId w:val="45"/>
  </w:num>
  <w:num w:numId="56" w16cid:durableId="922570339">
    <w:abstractNumId w:val="3"/>
  </w:num>
  <w:num w:numId="57" w16cid:durableId="417404485">
    <w:abstractNumId w:val="11"/>
  </w:num>
  <w:num w:numId="58" w16cid:durableId="1312834063">
    <w:abstractNumId w:val="114"/>
  </w:num>
  <w:num w:numId="59" w16cid:durableId="882210412">
    <w:abstractNumId w:val="31"/>
  </w:num>
  <w:num w:numId="60" w16cid:durableId="604771245">
    <w:abstractNumId w:val="53"/>
  </w:num>
  <w:num w:numId="61" w16cid:durableId="1311014369">
    <w:abstractNumId w:val="15"/>
  </w:num>
  <w:num w:numId="62" w16cid:durableId="245964439">
    <w:abstractNumId w:val="121"/>
  </w:num>
  <w:num w:numId="63" w16cid:durableId="183443036">
    <w:abstractNumId w:val="74"/>
  </w:num>
  <w:num w:numId="64" w16cid:durableId="1079642787">
    <w:abstractNumId w:val="42"/>
  </w:num>
  <w:num w:numId="65" w16cid:durableId="284117326">
    <w:abstractNumId w:val="21"/>
  </w:num>
  <w:num w:numId="66" w16cid:durableId="966849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12030130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177982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936132045">
    <w:abstractNumId w:val="51"/>
  </w:num>
  <w:num w:numId="70" w16cid:durableId="1993172811">
    <w:abstractNumId w:val="73"/>
  </w:num>
  <w:num w:numId="71" w16cid:durableId="613100050">
    <w:abstractNumId w:val="90"/>
  </w:num>
  <w:num w:numId="72" w16cid:durableId="111151528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92212580">
    <w:abstractNumId w:val="15"/>
  </w:num>
  <w:num w:numId="74" w16cid:durableId="139496137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520003193">
    <w:abstractNumId w:val="123"/>
  </w:num>
  <w:num w:numId="76" w16cid:durableId="482353718">
    <w:abstractNumId w:val="124"/>
  </w:num>
  <w:num w:numId="77" w16cid:durableId="126290276">
    <w:abstractNumId w:val="125"/>
  </w:num>
  <w:num w:numId="78" w16cid:durableId="1907060456">
    <w:abstractNumId w:val="126"/>
  </w:num>
  <w:num w:numId="79" w16cid:durableId="1954550689">
    <w:abstractNumId w:val="127"/>
  </w:num>
  <w:num w:numId="80" w16cid:durableId="1381589095">
    <w:abstractNumId w:val="128"/>
  </w:num>
  <w:num w:numId="81" w16cid:durableId="2023050086">
    <w:abstractNumId w:val="129"/>
  </w:num>
  <w:num w:numId="82" w16cid:durableId="442305362">
    <w:abstractNumId w:val="23"/>
  </w:num>
  <w:num w:numId="83" w16cid:durableId="258832379">
    <w:abstractNumId w:val="75"/>
  </w:num>
  <w:num w:numId="84" w16cid:durableId="892735147">
    <w:abstractNumId w:val="9"/>
  </w:num>
  <w:num w:numId="85" w16cid:durableId="1623615209">
    <w:abstractNumId w:val="52"/>
  </w:num>
  <w:num w:numId="86" w16cid:durableId="839656782">
    <w:abstractNumId w:val="94"/>
  </w:num>
  <w:num w:numId="87" w16cid:durableId="422453535">
    <w:abstractNumId w:val="70"/>
  </w:num>
  <w:num w:numId="88" w16cid:durableId="1357779687">
    <w:abstractNumId w:val="49"/>
  </w:num>
  <w:num w:numId="89" w16cid:durableId="1852838736">
    <w:abstractNumId w:val="50"/>
  </w:num>
  <w:num w:numId="90" w16cid:durableId="1617101071">
    <w:abstractNumId w:val="108"/>
  </w:num>
  <w:num w:numId="91" w16cid:durableId="1917204770">
    <w:abstractNumId w:val="38"/>
  </w:num>
  <w:num w:numId="92" w16cid:durableId="488637005">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638265506">
    <w:abstractNumId w:val="113"/>
  </w:num>
  <w:num w:numId="94" w16cid:durableId="2006662413">
    <w:abstractNumId w:val="36"/>
  </w:num>
  <w:num w:numId="95" w16cid:durableId="774400713">
    <w:abstractNumId w:val="61"/>
  </w:num>
  <w:num w:numId="96" w16cid:durableId="413818453">
    <w:abstractNumId w:val="120"/>
  </w:num>
  <w:num w:numId="97" w16cid:durableId="799035518">
    <w:abstractNumId w:val="16"/>
  </w:num>
  <w:num w:numId="98" w16cid:durableId="1001658608">
    <w:abstractNumId w:val="12"/>
  </w:num>
  <w:num w:numId="99" w16cid:durableId="417992573">
    <w:abstractNumId w:val="79"/>
  </w:num>
  <w:num w:numId="100" w16cid:durableId="1303658995">
    <w:abstractNumId w:val="92"/>
  </w:num>
  <w:num w:numId="101" w16cid:durableId="1649165969">
    <w:abstractNumId w:val="78"/>
  </w:num>
  <w:num w:numId="102" w16cid:durableId="775517474">
    <w:abstractNumId w:val="91"/>
  </w:num>
  <w:num w:numId="103" w16cid:durableId="614747549">
    <w:abstractNumId w:val="88"/>
  </w:num>
  <w:num w:numId="104" w16cid:durableId="1024329905">
    <w:abstractNumId w:val="122"/>
  </w:num>
  <w:num w:numId="105" w16cid:durableId="876116728">
    <w:abstractNumId w:val="17"/>
  </w:num>
  <w:num w:numId="106" w16cid:durableId="1039429914">
    <w:abstractNumId w:val="69"/>
  </w:num>
  <w:num w:numId="107" w16cid:durableId="768310293">
    <w:abstractNumId w:val="106"/>
  </w:num>
  <w:num w:numId="108" w16cid:durableId="709300613">
    <w:abstractNumId w:val="117"/>
  </w:num>
  <w:num w:numId="109" w16cid:durableId="1474059397">
    <w:abstractNumId w:val="65"/>
    <w:lvlOverride w:ilvl="8">
      <w:lvl w:ilvl="8" w:tplc="B7AA8A22">
        <w:start w:val="1"/>
        <w:numFmt w:val="hebrew1"/>
        <w:lvlText w:val="%9."/>
        <w:lvlJc w:val="left"/>
        <w:pPr>
          <w:ind w:left="6660" w:hanging="360"/>
        </w:pPr>
        <w:rPr>
          <w:rFonts w:hint="default"/>
          <w:b/>
          <w:bCs w:val="0"/>
          <w:i/>
          <w:iCs w:val="0"/>
        </w:rPr>
      </w:lvl>
    </w:lvlOverride>
  </w:num>
  <w:num w:numId="110" w16cid:durableId="1360007262">
    <w:abstractNumId w:val="65"/>
  </w:num>
  <w:num w:numId="111" w16cid:durableId="1856266801">
    <w:abstractNumId w:val="80"/>
  </w:num>
  <w:num w:numId="112" w16cid:durableId="206797284">
    <w:abstractNumId w:val="42"/>
  </w:num>
  <w:num w:numId="113" w16cid:durableId="1553157654">
    <w:abstractNumId w:val="42"/>
  </w:num>
  <w:num w:numId="114" w16cid:durableId="597643313">
    <w:abstractNumId w:val="42"/>
  </w:num>
  <w:num w:numId="115" w16cid:durableId="2004816005">
    <w:abstractNumId w:val="42"/>
  </w:num>
  <w:num w:numId="116" w16cid:durableId="105496267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687631895">
    <w:abstractNumId w:val="42"/>
  </w:num>
  <w:num w:numId="118" w16cid:durableId="1388607591">
    <w:abstractNumId w:val="101"/>
  </w:num>
  <w:num w:numId="119" w16cid:durableId="795371548">
    <w:abstractNumId w:val="68"/>
  </w:num>
  <w:num w:numId="120" w16cid:durableId="543758992">
    <w:abstractNumId w:val="42"/>
  </w:num>
  <w:num w:numId="121" w16cid:durableId="1914924028">
    <w:abstractNumId w:val="42"/>
  </w:num>
  <w:num w:numId="122" w16cid:durableId="1462773435">
    <w:abstractNumId w:val="42"/>
  </w:num>
  <w:num w:numId="123" w16cid:durableId="1880701023">
    <w:abstractNumId w:val="42"/>
  </w:num>
  <w:num w:numId="124" w16cid:durableId="2083527541">
    <w:abstractNumId w:val="42"/>
  </w:num>
  <w:num w:numId="125" w16cid:durableId="427846843">
    <w:abstractNumId w:val="42"/>
  </w:num>
  <w:num w:numId="126" w16cid:durableId="434903827">
    <w:abstractNumId w:val="42"/>
  </w:num>
  <w:num w:numId="127" w16cid:durableId="2075733812">
    <w:abstractNumId w:val="42"/>
  </w:num>
  <w:num w:numId="128" w16cid:durableId="1046762893">
    <w:abstractNumId w:val="42"/>
  </w:num>
  <w:num w:numId="129" w16cid:durableId="258683136">
    <w:abstractNumId w:val="42"/>
  </w:num>
  <w:num w:numId="130" w16cid:durableId="417486634">
    <w:abstractNumId w:val="42"/>
  </w:num>
  <w:num w:numId="131" w16cid:durableId="624970842">
    <w:abstractNumId w:val="42"/>
  </w:num>
  <w:num w:numId="132" w16cid:durableId="1325891099">
    <w:abstractNumId w:val="42"/>
  </w:num>
  <w:num w:numId="133" w16cid:durableId="353726278">
    <w:abstractNumId w:val="42"/>
  </w:num>
  <w:num w:numId="134" w16cid:durableId="1138454279">
    <w:abstractNumId w:val="42"/>
  </w:num>
  <w:num w:numId="135" w16cid:durableId="32128011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1408378862">
    <w:abstractNumId w:val="42"/>
  </w:num>
  <w:num w:numId="137" w16cid:durableId="645471826">
    <w:abstractNumId w:val="42"/>
  </w:num>
  <w:num w:numId="138" w16cid:durableId="1441877928">
    <w:abstractNumId w:val="42"/>
  </w:num>
  <w:num w:numId="139" w16cid:durableId="558632102">
    <w:abstractNumId w:val="42"/>
  </w:num>
  <w:num w:numId="140" w16cid:durableId="1817601781">
    <w:abstractNumId w:val="42"/>
  </w:num>
  <w:num w:numId="141" w16cid:durableId="284846047">
    <w:abstractNumId w:val="42"/>
  </w:num>
  <w:num w:numId="142" w16cid:durableId="484517075">
    <w:abstractNumId w:val="42"/>
  </w:num>
  <w:num w:numId="143" w16cid:durableId="247347756">
    <w:abstractNumId w:val="42"/>
  </w:num>
  <w:num w:numId="144" w16cid:durableId="876089751">
    <w:abstractNumId w:val="42"/>
  </w:num>
  <w:num w:numId="145" w16cid:durableId="1254317535">
    <w:abstractNumId w:val="42"/>
  </w:num>
  <w:num w:numId="146" w16cid:durableId="926959946">
    <w:abstractNumId w:val="42"/>
  </w:num>
  <w:num w:numId="147" w16cid:durableId="1819416527">
    <w:abstractNumId w:val="42"/>
  </w:num>
  <w:num w:numId="148" w16cid:durableId="875656617">
    <w:abstractNumId w:val="42"/>
  </w:num>
  <w:num w:numId="149" w16cid:durableId="934216293">
    <w:abstractNumId w:val="42"/>
  </w:num>
  <w:num w:numId="150" w16cid:durableId="881210241">
    <w:abstractNumId w:val="42"/>
  </w:num>
  <w:num w:numId="151" w16cid:durableId="2084184443">
    <w:abstractNumId w:val="42"/>
  </w:num>
  <w:num w:numId="152" w16cid:durableId="2049525052">
    <w:abstractNumId w:val="42"/>
  </w:num>
  <w:num w:numId="153" w16cid:durableId="51662960">
    <w:abstractNumId w:val="42"/>
  </w:num>
  <w:num w:numId="154" w16cid:durableId="1782872343">
    <w:abstractNumId w:val="42"/>
  </w:num>
  <w:num w:numId="155" w16cid:durableId="1395163025">
    <w:abstractNumId w:val="42"/>
  </w:num>
  <w:num w:numId="156" w16cid:durableId="669063174">
    <w:abstractNumId w:val="42"/>
  </w:num>
  <w:num w:numId="157" w16cid:durableId="817767919">
    <w:abstractNumId w:val="42"/>
  </w:num>
  <w:num w:numId="158" w16cid:durableId="2114086291">
    <w:abstractNumId w:val="42"/>
  </w:num>
  <w:num w:numId="159" w16cid:durableId="465128686">
    <w:abstractNumId w:val="42"/>
  </w:num>
  <w:num w:numId="160" w16cid:durableId="1414663276">
    <w:abstractNumId w:val="42"/>
  </w:num>
  <w:num w:numId="161" w16cid:durableId="462777244">
    <w:abstractNumId w:val="42"/>
  </w:num>
  <w:num w:numId="162" w16cid:durableId="1294407377">
    <w:abstractNumId w:val="42"/>
  </w:num>
  <w:num w:numId="163" w16cid:durableId="394857705">
    <w:abstractNumId w:val="42"/>
  </w:num>
  <w:num w:numId="164" w16cid:durableId="1775861669">
    <w:abstractNumId w:val="42"/>
  </w:num>
  <w:num w:numId="165" w16cid:durableId="104665076">
    <w:abstractNumId w:val="42"/>
  </w:num>
  <w:num w:numId="166" w16cid:durableId="958796784">
    <w:abstractNumId w:val="42"/>
  </w:num>
  <w:num w:numId="167" w16cid:durableId="1892425402">
    <w:abstractNumId w:val="42"/>
  </w:num>
  <w:num w:numId="168" w16cid:durableId="827020113">
    <w:abstractNumId w:val="42"/>
  </w:num>
  <w:num w:numId="169" w16cid:durableId="1145507289">
    <w:abstractNumId w:val="42"/>
  </w:num>
  <w:num w:numId="170" w16cid:durableId="238828949">
    <w:abstractNumId w:val="42"/>
  </w:num>
  <w:num w:numId="171" w16cid:durableId="730007383">
    <w:abstractNumId w:val="42"/>
  </w:num>
  <w:num w:numId="172" w16cid:durableId="1750344072">
    <w:abstractNumId w:val="42"/>
  </w:num>
  <w:num w:numId="173" w16cid:durableId="496580336">
    <w:abstractNumId w:val="42"/>
  </w:num>
  <w:num w:numId="174" w16cid:durableId="1727794741">
    <w:abstractNumId w:val="42"/>
  </w:num>
  <w:num w:numId="175" w16cid:durableId="567571925">
    <w:abstractNumId w:val="42"/>
  </w:num>
  <w:num w:numId="176" w16cid:durableId="55472359">
    <w:abstractNumId w:val="42"/>
  </w:num>
  <w:num w:numId="177" w16cid:durableId="1222474127">
    <w:abstractNumId w:val="42"/>
  </w:num>
  <w:num w:numId="178" w16cid:durableId="1351563216">
    <w:abstractNumId w:val="42"/>
  </w:num>
  <w:num w:numId="179" w16cid:durableId="677007653">
    <w:abstractNumId w:val="42"/>
  </w:num>
  <w:num w:numId="180" w16cid:durableId="223837934">
    <w:abstractNumId w:val="42"/>
  </w:num>
  <w:num w:numId="181" w16cid:durableId="1816218011">
    <w:abstractNumId w:val="42"/>
  </w:num>
  <w:num w:numId="182" w16cid:durableId="361782119">
    <w:abstractNumId w:val="42"/>
  </w:num>
  <w:num w:numId="183" w16cid:durableId="715816133">
    <w:abstractNumId w:val="42"/>
  </w:num>
  <w:num w:numId="184" w16cid:durableId="2120908283">
    <w:abstractNumId w:val="42"/>
  </w:num>
  <w:num w:numId="185" w16cid:durableId="384181403">
    <w:abstractNumId w:val="42"/>
  </w:num>
  <w:num w:numId="186" w16cid:durableId="1689867844">
    <w:abstractNumId w:val="42"/>
  </w:num>
  <w:num w:numId="187" w16cid:durableId="968509126">
    <w:abstractNumId w:val="42"/>
  </w:num>
  <w:num w:numId="188" w16cid:durableId="966006484">
    <w:abstractNumId w:val="42"/>
  </w:num>
  <w:num w:numId="189" w16cid:durableId="507210888">
    <w:abstractNumId w:val="42"/>
  </w:num>
  <w:num w:numId="190" w16cid:durableId="970091335">
    <w:abstractNumId w:val="42"/>
  </w:num>
  <w:num w:numId="191" w16cid:durableId="1239317961">
    <w:abstractNumId w:val="42"/>
  </w:num>
  <w:num w:numId="192" w16cid:durableId="1529875767">
    <w:abstractNumId w:val="42"/>
  </w:num>
  <w:num w:numId="193" w16cid:durableId="2029211176">
    <w:abstractNumId w:val="42"/>
  </w:num>
  <w:num w:numId="194" w16cid:durableId="740762190">
    <w:abstractNumId w:val="42"/>
  </w:num>
  <w:num w:numId="195" w16cid:durableId="83379176">
    <w:abstractNumId w:val="42"/>
  </w:num>
  <w:num w:numId="196" w16cid:durableId="292371401">
    <w:abstractNumId w:val="42"/>
  </w:num>
  <w:num w:numId="197" w16cid:durableId="1357274936">
    <w:abstractNumId w:val="42"/>
  </w:num>
  <w:num w:numId="198" w16cid:durableId="562330930">
    <w:abstractNumId w:val="42"/>
  </w:num>
  <w:num w:numId="199" w16cid:durableId="1441413939">
    <w:abstractNumId w:val="42"/>
  </w:num>
  <w:num w:numId="200" w16cid:durableId="1832478927">
    <w:abstractNumId w:val="42"/>
  </w:num>
  <w:num w:numId="201" w16cid:durableId="1427731424">
    <w:abstractNumId w:val="42"/>
  </w:num>
  <w:num w:numId="202" w16cid:durableId="679550903">
    <w:abstractNumId w:val="42"/>
  </w:num>
  <w:num w:numId="203" w16cid:durableId="467476752">
    <w:abstractNumId w:val="42"/>
  </w:num>
  <w:num w:numId="204" w16cid:durableId="1852450004">
    <w:abstractNumId w:val="42"/>
  </w:num>
  <w:num w:numId="205" w16cid:durableId="894512525">
    <w:abstractNumId w:val="42"/>
  </w:num>
  <w:num w:numId="206" w16cid:durableId="540946248">
    <w:abstractNumId w:val="42"/>
  </w:num>
  <w:num w:numId="207" w16cid:durableId="605305982">
    <w:abstractNumId w:val="42"/>
  </w:num>
  <w:num w:numId="208" w16cid:durableId="146171422">
    <w:abstractNumId w:val="42"/>
  </w:num>
  <w:num w:numId="209" w16cid:durableId="1048457417">
    <w:abstractNumId w:val="42"/>
  </w:num>
  <w:num w:numId="210" w16cid:durableId="1146122685">
    <w:abstractNumId w:val="42"/>
  </w:num>
  <w:num w:numId="211" w16cid:durableId="1699623068">
    <w:abstractNumId w:val="42"/>
  </w:num>
  <w:num w:numId="212" w16cid:durableId="453865517">
    <w:abstractNumId w:val="42"/>
  </w:num>
  <w:num w:numId="213" w16cid:durableId="1718968800">
    <w:abstractNumId w:val="42"/>
  </w:num>
  <w:num w:numId="214" w16cid:durableId="766266588">
    <w:abstractNumId w:val="42"/>
  </w:num>
  <w:num w:numId="215" w16cid:durableId="832255938">
    <w:abstractNumId w:val="42"/>
  </w:num>
  <w:num w:numId="216" w16cid:durableId="1906378517">
    <w:abstractNumId w:val="42"/>
  </w:num>
  <w:num w:numId="217" w16cid:durableId="744495186">
    <w:abstractNumId w:val="42"/>
  </w:num>
  <w:num w:numId="218" w16cid:durableId="1780950177">
    <w:abstractNumId w:val="42"/>
  </w:num>
  <w:num w:numId="219" w16cid:durableId="484592993">
    <w:abstractNumId w:val="42"/>
  </w:num>
  <w:num w:numId="220" w16cid:durableId="1209412212">
    <w:abstractNumId w:val="42"/>
  </w:num>
  <w:num w:numId="221" w16cid:durableId="376129757">
    <w:abstractNumId w:val="42"/>
  </w:num>
  <w:num w:numId="222" w16cid:durableId="844831519">
    <w:abstractNumId w:val="42"/>
  </w:num>
  <w:num w:numId="223" w16cid:durableId="2051875613">
    <w:abstractNumId w:val="42"/>
  </w:num>
  <w:num w:numId="224" w16cid:durableId="1778789967">
    <w:abstractNumId w:val="42"/>
  </w:num>
  <w:num w:numId="225" w16cid:durableId="1261256373">
    <w:abstractNumId w:val="42"/>
  </w:num>
  <w:num w:numId="226" w16cid:durableId="1559630815">
    <w:abstractNumId w:val="42"/>
  </w:num>
  <w:num w:numId="227" w16cid:durableId="1156453377">
    <w:abstractNumId w:val="42"/>
  </w:num>
  <w:num w:numId="228" w16cid:durableId="612902752">
    <w:abstractNumId w:val="42"/>
  </w:num>
  <w:num w:numId="229" w16cid:durableId="1025906863">
    <w:abstractNumId w:val="42"/>
  </w:num>
  <w:num w:numId="230" w16cid:durableId="1457718418">
    <w:abstractNumId w:val="42"/>
  </w:num>
  <w:num w:numId="231" w16cid:durableId="1079600639">
    <w:abstractNumId w:val="42"/>
  </w:num>
  <w:num w:numId="232" w16cid:durableId="797844256">
    <w:abstractNumId w:val="42"/>
  </w:num>
  <w:num w:numId="233" w16cid:durableId="364255701">
    <w:abstractNumId w:val="42"/>
  </w:num>
  <w:num w:numId="234" w16cid:durableId="72631808">
    <w:abstractNumId w:val="42"/>
  </w:num>
  <w:num w:numId="235" w16cid:durableId="957905919">
    <w:abstractNumId w:val="42"/>
  </w:num>
  <w:num w:numId="236" w16cid:durableId="1102263145">
    <w:abstractNumId w:val="42"/>
  </w:num>
  <w:num w:numId="237" w16cid:durableId="1890720931">
    <w:abstractNumId w:val="42"/>
  </w:num>
  <w:num w:numId="238" w16cid:durableId="254364305">
    <w:abstractNumId w:val="42"/>
  </w:num>
  <w:num w:numId="239" w16cid:durableId="815342763">
    <w:abstractNumId w:val="42"/>
  </w:num>
  <w:num w:numId="240" w16cid:durableId="1938128529">
    <w:abstractNumId w:val="42"/>
  </w:num>
  <w:num w:numId="241" w16cid:durableId="62604588">
    <w:abstractNumId w:val="42"/>
  </w:num>
  <w:num w:numId="242" w16cid:durableId="1139954968">
    <w:abstractNumId w:val="42"/>
  </w:num>
  <w:num w:numId="243" w16cid:durableId="1658268953">
    <w:abstractNumId w:val="42"/>
  </w:num>
  <w:num w:numId="244" w16cid:durableId="1283540384">
    <w:abstractNumId w:val="42"/>
  </w:num>
  <w:num w:numId="245" w16cid:durableId="1483542025">
    <w:abstractNumId w:val="42"/>
  </w:num>
  <w:num w:numId="246" w16cid:durableId="28799860">
    <w:abstractNumId w:val="42"/>
  </w:num>
  <w:num w:numId="247" w16cid:durableId="1149056074">
    <w:abstractNumId w:val="42"/>
  </w:num>
  <w:num w:numId="248" w16cid:durableId="469177596">
    <w:abstractNumId w:val="42"/>
  </w:num>
  <w:num w:numId="249" w16cid:durableId="147015549">
    <w:abstractNumId w:val="42"/>
  </w:num>
  <w:num w:numId="250" w16cid:durableId="1727755881">
    <w:abstractNumId w:val="42"/>
  </w:num>
  <w:num w:numId="251" w16cid:durableId="2055353016">
    <w:abstractNumId w:val="42"/>
  </w:num>
  <w:num w:numId="252" w16cid:durableId="1716811450">
    <w:abstractNumId w:val="42"/>
  </w:num>
  <w:num w:numId="253" w16cid:durableId="492641941">
    <w:abstractNumId w:val="42"/>
  </w:num>
  <w:num w:numId="254" w16cid:durableId="169638160">
    <w:abstractNumId w:val="42"/>
  </w:num>
  <w:num w:numId="255" w16cid:durableId="2050959131">
    <w:abstractNumId w:val="42"/>
  </w:num>
  <w:num w:numId="256" w16cid:durableId="1607497172">
    <w:abstractNumId w:val="42"/>
  </w:num>
  <w:num w:numId="257" w16cid:durableId="28536965">
    <w:abstractNumId w:val="42"/>
  </w:num>
  <w:num w:numId="258" w16cid:durableId="573975941">
    <w:abstractNumId w:val="42"/>
  </w:num>
  <w:num w:numId="259" w16cid:durableId="1727609322">
    <w:abstractNumId w:val="42"/>
  </w:num>
  <w:num w:numId="260" w16cid:durableId="305669663">
    <w:abstractNumId w:val="42"/>
  </w:num>
  <w:num w:numId="261" w16cid:durableId="2036423880">
    <w:abstractNumId w:val="42"/>
  </w:num>
  <w:num w:numId="262" w16cid:durableId="742138414">
    <w:abstractNumId w:val="42"/>
  </w:num>
  <w:num w:numId="263" w16cid:durableId="2038310264">
    <w:abstractNumId w:val="42"/>
  </w:num>
  <w:num w:numId="264" w16cid:durableId="1900480218">
    <w:abstractNumId w:val="42"/>
  </w:num>
  <w:num w:numId="265" w16cid:durableId="488442200">
    <w:abstractNumId w:val="42"/>
  </w:num>
  <w:num w:numId="266" w16cid:durableId="1038552547">
    <w:abstractNumId w:val="42"/>
  </w:num>
  <w:num w:numId="267" w16cid:durableId="956522913">
    <w:abstractNumId w:val="42"/>
  </w:num>
  <w:num w:numId="268" w16cid:durableId="712536241">
    <w:abstractNumId w:val="42"/>
  </w:num>
  <w:num w:numId="269" w16cid:durableId="962227216">
    <w:abstractNumId w:val="42"/>
  </w:num>
  <w:num w:numId="270" w16cid:durableId="1733893468">
    <w:abstractNumId w:val="42"/>
  </w:num>
  <w:num w:numId="271" w16cid:durableId="1739550094">
    <w:abstractNumId w:val="42"/>
  </w:num>
  <w:num w:numId="272" w16cid:durableId="997811241">
    <w:abstractNumId w:val="42"/>
  </w:num>
  <w:num w:numId="273" w16cid:durableId="521747535">
    <w:abstractNumId w:val="42"/>
  </w:num>
  <w:num w:numId="274" w16cid:durableId="2034186359">
    <w:abstractNumId w:val="42"/>
  </w:num>
  <w:num w:numId="275" w16cid:durableId="548733241">
    <w:abstractNumId w:val="42"/>
  </w:num>
  <w:num w:numId="276" w16cid:durableId="1847360838">
    <w:abstractNumId w:val="42"/>
  </w:num>
  <w:num w:numId="277" w16cid:durableId="1200823646">
    <w:abstractNumId w:val="42"/>
  </w:num>
  <w:num w:numId="278" w16cid:durableId="1902666792">
    <w:abstractNumId w:val="42"/>
  </w:num>
  <w:num w:numId="279" w16cid:durableId="2100330326">
    <w:abstractNumId w:val="42"/>
  </w:num>
  <w:num w:numId="280" w16cid:durableId="93788651">
    <w:abstractNumId w:val="42"/>
  </w:num>
  <w:num w:numId="281" w16cid:durableId="1544750140">
    <w:abstractNumId w:val="42"/>
  </w:num>
  <w:num w:numId="282" w16cid:durableId="811946152">
    <w:abstractNumId w:val="42"/>
  </w:num>
  <w:num w:numId="283" w16cid:durableId="1006440052">
    <w:abstractNumId w:val="42"/>
  </w:num>
  <w:num w:numId="284" w16cid:durableId="631641417">
    <w:abstractNumId w:val="42"/>
  </w:num>
  <w:num w:numId="285" w16cid:durableId="680009516">
    <w:abstractNumId w:val="42"/>
  </w:num>
  <w:num w:numId="286" w16cid:durableId="1709253402">
    <w:abstractNumId w:val="42"/>
  </w:num>
  <w:num w:numId="287" w16cid:durableId="1308245685">
    <w:abstractNumId w:val="42"/>
  </w:num>
  <w:num w:numId="288" w16cid:durableId="1373843122">
    <w:abstractNumId w:val="42"/>
  </w:num>
  <w:num w:numId="289" w16cid:durableId="1601982834">
    <w:abstractNumId w:val="42"/>
  </w:num>
  <w:num w:numId="290" w16cid:durableId="765610557">
    <w:abstractNumId w:val="42"/>
  </w:num>
  <w:num w:numId="291" w16cid:durableId="1482193177">
    <w:abstractNumId w:val="42"/>
  </w:num>
  <w:num w:numId="292" w16cid:durableId="1683779085">
    <w:abstractNumId w:val="42"/>
  </w:num>
  <w:num w:numId="293" w16cid:durableId="1467698167">
    <w:abstractNumId w:val="42"/>
  </w:num>
  <w:num w:numId="294" w16cid:durableId="161161171">
    <w:abstractNumId w:val="42"/>
  </w:num>
  <w:num w:numId="295" w16cid:durableId="1976401527">
    <w:abstractNumId w:val="42"/>
  </w:num>
  <w:num w:numId="296" w16cid:durableId="188960044">
    <w:abstractNumId w:val="42"/>
  </w:num>
  <w:num w:numId="297" w16cid:durableId="325863095">
    <w:abstractNumId w:val="42"/>
  </w:num>
  <w:num w:numId="298" w16cid:durableId="1810515707">
    <w:abstractNumId w:val="42"/>
  </w:num>
  <w:num w:numId="299" w16cid:durableId="1363822298">
    <w:abstractNumId w:val="42"/>
  </w:num>
  <w:num w:numId="300" w16cid:durableId="739475263">
    <w:abstractNumId w:val="42"/>
  </w:num>
  <w:num w:numId="301" w16cid:durableId="1348096541">
    <w:abstractNumId w:val="42"/>
  </w:num>
  <w:num w:numId="302" w16cid:durableId="1135560335">
    <w:abstractNumId w:val="42"/>
  </w:num>
  <w:num w:numId="303" w16cid:durableId="193006809">
    <w:abstractNumId w:val="42"/>
  </w:num>
  <w:num w:numId="304" w16cid:durableId="1398866906">
    <w:abstractNumId w:val="42"/>
  </w:num>
  <w:num w:numId="305" w16cid:durableId="2064283732">
    <w:abstractNumId w:val="42"/>
  </w:num>
  <w:num w:numId="306" w16cid:durableId="1169759578">
    <w:abstractNumId w:val="42"/>
  </w:num>
  <w:num w:numId="307" w16cid:durableId="853881067">
    <w:abstractNumId w:val="42"/>
  </w:num>
  <w:num w:numId="308" w16cid:durableId="1034648025">
    <w:abstractNumId w:val="42"/>
  </w:num>
  <w:num w:numId="309" w16cid:durableId="2090692287">
    <w:abstractNumId w:val="42"/>
  </w:num>
  <w:num w:numId="310" w16cid:durableId="1326128460">
    <w:abstractNumId w:val="42"/>
  </w:num>
  <w:num w:numId="311" w16cid:durableId="2083940497">
    <w:abstractNumId w:val="42"/>
  </w:num>
  <w:num w:numId="312" w16cid:durableId="309528388">
    <w:abstractNumId w:val="42"/>
  </w:num>
  <w:num w:numId="313" w16cid:durableId="1983845460">
    <w:abstractNumId w:val="42"/>
  </w:num>
  <w:num w:numId="314" w16cid:durableId="1221475939">
    <w:abstractNumId w:val="42"/>
  </w:num>
  <w:num w:numId="315" w16cid:durableId="2127042949">
    <w:abstractNumId w:val="42"/>
  </w:num>
  <w:num w:numId="316" w16cid:durableId="1088309370">
    <w:abstractNumId w:val="42"/>
  </w:num>
  <w:num w:numId="317" w16cid:durableId="1874733662">
    <w:abstractNumId w:val="42"/>
  </w:num>
  <w:num w:numId="318" w16cid:durableId="1746102714">
    <w:abstractNumId w:val="42"/>
  </w:num>
  <w:num w:numId="319" w16cid:durableId="1060666104">
    <w:abstractNumId w:val="42"/>
  </w:num>
  <w:num w:numId="320" w16cid:durableId="1234858057">
    <w:abstractNumId w:val="42"/>
  </w:num>
  <w:num w:numId="321" w16cid:durableId="1795556188">
    <w:abstractNumId w:val="42"/>
  </w:num>
  <w:num w:numId="322" w16cid:durableId="1298609276">
    <w:abstractNumId w:val="42"/>
  </w:num>
  <w:num w:numId="323" w16cid:durableId="1920940232">
    <w:abstractNumId w:val="42"/>
  </w:num>
  <w:num w:numId="324" w16cid:durableId="718937371">
    <w:abstractNumId w:val="42"/>
  </w:num>
  <w:num w:numId="325" w16cid:durableId="270599934">
    <w:abstractNumId w:val="42"/>
  </w:num>
  <w:num w:numId="326" w16cid:durableId="449863283">
    <w:abstractNumId w:val="42"/>
  </w:num>
  <w:num w:numId="327" w16cid:durableId="778378652">
    <w:abstractNumId w:val="42"/>
  </w:num>
  <w:num w:numId="328" w16cid:durableId="389961764">
    <w:abstractNumId w:val="42"/>
  </w:num>
  <w:num w:numId="329" w16cid:durableId="132262032">
    <w:abstractNumId w:val="42"/>
  </w:num>
  <w:num w:numId="330" w16cid:durableId="276450419">
    <w:abstractNumId w:val="42"/>
  </w:num>
  <w:num w:numId="331" w16cid:durableId="291330318">
    <w:abstractNumId w:val="42"/>
  </w:num>
  <w:num w:numId="332" w16cid:durableId="1518739607">
    <w:abstractNumId w:val="42"/>
  </w:num>
  <w:num w:numId="333" w16cid:durableId="75830508">
    <w:abstractNumId w:val="42"/>
  </w:num>
  <w:num w:numId="334" w16cid:durableId="369456588">
    <w:abstractNumId w:val="42"/>
  </w:num>
  <w:num w:numId="335" w16cid:durableId="16472931">
    <w:abstractNumId w:val="42"/>
  </w:num>
  <w:num w:numId="336" w16cid:durableId="269631929">
    <w:abstractNumId w:val="42"/>
  </w:num>
  <w:num w:numId="337" w16cid:durableId="1022702461">
    <w:abstractNumId w:val="42"/>
  </w:num>
  <w:num w:numId="338" w16cid:durableId="129908984">
    <w:abstractNumId w:val="42"/>
  </w:num>
  <w:num w:numId="339" w16cid:durableId="2105489426">
    <w:abstractNumId w:val="42"/>
  </w:num>
  <w:num w:numId="340" w16cid:durableId="1921599346">
    <w:abstractNumId w:val="42"/>
  </w:num>
  <w:num w:numId="341" w16cid:durableId="1109278752">
    <w:abstractNumId w:val="42"/>
  </w:num>
  <w:num w:numId="342" w16cid:durableId="1696538897">
    <w:abstractNumId w:val="42"/>
  </w:num>
  <w:num w:numId="343" w16cid:durableId="468328705">
    <w:abstractNumId w:val="42"/>
  </w:num>
  <w:num w:numId="344" w16cid:durableId="1484201833">
    <w:abstractNumId w:val="42"/>
  </w:num>
  <w:num w:numId="345" w16cid:durableId="935864493">
    <w:abstractNumId w:val="42"/>
  </w:num>
  <w:num w:numId="346" w16cid:durableId="59909063">
    <w:abstractNumId w:val="42"/>
  </w:num>
  <w:num w:numId="347" w16cid:durableId="1319698887">
    <w:abstractNumId w:val="42"/>
  </w:num>
  <w:num w:numId="348" w16cid:durableId="2131169142">
    <w:abstractNumId w:val="42"/>
  </w:num>
  <w:num w:numId="349" w16cid:durableId="1475951066">
    <w:abstractNumId w:val="42"/>
  </w:num>
  <w:num w:numId="350" w16cid:durableId="1579173827">
    <w:abstractNumId w:val="42"/>
  </w:num>
  <w:num w:numId="351" w16cid:durableId="1733918209">
    <w:abstractNumId w:val="42"/>
  </w:num>
  <w:num w:numId="352" w16cid:durableId="465437931">
    <w:abstractNumId w:val="42"/>
  </w:num>
  <w:num w:numId="353" w16cid:durableId="202985839">
    <w:abstractNumId w:val="42"/>
  </w:num>
  <w:num w:numId="354" w16cid:durableId="2035646056">
    <w:abstractNumId w:val="42"/>
  </w:num>
  <w:num w:numId="355" w16cid:durableId="10955387">
    <w:abstractNumId w:val="42"/>
  </w:num>
  <w:num w:numId="356" w16cid:durableId="1182360773">
    <w:abstractNumId w:val="42"/>
  </w:num>
  <w:num w:numId="357" w16cid:durableId="184370038">
    <w:abstractNumId w:val="42"/>
  </w:num>
  <w:num w:numId="358" w16cid:durableId="1896232762">
    <w:abstractNumId w:val="42"/>
  </w:num>
  <w:num w:numId="359" w16cid:durableId="1928149893">
    <w:abstractNumId w:val="42"/>
  </w:num>
  <w:num w:numId="360" w16cid:durableId="2086223611">
    <w:abstractNumId w:val="42"/>
  </w:num>
  <w:num w:numId="361" w16cid:durableId="2096054325">
    <w:abstractNumId w:val="42"/>
  </w:num>
  <w:num w:numId="362" w16cid:durableId="526913595">
    <w:abstractNumId w:val="42"/>
  </w:num>
  <w:num w:numId="363" w16cid:durableId="1755735153">
    <w:abstractNumId w:val="42"/>
  </w:num>
  <w:num w:numId="364" w16cid:durableId="1101339501">
    <w:abstractNumId w:val="42"/>
  </w:num>
  <w:num w:numId="365" w16cid:durableId="17699988">
    <w:abstractNumId w:val="42"/>
  </w:num>
  <w:num w:numId="366" w16cid:durableId="1384676720">
    <w:abstractNumId w:val="42"/>
  </w:num>
  <w:num w:numId="367" w16cid:durableId="1908807419">
    <w:abstractNumId w:val="42"/>
  </w:num>
  <w:num w:numId="368" w16cid:durableId="1398094376">
    <w:abstractNumId w:val="42"/>
  </w:num>
  <w:num w:numId="369" w16cid:durableId="395278253">
    <w:abstractNumId w:val="42"/>
  </w:num>
  <w:num w:numId="370" w16cid:durableId="567881848">
    <w:abstractNumId w:val="42"/>
  </w:num>
  <w:num w:numId="371" w16cid:durableId="2044941411">
    <w:abstractNumId w:val="42"/>
  </w:num>
  <w:num w:numId="372" w16cid:durableId="728309437">
    <w:abstractNumId w:val="42"/>
  </w:num>
  <w:num w:numId="373" w16cid:durableId="1148209083">
    <w:abstractNumId w:val="42"/>
  </w:num>
  <w:num w:numId="374" w16cid:durableId="1190989852">
    <w:abstractNumId w:val="42"/>
  </w:num>
  <w:num w:numId="375" w16cid:durableId="1688827598">
    <w:abstractNumId w:val="42"/>
  </w:num>
  <w:num w:numId="376" w16cid:durableId="681131061">
    <w:abstractNumId w:val="42"/>
  </w:num>
  <w:num w:numId="377" w16cid:durableId="432018352">
    <w:abstractNumId w:val="42"/>
  </w:num>
  <w:num w:numId="378" w16cid:durableId="89199310">
    <w:abstractNumId w:val="42"/>
  </w:num>
  <w:num w:numId="379" w16cid:durableId="1816027591">
    <w:abstractNumId w:val="42"/>
  </w:num>
  <w:num w:numId="380" w16cid:durableId="1013796568">
    <w:abstractNumId w:val="42"/>
  </w:num>
  <w:num w:numId="381" w16cid:durableId="204682097">
    <w:abstractNumId w:val="24"/>
  </w:num>
  <w:num w:numId="382" w16cid:durableId="457921619">
    <w:abstractNumId w:val="42"/>
  </w:num>
  <w:num w:numId="383" w16cid:durableId="14687166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16cid:durableId="350106546">
    <w:abstractNumId w:val="42"/>
  </w:num>
  <w:num w:numId="385" w16cid:durableId="1442800952">
    <w:abstractNumId w:val="42"/>
  </w:num>
  <w:num w:numId="386" w16cid:durableId="1852376155">
    <w:abstractNumId w:val="42"/>
  </w:num>
  <w:num w:numId="387" w16cid:durableId="113015557">
    <w:abstractNumId w:val="42"/>
  </w:num>
  <w:num w:numId="388" w16cid:durableId="850073920">
    <w:abstractNumId w:val="42"/>
  </w:num>
  <w:num w:numId="389" w16cid:durableId="1233810505">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16cid:durableId="960693855">
    <w:abstractNumId w:val="110"/>
  </w:num>
  <w:num w:numId="391" w16cid:durableId="1335767474">
    <w:abstractNumId w:val="102"/>
  </w:num>
  <w:num w:numId="392" w16cid:durableId="372273018">
    <w:abstractNumId w:val="42"/>
  </w:num>
  <w:num w:numId="393" w16cid:durableId="978650015">
    <w:abstractNumId w:val="32"/>
  </w:num>
  <w:num w:numId="394" w16cid:durableId="1653828164">
    <w:abstractNumId w:val="32"/>
    <w:lvlOverride w:ilvl="0">
      <w:lvl w:ilvl="0">
        <w:start w:val="1"/>
        <w:numFmt w:val="decimal"/>
        <w:lvlText w:val="%1"/>
        <w:lvlJc w:val="left"/>
        <w:pPr>
          <w:tabs>
            <w:tab w:val="num" w:pos="454"/>
          </w:tabs>
          <w:ind w:left="454" w:hanging="454"/>
        </w:pPr>
      </w:lvl>
    </w:lvlOverride>
    <w:lvlOverride w:ilvl="1">
      <w:lvl w:ilvl="1">
        <w:start w:val="1"/>
        <w:numFmt w:val="decimal"/>
        <w:lvlText w:val="%1.%2"/>
        <w:lvlJc w:val="left"/>
        <w:pPr>
          <w:tabs>
            <w:tab w:val="num" w:pos="576"/>
          </w:tabs>
          <w:ind w:left="576" w:hanging="576"/>
        </w:pPr>
        <w:rPr>
          <w:rFonts w:cs="Narkisim"/>
          <w:b w:val="0"/>
          <w:bCs/>
          <w:sz w:val="36"/>
          <w:szCs w:val="36"/>
          <w:lang w:val="en-US"/>
        </w:rPr>
      </w:lvl>
    </w:lvlOverride>
    <w:lvlOverride w:ilvl="2">
      <w:lvl w:ilvl="2">
        <w:start w:val="1"/>
        <w:numFmt w:val="decimal"/>
        <w:lvlText w:val="%1.%2.%3"/>
        <w:lvlJc w:val="left"/>
        <w:pPr>
          <w:tabs>
            <w:tab w:val="num" w:pos="720"/>
          </w:tabs>
          <w:ind w:left="720" w:hanging="720"/>
        </w:pPr>
        <w:rPr>
          <w:rFonts w:cs="Narkisim"/>
          <w:b/>
          <w:bCs/>
          <w:sz w:val="32"/>
          <w:szCs w:val="32"/>
          <w:lang w:val="en-US" w:bidi="he-IL"/>
        </w:rPr>
      </w:lvl>
    </w:lvlOverride>
    <w:lvlOverride w:ilvl="3">
      <w:lvl w:ilvl="3">
        <w:start w:val="1"/>
        <w:numFmt w:val="decimal"/>
        <w:lvlText w:val="%1.%2.%3.%4"/>
        <w:lvlJc w:val="left"/>
        <w:pPr>
          <w:tabs>
            <w:tab w:val="num" w:pos="864"/>
          </w:tabs>
          <w:ind w:left="864" w:hanging="864"/>
        </w:pPr>
        <w:rPr>
          <w:b/>
          <w:bCs/>
          <w:sz w:val="28"/>
          <w:szCs w:val="28"/>
        </w:rPr>
      </w:lvl>
    </w:lvlOverride>
    <w:lvlOverride w:ilvl="4">
      <w:lvl w:ilvl="4">
        <w:start w:val="1"/>
        <w:numFmt w:val="decimal"/>
        <w:lvlText w:val="%1.%2.%3.%4.%5"/>
        <w:lvlJc w:val="left"/>
        <w:pPr>
          <w:tabs>
            <w:tab w:val="num" w:pos="1008"/>
          </w:tabs>
          <w:ind w:left="1008" w:hanging="1008"/>
        </w:pPr>
        <w:rPr>
          <w:b/>
          <w:bCs/>
          <w:sz w:val="24"/>
          <w:szCs w:val="24"/>
        </w:rPr>
      </w:lvl>
    </w:lvlOverride>
    <w:lvlOverride w:ilvl="5">
      <w:lvl w:ilvl="5">
        <w:start w:val="1"/>
        <w:numFmt w:val="decimal"/>
        <w:lvlText w:val="%1.%2.%3.%4.%5.%6"/>
        <w:lvlJc w:val="left"/>
        <w:pPr>
          <w:tabs>
            <w:tab w:val="num" w:pos="1152"/>
          </w:tabs>
          <w:ind w:left="1152" w:hanging="1152"/>
        </w:pPr>
        <w:rPr>
          <w:b/>
          <w:bCs/>
        </w:rPr>
      </w:lvl>
    </w:lvlOverride>
    <w:lvlOverride w:ilvl="6">
      <w:lvl w:ilvl="6">
        <w:start w:val="1"/>
        <w:numFmt w:val="decimal"/>
        <w:lvlText w:val="%1.%2.%3.%4.%5.%6.%7"/>
        <w:lvlJc w:val="left"/>
        <w:pPr>
          <w:tabs>
            <w:tab w:val="num" w:pos="1296"/>
          </w:tabs>
          <w:ind w:left="1296" w:hanging="1296"/>
        </w:pPr>
        <w:rPr>
          <w:b w:val="0"/>
          <w:bCs w:val="0"/>
        </w:rPr>
      </w:lvl>
    </w:lvlOverride>
    <w:lvlOverride w:ilvl="7">
      <w:lvl w:ilvl="7">
        <w:start w:val="1"/>
        <w:numFmt w:val="decimal"/>
        <w:lvlText w:val="%1.%2.%3.%4.%5.%6.%7.%8"/>
        <w:lvlJc w:val="left"/>
        <w:pPr>
          <w:tabs>
            <w:tab w:val="num" w:pos="1440"/>
          </w:tabs>
          <w:ind w:left="1440" w:hanging="1440"/>
        </w:pPr>
      </w:lvl>
    </w:lvlOverride>
    <w:lvlOverride w:ilvl="8">
      <w:lvl w:ilvl="8">
        <w:start w:val="1"/>
        <w:numFmt w:val="decimal"/>
        <w:lvlText w:val="%1.%2.%3.%4.%5.%6.%7.%8.%9"/>
        <w:lvlJc w:val="left"/>
        <w:pPr>
          <w:tabs>
            <w:tab w:val="num" w:pos="1584"/>
          </w:tabs>
          <w:ind w:left="1584" w:hanging="1584"/>
        </w:pPr>
      </w:lvl>
    </w:lvlOverride>
  </w:num>
  <w:num w:numId="395" w16cid:durableId="3208940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16cid:durableId="159200496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7" w16cid:durableId="2135976538">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16cid:durableId="1680034828">
    <w:abstractNumId w:val="8"/>
  </w:num>
  <w:num w:numId="399" w16cid:durableId="1863857850">
    <w:abstractNumId w:val="67"/>
  </w:num>
  <w:num w:numId="400" w16cid:durableId="229779009">
    <w:abstractNumId w:val="20"/>
  </w:num>
  <w:num w:numId="401" w16cid:durableId="2052224174">
    <w:abstractNumId w:val="7"/>
  </w:num>
  <w:num w:numId="402" w16cid:durableId="1086267699">
    <w:abstractNumId w:val="47"/>
  </w:num>
  <w:num w:numId="403" w16cid:durableId="330527844">
    <w:abstractNumId w:val="42"/>
  </w:num>
  <w:num w:numId="404" w16cid:durableId="599870429">
    <w:abstractNumId w:val="59"/>
  </w:num>
  <w:num w:numId="405" w16cid:durableId="212333088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16cid:durableId="395588969">
    <w:abstractNumId w:val="42"/>
  </w:num>
  <w:num w:numId="407" w16cid:durableId="296640724">
    <w:abstractNumId w:val="42"/>
  </w:num>
  <w:num w:numId="408" w16cid:durableId="85021811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16cid:durableId="506410726">
    <w:abstractNumId w:val="42"/>
  </w:num>
  <w:num w:numId="410" w16cid:durableId="805121202">
    <w:abstractNumId w:val="56"/>
  </w:num>
  <w:num w:numId="411" w16cid:durableId="628437607">
    <w:abstractNumId w:val="104"/>
  </w:num>
  <w:num w:numId="412" w16cid:durableId="193855639">
    <w:abstractNumId w:val="77"/>
  </w:num>
  <w:num w:numId="413" w16cid:durableId="327902049">
    <w:abstractNumId w:val="66"/>
  </w:num>
  <w:num w:numId="414" w16cid:durableId="1457405706">
    <w:abstractNumId w:val="42"/>
  </w:num>
  <w:num w:numId="415" w16cid:durableId="1424953898">
    <w:abstractNumId w:val="42"/>
  </w:num>
  <w:num w:numId="416" w16cid:durableId="2089158495">
    <w:abstractNumId w:val="42"/>
  </w:num>
  <w:num w:numId="417" w16cid:durableId="2034722663">
    <w:abstractNumId w:val="35"/>
  </w:num>
  <w:num w:numId="418" w16cid:durableId="2101095115">
    <w:abstractNumId w:val="42"/>
  </w:num>
  <w:num w:numId="419" w16cid:durableId="1817187545">
    <w:abstractNumId w:val="42"/>
  </w:num>
  <w:num w:numId="420" w16cid:durableId="1914973315">
    <w:abstractNumId w:val="42"/>
  </w:num>
  <w:num w:numId="421" w16cid:durableId="214660011">
    <w:abstractNumId w:val="42"/>
  </w:num>
  <w:num w:numId="422" w16cid:durableId="335570269">
    <w:abstractNumId w:val="42"/>
  </w:num>
  <w:num w:numId="423" w16cid:durableId="860319393">
    <w:abstractNumId w:val="42"/>
  </w:num>
  <w:num w:numId="424" w16cid:durableId="1646860030">
    <w:abstractNumId w:val="76"/>
  </w:num>
  <w:num w:numId="425" w16cid:durableId="985399606">
    <w:abstractNumId w:val="72"/>
  </w:num>
  <w:num w:numId="426" w16cid:durableId="161164235">
    <w:abstractNumId w:val="103"/>
  </w:num>
  <w:num w:numId="427" w16cid:durableId="1750887413">
    <w:abstractNumId w:val="93"/>
  </w:num>
  <w:num w:numId="428" w16cid:durableId="1099719417">
    <w:abstractNumId w:val="43"/>
  </w:num>
  <w:num w:numId="429" w16cid:durableId="235557013">
    <w:abstractNumId w:val="42"/>
  </w:num>
  <w:numIdMacAtCleanup w:val="4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שראל קדוש">
    <w15:presenceInfo w15:providerId="AD" w15:userId="S::Sarel.Kadosh@arc-il.com::53cefa82-a135-417a-b1f0-0b00968bbcf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655C5E"/>
    <w:rsid w:val="0000006F"/>
    <w:rsid w:val="0000027C"/>
    <w:rsid w:val="0000054C"/>
    <w:rsid w:val="00000A90"/>
    <w:rsid w:val="000011C8"/>
    <w:rsid w:val="0000131A"/>
    <w:rsid w:val="000017E7"/>
    <w:rsid w:val="00001FFA"/>
    <w:rsid w:val="000021EA"/>
    <w:rsid w:val="00002237"/>
    <w:rsid w:val="0000256D"/>
    <w:rsid w:val="000027C0"/>
    <w:rsid w:val="00002836"/>
    <w:rsid w:val="000029EC"/>
    <w:rsid w:val="000035CD"/>
    <w:rsid w:val="0000386F"/>
    <w:rsid w:val="00004368"/>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26B6"/>
    <w:rsid w:val="00012A8B"/>
    <w:rsid w:val="00012AF9"/>
    <w:rsid w:val="000138E2"/>
    <w:rsid w:val="00013B02"/>
    <w:rsid w:val="00014182"/>
    <w:rsid w:val="00014230"/>
    <w:rsid w:val="00014577"/>
    <w:rsid w:val="00014C09"/>
    <w:rsid w:val="00014DD6"/>
    <w:rsid w:val="00015069"/>
    <w:rsid w:val="0001566C"/>
    <w:rsid w:val="000156CA"/>
    <w:rsid w:val="0001581F"/>
    <w:rsid w:val="00015F04"/>
    <w:rsid w:val="00016026"/>
    <w:rsid w:val="00016232"/>
    <w:rsid w:val="00016667"/>
    <w:rsid w:val="00016A47"/>
    <w:rsid w:val="00016E4D"/>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2EC"/>
    <w:rsid w:val="00023502"/>
    <w:rsid w:val="000239D1"/>
    <w:rsid w:val="00023D62"/>
    <w:rsid w:val="00023DFE"/>
    <w:rsid w:val="00024056"/>
    <w:rsid w:val="0002412E"/>
    <w:rsid w:val="00024145"/>
    <w:rsid w:val="00024446"/>
    <w:rsid w:val="00024B61"/>
    <w:rsid w:val="00025112"/>
    <w:rsid w:val="0002536A"/>
    <w:rsid w:val="0002564B"/>
    <w:rsid w:val="00025AC4"/>
    <w:rsid w:val="00025B4D"/>
    <w:rsid w:val="0002632A"/>
    <w:rsid w:val="00026A6F"/>
    <w:rsid w:val="00026B2E"/>
    <w:rsid w:val="000270B2"/>
    <w:rsid w:val="0002715D"/>
    <w:rsid w:val="00027B5E"/>
    <w:rsid w:val="00027CDD"/>
    <w:rsid w:val="00027D64"/>
    <w:rsid w:val="00027FB1"/>
    <w:rsid w:val="00030098"/>
    <w:rsid w:val="0003048C"/>
    <w:rsid w:val="000309D9"/>
    <w:rsid w:val="00030AC4"/>
    <w:rsid w:val="00030B02"/>
    <w:rsid w:val="00030B33"/>
    <w:rsid w:val="00030C56"/>
    <w:rsid w:val="00030F02"/>
    <w:rsid w:val="00031338"/>
    <w:rsid w:val="0003216F"/>
    <w:rsid w:val="000325BA"/>
    <w:rsid w:val="00032754"/>
    <w:rsid w:val="000327FF"/>
    <w:rsid w:val="000334EC"/>
    <w:rsid w:val="000339E0"/>
    <w:rsid w:val="00033CF4"/>
    <w:rsid w:val="0003435A"/>
    <w:rsid w:val="000343C6"/>
    <w:rsid w:val="000343DB"/>
    <w:rsid w:val="00034C20"/>
    <w:rsid w:val="00035222"/>
    <w:rsid w:val="00035381"/>
    <w:rsid w:val="0003542C"/>
    <w:rsid w:val="0003551C"/>
    <w:rsid w:val="00035712"/>
    <w:rsid w:val="0003592D"/>
    <w:rsid w:val="00035B3A"/>
    <w:rsid w:val="00035DDC"/>
    <w:rsid w:val="00035E09"/>
    <w:rsid w:val="00035E9F"/>
    <w:rsid w:val="0003650D"/>
    <w:rsid w:val="00036B32"/>
    <w:rsid w:val="00036C16"/>
    <w:rsid w:val="00037072"/>
    <w:rsid w:val="000373B8"/>
    <w:rsid w:val="00037B7B"/>
    <w:rsid w:val="00040276"/>
    <w:rsid w:val="00040610"/>
    <w:rsid w:val="0004062F"/>
    <w:rsid w:val="00040931"/>
    <w:rsid w:val="00041280"/>
    <w:rsid w:val="0004134B"/>
    <w:rsid w:val="000416FF"/>
    <w:rsid w:val="0004191E"/>
    <w:rsid w:val="00041D13"/>
    <w:rsid w:val="000420B0"/>
    <w:rsid w:val="0004220F"/>
    <w:rsid w:val="00042304"/>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A47"/>
    <w:rsid w:val="00047C27"/>
    <w:rsid w:val="00047C97"/>
    <w:rsid w:val="0005009B"/>
    <w:rsid w:val="0005011F"/>
    <w:rsid w:val="00050662"/>
    <w:rsid w:val="00050722"/>
    <w:rsid w:val="00050B0E"/>
    <w:rsid w:val="0005154B"/>
    <w:rsid w:val="000515BA"/>
    <w:rsid w:val="00051B8A"/>
    <w:rsid w:val="00051CF9"/>
    <w:rsid w:val="00051ECE"/>
    <w:rsid w:val="0005206D"/>
    <w:rsid w:val="000520B7"/>
    <w:rsid w:val="00052147"/>
    <w:rsid w:val="00052179"/>
    <w:rsid w:val="00052230"/>
    <w:rsid w:val="00052578"/>
    <w:rsid w:val="00052611"/>
    <w:rsid w:val="0005302C"/>
    <w:rsid w:val="00053150"/>
    <w:rsid w:val="0005347E"/>
    <w:rsid w:val="000534D2"/>
    <w:rsid w:val="00053647"/>
    <w:rsid w:val="00053824"/>
    <w:rsid w:val="0005416F"/>
    <w:rsid w:val="0005498B"/>
    <w:rsid w:val="00054A48"/>
    <w:rsid w:val="00054C81"/>
    <w:rsid w:val="00054C9F"/>
    <w:rsid w:val="00054E32"/>
    <w:rsid w:val="000555A9"/>
    <w:rsid w:val="00055A7D"/>
    <w:rsid w:val="00055E41"/>
    <w:rsid w:val="00055FE3"/>
    <w:rsid w:val="000561DB"/>
    <w:rsid w:val="000564C4"/>
    <w:rsid w:val="000568CE"/>
    <w:rsid w:val="000568D7"/>
    <w:rsid w:val="00056CC0"/>
    <w:rsid w:val="00056F4E"/>
    <w:rsid w:val="000572F8"/>
    <w:rsid w:val="000574BE"/>
    <w:rsid w:val="00060082"/>
    <w:rsid w:val="00060378"/>
    <w:rsid w:val="00060777"/>
    <w:rsid w:val="00060856"/>
    <w:rsid w:val="000609CE"/>
    <w:rsid w:val="000609EC"/>
    <w:rsid w:val="000611D1"/>
    <w:rsid w:val="000613B1"/>
    <w:rsid w:val="000613F7"/>
    <w:rsid w:val="0006180C"/>
    <w:rsid w:val="00061F7F"/>
    <w:rsid w:val="00062096"/>
    <w:rsid w:val="00062566"/>
    <w:rsid w:val="000626A8"/>
    <w:rsid w:val="000626ED"/>
    <w:rsid w:val="0006270D"/>
    <w:rsid w:val="00062985"/>
    <w:rsid w:val="00062DB9"/>
    <w:rsid w:val="0006368D"/>
    <w:rsid w:val="000636E1"/>
    <w:rsid w:val="00063F2C"/>
    <w:rsid w:val="00063F68"/>
    <w:rsid w:val="00064384"/>
    <w:rsid w:val="000649F8"/>
    <w:rsid w:val="00064A30"/>
    <w:rsid w:val="000653C3"/>
    <w:rsid w:val="0006587E"/>
    <w:rsid w:val="0006598C"/>
    <w:rsid w:val="00065A14"/>
    <w:rsid w:val="00065D4C"/>
    <w:rsid w:val="00066383"/>
    <w:rsid w:val="0006674F"/>
    <w:rsid w:val="00066789"/>
    <w:rsid w:val="00066E6F"/>
    <w:rsid w:val="000675F1"/>
    <w:rsid w:val="00067671"/>
    <w:rsid w:val="00067721"/>
    <w:rsid w:val="00067FED"/>
    <w:rsid w:val="00070187"/>
    <w:rsid w:val="00070374"/>
    <w:rsid w:val="000709AD"/>
    <w:rsid w:val="00070AD2"/>
    <w:rsid w:val="00070B1A"/>
    <w:rsid w:val="00070DA5"/>
    <w:rsid w:val="000713B2"/>
    <w:rsid w:val="000714F7"/>
    <w:rsid w:val="0007199B"/>
    <w:rsid w:val="000719BF"/>
    <w:rsid w:val="00071F20"/>
    <w:rsid w:val="000725C9"/>
    <w:rsid w:val="00072817"/>
    <w:rsid w:val="00072D35"/>
    <w:rsid w:val="00072F6B"/>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20F"/>
    <w:rsid w:val="000805DE"/>
    <w:rsid w:val="00080C02"/>
    <w:rsid w:val="000813C7"/>
    <w:rsid w:val="000813E9"/>
    <w:rsid w:val="0008192D"/>
    <w:rsid w:val="000819DB"/>
    <w:rsid w:val="00081DF5"/>
    <w:rsid w:val="00081FE5"/>
    <w:rsid w:val="00082200"/>
    <w:rsid w:val="0008270F"/>
    <w:rsid w:val="00082AB2"/>
    <w:rsid w:val="00082B4E"/>
    <w:rsid w:val="00082DC9"/>
    <w:rsid w:val="00083040"/>
    <w:rsid w:val="000836C8"/>
    <w:rsid w:val="000837B8"/>
    <w:rsid w:val="00083926"/>
    <w:rsid w:val="00083A7F"/>
    <w:rsid w:val="00083B00"/>
    <w:rsid w:val="00083FC7"/>
    <w:rsid w:val="00084939"/>
    <w:rsid w:val="00084A5F"/>
    <w:rsid w:val="00084D3E"/>
    <w:rsid w:val="00085294"/>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08D"/>
    <w:rsid w:val="0009019B"/>
    <w:rsid w:val="0009075A"/>
    <w:rsid w:val="00090825"/>
    <w:rsid w:val="00090A8A"/>
    <w:rsid w:val="00090C64"/>
    <w:rsid w:val="00090CDD"/>
    <w:rsid w:val="00090F85"/>
    <w:rsid w:val="00090FFF"/>
    <w:rsid w:val="000911AA"/>
    <w:rsid w:val="000914F8"/>
    <w:rsid w:val="0009150A"/>
    <w:rsid w:val="0009190B"/>
    <w:rsid w:val="00091DD4"/>
    <w:rsid w:val="00091ECA"/>
    <w:rsid w:val="00091F24"/>
    <w:rsid w:val="00092230"/>
    <w:rsid w:val="00092390"/>
    <w:rsid w:val="000925E9"/>
    <w:rsid w:val="00092C9B"/>
    <w:rsid w:val="00092D41"/>
    <w:rsid w:val="00092E1E"/>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3F1"/>
    <w:rsid w:val="000A09E7"/>
    <w:rsid w:val="000A0AFF"/>
    <w:rsid w:val="000A0BF5"/>
    <w:rsid w:val="000A0E52"/>
    <w:rsid w:val="000A1340"/>
    <w:rsid w:val="000A18E3"/>
    <w:rsid w:val="000A1982"/>
    <w:rsid w:val="000A200A"/>
    <w:rsid w:val="000A2211"/>
    <w:rsid w:val="000A28DB"/>
    <w:rsid w:val="000A2E6F"/>
    <w:rsid w:val="000A3922"/>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9FC"/>
    <w:rsid w:val="000B5D09"/>
    <w:rsid w:val="000B6121"/>
    <w:rsid w:val="000B631A"/>
    <w:rsid w:val="000B6428"/>
    <w:rsid w:val="000B70FD"/>
    <w:rsid w:val="000B711D"/>
    <w:rsid w:val="000B7596"/>
    <w:rsid w:val="000B78A5"/>
    <w:rsid w:val="000B7A6A"/>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A50"/>
    <w:rsid w:val="000C4B7B"/>
    <w:rsid w:val="000C50DE"/>
    <w:rsid w:val="000C5177"/>
    <w:rsid w:val="000C5B3F"/>
    <w:rsid w:val="000C5CA6"/>
    <w:rsid w:val="000C62A7"/>
    <w:rsid w:val="000C6747"/>
    <w:rsid w:val="000C689A"/>
    <w:rsid w:val="000C6927"/>
    <w:rsid w:val="000C6C0C"/>
    <w:rsid w:val="000C6D36"/>
    <w:rsid w:val="000C7091"/>
    <w:rsid w:val="000C7259"/>
    <w:rsid w:val="000C731D"/>
    <w:rsid w:val="000C7663"/>
    <w:rsid w:val="000C77F6"/>
    <w:rsid w:val="000C7892"/>
    <w:rsid w:val="000C795C"/>
    <w:rsid w:val="000C79B5"/>
    <w:rsid w:val="000C7F50"/>
    <w:rsid w:val="000D171F"/>
    <w:rsid w:val="000D177E"/>
    <w:rsid w:val="000D1CEF"/>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31"/>
    <w:rsid w:val="000D6172"/>
    <w:rsid w:val="000D61BE"/>
    <w:rsid w:val="000D62F3"/>
    <w:rsid w:val="000D7190"/>
    <w:rsid w:val="000D7225"/>
    <w:rsid w:val="000E05FA"/>
    <w:rsid w:val="000E0DA8"/>
    <w:rsid w:val="000E102B"/>
    <w:rsid w:val="000E1484"/>
    <w:rsid w:val="000E15CB"/>
    <w:rsid w:val="000E1AE5"/>
    <w:rsid w:val="000E2294"/>
    <w:rsid w:val="000E273B"/>
    <w:rsid w:val="000E29F7"/>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5EEA"/>
    <w:rsid w:val="000E5F54"/>
    <w:rsid w:val="000E6098"/>
    <w:rsid w:val="000E632C"/>
    <w:rsid w:val="000E6548"/>
    <w:rsid w:val="000E6B3D"/>
    <w:rsid w:val="000E71A0"/>
    <w:rsid w:val="000E71D2"/>
    <w:rsid w:val="000E78B5"/>
    <w:rsid w:val="000E7B5B"/>
    <w:rsid w:val="000E7ED0"/>
    <w:rsid w:val="000F05E3"/>
    <w:rsid w:val="000F0945"/>
    <w:rsid w:val="000F09D5"/>
    <w:rsid w:val="000F0A57"/>
    <w:rsid w:val="000F0B69"/>
    <w:rsid w:val="000F1695"/>
    <w:rsid w:val="000F1AA8"/>
    <w:rsid w:val="000F1E3B"/>
    <w:rsid w:val="000F283F"/>
    <w:rsid w:val="000F2A10"/>
    <w:rsid w:val="000F31CD"/>
    <w:rsid w:val="000F33C4"/>
    <w:rsid w:val="000F33CA"/>
    <w:rsid w:val="000F3509"/>
    <w:rsid w:val="000F39B1"/>
    <w:rsid w:val="000F3C53"/>
    <w:rsid w:val="000F3DA0"/>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BB"/>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713"/>
    <w:rsid w:val="00101904"/>
    <w:rsid w:val="0010217E"/>
    <w:rsid w:val="001022C2"/>
    <w:rsid w:val="001025B4"/>
    <w:rsid w:val="001026F8"/>
    <w:rsid w:val="00102A26"/>
    <w:rsid w:val="00102D8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6C98"/>
    <w:rsid w:val="0010709C"/>
    <w:rsid w:val="001074A2"/>
    <w:rsid w:val="001074E0"/>
    <w:rsid w:val="00107FB3"/>
    <w:rsid w:val="00110304"/>
    <w:rsid w:val="001104C1"/>
    <w:rsid w:val="00110AE1"/>
    <w:rsid w:val="00110D49"/>
    <w:rsid w:val="00110E19"/>
    <w:rsid w:val="00111C0F"/>
    <w:rsid w:val="00111E16"/>
    <w:rsid w:val="0011234E"/>
    <w:rsid w:val="001124DF"/>
    <w:rsid w:val="00112623"/>
    <w:rsid w:val="00112714"/>
    <w:rsid w:val="00112F78"/>
    <w:rsid w:val="001131EE"/>
    <w:rsid w:val="00113B70"/>
    <w:rsid w:val="0011445B"/>
    <w:rsid w:val="00114554"/>
    <w:rsid w:val="00114AFF"/>
    <w:rsid w:val="00115098"/>
    <w:rsid w:val="001151A4"/>
    <w:rsid w:val="001152C1"/>
    <w:rsid w:val="00115EAE"/>
    <w:rsid w:val="00115FC0"/>
    <w:rsid w:val="00115FD0"/>
    <w:rsid w:val="0011628D"/>
    <w:rsid w:val="00116E05"/>
    <w:rsid w:val="00116E44"/>
    <w:rsid w:val="00116F9E"/>
    <w:rsid w:val="00117213"/>
    <w:rsid w:val="001173E7"/>
    <w:rsid w:val="00120217"/>
    <w:rsid w:val="00120AD4"/>
    <w:rsid w:val="001210EC"/>
    <w:rsid w:val="0012118E"/>
    <w:rsid w:val="00121C54"/>
    <w:rsid w:val="00121D76"/>
    <w:rsid w:val="00121E3A"/>
    <w:rsid w:val="00122523"/>
    <w:rsid w:val="00122A39"/>
    <w:rsid w:val="0012327A"/>
    <w:rsid w:val="0012373C"/>
    <w:rsid w:val="001237A3"/>
    <w:rsid w:val="0012390B"/>
    <w:rsid w:val="00123965"/>
    <w:rsid w:val="00123AFF"/>
    <w:rsid w:val="00123FA2"/>
    <w:rsid w:val="001242F7"/>
    <w:rsid w:val="0012432E"/>
    <w:rsid w:val="00124718"/>
    <w:rsid w:val="00124AAC"/>
    <w:rsid w:val="00124BB5"/>
    <w:rsid w:val="00124D18"/>
    <w:rsid w:val="001253F2"/>
    <w:rsid w:val="001256DA"/>
    <w:rsid w:val="00125A7F"/>
    <w:rsid w:val="00125AFD"/>
    <w:rsid w:val="00125E76"/>
    <w:rsid w:val="0012626F"/>
    <w:rsid w:val="00126D02"/>
    <w:rsid w:val="00126DF5"/>
    <w:rsid w:val="001271BE"/>
    <w:rsid w:val="001272E6"/>
    <w:rsid w:val="0012754C"/>
    <w:rsid w:val="00127653"/>
    <w:rsid w:val="00127A7C"/>
    <w:rsid w:val="00127E83"/>
    <w:rsid w:val="0013015A"/>
    <w:rsid w:val="0013032E"/>
    <w:rsid w:val="0013061D"/>
    <w:rsid w:val="001306F8"/>
    <w:rsid w:val="001307ED"/>
    <w:rsid w:val="001308A5"/>
    <w:rsid w:val="00130B1F"/>
    <w:rsid w:val="0013130C"/>
    <w:rsid w:val="0013140A"/>
    <w:rsid w:val="001315FA"/>
    <w:rsid w:val="00131722"/>
    <w:rsid w:val="00131BF1"/>
    <w:rsid w:val="00131D38"/>
    <w:rsid w:val="0013239E"/>
    <w:rsid w:val="001326DC"/>
    <w:rsid w:val="00132843"/>
    <w:rsid w:val="00132C3E"/>
    <w:rsid w:val="00132EC9"/>
    <w:rsid w:val="00132F0B"/>
    <w:rsid w:val="00133215"/>
    <w:rsid w:val="00133420"/>
    <w:rsid w:val="001334A7"/>
    <w:rsid w:val="001335D6"/>
    <w:rsid w:val="00134440"/>
    <w:rsid w:val="001347D5"/>
    <w:rsid w:val="00134F26"/>
    <w:rsid w:val="00135206"/>
    <w:rsid w:val="00135F48"/>
    <w:rsid w:val="00136AC6"/>
    <w:rsid w:val="001372E2"/>
    <w:rsid w:val="00137812"/>
    <w:rsid w:val="00137BA1"/>
    <w:rsid w:val="00137F95"/>
    <w:rsid w:val="001403C4"/>
    <w:rsid w:val="001406A2"/>
    <w:rsid w:val="00140803"/>
    <w:rsid w:val="001408D9"/>
    <w:rsid w:val="00140B11"/>
    <w:rsid w:val="00140E2C"/>
    <w:rsid w:val="00140E46"/>
    <w:rsid w:val="0014115F"/>
    <w:rsid w:val="00142313"/>
    <w:rsid w:val="00142AAF"/>
    <w:rsid w:val="00143050"/>
    <w:rsid w:val="00143124"/>
    <w:rsid w:val="001432FD"/>
    <w:rsid w:val="001434AB"/>
    <w:rsid w:val="00144132"/>
    <w:rsid w:val="00144658"/>
    <w:rsid w:val="0014488B"/>
    <w:rsid w:val="00144A23"/>
    <w:rsid w:val="00144EC1"/>
    <w:rsid w:val="00145DF9"/>
    <w:rsid w:val="001462DB"/>
    <w:rsid w:val="001469BA"/>
    <w:rsid w:val="00146C3C"/>
    <w:rsid w:val="00147AC0"/>
    <w:rsid w:val="0015009A"/>
    <w:rsid w:val="0015039B"/>
    <w:rsid w:val="00151AF1"/>
    <w:rsid w:val="00151B79"/>
    <w:rsid w:val="00151E55"/>
    <w:rsid w:val="0015204C"/>
    <w:rsid w:val="00152311"/>
    <w:rsid w:val="001524AD"/>
    <w:rsid w:val="0015275F"/>
    <w:rsid w:val="00152846"/>
    <w:rsid w:val="00152E57"/>
    <w:rsid w:val="00152EEA"/>
    <w:rsid w:val="00153966"/>
    <w:rsid w:val="00153B5C"/>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3E9"/>
    <w:rsid w:val="00161569"/>
    <w:rsid w:val="00161A27"/>
    <w:rsid w:val="00161B4F"/>
    <w:rsid w:val="00161FE2"/>
    <w:rsid w:val="001621F3"/>
    <w:rsid w:val="0016236A"/>
    <w:rsid w:val="00162519"/>
    <w:rsid w:val="00162C47"/>
    <w:rsid w:val="00163670"/>
    <w:rsid w:val="00163794"/>
    <w:rsid w:val="0016388D"/>
    <w:rsid w:val="001638C1"/>
    <w:rsid w:val="00164B30"/>
    <w:rsid w:val="00164DFA"/>
    <w:rsid w:val="00164F34"/>
    <w:rsid w:val="00164FA1"/>
    <w:rsid w:val="00165095"/>
    <w:rsid w:val="00165459"/>
    <w:rsid w:val="001654F2"/>
    <w:rsid w:val="001658B9"/>
    <w:rsid w:val="00165B22"/>
    <w:rsid w:val="00166211"/>
    <w:rsid w:val="00166899"/>
    <w:rsid w:val="00166F5E"/>
    <w:rsid w:val="00166F8E"/>
    <w:rsid w:val="0016757F"/>
    <w:rsid w:val="00167C38"/>
    <w:rsid w:val="00167C7B"/>
    <w:rsid w:val="00167D03"/>
    <w:rsid w:val="001700A1"/>
    <w:rsid w:val="0017023F"/>
    <w:rsid w:val="00170934"/>
    <w:rsid w:val="00170B33"/>
    <w:rsid w:val="0017108B"/>
    <w:rsid w:val="001712EA"/>
    <w:rsid w:val="001719C6"/>
    <w:rsid w:val="00171DBE"/>
    <w:rsid w:val="0017204A"/>
    <w:rsid w:val="0017277E"/>
    <w:rsid w:val="00172986"/>
    <w:rsid w:val="001730A8"/>
    <w:rsid w:val="001731A9"/>
    <w:rsid w:val="001735C2"/>
    <w:rsid w:val="001735D3"/>
    <w:rsid w:val="001736B7"/>
    <w:rsid w:val="00173CAE"/>
    <w:rsid w:val="00173EB1"/>
    <w:rsid w:val="00174093"/>
    <w:rsid w:val="001740BE"/>
    <w:rsid w:val="00174248"/>
    <w:rsid w:val="001742B5"/>
    <w:rsid w:val="00174327"/>
    <w:rsid w:val="00174614"/>
    <w:rsid w:val="00174672"/>
    <w:rsid w:val="00174987"/>
    <w:rsid w:val="0017523B"/>
    <w:rsid w:val="001754C3"/>
    <w:rsid w:val="00175926"/>
    <w:rsid w:val="00175AE8"/>
    <w:rsid w:val="00175B32"/>
    <w:rsid w:val="00175DDB"/>
    <w:rsid w:val="00175EE8"/>
    <w:rsid w:val="001760FE"/>
    <w:rsid w:val="0017630B"/>
    <w:rsid w:val="001763D4"/>
    <w:rsid w:val="00176841"/>
    <w:rsid w:val="00176F6E"/>
    <w:rsid w:val="0017757D"/>
    <w:rsid w:val="0017769A"/>
    <w:rsid w:val="00177956"/>
    <w:rsid w:val="00177C01"/>
    <w:rsid w:val="00180291"/>
    <w:rsid w:val="0018050F"/>
    <w:rsid w:val="001805DB"/>
    <w:rsid w:val="00180BAA"/>
    <w:rsid w:val="00180C39"/>
    <w:rsid w:val="00180CF6"/>
    <w:rsid w:val="00180D0F"/>
    <w:rsid w:val="00181A75"/>
    <w:rsid w:val="00181CE5"/>
    <w:rsid w:val="00181F10"/>
    <w:rsid w:val="001820B3"/>
    <w:rsid w:val="00182117"/>
    <w:rsid w:val="00182195"/>
    <w:rsid w:val="0018292D"/>
    <w:rsid w:val="00182BBF"/>
    <w:rsid w:val="00182BCC"/>
    <w:rsid w:val="00183086"/>
    <w:rsid w:val="0018314B"/>
    <w:rsid w:val="00183B15"/>
    <w:rsid w:val="001840CF"/>
    <w:rsid w:val="00184927"/>
    <w:rsid w:val="00184D71"/>
    <w:rsid w:val="00184DB6"/>
    <w:rsid w:val="001854EB"/>
    <w:rsid w:val="00185882"/>
    <w:rsid w:val="00185B57"/>
    <w:rsid w:val="001862C9"/>
    <w:rsid w:val="001865FA"/>
    <w:rsid w:val="0018661C"/>
    <w:rsid w:val="00186827"/>
    <w:rsid w:val="001868B7"/>
    <w:rsid w:val="00186946"/>
    <w:rsid w:val="001869A2"/>
    <w:rsid w:val="00186CE3"/>
    <w:rsid w:val="00187E31"/>
    <w:rsid w:val="00187F83"/>
    <w:rsid w:val="00190084"/>
    <w:rsid w:val="00190D34"/>
    <w:rsid w:val="00191555"/>
    <w:rsid w:val="0019159D"/>
    <w:rsid w:val="00191A80"/>
    <w:rsid w:val="00191E48"/>
    <w:rsid w:val="00192013"/>
    <w:rsid w:val="001920FD"/>
    <w:rsid w:val="00192236"/>
    <w:rsid w:val="00192322"/>
    <w:rsid w:val="00192950"/>
    <w:rsid w:val="00192C61"/>
    <w:rsid w:val="001935DB"/>
    <w:rsid w:val="0019369B"/>
    <w:rsid w:val="0019372C"/>
    <w:rsid w:val="00193ECC"/>
    <w:rsid w:val="00193EFE"/>
    <w:rsid w:val="001942B3"/>
    <w:rsid w:val="00194493"/>
    <w:rsid w:val="00194889"/>
    <w:rsid w:val="00194CB8"/>
    <w:rsid w:val="0019625B"/>
    <w:rsid w:val="001964F4"/>
    <w:rsid w:val="001965BD"/>
    <w:rsid w:val="00196788"/>
    <w:rsid w:val="001968A2"/>
    <w:rsid w:val="00197349"/>
    <w:rsid w:val="001974E9"/>
    <w:rsid w:val="00197665"/>
    <w:rsid w:val="00197945"/>
    <w:rsid w:val="001979E8"/>
    <w:rsid w:val="00197E4B"/>
    <w:rsid w:val="00197E5A"/>
    <w:rsid w:val="001A0948"/>
    <w:rsid w:val="001A1458"/>
    <w:rsid w:val="001A1971"/>
    <w:rsid w:val="001A1EC3"/>
    <w:rsid w:val="001A1EF1"/>
    <w:rsid w:val="001A22A8"/>
    <w:rsid w:val="001A2430"/>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6FA7"/>
    <w:rsid w:val="001A7586"/>
    <w:rsid w:val="001A777B"/>
    <w:rsid w:val="001A7A65"/>
    <w:rsid w:val="001A7C42"/>
    <w:rsid w:val="001A7F85"/>
    <w:rsid w:val="001B0063"/>
    <w:rsid w:val="001B0070"/>
    <w:rsid w:val="001B0443"/>
    <w:rsid w:val="001B067E"/>
    <w:rsid w:val="001B092F"/>
    <w:rsid w:val="001B0F37"/>
    <w:rsid w:val="001B1512"/>
    <w:rsid w:val="001B1E26"/>
    <w:rsid w:val="001B2340"/>
    <w:rsid w:val="001B25D2"/>
    <w:rsid w:val="001B27C7"/>
    <w:rsid w:val="001B2D0F"/>
    <w:rsid w:val="001B2D83"/>
    <w:rsid w:val="001B2EEE"/>
    <w:rsid w:val="001B35F7"/>
    <w:rsid w:val="001B36C0"/>
    <w:rsid w:val="001B38C7"/>
    <w:rsid w:val="001B3CCF"/>
    <w:rsid w:val="001B404F"/>
    <w:rsid w:val="001B4065"/>
    <w:rsid w:val="001B4216"/>
    <w:rsid w:val="001B42A3"/>
    <w:rsid w:val="001B44C4"/>
    <w:rsid w:val="001B4B37"/>
    <w:rsid w:val="001B4C8A"/>
    <w:rsid w:val="001B4D71"/>
    <w:rsid w:val="001B4E87"/>
    <w:rsid w:val="001B53F2"/>
    <w:rsid w:val="001B5441"/>
    <w:rsid w:val="001B5457"/>
    <w:rsid w:val="001B56CE"/>
    <w:rsid w:val="001B56EC"/>
    <w:rsid w:val="001B5964"/>
    <w:rsid w:val="001B5BB6"/>
    <w:rsid w:val="001B5CA9"/>
    <w:rsid w:val="001B619A"/>
    <w:rsid w:val="001B66F5"/>
    <w:rsid w:val="001B6FF9"/>
    <w:rsid w:val="001B78A6"/>
    <w:rsid w:val="001B7A9B"/>
    <w:rsid w:val="001B7C06"/>
    <w:rsid w:val="001B7EAB"/>
    <w:rsid w:val="001B7F1C"/>
    <w:rsid w:val="001C0301"/>
    <w:rsid w:val="001C047C"/>
    <w:rsid w:val="001C04A9"/>
    <w:rsid w:val="001C08D0"/>
    <w:rsid w:val="001C0BDA"/>
    <w:rsid w:val="001C1110"/>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932"/>
    <w:rsid w:val="001C5A27"/>
    <w:rsid w:val="001C652B"/>
    <w:rsid w:val="001C667C"/>
    <w:rsid w:val="001C6A3D"/>
    <w:rsid w:val="001C7208"/>
    <w:rsid w:val="001C730F"/>
    <w:rsid w:val="001D0460"/>
    <w:rsid w:val="001D070A"/>
    <w:rsid w:val="001D083F"/>
    <w:rsid w:val="001D12C5"/>
    <w:rsid w:val="001D176B"/>
    <w:rsid w:val="001D1816"/>
    <w:rsid w:val="001D19DD"/>
    <w:rsid w:val="001D1C4A"/>
    <w:rsid w:val="001D207E"/>
    <w:rsid w:val="001D241F"/>
    <w:rsid w:val="001D2653"/>
    <w:rsid w:val="001D27A9"/>
    <w:rsid w:val="001D29A2"/>
    <w:rsid w:val="001D2E60"/>
    <w:rsid w:val="001D3149"/>
    <w:rsid w:val="001D3334"/>
    <w:rsid w:val="001D3C16"/>
    <w:rsid w:val="001D3EAD"/>
    <w:rsid w:val="001D40A8"/>
    <w:rsid w:val="001D46F6"/>
    <w:rsid w:val="001D4894"/>
    <w:rsid w:val="001D4A6E"/>
    <w:rsid w:val="001D5457"/>
    <w:rsid w:val="001D55DD"/>
    <w:rsid w:val="001D577B"/>
    <w:rsid w:val="001D5797"/>
    <w:rsid w:val="001D583A"/>
    <w:rsid w:val="001D629B"/>
    <w:rsid w:val="001D687B"/>
    <w:rsid w:val="001D7437"/>
    <w:rsid w:val="001D78E9"/>
    <w:rsid w:val="001D7A2E"/>
    <w:rsid w:val="001D7D70"/>
    <w:rsid w:val="001E023B"/>
    <w:rsid w:val="001E0592"/>
    <w:rsid w:val="001E08E7"/>
    <w:rsid w:val="001E0CD3"/>
    <w:rsid w:val="001E11EE"/>
    <w:rsid w:val="001E1537"/>
    <w:rsid w:val="001E196A"/>
    <w:rsid w:val="001E1B13"/>
    <w:rsid w:val="001E28CB"/>
    <w:rsid w:val="001E2AF8"/>
    <w:rsid w:val="001E3287"/>
    <w:rsid w:val="001E33AF"/>
    <w:rsid w:val="001E3CA7"/>
    <w:rsid w:val="001E3D28"/>
    <w:rsid w:val="001E3ECB"/>
    <w:rsid w:val="001E3EE6"/>
    <w:rsid w:val="001E410A"/>
    <w:rsid w:val="001E4457"/>
    <w:rsid w:val="001E45F8"/>
    <w:rsid w:val="001E548A"/>
    <w:rsid w:val="001E637E"/>
    <w:rsid w:val="001E6795"/>
    <w:rsid w:val="001E67FC"/>
    <w:rsid w:val="001E684F"/>
    <w:rsid w:val="001E6D2F"/>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6A7"/>
    <w:rsid w:val="001F26A9"/>
    <w:rsid w:val="001F2D4B"/>
    <w:rsid w:val="001F3460"/>
    <w:rsid w:val="001F3C78"/>
    <w:rsid w:val="001F4007"/>
    <w:rsid w:val="001F4306"/>
    <w:rsid w:val="001F4EF7"/>
    <w:rsid w:val="001F50A0"/>
    <w:rsid w:val="001F5232"/>
    <w:rsid w:val="001F5466"/>
    <w:rsid w:val="001F5BCC"/>
    <w:rsid w:val="001F64A1"/>
    <w:rsid w:val="001F6A28"/>
    <w:rsid w:val="001F7139"/>
    <w:rsid w:val="001F742B"/>
    <w:rsid w:val="001F7905"/>
    <w:rsid w:val="001F7A5F"/>
    <w:rsid w:val="001F7FA4"/>
    <w:rsid w:val="00200399"/>
    <w:rsid w:val="00200501"/>
    <w:rsid w:val="00201160"/>
    <w:rsid w:val="00201288"/>
    <w:rsid w:val="00201784"/>
    <w:rsid w:val="0020266A"/>
    <w:rsid w:val="00202912"/>
    <w:rsid w:val="00202F4F"/>
    <w:rsid w:val="00203312"/>
    <w:rsid w:val="002037AB"/>
    <w:rsid w:val="0020397B"/>
    <w:rsid w:val="00203D89"/>
    <w:rsid w:val="00204008"/>
    <w:rsid w:val="00204078"/>
    <w:rsid w:val="00204485"/>
    <w:rsid w:val="002046B1"/>
    <w:rsid w:val="00204AAB"/>
    <w:rsid w:val="00204AE0"/>
    <w:rsid w:val="00204F6E"/>
    <w:rsid w:val="002054FC"/>
    <w:rsid w:val="0020551E"/>
    <w:rsid w:val="00205D70"/>
    <w:rsid w:val="00205D7B"/>
    <w:rsid w:val="002063B9"/>
    <w:rsid w:val="00206C7D"/>
    <w:rsid w:val="00206DD6"/>
    <w:rsid w:val="00206E8C"/>
    <w:rsid w:val="00207675"/>
    <w:rsid w:val="0020786E"/>
    <w:rsid w:val="00207B9A"/>
    <w:rsid w:val="00207D4B"/>
    <w:rsid w:val="00207D8D"/>
    <w:rsid w:val="00207FC0"/>
    <w:rsid w:val="002102F1"/>
    <w:rsid w:val="00210343"/>
    <w:rsid w:val="00210A8F"/>
    <w:rsid w:val="00210B7B"/>
    <w:rsid w:val="00210D40"/>
    <w:rsid w:val="00210FAD"/>
    <w:rsid w:val="002112F2"/>
    <w:rsid w:val="00211F46"/>
    <w:rsid w:val="00212145"/>
    <w:rsid w:val="00212309"/>
    <w:rsid w:val="002123DD"/>
    <w:rsid w:val="002127EC"/>
    <w:rsid w:val="00212FBA"/>
    <w:rsid w:val="0021329D"/>
    <w:rsid w:val="0021345B"/>
    <w:rsid w:val="00213476"/>
    <w:rsid w:val="00213BD8"/>
    <w:rsid w:val="00214863"/>
    <w:rsid w:val="00215200"/>
    <w:rsid w:val="00215392"/>
    <w:rsid w:val="00215DD5"/>
    <w:rsid w:val="00215F7F"/>
    <w:rsid w:val="00215FB1"/>
    <w:rsid w:val="00216264"/>
    <w:rsid w:val="002167B5"/>
    <w:rsid w:val="002171FC"/>
    <w:rsid w:val="00217272"/>
    <w:rsid w:val="00217E75"/>
    <w:rsid w:val="002201E6"/>
    <w:rsid w:val="002203D1"/>
    <w:rsid w:val="00220A60"/>
    <w:rsid w:val="00220BC6"/>
    <w:rsid w:val="00220DB5"/>
    <w:rsid w:val="00220F9D"/>
    <w:rsid w:val="00221167"/>
    <w:rsid w:val="002213C6"/>
    <w:rsid w:val="00221507"/>
    <w:rsid w:val="0022151F"/>
    <w:rsid w:val="002215C1"/>
    <w:rsid w:val="0022168B"/>
    <w:rsid w:val="002216A7"/>
    <w:rsid w:val="0022176D"/>
    <w:rsid w:val="00221A66"/>
    <w:rsid w:val="00221EC2"/>
    <w:rsid w:val="00222051"/>
    <w:rsid w:val="002223FF"/>
    <w:rsid w:val="00222482"/>
    <w:rsid w:val="0022281B"/>
    <w:rsid w:val="00222850"/>
    <w:rsid w:val="00222E5C"/>
    <w:rsid w:val="00222EC1"/>
    <w:rsid w:val="00223542"/>
    <w:rsid w:val="0022412B"/>
    <w:rsid w:val="00224438"/>
    <w:rsid w:val="00224726"/>
    <w:rsid w:val="002249A3"/>
    <w:rsid w:val="00224A8A"/>
    <w:rsid w:val="00224D33"/>
    <w:rsid w:val="00225233"/>
    <w:rsid w:val="002252CC"/>
    <w:rsid w:val="00225395"/>
    <w:rsid w:val="00225582"/>
    <w:rsid w:val="002256C7"/>
    <w:rsid w:val="002258E2"/>
    <w:rsid w:val="00225989"/>
    <w:rsid w:val="00225B11"/>
    <w:rsid w:val="00225D83"/>
    <w:rsid w:val="002266AE"/>
    <w:rsid w:val="00226CCF"/>
    <w:rsid w:val="00227026"/>
    <w:rsid w:val="00227686"/>
    <w:rsid w:val="002276CF"/>
    <w:rsid w:val="00227873"/>
    <w:rsid w:val="00227DD6"/>
    <w:rsid w:val="00227E3D"/>
    <w:rsid w:val="00232331"/>
    <w:rsid w:val="0023241B"/>
    <w:rsid w:val="002326B3"/>
    <w:rsid w:val="002326CC"/>
    <w:rsid w:val="002327A5"/>
    <w:rsid w:val="00232DC3"/>
    <w:rsid w:val="00232DE8"/>
    <w:rsid w:val="00233592"/>
    <w:rsid w:val="00233764"/>
    <w:rsid w:val="00233A0D"/>
    <w:rsid w:val="00233AF6"/>
    <w:rsid w:val="00233B7A"/>
    <w:rsid w:val="00233D2E"/>
    <w:rsid w:val="00233E8E"/>
    <w:rsid w:val="0023418D"/>
    <w:rsid w:val="002344CB"/>
    <w:rsid w:val="00234970"/>
    <w:rsid w:val="00234D74"/>
    <w:rsid w:val="00234EE8"/>
    <w:rsid w:val="00235200"/>
    <w:rsid w:val="002356E8"/>
    <w:rsid w:val="002358E8"/>
    <w:rsid w:val="00235924"/>
    <w:rsid w:val="00235BC5"/>
    <w:rsid w:val="00235DE9"/>
    <w:rsid w:val="00236193"/>
    <w:rsid w:val="00236698"/>
    <w:rsid w:val="00236E1B"/>
    <w:rsid w:val="00237354"/>
    <w:rsid w:val="00237CB7"/>
    <w:rsid w:val="002400E1"/>
    <w:rsid w:val="00240868"/>
    <w:rsid w:val="00240876"/>
    <w:rsid w:val="002408F0"/>
    <w:rsid w:val="00240F9D"/>
    <w:rsid w:val="0024126D"/>
    <w:rsid w:val="00241332"/>
    <w:rsid w:val="00241F21"/>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4F"/>
    <w:rsid w:val="00245074"/>
    <w:rsid w:val="00245362"/>
    <w:rsid w:val="00245558"/>
    <w:rsid w:val="002455CB"/>
    <w:rsid w:val="002456AF"/>
    <w:rsid w:val="002456D6"/>
    <w:rsid w:val="00245BF5"/>
    <w:rsid w:val="00246433"/>
    <w:rsid w:val="00246CE3"/>
    <w:rsid w:val="00246E9A"/>
    <w:rsid w:val="002470BC"/>
    <w:rsid w:val="002471E3"/>
    <w:rsid w:val="002478FD"/>
    <w:rsid w:val="00247B84"/>
    <w:rsid w:val="00247BC0"/>
    <w:rsid w:val="00247ECD"/>
    <w:rsid w:val="002500B3"/>
    <w:rsid w:val="00250342"/>
    <w:rsid w:val="002508F1"/>
    <w:rsid w:val="00250BDF"/>
    <w:rsid w:val="00251561"/>
    <w:rsid w:val="00251BE9"/>
    <w:rsid w:val="0025204B"/>
    <w:rsid w:val="0025206C"/>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76C7"/>
    <w:rsid w:val="0025783E"/>
    <w:rsid w:val="002579F7"/>
    <w:rsid w:val="00257B53"/>
    <w:rsid w:val="00257FB6"/>
    <w:rsid w:val="00260701"/>
    <w:rsid w:val="00260AC0"/>
    <w:rsid w:val="00260F50"/>
    <w:rsid w:val="002611DB"/>
    <w:rsid w:val="00261355"/>
    <w:rsid w:val="0026188D"/>
    <w:rsid w:val="00262147"/>
    <w:rsid w:val="002621A8"/>
    <w:rsid w:val="0026265B"/>
    <w:rsid w:val="00262BCE"/>
    <w:rsid w:val="00262D2D"/>
    <w:rsid w:val="00262F11"/>
    <w:rsid w:val="00263511"/>
    <w:rsid w:val="002636D2"/>
    <w:rsid w:val="00263F6B"/>
    <w:rsid w:val="00263FFB"/>
    <w:rsid w:val="00264226"/>
    <w:rsid w:val="00264797"/>
    <w:rsid w:val="00264CB2"/>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0C60"/>
    <w:rsid w:val="002712C1"/>
    <w:rsid w:val="00271502"/>
    <w:rsid w:val="002719C5"/>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794"/>
    <w:rsid w:val="00274CBF"/>
    <w:rsid w:val="00274CE2"/>
    <w:rsid w:val="00274D40"/>
    <w:rsid w:val="0027557B"/>
    <w:rsid w:val="00275887"/>
    <w:rsid w:val="00275BF0"/>
    <w:rsid w:val="00276452"/>
    <w:rsid w:val="00276FA3"/>
    <w:rsid w:val="002776C5"/>
    <w:rsid w:val="00277D82"/>
    <w:rsid w:val="00277EF0"/>
    <w:rsid w:val="00280165"/>
    <w:rsid w:val="00280311"/>
    <w:rsid w:val="002804F4"/>
    <w:rsid w:val="00280685"/>
    <w:rsid w:val="002809B5"/>
    <w:rsid w:val="00280B57"/>
    <w:rsid w:val="00280D15"/>
    <w:rsid w:val="00280F8B"/>
    <w:rsid w:val="00280FB0"/>
    <w:rsid w:val="002810F1"/>
    <w:rsid w:val="002816E3"/>
    <w:rsid w:val="00281CEA"/>
    <w:rsid w:val="00282175"/>
    <w:rsid w:val="002823B1"/>
    <w:rsid w:val="00283BC7"/>
    <w:rsid w:val="00283D6C"/>
    <w:rsid w:val="00283E01"/>
    <w:rsid w:val="00284127"/>
    <w:rsid w:val="00284393"/>
    <w:rsid w:val="00284ACC"/>
    <w:rsid w:val="00284BA6"/>
    <w:rsid w:val="00284CA0"/>
    <w:rsid w:val="00285022"/>
    <w:rsid w:val="00285136"/>
    <w:rsid w:val="002855B4"/>
    <w:rsid w:val="00285DF6"/>
    <w:rsid w:val="00285EC1"/>
    <w:rsid w:val="00285F0A"/>
    <w:rsid w:val="00285FBF"/>
    <w:rsid w:val="00286063"/>
    <w:rsid w:val="002865CE"/>
    <w:rsid w:val="00287194"/>
    <w:rsid w:val="002873B9"/>
    <w:rsid w:val="00287750"/>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53A"/>
    <w:rsid w:val="002926CE"/>
    <w:rsid w:val="00292900"/>
    <w:rsid w:val="00292D38"/>
    <w:rsid w:val="00293155"/>
    <w:rsid w:val="00293964"/>
    <w:rsid w:val="00293F44"/>
    <w:rsid w:val="002940CF"/>
    <w:rsid w:val="00294150"/>
    <w:rsid w:val="00294456"/>
    <w:rsid w:val="002946F2"/>
    <w:rsid w:val="00294E64"/>
    <w:rsid w:val="00295408"/>
    <w:rsid w:val="002954B7"/>
    <w:rsid w:val="00295B6A"/>
    <w:rsid w:val="00295B72"/>
    <w:rsid w:val="00295FFB"/>
    <w:rsid w:val="002965BC"/>
    <w:rsid w:val="002966FA"/>
    <w:rsid w:val="00296A71"/>
    <w:rsid w:val="00296F53"/>
    <w:rsid w:val="002973AF"/>
    <w:rsid w:val="002975F7"/>
    <w:rsid w:val="002A038A"/>
    <w:rsid w:val="002A0418"/>
    <w:rsid w:val="002A0A04"/>
    <w:rsid w:val="002A0B19"/>
    <w:rsid w:val="002A1144"/>
    <w:rsid w:val="002A1299"/>
    <w:rsid w:val="002A158C"/>
    <w:rsid w:val="002A175F"/>
    <w:rsid w:val="002A1C8A"/>
    <w:rsid w:val="002A2533"/>
    <w:rsid w:val="002A26BB"/>
    <w:rsid w:val="002A293B"/>
    <w:rsid w:val="002A2E77"/>
    <w:rsid w:val="002A33A7"/>
    <w:rsid w:val="002A3E64"/>
    <w:rsid w:val="002A410D"/>
    <w:rsid w:val="002A4179"/>
    <w:rsid w:val="002A484B"/>
    <w:rsid w:val="002A4B87"/>
    <w:rsid w:val="002A54A3"/>
    <w:rsid w:val="002A5516"/>
    <w:rsid w:val="002A5B1A"/>
    <w:rsid w:val="002A5B79"/>
    <w:rsid w:val="002A6126"/>
    <w:rsid w:val="002A6180"/>
    <w:rsid w:val="002A6315"/>
    <w:rsid w:val="002A660D"/>
    <w:rsid w:val="002A682D"/>
    <w:rsid w:val="002A6877"/>
    <w:rsid w:val="002A6A45"/>
    <w:rsid w:val="002A6A81"/>
    <w:rsid w:val="002A6E5E"/>
    <w:rsid w:val="002A6F38"/>
    <w:rsid w:val="002A7173"/>
    <w:rsid w:val="002A78B6"/>
    <w:rsid w:val="002A7997"/>
    <w:rsid w:val="002A7D65"/>
    <w:rsid w:val="002A7FEA"/>
    <w:rsid w:val="002B0AAF"/>
    <w:rsid w:val="002B0ECD"/>
    <w:rsid w:val="002B1085"/>
    <w:rsid w:val="002B1290"/>
    <w:rsid w:val="002B16F3"/>
    <w:rsid w:val="002B1A4F"/>
    <w:rsid w:val="002B1BF5"/>
    <w:rsid w:val="002B2CBA"/>
    <w:rsid w:val="002B2EDD"/>
    <w:rsid w:val="002B3877"/>
    <w:rsid w:val="002B40E1"/>
    <w:rsid w:val="002B43E2"/>
    <w:rsid w:val="002B53EA"/>
    <w:rsid w:val="002B54D1"/>
    <w:rsid w:val="002B616A"/>
    <w:rsid w:val="002B61C0"/>
    <w:rsid w:val="002B62A3"/>
    <w:rsid w:val="002B62E3"/>
    <w:rsid w:val="002B6A5D"/>
    <w:rsid w:val="002B6D1C"/>
    <w:rsid w:val="002B6D9F"/>
    <w:rsid w:val="002B767E"/>
    <w:rsid w:val="002B77BC"/>
    <w:rsid w:val="002B7E1D"/>
    <w:rsid w:val="002B7E6A"/>
    <w:rsid w:val="002B7EAB"/>
    <w:rsid w:val="002B7FF7"/>
    <w:rsid w:val="002C00FE"/>
    <w:rsid w:val="002C0278"/>
    <w:rsid w:val="002C0974"/>
    <w:rsid w:val="002C0A43"/>
    <w:rsid w:val="002C0F05"/>
    <w:rsid w:val="002C1453"/>
    <w:rsid w:val="002C1AB4"/>
    <w:rsid w:val="002C1F83"/>
    <w:rsid w:val="002C289D"/>
    <w:rsid w:val="002C28E5"/>
    <w:rsid w:val="002C2A2D"/>
    <w:rsid w:val="002C2B0C"/>
    <w:rsid w:val="002C2BBB"/>
    <w:rsid w:val="002C30F4"/>
    <w:rsid w:val="002C369B"/>
    <w:rsid w:val="002C3744"/>
    <w:rsid w:val="002C3820"/>
    <w:rsid w:val="002C3911"/>
    <w:rsid w:val="002C3E5C"/>
    <w:rsid w:val="002C3E82"/>
    <w:rsid w:val="002C3F6A"/>
    <w:rsid w:val="002C4172"/>
    <w:rsid w:val="002C41CA"/>
    <w:rsid w:val="002C48C9"/>
    <w:rsid w:val="002C4A26"/>
    <w:rsid w:val="002C4A31"/>
    <w:rsid w:val="002C542F"/>
    <w:rsid w:val="002C5444"/>
    <w:rsid w:val="002C5885"/>
    <w:rsid w:val="002C59F0"/>
    <w:rsid w:val="002C5BC1"/>
    <w:rsid w:val="002C5E6D"/>
    <w:rsid w:val="002C5EF2"/>
    <w:rsid w:val="002C62D7"/>
    <w:rsid w:val="002C633E"/>
    <w:rsid w:val="002C6974"/>
    <w:rsid w:val="002C719F"/>
    <w:rsid w:val="002C7468"/>
    <w:rsid w:val="002C7A5B"/>
    <w:rsid w:val="002D0691"/>
    <w:rsid w:val="002D0ABA"/>
    <w:rsid w:val="002D0FCD"/>
    <w:rsid w:val="002D10A0"/>
    <w:rsid w:val="002D11A3"/>
    <w:rsid w:val="002D184A"/>
    <w:rsid w:val="002D198C"/>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009"/>
    <w:rsid w:val="002D67B8"/>
    <w:rsid w:val="002D6ED3"/>
    <w:rsid w:val="002D703B"/>
    <w:rsid w:val="002D7610"/>
    <w:rsid w:val="002D7789"/>
    <w:rsid w:val="002D7A41"/>
    <w:rsid w:val="002D7B6A"/>
    <w:rsid w:val="002D7E57"/>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313"/>
    <w:rsid w:val="002E66A3"/>
    <w:rsid w:val="002E6766"/>
    <w:rsid w:val="002E6898"/>
    <w:rsid w:val="002E6E26"/>
    <w:rsid w:val="002E6E60"/>
    <w:rsid w:val="002E72C7"/>
    <w:rsid w:val="002E7C6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42A"/>
    <w:rsid w:val="002F5613"/>
    <w:rsid w:val="002F5838"/>
    <w:rsid w:val="002F58AD"/>
    <w:rsid w:val="002F5D84"/>
    <w:rsid w:val="002F622E"/>
    <w:rsid w:val="002F6C2E"/>
    <w:rsid w:val="002F6FBD"/>
    <w:rsid w:val="002F7109"/>
    <w:rsid w:val="002F7194"/>
    <w:rsid w:val="002F7280"/>
    <w:rsid w:val="002F7600"/>
    <w:rsid w:val="003001C8"/>
    <w:rsid w:val="00300A68"/>
    <w:rsid w:val="00300EAB"/>
    <w:rsid w:val="0030105E"/>
    <w:rsid w:val="00301076"/>
    <w:rsid w:val="00301119"/>
    <w:rsid w:val="0030142D"/>
    <w:rsid w:val="00301586"/>
    <w:rsid w:val="00301B20"/>
    <w:rsid w:val="00301F92"/>
    <w:rsid w:val="00302134"/>
    <w:rsid w:val="00302178"/>
    <w:rsid w:val="00302294"/>
    <w:rsid w:val="00302EBC"/>
    <w:rsid w:val="003041A1"/>
    <w:rsid w:val="003041C8"/>
    <w:rsid w:val="003043CA"/>
    <w:rsid w:val="00304640"/>
    <w:rsid w:val="00304784"/>
    <w:rsid w:val="00304C81"/>
    <w:rsid w:val="00304F01"/>
    <w:rsid w:val="003053DA"/>
    <w:rsid w:val="00305612"/>
    <w:rsid w:val="003058F2"/>
    <w:rsid w:val="00305B15"/>
    <w:rsid w:val="00306078"/>
    <w:rsid w:val="00306AFE"/>
    <w:rsid w:val="00306DD2"/>
    <w:rsid w:val="00306F4E"/>
    <w:rsid w:val="00307249"/>
    <w:rsid w:val="00307AA5"/>
    <w:rsid w:val="00311518"/>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E03"/>
    <w:rsid w:val="00317191"/>
    <w:rsid w:val="003176C8"/>
    <w:rsid w:val="00320211"/>
    <w:rsid w:val="0032021A"/>
    <w:rsid w:val="00320307"/>
    <w:rsid w:val="00320348"/>
    <w:rsid w:val="00320627"/>
    <w:rsid w:val="00320694"/>
    <w:rsid w:val="00320707"/>
    <w:rsid w:val="00320BA0"/>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7C31"/>
    <w:rsid w:val="00327F12"/>
    <w:rsid w:val="00330BC1"/>
    <w:rsid w:val="00330DC5"/>
    <w:rsid w:val="00331093"/>
    <w:rsid w:val="0033125C"/>
    <w:rsid w:val="00331385"/>
    <w:rsid w:val="00331A71"/>
    <w:rsid w:val="00331BD6"/>
    <w:rsid w:val="00331CE1"/>
    <w:rsid w:val="00332C76"/>
    <w:rsid w:val="00333408"/>
    <w:rsid w:val="003337B6"/>
    <w:rsid w:val="00333AA4"/>
    <w:rsid w:val="00334653"/>
    <w:rsid w:val="00334947"/>
    <w:rsid w:val="00334F49"/>
    <w:rsid w:val="003350CD"/>
    <w:rsid w:val="00335A31"/>
    <w:rsid w:val="00336962"/>
    <w:rsid w:val="00336DFE"/>
    <w:rsid w:val="00336EC4"/>
    <w:rsid w:val="00336EFE"/>
    <w:rsid w:val="00337599"/>
    <w:rsid w:val="003375E7"/>
    <w:rsid w:val="00337D57"/>
    <w:rsid w:val="00337D92"/>
    <w:rsid w:val="00340CE5"/>
    <w:rsid w:val="003410A5"/>
    <w:rsid w:val="003410A8"/>
    <w:rsid w:val="003411EF"/>
    <w:rsid w:val="0034129C"/>
    <w:rsid w:val="003413FA"/>
    <w:rsid w:val="00341756"/>
    <w:rsid w:val="00341C71"/>
    <w:rsid w:val="00341D9E"/>
    <w:rsid w:val="00341E55"/>
    <w:rsid w:val="0034251C"/>
    <w:rsid w:val="003428F4"/>
    <w:rsid w:val="00343340"/>
    <w:rsid w:val="003433D6"/>
    <w:rsid w:val="00343645"/>
    <w:rsid w:val="00343914"/>
    <w:rsid w:val="00343B85"/>
    <w:rsid w:val="0034458E"/>
    <w:rsid w:val="003446C2"/>
    <w:rsid w:val="00344D3D"/>
    <w:rsid w:val="00344E0C"/>
    <w:rsid w:val="00344E20"/>
    <w:rsid w:val="00344F25"/>
    <w:rsid w:val="003450B0"/>
    <w:rsid w:val="00345299"/>
    <w:rsid w:val="0034631C"/>
    <w:rsid w:val="003465C5"/>
    <w:rsid w:val="0034690E"/>
    <w:rsid w:val="00346D3D"/>
    <w:rsid w:val="00346F78"/>
    <w:rsid w:val="00347043"/>
    <w:rsid w:val="00347255"/>
    <w:rsid w:val="00347690"/>
    <w:rsid w:val="003500AA"/>
    <w:rsid w:val="003503AB"/>
    <w:rsid w:val="003505EF"/>
    <w:rsid w:val="00350640"/>
    <w:rsid w:val="00350950"/>
    <w:rsid w:val="00350AA5"/>
    <w:rsid w:val="00350EC8"/>
    <w:rsid w:val="003517F3"/>
    <w:rsid w:val="00351935"/>
    <w:rsid w:val="00352089"/>
    <w:rsid w:val="003520E7"/>
    <w:rsid w:val="0035274F"/>
    <w:rsid w:val="00352A72"/>
    <w:rsid w:val="00352F5B"/>
    <w:rsid w:val="00353327"/>
    <w:rsid w:val="00353345"/>
    <w:rsid w:val="00353410"/>
    <w:rsid w:val="00353979"/>
    <w:rsid w:val="00353EB3"/>
    <w:rsid w:val="00353EE4"/>
    <w:rsid w:val="00354625"/>
    <w:rsid w:val="00354697"/>
    <w:rsid w:val="003548CC"/>
    <w:rsid w:val="00354A5D"/>
    <w:rsid w:val="00354EF6"/>
    <w:rsid w:val="00354F4F"/>
    <w:rsid w:val="00355FC4"/>
    <w:rsid w:val="0035610B"/>
    <w:rsid w:val="00356530"/>
    <w:rsid w:val="00356AFF"/>
    <w:rsid w:val="00356C51"/>
    <w:rsid w:val="003570B9"/>
    <w:rsid w:val="003575F1"/>
    <w:rsid w:val="0035790E"/>
    <w:rsid w:val="003579C5"/>
    <w:rsid w:val="00357D1D"/>
    <w:rsid w:val="0036041F"/>
    <w:rsid w:val="00360753"/>
    <w:rsid w:val="0036079D"/>
    <w:rsid w:val="0036081E"/>
    <w:rsid w:val="00360D1D"/>
    <w:rsid w:val="00361114"/>
    <w:rsid w:val="003611FF"/>
    <w:rsid w:val="003618F3"/>
    <w:rsid w:val="00361A4B"/>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AC"/>
    <w:rsid w:val="003659C8"/>
    <w:rsid w:val="00366035"/>
    <w:rsid w:val="00366089"/>
    <w:rsid w:val="00366550"/>
    <w:rsid w:val="00366847"/>
    <w:rsid w:val="00366C1E"/>
    <w:rsid w:val="00367C83"/>
    <w:rsid w:val="00370041"/>
    <w:rsid w:val="00370094"/>
    <w:rsid w:val="00370132"/>
    <w:rsid w:val="003702EB"/>
    <w:rsid w:val="00371126"/>
    <w:rsid w:val="00371195"/>
    <w:rsid w:val="00371B98"/>
    <w:rsid w:val="00372306"/>
    <w:rsid w:val="00372681"/>
    <w:rsid w:val="003735AF"/>
    <w:rsid w:val="003736D6"/>
    <w:rsid w:val="00373F21"/>
    <w:rsid w:val="00374006"/>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E8E"/>
    <w:rsid w:val="00380E3D"/>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2C5"/>
    <w:rsid w:val="003854E9"/>
    <w:rsid w:val="00385688"/>
    <w:rsid w:val="00385878"/>
    <w:rsid w:val="003858F8"/>
    <w:rsid w:val="00385927"/>
    <w:rsid w:val="003859C2"/>
    <w:rsid w:val="00385DAF"/>
    <w:rsid w:val="003861CF"/>
    <w:rsid w:val="00386380"/>
    <w:rsid w:val="0038647B"/>
    <w:rsid w:val="003869BD"/>
    <w:rsid w:val="00386F1A"/>
    <w:rsid w:val="003874D1"/>
    <w:rsid w:val="003874E8"/>
    <w:rsid w:val="00387A2F"/>
    <w:rsid w:val="00390065"/>
    <w:rsid w:val="003901BF"/>
    <w:rsid w:val="0039071E"/>
    <w:rsid w:val="00390A4F"/>
    <w:rsid w:val="00390B5E"/>
    <w:rsid w:val="00390F3A"/>
    <w:rsid w:val="003915ED"/>
    <w:rsid w:val="00391993"/>
    <w:rsid w:val="00391B95"/>
    <w:rsid w:val="00391C57"/>
    <w:rsid w:val="00391C69"/>
    <w:rsid w:val="00391F78"/>
    <w:rsid w:val="00392128"/>
    <w:rsid w:val="0039219B"/>
    <w:rsid w:val="0039221F"/>
    <w:rsid w:val="00392275"/>
    <w:rsid w:val="00392B67"/>
    <w:rsid w:val="00392CB1"/>
    <w:rsid w:val="003931F8"/>
    <w:rsid w:val="00393247"/>
    <w:rsid w:val="0039365E"/>
    <w:rsid w:val="00393C6A"/>
    <w:rsid w:val="00393D8A"/>
    <w:rsid w:val="00393DEB"/>
    <w:rsid w:val="00393EF4"/>
    <w:rsid w:val="0039449D"/>
    <w:rsid w:val="00394A4A"/>
    <w:rsid w:val="00394AD2"/>
    <w:rsid w:val="00394F89"/>
    <w:rsid w:val="003950CD"/>
    <w:rsid w:val="003953C4"/>
    <w:rsid w:val="00395D04"/>
    <w:rsid w:val="00395E6D"/>
    <w:rsid w:val="00395EE7"/>
    <w:rsid w:val="00396000"/>
    <w:rsid w:val="0039653E"/>
    <w:rsid w:val="00397813"/>
    <w:rsid w:val="00397FDF"/>
    <w:rsid w:val="003A0454"/>
    <w:rsid w:val="003A0858"/>
    <w:rsid w:val="003A1517"/>
    <w:rsid w:val="003A1D09"/>
    <w:rsid w:val="003A1D7A"/>
    <w:rsid w:val="003A26F2"/>
    <w:rsid w:val="003A2C1C"/>
    <w:rsid w:val="003A2E66"/>
    <w:rsid w:val="003A3380"/>
    <w:rsid w:val="003A372E"/>
    <w:rsid w:val="003A3AC1"/>
    <w:rsid w:val="003A3E9F"/>
    <w:rsid w:val="003A4CA3"/>
    <w:rsid w:val="003A4CDC"/>
    <w:rsid w:val="003A4CDD"/>
    <w:rsid w:val="003A4E27"/>
    <w:rsid w:val="003A5275"/>
    <w:rsid w:val="003A5385"/>
    <w:rsid w:val="003A5896"/>
    <w:rsid w:val="003A5975"/>
    <w:rsid w:val="003A5BD1"/>
    <w:rsid w:val="003A5CDD"/>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825"/>
    <w:rsid w:val="003B09B1"/>
    <w:rsid w:val="003B0BD0"/>
    <w:rsid w:val="003B10CE"/>
    <w:rsid w:val="003B1B37"/>
    <w:rsid w:val="003B21EA"/>
    <w:rsid w:val="003B2611"/>
    <w:rsid w:val="003B26E3"/>
    <w:rsid w:val="003B2851"/>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440"/>
    <w:rsid w:val="003B7B46"/>
    <w:rsid w:val="003B7B4F"/>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94C"/>
    <w:rsid w:val="003C3A5C"/>
    <w:rsid w:val="003C3FE7"/>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0EA2"/>
    <w:rsid w:val="003D0FE1"/>
    <w:rsid w:val="003D14FF"/>
    <w:rsid w:val="003D1A4F"/>
    <w:rsid w:val="003D1BC7"/>
    <w:rsid w:val="003D1D0C"/>
    <w:rsid w:val="003D2791"/>
    <w:rsid w:val="003D28FF"/>
    <w:rsid w:val="003D2CE0"/>
    <w:rsid w:val="003D2FB3"/>
    <w:rsid w:val="003D38AA"/>
    <w:rsid w:val="003D39B3"/>
    <w:rsid w:val="003D41BC"/>
    <w:rsid w:val="003D424E"/>
    <w:rsid w:val="003D43D3"/>
    <w:rsid w:val="003D45E4"/>
    <w:rsid w:val="003D47AC"/>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F7A"/>
    <w:rsid w:val="003D70E5"/>
    <w:rsid w:val="003D71AB"/>
    <w:rsid w:val="003E0017"/>
    <w:rsid w:val="003E0345"/>
    <w:rsid w:val="003E04A7"/>
    <w:rsid w:val="003E0610"/>
    <w:rsid w:val="003E0819"/>
    <w:rsid w:val="003E13EA"/>
    <w:rsid w:val="003E1751"/>
    <w:rsid w:val="003E1E39"/>
    <w:rsid w:val="003E1F62"/>
    <w:rsid w:val="003E21C2"/>
    <w:rsid w:val="003E255E"/>
    <w:rsid w:val="003E268A"/>
    <w:rsid w:val="003E279E"/>
    <w:rsid w:val="003E2E58"/>
    <w:rsid w:val="003E33CC"/>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352"/>
    <w:rsid w:val="003E541A"/>
    <w:rsid w:val="003E5986"/>
    <w:rsid w:val="003E5BEF"/>
    <w:rsid w:val="003E5C0B"/>
    <w:rsid w:val="003E60F9"/>
    <w:rsid w:val="003E63C2"/>
    <w:rsid w:val="003E65AC"/>
    <w:rsid w:val="003E6E22"/>
    <w:rsid w:val="003E74F3"/>
    <w:rsid w:val="003E78BD"/>
    <w:rsid w:val="003E791C"/>
    <w:rsid w:val="003E7BDE"/>
    <w:rsid w:val="003F0000"/>
    <w:rsid w:val="003F05A8"/>
    <w:rsid w:val="003F063B"/>
    <w:rsid w:val="003F09BF"/>
    <w:rsid w:val="003F0DEC"/>
    <w:rsid w:val="003F1396"/>
    <w:rsid w:val="003F1905"/>
    <w:rsid w:val="003F1ACB"/>
    <w:rsid w:val="003F1E7C"/>
    <w:rsid w:val="003F1FAC"/>
    <w:rsid w:val="003F210F"/>
    <w:rsid w:val="003F21AB"/>
    <w:rsid w:val="003F2633"/>
    <w:rsid w:val="003F2707"/>
    <w:rsid w:val="003F2CC7"/>
    <w:rsid w:val="003F2E38"/>
    <w:rsid w:val="003F32C7"/>
    <w:rsid w:val="003F3390"/>
    <w:rsid w:val="003F38D3"/>
    <w:rsid w:val="003F39AC"/>
    <w:rsid w:val="003F3B8D"/>
    <w:rsid w:val="003F3FD6"/>
    <w:rsid w:val="003F429C"/>
    <w:rsid w:val="003F47E1"/>
    <w:rsid w:val="003F4C12"/>
    <w:rsid w:val="003F50A1"/>
    <w:rsid w:val="003F5764"/>
    <w:rsid w:val="003F591B"/>
    <w:rsid w:val="003F5B61"/>
    <w:rsid w:val="003F5D1D"/>
    <w:rsid w:val="003F60CA"/>
    <w:rsid w:val="003F6218"/>
    <w:rsid w:val="003F666A"/>
    <w:rsid w:val="003F6726"/>
    <w:rsid w:val="003F67FA"/>
    <w:rsid w:val="003F6D5D"/>
    <w:rsid w:val="003F719C"/>
    <w:rsid w:val="003F7797"/>
    <w:rsid w:val="003F78CE"/>
    <w:rsid w:val="0040013B"/>
    <w:rsid w:val="00400523"/>
    <w:rsid w:val="0040055E"/>
    <w:rsid w:val="004007E9"/>
    <w:rsid w:val="004010EA"/>
    <w:rsid w:val="004015A5"/>
    <w:rsid w:val="004017A6"/>
    <w:rsid w:val="00401CB5"/>
    <w:rsid w:val="00402420"/>
    <w:rsid w:val="00402C60"/>
    <w:rsid w:val="00402EDE"/>
    <w:rsid w:val="00402EE5"/>
    <w:rsid w:val="00403796"/>
    <w:rsid w:val="004039FF"/>
    <w:rsid w:val="00403CA1"/>
    <w:rsid w:val="004044EE"/>
    <w:rsid w:val="0040463B"/>
    <w:rsid w:val="004047B0"/>
    <w:rsid w:val="00404ACB"/>
    <w:rsid w:val="00404E42"/>
    <w:rsid w:val="004052BA"/>
    <w:rsid w:val="00405380"/>
    <w:rsid w:val="0040581D"/>
    <w:rsid w:val="00405A75"/>
    <w:rsid w:val="00405D22"/>
    <w:rsid w:val="00406081"/>
    <w:rsid w:val="004060F0"/>
    <w:rsid w:val="00406708"/>
    <w:rsid w:val="0040684A"/>
    <w:rsid w:val="00406A4F"/>
    <w:rsid w:val="00407055"/>
    <w:rsid w:val="0040705F"/>
    <w:rsid w:val="004077DC"/>
    <w:rsid w:val="00407BA7"/>
    <w:rsid w:val="004106D4"/>
    <w:rsid w:val="004106E7"/>
    <w:rsid w:val="00410CFE"/>
    <w:rsid w:val="00410F6D"/>
    <w:rsid w:val="004110A5"/>
    <w:rsid w:val="00411373"/>
    <w:rsid w:val="00411A4F"/>
    <w:rsid w:val="00411D5F"/>
    <w:rsid w:val="00411E1E"/>
    <w:rsid w:val="00411E58"/>
    <w:rsid w:val="0041208C"/>
    <w:rsid w:val="00412176"/>
    <w:rsid w:val="004121DB"/>
    <w:rsid w:val="00412469"/>
    <w:rsid w:val="004128A7"/>
    <w:rsid w:val="004130C2"/>
    <w:rsid w:val="004136EE"/>
    <w:rsid w:val="00413D5A"/>
    <w:rsid w:val="00413F5A"/>
    <w:rsid w:val="00413FEE"/>
    <w:rsid w:val="00414342"/>
    <w:rsid w:val="004145FA"/>
    <w:rsid w:val="004146EC"/>
    <w:rsid w:val="00414852"/>
    <w:rsid w:val="004150C4"/>
    <w:rsid w:val="004152BC"/>
    <w:rsid w:val="004152BF"/>
    <w:rsid w:val="00415364"/>
    <w:rsid w:val="00415532"/>
    <w:rsid w:val="004155E9"/>
    <w:rsid w:val="004159EC"/>
    <w:rsid w:val="00415BEC"/>
    <w:rsid w:val="00415C40"/>
    <w:rsid w:val="00415E1F"/>
    <w:rsid w:val="00416822"/>
    <w:rsid w:val="0041691F"/>
    <w:rsid w:val="0041697E"/>
    <w:rsid w:val="00416F54"/>
    <w:rsid w:val="00417155"/>
    <w:rsid w:val="004173EE"/>
    <w:rsid w:val="00417D14"/>
    <w:rsid w:val="004201B0"/>
    <w:rsid w:val="004203CE"/>
    <w:rsid w:val="004203CF"/>
    <w:rsid w:val="004206C4"/>
    <w:rsid w:val="00420745"/>
    <w:rsid w:val="004207C9"/>
    <w:rsid w:val="004207E6"/>
    <w:rsid w:val="00420E5F"/>
    <w:rsid w:val="004212A6"/>
    <w:rsid w:val="004213F1"/>
    <w:rsid w:val="00421421"/>
    <w:rsid w:val="004214A9"/>
    <w:rsid w:val="004214E8"/>
    <w:rsid w:val="00421714"/>
    <w:rsid w:val="00421916"/>
    <w:rsid w:val="004219EB"/>
    <w:rsid w:val="00421D3C"/>
    <w:rsid w:val="00422804"/>
    <w:rsid w:val="0042291A"/>
    <w:rsid w:val="00422C30"/>
    <w:rsid w:val="00422D52"/>
    <w:rsid w:val="004230AF"/>
    <w:rsid w:val="00423C81"/>
    <w:rsid w:val="00423D6A"/>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95F"/>
    <w:rsid w:val="00427AF1"/>
    <w:rsid w:val="00430658"/>
    <w:rsid w:val="00430CAE"/>
    <w:rsid w:val="00430FB4"/>
    <w:rsid w:val="0043102E"/>
    <w:rsid w:val="00431147"/>
    <w:rsid w:val="00431257"/>
    <w:rsid w:val="00431453"/>
    <w:rsid w:val="004315DD"/>
    <w:rsid w:val="00431E0B"/>
    <w:rsid w:val="00431F08"/>
    <w:rsid w:val="00432123"/>
    <w:rsid w:val="004323EF"/>
    <w:rsid w:val="004327F1"/>
    <w:rsid w:val="0043298A"/>
    <w:rsid w:val="00432B9C"/>
    <w:rsid w:val="00432E31"/>
    <w:rsid w:val="00433228"/>
    <w:rsid w:val="00433367"/>
    <w:rsid w:val="004335E6"/>
    <w:rsid w:val="00433613"/>
    <w:rsid w:val="004338A0"/>
    <w:rsid w:val="00433C21"/>
    <w:rsid w:val="0043413F"/>
    <w:rsid w:val="004342B3"/>
    <w:rsid w:val="00434600"/>
    <w:rsid w:val="00434B55"/>
    <w:rsid w:val="00435A01"/>
    <w:rsid w:val="00435C84"/>
    <w:rsid w:val="0043619E"/>
    <w:rsid w:val="004361FD"/>
    <w:rsid w:val="0043625A"/>
    <w:rsid w:val="00436573"/>
    <w:rsid w:val="004368AB"/>
    <w:rsid w:val="00436A58"/>
    <w:rsid w:val="00437716"/>
    <w:rsid w:val="00437821"/>
    <w:rsid w:val="00440739"/>
    <w:rsid w:val="004410A3"/>
    <w:rsid w:val="004410DE"/>
    <w:rsid w:val="00441670"/>
    <w:rsid w:val="0044169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793"/>
    <w:rsid w:val="00445940"/>
    <w:rsid w:val="0044601E"/>
    <w:rsid w:val="0044614B"/>
    <w:rsid w:val="004462F6"/>
    <w:rsid w:val="0044643E"/>
    <w:rsid w:val="0044663B"/>
    <w:rsid w:val="00446C7F"/>
    <w:rsid w:val="004472D9"/>
    <w:rsid w:val="00447321"/>
    <w:rsid w:val="004475C1"/>
    <w:rsid w:val="0044770C"/>
    <w:rsid w:val="00447AD4"/>
    <w:rsid w:val="00447B15"/>
    <w:rsid w:val="00447C3B"/>
    <w:rsid w:val="00447E11"/>
    <w:rsid w:val="00447E35"/>
    <w:rsid w:val="004501CD"/>
    <w:rsid w:val="00450399"/>
    <w:rsid w:val="00450813"/>
    <w:rsid w:val="004509D3"/>
    <w:rsid w:val="00450D99"/>
    <w:rsid w:val="00450ED7"/>
    <w:rsid w:val="004510A8"/>
    <w:rsid w:val="004510F1"/>
    <w:rsid w:val="00451558"/>
    <w:rsid w:val="00451B95"/>
    <w:rsid w:val="00451F2E"/>
    <w:rsid w:val="004523EB"/>
    <w:rsid w:val="004525E4"/>
    <w:rsid w:val="00452BA4"/>
    <w:rsid w:val="00452D7A"/>
    <w:rsid w:val="004530B0"/>
    <w:rsid w:val="00453616"/>
    <w:rsid w:val="0045465B"/>
    <w:rsid w:val="00454DDF"/>
    <w:rsid w:val="00455050"/>
    <w:rsid w:val="004550F3"/>
    <w:rsid w:val="004552AA"/>
    <w:rsid w:val="004555E5"/>
    <w:rsid w:val="00455AD1"/>
    <w:rsid w:val="004560C1"/>
    <w:rsid w:val="0045615A"/>
    <w:rsid w:val="00456899"/>
    <w:rsid w:val="00456A06"/>
    <w:rsid w:val="00456A8E"/>
    <w:rsid w:val="0045717D"/>
    <w:rsid w:val="00457B2F"/>
    <w:rsid w:val="004601CE"/>
    <w:rsid w:val="004604D3"/>
    <w:rsid w:val="00460546"/>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4FA0"/>
    <w:rsid w:val="0046526A"/>
    <w:rsid w:val="0046560A"/>
    <w:rsid w:val="00465713"/>
    <w:rsid w:val="00465743"/>
    <w:rsid w:val="0046576D"/>
    <w:rsid w:val="00466BFE"/>
    <w:rsid w:val="00466D67"/>
    <w:rsid w:val="004671BB"/>
    <w:rsid w:val="004671C2"/>
    <w:rsid w:val="00467312"/>
    <w:rsid w:val="0046781D"/>
    <w:rsid w:val="004679F4"/>
    <w:rsid w:val="00467C5C"/>
    <w:rsid w:val="00467FC9"/>
    <w:rsid w:val="004700C4"/>
    <w:rsid w:val="00470305"/>
    <w:rsid w:val="004706AF"/>
    <w:rsid w:val="00470EA7"/>
    <w:rsid w:val="00470FC8"/>
    <w:rsid w:val="00471D96"/>
    <w:rsid w:val="00471DE4"/>
    <w:rsid w:val="004721B0"/>
    <w:rsid w:val="00472CE8"/>
    <w:rsid w:val="0047307B"/>
    <w:rsid w:val="00473906"/>
    <w:rsid w:val="00473A8F"/>
    <w:rsid w:val="00473CB4"/>
    <w:rsid w:val="00473CBE"/>
    <w:rsid w:val="00474B56"/>
    <w:rsid w:val="0047525D"/>
    <w:rsid w:val="00475365"/>
    <w:rsid w:val="0047540F"/>
    <w:rsid w:val="0047559A"/>
    <w:rsid w:val="00475681"/>
    <w:rsid w:val="004759C9"/>
    <w:rsid w:val="00475AE9"/>
    <w:rsid w:val="00475BF1"/>
    <w:rsid w:val="0047618A"/>
    <w:rsid w:val="004765F5"/>
    <w:rsid w:val="0047664A"/>
    <w:rsid w:val="004766DA"/>
    <w:rsid w:val="004767DE"/>
    <w:rsid w:val="0047693B"/>
    <w:rsid w:val="00476ACB"/>
    <w:rsid w:val="00476B9E"/>
    <w:rsid w:val="00476BC7"/>
    <w:rsid w:val="00476DF0"/>
    <w:rsid w:val="00476E94"/>
    <w:rsid w:val="00476FBD"/>
    <w:rsid w:val="0047724B"/>
    <w:rsid w:val="00477576"/>
    <w:rsid w:val="004800B1"/>
    <w:rsid w:val="00480168"/>
    <w:rsid w:val="004802F5"/>
    <w:rsid w:val="00480680"/>
    <w:rsid w:val="00480CA4"/>
    <w:rsid w:val="00480F16"/>
    <w:rsid w:val="004813F5"/>
    <w:rsid w:val="0048163F"/>
    <w:rsid w:val="00481B36"/>
    <w:rsid w:val="00481CB6"/>
    <w:rsid w:val="00481E5A"/>
    <w:rsid w:val="00482159"/>
    <w:rsid w:val="004821D0"/>
    <w:rsid w:val="004822D3"/>
    <w:rsid w:val="00482483"/>
    <w:rsid w:val="004828E7"/>
    <w:rsid w:val="00482CCA"/>
    <w:rsid w:val="00482CCF"/>
    <w:rsid w:val="00482E4F"/>
    <w:rsid w:val="004830A7"/>
    <w:rsid w:val="004831EC"/>
    <w:rsid w:val="00483A7E"/>
    <w:rsid w:val="004841AC"/>
    <w:rsid w:val="00484BC4"/>
    <w:rsid w:val="00484FC2"/>
    <w:rsid w:val="0048503C"/>
    <w:rsid w:val="0048523A"/>
    <w:rsid w:val="0048560D"/>
    <w:rsid w:val="00485726"/>
    <w:rsid w:val="00485C6B"/>
    <w:rsid w:val="0048608C"/>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80A"/>
    <w:rsid w:val="00492C35"/>
    <w:rsid w:val="0049302F"/>
    <w:rsid w:val="004932A8"/>
    <w:rsid w:val="0049334D"/>
    <w:rsid w:val="0049340A"/>
    <w:rsid w:val="00493797"/>
    <w:rsid w:val="004938E6"/>
    <w:rsid w:val="00493C2A"/>
    <w:rsid w:val="00494F3B"/>
    <w:rsid w:val="00495120"/>
    <w:rsid w:val="004957E0"/>
    <w:rsid w:val="004958F6"/>
    <w:rsid w:val="00495A2F"/>
    <w:rsid w:val="00496952"/>
    <w:rsid w:val="0049792A"/>
    <w:rsid w:val="004A004E"/>
    <w:rsid w:val="004A030E"/>
    <w:rsid w:val="004A03F3"/>
    <w:rsid w:val="004A1472"/>
    <w:rsid w:val="004A1C12"/>
    <w:rsid w:val="004A202A"/>
    <w:rsid w:val="004A2301"/>
    <w:rsid w:val="004A24B4"/>
    <w:rsid w:val="004A2643"/>
    <w:rsid w:val="004A2D0A"/>
    <w:rsid w:val="004A309B"/>
    <w:rsid w:val="004A3648"/>
    <w:rsid w:val="004A368B"/>
    <w:rsid w:val="004A3743"/>
    <w:rsid w:val="004A39CF"/>
    <w:rsid w:val="004A4353"/>
    <w:rsid w:val="004A4572"/>
    <w:rsid w:val="004A45C6"/>
    <w:rsid w:val="004A4AD0"/>
    <w:rsid w:val="004A4BC4"/>
    <w:rsid w:val="004A4DF4"/>
    <w:rsid w:val="004A4F0C"/>
    <w:rsid w:val="004A50FC"/>
    <w:rsid w:val="004A52BD"/>
    <w:rsid w:val="004A54DB"/>
    <w:rsid w:val="004A55C9"/>
    <w:rsid w:val="004A5FC2"/>
    <w:rsid w:val="004A60F1"/>
    <w:rsid w:val="004A6274"/>
    <w:rsid w:val="004A640E"/>
    <w:rsid w:val="004A6B8E"/>
    <w:rsid w:val="004A6C09"/>
    <w:rsid w:val="004A6CCE"/>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3C5"/>
    <w:rsid w:val="004B65A2"/>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E6A"/>
    <w:rsid w:val="004C0F02"/>
    <w:rsid w:val="004C126F"/>
    <w:rsid w:val="004C127A"/>
    <w:rsid w:val="004C127D"/>
    <w:rsid w:val="004C1282"/>
    <w:rsid w:val="004C1506"/>
    <w:rsid w:val="004C16A7"/>
    <w:rsid w:val="004C18DD"/>
    <w:rsid w:val="004C1DD5"/>
    <w:rsid w:val="004C2420"/>
    <w:rsid w:val="004C28C3"/>
    <w:rsid w:val="004C2AAC"/>
    <w:rsid w:val="004C354C"/>
    <w:rsid w:val="004C3897"/>
    <w:rsid w:val="004C38C6"/>
    <w:rsid w:val="004C4230"/>
    <w:rsid w:val="004C455A"/>
    <w:rsid w:val="004C4621"/>
    <w:rsid w:val="004C48C5"/>
    <w:rsid w:val="004C4921"/>
    <w:rsid w:val="004C4943"/>
    <w:rsid w:val="004C4BA6"/>
    <w:rsid w:val="004C514F"/>
    <w:rsid w:val="004C5538"/>
    <w:rsid w:val="004C5C1F"/>
    <w:rsid w:val="004C5D62"/>
    <w:rsid w:val="004C5E0A"/>
    <w:rsid w:val="004C6440"/>
    <w:rsid w:val="004C669F"/>
    <w:rsid w:val="004C6A73"/>
    <w:rsid w:val="004C6C7A"/>
    <w:rsid w:val="004C73D8"/>
    <w:rsid w:val="004C74CF"/>
    <w:rsid w:val="004C7500"/>
    <w:rsid w:val="004C7CF2"/>
    <w:rsid w:val="004C7DEB"/>
    <w:rsid w:val="004C7ED5"/>
    <w:rsid w:val="004C7F17"/>
    <w:rsid w:val="004C7F32"/>
    <w:rsid w:val="004D0094"/>
    <w:rsid w:val="004D068C"/>
    <w:rsid w:val="004D0766"/>
    <w:rsid w:val="004D1159"/>
    <w:rsid w:val="004D1212"/>
    <w:rsid w:val="004D135B"/>
    <w:rsid w:val="004D14A0"/>
    <w:rsid w:val="004D1562"/>
    <w:rsid w:val="004D17FF"/>
    <w:rsid w:val="004D199D"/>
    <w:rsid w:val="004D1B12"/>
    <w:rsid w:val="004D2220"/>
    <w:rsid w:val="004D31FE"/>
    <w:rsid w:val="004D36DB"/>
    <w:rsid w:val="004D37BC"/>
    <w:rsid w:val="004D3909"/>
    <w:rsid w:val="004D3C91"/>
    <w:rsid w:val="004D3EF3"/>
    <w:rsid w:val="004D4053"/>
    <w:rsid w:val="004D441F"/>
    <w:rsid w:val="004D4F84"/>
    <w:rsid w:val="004D5025"/>
    <w:rsid w:val="004D508C"/>
    <w:rsid w:val="004D5F14"/>
    <w:rsid w:val="004D637B"/>
    <w:rsid w:val="004D65A1"/>
    <w:rsid w:val="004D6761"/>
    <w:rsid w:val="004D6920"/>
    <w:rsid w:val="004D7322"/>
    <w:rsid w:val="004D7A38"/>
    <w:rsid w:val="004D7D79"/>
    <w:rsid w:val="004E0624"/>
    <w:rsid w:val="004E0D6C"/>
    <w:rsid w:val="004E113C"/>
    <w:rsid w:val="004E1531"/>
    <w:rsid w:val="004E1E45"/>
    <w:rsid w:val="004E23D0"/>
    <w:rsid w:val="004E281F"/>
    <w:rsid w:val="004E2858"/>
    <w:rsid w:val="004E2928"/>
    <w:rsid w:val="004E30ED"/>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5DC5"/>
    <w:rsid w:val="004E7509"/>
    <w:rsid w:val="004E7AD1"/>
    <w:rsid w:val="004F05D9"/>
    <w:rsid w:val="004F0A6F"/>
    <w:rsid w:val="004F0BC6"/>
    <w:rsid w:val="004F1108"/>
    <w:rsid w:val="004F122C"/>
    <w:rsid w:val="004F1288"/>
    <w:rsid w:val="004F1648"/>
    <w:rsid w:val="004F17EB"/>
    <w:rsid w:val="004F1811"/>
    <w:rsid w:val="004F1AFA"/>
    <w:rsid w:val="004F1DF5"/>
    <w:rsid w:val="004F28E0"/>
    <w:rsid w:val="004F2D9D"/>
    <w:rsid w:val="004F2DB7"/>
    <w:rsid w:val="004F32E0"/>
    <w:rsid w:val="004F339A"/>
    <w:rsid w:val="004F3773"/>
    <w:rsid w:val="004F408B"/>
    <w:rsid w:val="004F4348"/>
    <w:rsid w:val="004F43C5"/>
    <w:rsid w:val="004F4889"/>
    <w:rsid w:val="004F4C2C"/>
    <w:rsid w:val="004F5215"/>
    <w:rsid w:val="004F5289"/>
    <w:rsid w:val="004F52A8"/>
    <w:rsid w:val="004F54D8"/>
    <w:rsid w:val="004F5A3C"/>
    <w:rsid w:val="004F60C5"/>
    <w:rsid w:val="004F622E"/>
    <w:rsid w:val="004F6321"/>
    <w:rsid w:val="004F6325"/>
    <w:rsid w:val="004F64A0"/>
    <w:rsid w:val="004F67D5"/>
    <w:rsid w:val="004F710A"/>
    <w:rsid w:val="004F72C5"/>
    <w:rsid w:val="004F78EC"/>
    <w:rsid w:val="004F79FB"/>
    <w:rsid w:val="004F7AD7"/>
    <w:rsid w:val="005002EF"/>
    <w:rsid w:val="005008D7"/>
    <w:rsid w:val="0050173B"/>
    <w:rsid w:val="00501748"/>
    <w:rsid w:val="00501ABB"/>
    <w:rsid w:val="00501AFE"/>
    <w:rsid w:val="00501E10"/>
    <w:rsid w:val="005021AF"/>
    <w:rsid w:val="005022BA"/>
    <w:rsid w:val="00502829"/>
    <w:rsid w:val="005028F9"/>
    <w:rsid w:val="005035B4"/>
    <w:rsid w:val="00503A34"/>
    <w:rsid w:val="00503C23"/>
    <w:rsid w:val="005043F5"/>
    <w:rsid w:val="005046F3"/>
    <w:rsid w:val="00504AF1"/>
    <w:rsid w:val="00504E25"/>
    <w:rsid w:val="00504F4E"/>
    <w:rsid w:val="0050529C"/>
    <w:rsid w:val="005053E8"/>
    <w:rsid w:val="00505B64"/>
    <w:rsid w:val="00505BC0"/>
    <w:rsid w:val="00505CCE"/>
    <w:rsid w:val="00505D36"/>
    <w:rsid w:val="00506076"/>
    <w:rsid w:val="005066ED"/>
    <w:rsid w:val="00506A6A"/>
    <w:rsid w:val="00506CAF"/>
    <w:rsid w:val="0050715A"/>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B0B"/>
    <w:rsid w:val="00512DC1"/>
    <w:rsid w:val="005132F1"/>
    <w:rsid w:val="00513996"/>
    <w:rsid w:val="00514070"/>
    <w:rsid w:val="0051409B"/>
    <w:rsid w:val="005143D2"/>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B44"/>
    <w:rsid w:val="00520B7E"/>
    <w:rsid w:val="00520E06"/>
    <w:rsid w:val="005211B8"/>
    <w:rsid w:val="0052152B"/>
    <w:rsid w:val="005215AC"/>
    <w:rsid w:val="005216C9"/>
    <w:rsid w:val="0052212B"/>
    <w:rsid w:val="00522141"/>
    <w:rsid w:val="005223C8"/>
    <w:rsid w:val="00522BC4"/>
    <w:rsid w:val="00523F00"/>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0AA"/>
    <w:rsid w:val="00531438"/>
    <w:rsid w:val="005319BF"/>
    <w:rsid w:val="00531A21"/>
    <w:rsid w:val="00531D65"/>
    <w:rsid w:val="00531D93"/>
    <w:rsid w:val="0053233C"/>
    <w:rsid w:val="005325F8"/>
    <w:rsid w:val="005327F4"/>
    <w:rsid w:val="005329FB"/>
    <w:rsid w:val="00532DF4"/>
    <w:rsid w:val="00532EA9"/>
    <w:rsid w:val="005331FD"/>
    <w:rsid w:val="005332A6"/>
    <w:rsid w:val="005332B4"/>
    <w:rsid w:val="005335E7"/>
    <w:rsid w:val="005338C3"/>
    <w:rsid w:val="00533E2E"/>
    <w:rsid w:val="0053411D"/>
    <w:rsid w:val="0053418A"/>
    <w:rsid w:val="005341CA"/>
    <w:rsid w:val="00534452"/>
    <w:rsid w:val="00534D33"/>
    <w:rsid w:val="005350A1"/>
    <w:rsid w:val="005356E0"/>
    <w:rsid w:val="00535CC7"/>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ECC"/>
    <w:rsid w:val="00540F76"/>
    <w:rsid w:val="00542D8C"/>
    <w:rsid w:val="00542F2A"/>
    <w:rsid w:val="0054369F"/>
    <w:rsid w:val="00543766"/>
    <w:rsid w:val="00543A2B"/>
    <w:rsid w:val="00543F73"/>
    <w:rsid w:val="00543F97"/>
    <w:rsid w:val="00543FD5"/>
    <w:rsid w:val="005447A8"/>
    <w:rsid w:val="00544B84"/>
    <w:rsid w:val="00544DA5"/>
    <w:rsid w:val="00544EC4"/>
    <w:rsid w:val="005452E7"/>
    <w:rsid w:val="005455D9"/>
    <w:rsid w:val="00545BD1"/>
    <w:rsid w:val="00547003"/>
    <w:rsid w:val="005472AB"/>
    <w:rsid w:val="00547639"/>
    <w:rsid w:val="0054771A"/>
    <w:rsid w:val="00547858"/>
    <w:rsid w:val="00547917"/>
    <w:rsid w:val="00547A77"/>
    <w:rsid w:val="00547BFD"/>
    <w:rsid w:val="00547CDB"/>
    <w:rsid w:val="00547CFD"/>
    <w:rsid w:val="0055046B"/>
    <w:rsid w:val="00551380"/>
    <w:rsid w:val="00551A24"/>
    <w:rsid w:val="00551CC2"/>
    <w:rsid w:val="00552787"/>
    <w:rsid w:val="00552BCB"/>
    <w:rsid w:val="00552EB8"/>
    <w:rsid w:val="005530C7"/>
    <w:rsid w:val="00553FEE"/>
    <w:rsid w:val="00554187"/>
    <w:rsid w:val="005544B0"/>
    <w:rsid w:val="00554F42"/>
    <w:rsid w:val="005550EC"/>
    <w:rsid w:val="005554B1"/>
    <w:rsid w:val="0055563C"/>
    <w:rsid w:val="00555F5C"/>
    <w:rsid w:val="0055621F"/>
    <w:rsid w:val="0055627B"/>
    <w:rsid w:val="005564EE"/>
    <w:rsid w:val="00556702"/>
    <w:rsid w:val="00556A54"/>
    <w:rsid w:val="00556BE2"/>
    <w:rsid w:val="00556C2E"/>
    <w:rsid w:val="00556C5D"/>
    <w:rsid w:val="005572CD"/>
    <w:rsid w:val="00557B18"/>
    <w:rsid w:val="00557CE7"/>
    <w:rsid w:val="00557D69"/>
    <w:rsid w:val="00560782"/>
    <w:rsid w:val="005607F7"/>
    <w:rsid w:val="00560C95"/>
    <w:rsid w:val="00560E56"/>
    <w:rsid w:val="00560F17"/>
    <w:rsid w:val="005611FB"/>
    <w:rsid w:val="005612DD"/>
    <w:rsid w:val="005613A4"/>
    <w:rsid w:val="005615BF"/>
    <w:rsid w:val="00561651"/>
    <w:rsid w:val="00561660"/>
    <w:rsid w:val="005618E1"/>
    <w:rsid w:val="005619D3"/>
    <w:rsid w:val="00561C42"/>
    <w:rsid w:val="00562203"/>
    <w:rsid w:val="0056279D"/>
    <w:rsid w:val="00562D42"/>
    <w:rsid w:val="00562DBF"/>
    <w:rsid w:val="00562EFE"/>
    <w:rsid w:val="00562FA6"/>
    <w:rsid w:val="005634BB"/>
    <w:rsid w:val="00563DC9"/>
    <w:rsid w:val="0056437E"/>
    <w:rsid w:val="00564BAD"/>
    <w:rsid w:val="00564C97"/>
    <w:rsid w:val="005655B9"/>
    <w:rsid w:val="00565737"/>
    <w:rsid w:val="005657C6"/>
    <w:rsid w:val="00565856"/>
    <w:rsid w:val="00565A23"/>
    <w:rsid w:val="00565A4A"/>
    <w:rsid w:val="00565C43"/>
    <w:rsid w:val="00565C80"/>
    <w:rsid w:val="00565CFE"/>
    <w:rsid w:val="00565E2B"/>
    <w:rsid w:val="00565F4B"/>
    <w:rsid w:val="005665B7"/>
    <w:rsid w:val="00566D89"/>
    <w:rsid w:val="00567378"/>
    <w:rsid w:val="00567565"/>
    <w:rsid w:val="005675CD"/>
    <w:rsid w:val="00567BDF"/>
    <w:rsid w:val="00567D4E"/>
    <w:rsid w:val="00567DAB"/>
    <w:rsid w:val="00570147"/>
    <w:rsid w:val="0057021A"/>
    <w:rsid w:val="005705A1"/>
    <w:rsid w:val="005709B3"/>
    <w:rsid w:val="00570AAD"/>
    <w:rsid w:val="00570DBA"/>
    <w:rsid w:val="00570FB6"/>
    <w:rsid w:val="005716DE"/>
    <w:rsid w:val="00571F6A"/>
    <w:rsid w:val="005721E3"/>
    <w:rsid w:val="00572272"/>
    <w:rsid w:val="0057259E"/>
    <w:rsid w:val="00572A4C"/>
    <w:rsid w:val="00572D7F"/>
    <w:rsid w:val="0057313F"/>
    <w:rsid w:val="005731AB"/>
    <w:rsid w:val="0057349D"/>
    <w:rsid w:val="005735BB"/>
    <w:rsid w:val="00573FFE"/>
    <w:rsid w:val="00574617"/>
    <w:rsid w:val="00574E19"/>
    <w:rsid w:val="00574EBA"/>
    <w:rsid w:val="00574F49"/>
    <w:rsid w:val="00574FB7"/>
    <w:rsid w:val="0057525B"/>
    <w:rsid w:val="00576186"/>
    <w:rsid w:val="005761A5"/>
    <w:rsid w:val="00576283"/>
    <w:rsid w:val="00576375"/>
    <w:rsid w:val="00576653"/>
    <w:rsid w:val="00576926"/>
    <w:rsid w:val="00576A0C"/>
    <w:rsid w:val="00576C63"/>
    <w:rsid w:val="00577104"/>
    <w:rsid w:val="00577217"/>
    <w:rsid w:val="005777FC"/>
    <w:rsid w:val="005778F3"/>
    <w:rsid w:val="00577FC0"/>
    <w:rsid w:val="00580353"/>
    <w:rsid w:val="0058061B"/>
    <w:rsid w:val="00581323"/>
    <w:rsid w:val="005816D4"/>
    <w:rsid w:val="00581989"/>
    <w:rsid w:val="005821B2"/>
    <w:rsid w:val="005827B6"/>
    <w:rsid w:val="00582821"/>
    <w:rsid w:val="00582880"/>
    <w:rsid w:val="00582CE0"/>
    <w:rsid w:val="00582D89"/>
    <w:rsid w:val="00582DF4"/>
    <w:rsid w:val="0058378A"/>
    <w:rsid w:val="0058398F"/>
    <w:rsid w:val="00583E12"/>
    <w:rsid w:val="005841EF"/>
    <w:rsid w:val="00584540"/>
    <w:rsid w:val="00584E98"/>
    <w:rsid w:val="00584EA4"/>
    <w:rsid w:val="00584FE0"/>
    <w:rsid w:val="0058552B"/>
    <w:rsid w:val="00585CC6"/>
    <w:rsid w:val="005860E7"/>
    <w:rsid w:val="0058633A"/>
    <w:rsid w:val="005863E9"/>
    <w:rsid w:val="005866B0"/>
    <w:rsid w:val="00586A40"/>
    <w:rsid w:val="00586BF6"/>
    <w:rsid w:val="00586D1D"/>
    <w:rsid w:val="00586E5B"/>
    <w:rsid w:val="00586ED2"/>
    <w:rsid w:val="00587208"/>
    <w:rsid w:val="00590424"/>
    <w:rsid w:val="00590A4B"/>
    <w:rsid w:val="00590B63"/>
    <w:rsid w:val="00590BEB"/>
    <w:rsid w:val="005912CD"/>
    <w:rsid w:val="005916A3"/>
    <w:rsid w:val="005917ED"/>
    <w:rsid w:val="005922B2"/>
    <w:rsid w:val="0059239F"/>
    <w:rsid w:val="00592419"/>
    <w:rsid w:val="0059278E"/>
    <w:rsid w:val="00592BDF"/>
    <w:rsid w:val="00592C5F"/>
    <w:rsid w:val="00593305"/>
    <w:rsid w:val="0059352D"/>
    <w:rsid w:val="00593603"/>
    <w:rsid w:val="0059418F"/>
    <w:rsid w:val="00594BD0"/>
    <w:rsid w:val="00594C20"/>
    <w:rsid w:val="00594D3B"/>
    <w:rsid w:val="00594F68"/>
    <w:rsid w:val="00594F94"/>
    <w:rsid w:val="00595284"/>
    <w:rsid w:val="005965DF"/>
    <w:rsid w:val="00596B60"/>
    <w:rsid w:val="005977A7"/>
    <w:rsid w:val="005979F6"/>
    <w:rsid w:val="00597E4C"/>
    <w:rsid w:val="00597E70"/>
    <w:rsid w:val="005A014E"/>
    <w:rsid w:val="005A0214"/>
    <w:rsid w:val="005A0386"/>
    <w:rsid w:val="005A04B4"/>
    <w:rsid w:val="005A0A1E"/>
    <w:rsid w:val="005A0E3C"/>
    <w:rsid w:val="005A1EF9"/>
    <w:rsid w:val="005A2190"/>
    <w:rsid w:val="005A2480"/>
    <w:rsid w:val="005A26BF"/>
    <w:rsid w:val="005A3059"/>
    <w:rsid w:val="005A3260"/>
    <w:rsid w:val="005A327D"/>
    <w:rsid w:val="005A3377"/>
    <w:rsid w:val="005A33AD"/>
    <w:rsid w:val="005A359D"/>
    <w:rsid w:val="005A36FD"/>
    <w:rsid w:val="005A3C01"/>
    <w:rsid w:val="005A403B"/>
    <w:rsid w:val="005A4147"/>
    <w:rsid w:val="005A460C"/>
    <w:rsid w:val="005A4850"/>
    <w:rsid w:val="005A5597"/>
    <w:rsid w:val="005A5903"/>
    <w:rsid w:val="005A5E72"/>
    <w:rsid w:val="005A5F31"/>
    <w:rsid w:val="005A5F91"/>
    <w:rsid w:val="005A627C"/>
    <w:rsid w:val="005A6308"/>
    <w:rsid w:val="005A67BE"/>
    <w:rsid w:val="005A6CF6"/>
    <w:rsid w:val="005A6FC4"/>
    <w:rsid w:val="005A75DA"/>
    <w:rsid w:val="005A76DF"/>
    <w:rsid w:val="005A779B"/>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5E72"/>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2EB"/>
    <w:rsid w:val="005C282A"/>
    <w:rsid w:val="005C2A66"/>
    <w:rsid w:val="005C2E7D"/>
    <w:rsid w:val="005C3344"/>
    <w:rsid w:val="005C36B3"/>
    <w:rsid w:val="005C3DE8"/>
    <w:rsid w:val="005C3EE6"/>
    <w:rsid w:val="005C44A7"/>
    <w:rsid w:val="005C4AEE"/>
    <w:rsid w:val="005C5103"/>
    <w:rsid w:val="005C5697"/>
    <w:rsid w:val="005C56CC"/>
    <w:rsid w:val="005C57E7"/>
    <w:rsid w:val="005C5B01"/>
    <w:rsid w:val="005C5B3E"/>
    <w:rsid w:val="005C6AAE"/>
    <w:rsid w:val="005C6DA4"/>
    <w:rsid w:val="005C7449"/>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D8A"/>
    <w:rsid w:val="005D2E76"/>
    <w:rsid w:val="005D3591"/>
    <w:rsid w:val="005D3882"/>
    <w:rsid w:val="005D3C04"/>
    <w:rsid w:val="005D3DF8"/>
    <w:rsid w:val="005D406F"/>
    <w:rsid w:val="005D42E4"/>
    <w:rsid w:val="005D4D10"/>
    <w:rsid w:val="005D4EC3"/>
    <w:rsid w:val="005D5B70"/>
    <w:rsid w:val="005D5C79"/>
    <w:rsid w:val="005D5E48"/>
    <w:rsid w:val="005D6D38"/>
    <w:rsid w:val="005D7006"/>
    <w:rsid w:val="005D7327"/>
    <w:rsid w:val="005D73D5"/>
    <w:rsid w:val="005D74B3"/>
    <w:rsid w:val="005D751F"/>
    <w:rsid w:val="005D76BD"/>
    <w:rsid w:val="005E042A"/>
    <w:rsid w:val="005E051F"/>
    <w:rsid w:val="005E0660"/>
    <w:rsid w:val="005E06EB"/>
    <w:rsid w:val="005E1110"/>
    <w:rsid w:val="005E180A"/>
    <w:rsid w:val="005E1A1A"/>
    <w:rsid w:val="005E1A7C"/>
    <w:rsid w:val="005E21C7"/>
    <w:rsid w:val="005E2622"/>
    <w:rsid w:val="005E2632"/>
    <w:rsid w:val="005E26D6"/>
    <w:rsid w:val="005E2D78"/>
    <w:rsid w:val="005E3856"/>
    <w:rsid w:val="005E42CA"/>
    <w:rsid w:val="005E45EB"/>
    <w:rsid w:val="005E48A3"/>
    <w:rsid w:val="005E514F"/>
    <w:rsid w:val="005E52A2"/>
    <w:rsid w:val="005E53E1"/>
    <w:rsid w:val="005E5902"/>
    <w:rsid w:val="005E6225"/>
    <w:rsid w:val="005E6485"/>
    <w:rsid w:val="005E6D93"/>
    <w:rsid w:val="005E6E17"/>
    <w:rsid w:val="005E727C"/>
    <w:rsid w:val="005E788A"/>
    <w:rsid w:val="005E795F"/>
    <w:rsid w:val="005E7A7C"/>
    <w:rsid w:val="005E7B40"/>
    <w:rsid w:val="005F053C"/>
    <w:rsid w:val="005F09BF"/>
    <w:rsid w:val="005F0E16"/>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40C6"/>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5F79C7"/>
    <w:rsid w:val="006001BA"/>
    <w:rsid w:val="00600466"/>
    <w:rsid w:val="00600A13"/>
    <w:rsid w:val="00600ACD"/>
    <w:rsid w:val="00600BFA"/>
    <w:rsid w:val="00600F1F"/>
    <w:rsid w:val="00601140"/>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B5F"/>
    <w:rsid w:val="00604CB3"/>
    <w:rsid w:val="00604D91"/>
    <w:rsid w:val="00604DA4"/>
    <w:rsid w:val="00604F3C"/>
    <w:rsid w:val="00604F81"/>
    <w:rsid w:val="00605653"/>
    <w:rsid w:val="006056FE"/>
    <w:rsid w:val="00605797"/>
    <w:rsid w:val="00605857"/>
    <w:rsid w:val="006069E1"/>
    <w:rsid w:val="006072F3"/>
    <w:rsid w:val="006074EC"/>
    <w:rsid w:val="006078E1"/>
    <w:rsid w:val="0060798C"/>
    <w:rsid w:val="00607ED5"/>
    <w:rsid w:val="0061038B"/>
    <w:rsid w:val="00610AC2"/>
    <w:rsid w:val="00610DD2"/>
    <w:rsid w:val="00610EA9"/>
    <w:rsid w:val="006110C8"/>
    <w:rsid w:val="00611147"/>
    <w:rsid w:val="00611CF5"/>
    <w:rsid w:val="00611DA2"/>
    <w:rsid w:val="006120C7"/>
    <w:rsid w:val="0061250B"/>
    <w:rsid w:val="0061282E"/>
    <w:rsid w:val="006129BD"/>
    <w:rsid w:val="00613249"/>
    <w:rsid w:val="00614596"/>
    <w:rsid w:val="00614BDB"/>
    <w:rsid w:val="0061503E"/>
    <w:rsid w:val="006154B8"/>
    <w:rsid w:val="00615BFD"/>
    <w:rsid w:val="00616026"/>
    <w:rsid w:val="0061608F"/>
    <w:rsid w:val="00616369"/>
    <w:rsid w:val="006164F9"/>
    <w:rsid w:val="00616501"/>
    <w:rsid w:val="006165F3"/>
    <w:rsid w:val="00616B2B"/>
    <w:rsid w:val="00616C03"/>
    <w:rsid w:val="00616F2C"/>
    <w:rsid w:val="00617240"/>
    <w:rsid w:val="006177EE"/>
    <w:rsid w:val="006179F4"/>
    <w:rsid w:val="00617A06"/>
    <w:rsid w:val="00617F68"/>
    <w:rsid w:val="00620275"/>
    <w:rsid w:val="00620359"/>
    <w:rsid w:val="0062039A"/>
    <w:rsid w:val="0062050A"/>
    <w:rsid w:val="0062089F"/>
    <w:rsid w:val="00620A5E"/>
    <w:rsid w:val="00620E4E"/>
    <w:rsid w:val="00620F29"/>
    <w:rsid w:val="00620F71"/>
    <w:rsid w:val="00621065"/>
    <w:rsid w:val="0062128D"/>
    <w:rsid w:val="006215B9"/>
    <w:rsid w:val="006218D5"/>
    <w:rsid w:val="006220B7"/>
    <w:rsid w:val="0062246A"/>
    <w:rsid w:val="006225CC"/>
    <w:rsid w:val="0062267C"/>
    <w:rsid w:val="00622CFC"/>
    <w:rsid w:val="00622DE5"/>
    <w:rsid w:val="00622F85"/>
    <w:rsid w:val="0062316C"/>
    <w:rsid w:val="006234DD"/>
    <w:rsid w:val="00623FC6"/>
    <w:rsid w:val="0062451A"/>
    <w:rsid w:val="00624943"/>
    <w:rsid w:val="00624ADD"/>
    <w:rsid w:val="00624B2B"/>
    <w:rsid w:val="00624C0B"/>
    <w:rsid w:val="0062502D"/>
    <w:rsid w:val="00625441"/>
    <w:rsid w:val="006258FA"/>
    <w:rsid w:val="0062591A"/>
    <w:rsid w:val="00626296"/>
    <w:rsid w:val="006263A2"/>
    <w:rsid w:val="006265B0"/>
    <w:rsid w:val="00626AF0"/>
    <w:rsid w:val="00626D44"/>
    <w:rsid w:val="006275D2"/>
    <w:rsid w:val="00627B52"/>
    <w:rsid w:val="00627C5A"/>
    <w:rsid w:val="00627EFF"/>
    <w:rsid w:val="006309B0"/>
    <w:rsid w:val="00630D96"/>
    <w:rsid w:val="00631038"/>
    <w:rsid w:val="00631147"/>
    <w:rsid w:val="00631559"/>
    <w:rsid w:val="00631A77"/>
    <w:rsid w:val="00631C6C"/>
    <w:rsid w:val="00632300"/>
    <w:rsid w:val="00632B3E"/>
    <w:rsid w:val="00633312"/>
    <w:rsid w:val="006333A2"/>
    <w:rsid w:val="0063363E"/>
    <w:rsid w:val="0063397C"/>
    <w:rsid w:val="00633C73"/>
    <w:rsid w:val="00633D55"/>
    <w:rsid w:val="00633DA1"/>
    <w:rsid w:val="00634423"/>
    <w:rsid w:val="00634D2E"/>
    <w:rsid w:val="006350F1"/>
    <w:rsid w:val="006359A7"/>
    <w:rsid w:val="00635D5E"/>
    <w:rsid w:val="0063629F"/>
    <w:rsid w:val="006363D6"/>
    <w:rsid w:val="0063653D"/>
    <w:rsid w:val="00636653"/>
    <w:rsid w:val="006367DC"/>
    <w:rsid w:val="00636A53"/>
    <w:rsid w:val="006371A2"/>
    <w:rsid w:val="00637456"/>
    <w:rsid w:val="00637481"/>
    <w:rsid w:val="006376AF"/>
    <w:rsid w:val="00640769"/>
    <w:rsid w:val="0064084B"/>
    <w:rsid w:val="00640BA0"/>
    <w:rsid w:val="00640E5A"/>
    <w:rsid w:val="00641407"/>
    <w:rsid w:val="00641472"/>
    <w:rsid w:val="0064169B"/>
    <w:rsid w:val="006418BF"/>
    <w:rsid w:val="00641B5C"/>
    <w:rsid w:val="00641BB3"/>
    <w:rsid w:val="00641D9B"/>
    <w:rsid w:val="00642676"/>
    <w:rsid w:val="0064332D"/>
    <w:rsid w:val="0064342D"/>
    <w:rsid w:val="0064378C"/>
    <w:rsid w:val="00643C70"/>
    <w:rsid w:val="00644A10"/>
    <w:rsid w:val="00644FB6"/>
    <w:rsid w:val="0064510C"/>
    <w:rsid w:val="0064598C"/>
    <w:rsid w:val="00646018"/>
    <w:rsid w:val="0064614B"/>
    <w:rsid w:val="00646A13"/>
    <w:rsid w:val="00646D99"/>
    <w:rsid w:val="00647028"/>
    <w:rsid w:val="00647831"/>
    <w:rsid w:val="00647AF2"/>
    <w:rsid w:val="00647E56"/>
    <w:rsid w:val="00647ED3"/>
    <w:rsid w:val="0065004F"/>
    <w:rsid w:val="0065061B"/>
    <w:rsid w:val="006506CE"/>
    <w:rsid w:val="00650860"/>
    <w:rsid w:val="00650B0D"/>
    <w:rsid w:val="00650B35"/>
    <w:rsid w:val="006511FC"/>
    <w:rsid w:val="0065181B"/>
    <w:rsid w:val="00651D65"/>
    <w:rsid w:val="00651E1F"/>
    <w:rsid w:val="006521A7"/>
    <w:rsid w:val="00652684"/>
    <w:rsid w:val="006529EC"/>
    <w:rsid w:val="00652E81"/>
    <w:rsid w:val="0065314C"/>
    <w:rsid w:val="00653192"/>
    <w:rsid w:val="00653348"/>
    <w:rsid w:val="006535FF"/>
    <w:rsid w:val="00653880"/>
    <w:rsid w:val="00654526"/>
    <w:rsid w:val="00654600"/>
    <w:rsid w:val="0065470F"/>
    <w:rsid w:val="00654C8C"/>
    <w:rsid w:val="00654CE3"/>
    <w:rsid w:val="00655155"/>
    <w:rsid w:val="00655299"/>
    <w:rsid w:val="0065536C"/>
    <w:rsid w:val="00655992"/>
    <w:rsid w:val="006559BC"/>
    <w:rsid w:val="00655C5E"/>
    <w:rsid w:val="00655DFE"/>
    <w:rsid w:val="006563CC"/>
    <w:rsid w:val="00656486"/>
    <w:rsid w:val="006564A1"/>
    <w:rsid w:val="00656A11"/>
    <w:rsid w:val="00656D4E"/>
    <w:rsid w:val="0065716E"/>
    <w:rsid w:val="00657354"/>
    <w:rsid w:val="006575B7"/>
    <w:rsid w:val="006579F1"/>
    <w:rsid w:val="0066002F"/>
    <w:rsid w:val="00660308"/>
    <w:rsid w:val="00660543"/>
    <w:rsid w:val="00660C14"/>
    <w:rsid w:val="006610C7"/>
    <w:rsid w:val="006611C7"/>
    <w:rsid w:val="0066137D"/>
    <w:rsid w:val="0066161E"/>
    <w:rsid w:val="006619A8"/>
    <w:rsid w:val="006619BB"/>
    <w:rsid w:val="006619E4"/>
    <w:rsid w:val="00661AF5"/>
    <w:rsid w:val="00661F27"/>
    <w:rsid w:val="006620B4"/>
    <w:rsid w:val="006620C8"/>
    <w:rsid w:val="00662176"/>
    <w:rsid w:val="006623DD"/>
    <w:rsid w:val="006626D5"/>
    <w:rsid w:val="00662967"/>
    <w:rsid w:val="00662987"/>
    <w:rsid w:val="00662B09"/>
    <w:rsid w:val="00662B97"/>
    <w:rsid w:val="006630D7"/>
    <w:rsid w:val="0066373B"/>
    <w:rsid w:val="00664423"/>
    <w:rsid w:val="00665532"/>
    <w:rsid w:val="00665891"/>
    <w:rsid w:val="00665E45"/>
    <w:rsid w:val="00665FA7"/>
    <w:rsid w:val="00666087"/>
    <w:rsid w:val="00666267"/>
    <w:rsid w:val="0066664E"/>
    <w:rsid w:val="00666BC2"/>
    <w:rsid w:val="00667553"/>
    <w:rsid w:val="00667853"/>
    <w:rsid w:val="0066790E"/>
    <w:rsid w:val="006679C9"/>
    <w:rsid w:val="00667D35"/>
    <w:rsid w:val="00667F90"/>
    <w:rsid w:val="006700B9"/>
    <w:rsid w:val="006703EF"/>
    <w:rsid w:val="006703F7"/>
    <w:rsid w:val="00670460"/>
    <w:rsid w:val="00670618"/>
    <w:rsid w:val="00670878"/>
    <w:rsid w:val="006709D9"/>
    <w:rsid w:val="006712D5"/>
    <w:rsid w:val="0067136C"/>
    <w:rsid w:val="00671585"/>
    <w:rsid w:val="00671F88"/>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859"/>
    <w:rsid w:val="00674B40"/>
    <w:rsid w:val="006750B1"/>
    <w:rsid w:val="0067512C"/>
    <w:rsid w:val="00675267"/>
    <w:rsid w:val="006753D6"/>
    <w:rsid w:val="00675AA8"/>
    <w:rsid w:val="00675E87"/>
    <w:rsid w:val="00675F03"/>
    <w:rsid w:val="00677195"/>
    <w:rsid w:val="0067797D"/>
    <w:rsid w:val="00677F27"/>
    <w:rsid w:val="0068011F"/>
    <w:rsid w:val="00680587"/>
    <w:rsid w:val="00680757"/>
    <w:rsid w:val="00681022"/>
    <w:rsid w:val="00681407"/>
    <w:rsid w:val="00681576"/>
    <w:rsid w:val="006818BF"/>
    <w:rsid w:val="006824E7"/>
    <w:rsid w:val="006826BF"/>
    <w:rsid w:val="00683346"/>
    <w:rsid w:val="006836BE"/>
    <w:rsid w:val="00683809"/>
    <w:rsid w:val="0068443D"/>
    <w:rsid w:val="006847BC"/>
    <w:rsid w:val="00684CBD"/>
    <w:rsid w:val="006851B3"/>
    <w:rsid w:val="00685262"/>
    <w:rsid w:val="0068534A"/>
    <w:rsid w:val="00685552"/>
    <w:rsid w:val="0068582C"/>
    <w:rsid w:val="00685883"/>
    <w:rsid w:val="00685FEA"/>
    <w:rsid w:val="00686590"/>
    <w:rsid w:val="006868F6"/>
    <w:rsid w:val="00686BA2"/>
    <w:rsid w:val="006871ED"/>
    <w:rsid w:val="00687229"/>
    <w:rsid w:val="00687786"/>
    <w:rsid w:val="0068781C"/>
    <w:rsid w:val="00687AFD"/>
    <w:rsid w:val="00687B95"/>
    <w:rsid w:val="006906B8"/>
    <w:rsid w:val="0069077A"/>
    <w:rsid w:val="00690C39"/>
    <w:rsid w:val="00690E2E"/>
    <w:rsid w:val="00690EE2"/>
    <w:rsid w:val="006915DD"/>
    <w:rsid w:val="006917AC"/>
    <w:rsid w:val="006917FE"/>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6E4"/>
    <w:rsid w:val="00694C49"/>
    <w:rsid w:val="006952CA"/>
    <w:rsid w:val="0069598C"/>
    <w:rsid w:val="0069659F"/>
    <w:rsid w:val="006969F7"/>
    <w:rsid w:val="00696A30"/>
    <w:rsid w:val="00696BC0"/>
    <w:rsid w:val="00696CEF"/>
    <w:rsid w:val="00697251"/>
    <w:rsid w:val="006974BB"/>
    <w:rsid w:val="00697523"/>
    <w:rsid w:val="00697829"/>
    <w:rsid w:val="00697A58"/>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686"/>
    <w:rsid w:val="006A389C"/>
    <w:rsid w:val="006A39F8"/>
    <w:rsid w:val="006A3A3B"/>
    <w:rsid w:val="006A3B45"/>
    <w:rsid w:val="006A4395"/>
    <w:rsid w:val="006A47B2"/>
    <w:rsid w:val="006A4DCC"/>
    <w:rsid w:val="006A5446"/>
    <w:rsid w:val="006A593A"/>
    <w:rsid w:val="006A5D7C"/>
    <w:rsid w:val="006A667E"/>
    <w:rsid w:val="006A6B12"/>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5F4"/>
    <w:rsid w:val="006B2680"/>
    <w:rsid w:val="006B2800"/>
    <w:rsid w:val="006B304E"/>
    <w:rsid w:val="006B352E"/>
    <w:rsid w:val="006B3820"/>
    <w:rsid w:val="006B3A73"/>
    <w:rsid w:val="006B3D9A"/>
    <w:rsid w:val="006B4079"/>
    <w:rsid w:val="006B44ED"/>
    <w:rsid w:val="006B451A"/>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187"/>
    <w:rsid w:val="006C1246"/>
    <w:rsid w:val="006C1390"/>
    <w:rsid w:val="006C13AA"/>
    <w:rsid w:val="006C18ED"/>
    <w:rsid w:val="006C256C"/>
    <w:rsid w:val="006C258D"/>
    <w:rsid w:val="006C2784"/>
    <w:rsid w:val="006C2BB5"/>
    <w:rsid w:val="006C2D47"/>
    <w:rsid w:val="006C2F2E"/>
    <w:rsid w:val="006C2FE3"/>
    <w:rsid w:val="006C3093"/>
    <w:rsid w:val="006C3504"/>
    <w:rsid w:val="006C352B"/>
    <w:rsid w:val="006C36F8"/>
    <w:rsid w:val="006C38E3"/>
    <w:rsid w:val="006C3B23"/>
    <w:rsid w:val="006C4480"/>
    <w:rsid w:val="006C465B"/>
    <w:rsid w:val="006C4832"/>
    <w:rsid w:val="006C4B4F"/>
    <w:rsid w:val="006C4EF3"/>
    <w:rsid w:val="006C53E1"/>
    <w:rsid w:val="006C55AF"/>
    <w:rsid w:val="006C5E2B"/>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5896"/>
    <w:rsid w:val="006D6177"/>
    <w:rsid w:val="006D63CE"/>
    <w:rsid w:val="006D64FF"/>
    <w:rsid w:val="006D6630"/>
    <w:rsid w:val="006D681D"/>
    <w:rsid w:val="006D686D"/>
    <w:rsid w:val="006D6922"/>
    <w:rsid w:val="006D6FF6"/>
    <w:rsid w:val="006E0C4D"/>
    <w:rsid w:val="006E0E89"/>
    <w:rsid w:val="006E0F91"/>
    <w:rsid w:val="006E1142"/>
    <w:rsid w:val="006E15A2"/>
    <w:rsid w:val="006E164F"/>
    <w:rsid w:val="006E1C28"/>
    <w:rsid w:val="006E23A3"/>
    <w:rsid w:val="006E2893"/>
    <w:rsid w:val="006E28C6"/>
    <w:rsid w:val="006E2B1E"/>
    <w:rsid w:val="006E2DC5"/>
    <w:rsid w:val="006E31EC"/>
    <w:rsid w:val="006E33B1"/>
    <w:rsid w:val="006E340B"/>
    <w:rsid w:val="006E35E1"/>
    <w:rsid w:val="006E3EE7"/>
    <w:rsid w:val="006E4ADB"/>
    <w:rsid w:val="006E5073"/>
    <w:rsid w:val="006E56DF"/>
    <w:rsid w:val="006E5942"/>
    <w:rsid w:val="006E5B56"/>
    <w:rsid w:val="006E5BDA"/>
    <w:rsid w:val="006E5C87"/>
    <w:rsid w:val="006E5CCF"/>
    <w:rsid w:val="006E5F0D"/>
    <w:rsid w:val="006E6639"/>
    <w:rsid w:val="006E69E0"/>
    <w:rsid w:val="006E6BD5"/>
    <w:rsid w:val="006E6CFC"/>
    <w:rsid w:val="006E6FF0"/>
    <w:rsid w:val="006E7761"/>
    <w:rsid w:val="006E7BCD"/>
    <w:rsid w:val="006E7F0D"/>
    <w:rsid w:val="006F0298"/>
    <w:rsid w:val="006F18B1"/>
    <w:rsid w:val="006F18EA"/>
    <w:rsid w:val="006F2460"/>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37A"/>
    <w:rsid w:val="0070254A"/>
    <w:rsid w:val="007026F3"/>
    <w:rsid w:val="00702D7D"/>
    <w:rsid w:val="007033B9"/>
    <w:rsid w:val="00703666"/>
    <w:rsid w:val="00703A4C"/>
    <w:rsid w:val="007040AD"/>
    <w:rsid w:val="00704170"/>
    <w:rsid w:val="00704278"/>
    <w:rsid w:val="0070442B"/>
    <w:rsid w:val="007044DA"/>
    <w:rsid w:val="00704629"/>
    <w:rsid w:val="00704837"/>
    <w:rsid w:val="007049B7"/>
    <w:rsid w:val="00704AF8"/>
    <w:rsid w:val="00704BF7"/>
    <w:rsid w:val="00704C35"/>
    <w:rsid w:val="00704D89"/>
    <w:rsid w:val="00704EB9"/>
    <w:rsid w:val="007054E5"/>
    <w:rsid w:val="007060CE"/>
    <w:rsid w:val="00706164"/>
    <w:rsid w:val="0070679B"/>
    <w:rsid w:val="00706992"/>
    <w:rsid w:val="007069E7"/>
    <w:rsid w:val="00706B97"/>
    <w:rsid w:val="00706C3C"/>
    <w:rsid w:val="00706CCF"/>
    <w:rsid w:val="0070759F"/>
    <w:rsid w:val="007075C7"/>
    <w:rsid w:val="00707C14"/>
    <w:rsid w:val="00707DB7"/>
    <w:rsid w:val="00707E0E"/>
    <w:rsid w:val="00707FA2"/>
    <w:rsid w:val="007102C8"/>
    <w:rsid w:val="00710614"/>
    <w:rsid w:val="00710621"/>
    <w:rsid w:val="007108AB"/>
    <w:rsid w:val="00710D9F"/>
    <w:rsid w:val="0071118B"/>
    <w:rsid w:val="0071120E"/>
    <w:rsid w:val="007114F3"/>
    <w:rsid w:val="0071157D"/>
    <w:rsid w:val="007116A3"/>
    <w:rsid w:val="00711CAB"/>
    <w:rsid w:val="00711F6A"/>
    <w:rsid w:val="007122E5"/>
    <w:rsid w:val="00712BF4"/>
    <w:rsid w:val="00712CE8"/>
    <w:rsid w:val="00713408"/>
    <w:rsid w:val="0071360D"/>
    <w:rsid w:val="00713EF8"/>
    <w:rsid w:val="007142C2"/>
    <w:rsid w:val="007144B5"/>
    <w:rsid w:val="00714732"/>
    <w:rsid w:val="007147FD"/>
    <w:rsid w:val="00714960"/>
    <w:rsid w:val="00714E7F"/>
    <w:rsid w:val="0071503A"/>
    <w:rsid w:val="0071532E"/>
    <w:rsid w:val="00715600"/>
    <w:rsid w:val="007158B8"/>
    <w:rsid w:val="00715A2C"/>
    <w:rsid w:val="00715B1A"/>
    <w:rsid w:val="00715D19"/>
    <w:rsid w:val="00715DCD"/>
    <w:rsid w:val="00716150"/>
    <w:rsid w:val="0071683E"/>
    <w:rsid w:val="00716BEE"/>
    <w:rsid w:val="00717D51"/>
    <w:rsid w:val="00717FE4"/>
    <w:rsid w:val="00717FF7"/>
    <w:rsid w:val="0072171E"/>
    <w:rsid w:val="007218AD"/>
    <w:rsid w:val="00721BE1"/>
    <w:rsid w:val="00721F39"/>
    <w:rsid w:val="00722944"/>
    <w:rsid w:val="00722C78"/>
    <w:rsid w:val="00722F06"/>
    <w:rsid w:val="00722FB5"/>
    <w:rsid w:val="00723017"/>
    <w:rsid w:val="007231C3"/>
    <w:rsid w:val="007232C4"/>
    <w:rsid w:val="0072341F"/>
    <w:rsid w:val="00723624"/>
    <w:rsid w:val="007238BD"/>
    <w:rsid w:val="007240A1"/>
    <w:rsid w:val="007243A8"/>
    <w:rsid w:val="0072448C"/>
    <w:rsid w:val="007244D5"/>
    <w:rsid w:val="007247B8"/>
    <w:rsid w:val="00724ED5"/>
    <w:rsid w:val="007250C6"/>
    <w:rsid w:val="00725BBE"/>
    <w:rsid w:val="007264DC"/>
    <w:rsid w:val="007269F4"/>
    <w:rsid w:val="0072736B"/>
    <w:rsid w:val="00727573"/>
    <w:rsid w:val="0072771C"/>
    <w:rsid w:val="00727734"/>
    <w:rsid w:val="00730086"/>
    <w:rsid w:val="0073035C"/>
    <w:rsid w:val="00731609"/>
    <w:rsid w:val="0073197D"/>
    <w:rsid w:val="0073199C"/>
    <w:rsid w:val="00731ED2"/>
    <w:rsid w:val="0073388B"/>
    <w:rsid w:val="00733E96"/>
    <w:rsid w:val="007343D9"/>
    <w:rsid w:val="00734A27"/>
    <w:rsid w:val="00734FA1"/>
    <w:rsid w:val="007352FB"/>
    <w:rsid w:val="00735D55"/>
    <w:rsid w:val="00735D6E"/>
    <w:rsid w:val="00735DA7"/>
    <w:rsid w:val="00736217"/>
    <w:rsid w:val="00736865"/>
    <w:rsid w:val="007369A0"/>
    <w:rsid w:val="00736D4B"/>
    <w:rsid w:val="00736E24"/>
    <w:rsid w:val="007370A3"/>
    <w:rsid w:val="00737197"/>
    <w:rsid w:val="0073736E"/>
    <w:rsid w:val="00737567"/>
    <w:rsid w:val="007375A3"/>
    <w:rsid w:val="0073782F"/>
    <w:rsid w:val="0073788C"/>
    <w:rsid w:val="007379B3"/>
    <w:rsid w:val="00737AF0"/>
    <w:rsid w:val="0074036E"/>
    <w:rsid w:val="00740605"/>
    <w:rsid w:val="007407A5"/>
    <w:rsid w:val="00740F3A"/>
    <w:rsid w:val="00740F96"/>
    <w:rsid w:val="00741112"/>
    <w:rsid w:val="0074111E"/>
    <w:rsid w:val="007418A8"/>
    <w:rsid w:val="007418D1"/>
    <w:rsid w:val="00741C3C"/>
    <w:rsid w:val="00741FB4"/>
    <w:rsid w:val="0074278C"/>
    <w:rsid w:val="00742A1D"/>
    <w:rsid w:val="00742DF6"/>
    <w:rsid w:val="00742E71"/>
    <w:rsid w:val="00742F4E"/>
    <w:rsid w:val="00743847"/>
    <w:rsid w:val="007438EC"/>
    <w:rsid w:val="00743BE0"/>
    <w:rsid w:val="00743F3F"/>
    <w:rsid w:val="0074470B"/>
    <w:rsid w:val="007449A7"/>
    <w:rsid w:val="007454E1"/>
    <w:rsid w:val="0074575C"/>
    <w:rsid w:val="007457A7"/>
    <w:rsid w:val="00745A0C"/>
    <w:rsid w:val="00745A78"/>
    <w:rsid w:val="00746325"/>
    <w:rsid w:val="007467F6"/>
    <w:rsid w:val="00746BF3"/>
    <w:rsid w:val="00746DBA"/>
    <w:rsid w:val="00746F12"/>
    <w:rsid w:val="007470BB"/>
    <w:rsid w:val="00747199"/>
    <w:rsid w:val="007474E0"/>
    <w:rsid w:val="00747EBA"/>
    <w:rsid w:val="00747EC7"/>
    <w:rsid w:val="00747F40"/>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9C6"/>
    <w:rsid w:val="00752A0A"/>
    <w:rsid w:val="00752C6C"/>
    <w:rsid w:val="0075314A"/>
    <w:rsid w:val="0075331D"/>
    <w:rsid w:val="0075346A"/>
    <w:rsid w:val="00753CB0"/>
    <w:rsid w:val="00753CC1"/>
    <w:rsid w:val="00753F38"/>
    <w:rsid w:val="007540E7"/>
    <w:rsid w:val="00754FA8"/>
    <w:rsid w:val="0075547D"/>
    <w:rsid w:val="00755687"/>
    <w:rsid w:val="00755C0E"/>
    <w:rsid w:val="00756355"/>
    <w:rsid w:val="00756F36"/>
    <w:rsid w:val="007570FC"/>
    <w:rsid w:val="00757313"/>
    <w:rsid w:val="0075749B"/>
    <w:rsid w:val="007577B2"/>
    <w:rsid w:val="00757879"/>
    <w:rsid w:val="00757AB9"/>
    <w:rsid w:val="00757BA3"/>
    <w:rsid w:val="00760053"/>
    <w:rsid w:val="00760136"/>
    <w:rsid w:val="007607D7"/>
    <w:rsid w:val="00760A42"/>
    <w:rsid w:val="00760AF7"/>
    <w:rsid w:val="00760B82"/>
    <w:rsid w:val="00761044"/>
    <w:rsid w:val="007611DA"/>
    <w:rsid w:val="00761263"/>
    <w:rsid w:val="007614C8"/>
    <w:rsid w:val="007615B4"/>
    <w:rsid w:val="007617A3"/>
    <w:rsid w:val="00762120"/>
    <w:rsid w:val="00762340"/>
    <w:rsid w:val="00762771"/>
    <w:rsid w:val="007628BA"/>
    <w:rsid w:val="00762C67"/>
    <w:rsid w:val="00762F0E"/>
    <w:rsid w:val="00763949"/>
    <w:rsid w:val="007644DA"/>
    <w:rsid w:val="00764709"/>
    <w:rsid w:val="007649AD"/>
    <w:rsid w:val="00764A48"/>
    <w:rsid w:val="00764AE7"/>
    <w:rsid w:val="00764CEB"/>
    <w:rsid w:val="0076540B"/>
    <w:rsid w:val="0076578B"/>
    <w:rsid w:val="00765D2A"/>
    <w:rsid w:val="007665F7"/>
    <w:rsid w:val="0076752C"/>
    <w:rsid w:val="007706D1"/>
    <w:rsid w:val="00770828"/>
    <w:rsid w:val="00771373"/>
    <w:rsid w:val="0077163B"/>
    <w:rsid w:val="00771832"/>
    <w:rsid w:val="00771B2D"/>
    <w:rsid w:val="00772130"/>
    <w:rsid w:val="007722A3"/>
    <w:rsid w:val="00772A68"/>
    <w:rsid w:val="00772B4D"/>
    <w:rsid w:val="00772B6C"/>
    <w:rsid w:val="00772DA1"/>
    <w:rsid w:val="00772EC1"/>
    <w:rsid w:val="00772FD1"/>
    <w:rsid w:val="00773438"/>
    <w:rsid w:val="00773AE7"/>
    <w:rsid w:val="00773FD1"/>
    <w:rsid w:val="00774063"/>
    <w:rsid w:val="007741DE"/>
    <w:rsid w:val="00774D27"/>
    <w:rsid w:val="00775036"/>
    <w:rsid w:val="0077505B"/>
    <w:rsid w:val="007753CA"/>
    <w:rsid w:val="007753E4"/>
    <w:rsid w:val="00775C27"/>
    <w:rsid w:val="00775DD1"/>
    <w:rsid w:val="00775E6F"/>
    <w:rsid w:val="007763C3"/>
    <w:rsid w:val="007766E8"/>
    <w:rsid w:val="00776702"/>
    <w:rsid w:val="00776802"/>
    <w:rsid w:val="00776AEF"/>
    <w:rsid w:val="00776E66"/>
    <w:rsid w:val="007770C9"/>
    <w:rsid w:val="00777107"/>
    <w:rsid w:val="007772B6"/>
    <w:rsid w:val="00777816"/>
    <w:rsid w:val="0077789A"/>
    <w:rsid w:val="00777AF7"/>
    <w:rsid w:val="00777F7A"/>
    <w:rsid w:val="00777FDC"/>
    <w:rsid w:val="00780937"/>
    <w:rsid w:val="00780C2A"/>
    <w:rsid w:val="00780C7B"/>
    <w:rsid w:val="007811DC"/>
    <w:rsid w:val="007813C9"/>
    <w:rsid w:val="007815E6"/>
    <w:rsid w:val="00781799"/>
    <w:rsid w:val="00781A38"/>
    <w:rsid w:val="00781A48"/>
    <w:rsid w:val="00781D44"/>
    <w:rsid w:val="0078204C"/>
    <w:rsid w:val="007826BB"/>
    <w:rsid w:val="00782A1E"/>
    <w:rsid w:val="00782B70"/>
    <w:rsid w:val="00782D10"/>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F76"/>
    <w:rsid w:val="00787FC2"/>
    <w:rsid w:val="0079046E"/>
    <w:rsid w:val="00790825"/>
    <w:rsid w:val="007908EE"/>
    <w:rsid w:val="00790F46"/>
    <w:rsid w:val="00790F64"/>
    <w:rsid w:val="00791065"/>
    <w:rsid w:val="007911F9"/>
    <w:rsid w:val="007912BD"/>
    <w:rsid w:val="007916B5"/>
    <w:rsid w:val="00791A71"/>
    <w:rsid w:val="00791E77"/>
    <w:rsid w:val="00791F71"/>
    <w:rsid w:val="00791FBE"/>
    <w:rsid w:val="007920BA"/>
    <w:rsid w:val="0079259E"/>
    <w:rsid w:val="00792BDE"/>
    <w:rsid w:val="00792DCC"/>
    <w:rsid w:val="00792E5E"/>
    <w:rsid w:val="0079306B"/>
    <w:rsid w:val="007930DC"/>
    <w:rsid w:val="00793BF4"/>
    <w:rsid w:val="00793D92"/>
    <w:rsid w:val="00793E5C"/>
    <w:rsid w:val="00794073"/>
    <w:rsid w:val="00795B94"/>
    <w:rsid w:val="00795C55"/>
    <w:rsid w:val="00795EC1"/>
    <w:rsid w:val="00796152"/>
    <w:rsid w:val="007962D9"/>
    <w:rsid w:val="00796473"/>
    <w:rsid w:val="007965A1"/>
    <w:rsid w:val="007968CB"/>
    <w:rsid w:val="007969A5"/>
    <w:rsid w:val="00796B54"/>
    <w:rsid w:val="00796C7B"/>
    <w:rsid w:val="00796E6E"/>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28"/>
    <w:rsid w:val="007A5375"/>
    <w:rsid w:val="007A549F"/>
    <w:rsid w:val="007A5753"/>
    <w:rsid w:val="007A5946"/>
    <w:rsid w:val="007A5AEA"/>
    <w:rsid w:val="007A5BC4"/>
    <w:rsid w:val="007A6364"/>
    <w:rsid w:val="007A71AD"/>
    <w:rsid w:val="007A738E"/>
    <w:rsid w:val="007A73FE"/>
    <w:rsid w:val="007A7658"/>
    <w:rsid w:val="007A79C8"/>
    <w:rsid w:val="007A7B2F"/>
    <w:rsid w:val="007A7BD3"/>
    <w:rsid w:val="007A7D7B"/>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426"/>
    <w:rsid w:val="007B2565"/>
    <w:rsid w:val="007B25F7"/>
    <w:rsid w:val="007B27AE"/>
    <w:rsid w:val="007B2C4F"/>
    <w:rsid w:val="007B2D2A"/>
    <w:rsid w:val="007B2E5D"/>
    <w:rsid w:val="007B328B"/>
    <w:rsid w:val="007B36B5"/>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47F1"/>
    <w:rsid w:val="007C56C0"/>
    <w:rsid w:val="007C58FB"/>
    <w:rsid w:val="007C5912"/>
    <w:rsid w:val="007C5B4C"/>
    <w:rsid w:val="007C5BC2"/>
    <w:rsid w:val="007C5D2B"/>
    <w:rsid w:val="007C5DDD"/>
    <w:rsid w:val="007C60CD"/>
    <w:rsid w:val="007C64B0"/>
    <w:rsid w:val="007C673B"/>
    <w:rsid w:val="007C6820"/>
    <w:rsid w:val="007C69DE"/>
    <w:rsid w:val="007C6B9D"/>
    <w:rsid w:val="007C6DBC"/>
    <w:rsid w:val="007C6DDC"/>
    <w:rsid w:val="007C6FEA"/>
    <w:rsid w:val="007C6FF0"/>
    <w:rsid w:val="007C705A"/>
    <w:rsid w:val="007C710C"/>
    <w:rsid w:val="007C7613"/>
    <w:rsid w:val="007C7AB6"/>
    <w:rsid w:val="007D0111"/>
    <w:rsid w:val="007D02C0"/>
    <w:rsid w:val="007D03EA"/>
    <w:rsid w:val="007D06E2"/>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C01"/>
    <w:rsid w:val="007D2D3C"/>
    <w:rsid w:val="007D322F"/>
    <w:rsid w:val="007D32C8"/>
    <w:rsid w:val="007D33BF"/>
    <w:rsid w:val="007D3C05"/>
    <w:rsid w:val="007D3D4E"/>
    <w:rsid w:val="007D4118"/>
    <w:rsid w:val="007D4562"/>
    <w:rsid w:val="007D4636"/>
    <w:rsid w:val="007D4C61"/>
    <w:rsid w:val="007D4DEC"/>
    <w:rsid w:val="007D54CF"/>
    <w:rsid w:val="007D552F"/>
    <w:rsid w:val="007D589A"/>
    <w:rsid w:val="007D5947"/>
    <w:rsid w:val="007D5D4B"/>
    <w:rsid w:val="007D5D96"/>
    <w:rsid w:val="007D5EB3"/>
    <w:rsid w:val="007D625C"/>
    <w:rsid w:val="007D63FA"/>
    <w:rsid w:val="007D655C"/>
    <w:rsid w:val="007D66D8"/>
    <w:rsid w:val="007D6DA2"/>
    <w:rsid w:val="007D7288"/>
    <w:rsid w:val="007D7314"/>
    <w:rsid w:val="007D75B7"/>
    <w:rsid w:val="007D7A24"/>
    <w:rsid w:val="007D7B87"/>
    <w:rsid w:val="007E006C"/>
    <w:rsid w:val="007E023C"/>
    <w:rsid w:val="007E0594"/>
    <w:rsid w:val="007E08C2"/>
    <w:rsid w:val="007E096D"/>
    <w:rsid w:val="007E0B3E"/>
    <w:rsid w:val="007E0F70"/>
    <w:rsid w:val="007E1511"/>
    <w:rsid w:val="007E1695"/>
    <w:rsid w:val="007E1811"/>
    <w:rsid w:val="007E1D0C"/>
    <w:rsid w:val="007E2692"/>
    <w:rsid w:val="007E3368"/>
    <w:rsid w:val="007E377C"/>
    <w:rsid w:val="007E3F6F"/>
    <w:rsid w:val="007E4021"/>
    <w:rsid w:val="007E42D2"/>
    <w:rsid w:val="007E4497"/>
    <w:rsid w:val="007E4A70"/>
    <w:rsid w:val="007E5127"/>
    <w:rsid w:val="007E516D"/>
    <w:rsid w:val="007E5478"/>
    <w:rsid w:val="007E554C"/>
    <w:rsid w:val="007E5DF6"/>
    <w:rsid w:val="007E6120"/>
    <w:rsid w:val="007E635D"/>
    <w:rsid w:val="007E66A0"/>
    <w:rsid w:val="007E66CB"/>
    <w:rsid w:val="007E6A0F"/>
    <w:rsid w:val="007E6ACC"/>
    <w:rsid w:val="007E6B24"/>
    <w:rsid w:val="007E70F8"/>
    <w:rsid w:val="007E7118"/>
    <w:rsid w:val="007E760B"/>
    <w:rsid w:val="007E7910"/>
    <w:rsid w:val="007E7A82"/>
    <w:rsid w:val="007E7C29"/>
    <w:rsid w:val="007E7DD8"/>
    <w:rsid w:val="007F00F8"/>
    <w:rsid w:val="007F01E2"/>
    <w:rsid w:val="007F067E"/>
    <w:rsid w:val="007F0832"/>
    <w:rsid w:val="007F08A1"/>
    <w:rsid w:val="007F1410"/>
    <w:rsid w:val="007F15C8"/>
    <w:rsid w:val="007F1AA7"/>
    <w:rsid w:val="007F1B7B"/>
    <w:rsid w:val="007F1F31"/>
    <w:rsid w:val="007F213B"/>
    <w:rsid w:val="007F243C"/>
    <w:rsid w:val="007F245D"/>
    <w:rsid w:val="007F2AC7"/>
    <w:rsid w:val="007F2D64"/>
    <w:rsid w:val="007F31F7"/>
    <w:rsid w:val="007F35C0"/>
    <w:rsid w:val="007F3665"/>
    <w:rsid w:val="007F3BB7"/>
    <w:rsid w:val="007F3C38"/>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75B0"/>
    <w:rsid w:val="007F76C9"/>
    <w:rsid w:val="00800096"/>
    <w:rsid w:val="00800271"/>
    <w:rsid w:val="0080031D"/>
    <w:rsid w:val="00800833"/>
    <w:rsid w:val="00800876"/>
    <w:rsid w:val="008008A1"/>
    <w:rsid w:val="00800AF8"/>
    <w:rsid w:val="00800C60"/>
    <w:rsid w:val="00800E68"/>
    <w:rsid w:val="008012F1"/>
    <w:rsid w:val="0080160A"/>
    <w:rsid w:val="00801799"/>
    <w:rsid w:val="00801C99"/>
    <w:rsid w:val="0080213A"/>
    <w:rsid w:val="00802B54"/>
    <w:rsid w:val="00802F00"/>
    <w:rsid w:val="00802F74"/>
    <w:rsid w:val="00803182"/>
    <w:rsid w:val="00803444"/>
    <w:rsid w:val="008034D7"/>
    <w:rsid w:val="0080350F"/>
    <w:rsid w:val="00803A37"/>
    <w:rsid w:val="00803DD0"/>
    <w:rsid w:val="00804158"/>
    <w:rsid w:val="008042F6"/>
    <w:rsid w:val="008046E5"/>
    <w:rsid w:val="00804CBA"/>
    <w:rsid w:val="00804E03"/>
    <w:rsid w:val="0080502B"/>
    <w:rsid w:val="0080520C"/>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1FB8"/>
    <w:rsid w:val="008122E4"/>
    <w:rsid w:val="0081274A"/>
    <w:rsid w:val="00812BEF"/>
    <w:rsid w:val="00813463"/>
    <w:rsid w:val="008136DA"/>
    <w:rsid w:val="00813C7A"/>
    <w:rsid w:val="008144D5"/>
    <w:rsid w:val="00814CFC"/>
    <w:rsid w:val="008150A8"/>
    <w:rsid w:val="008150FB"/>
    <w:rsid w:val="00815609"/>
    <w:rsid w:val="00815A4A"/>
    <w:rsid w:val="00815B1F"/>
    <w:rsid w:val="00815C1D"/>
    <w:rsid w:val="00815DF4"/>
    <w:rsid w:val="00816089"/>
    <w:rsid w:val="008162CB"/>
    <w:rsid w:val="008162CE"/>
    <w:rsid w:val="00816772"/>
    <w:rsid w:val="0081709A"/>
    <w:rsid w:val="00817410"/>
    <w:rsid w:val="008176EB"/>
    <w:rsid w:val="00817C17"/>
    <w:rsid w:val="0082009B"/>
    <w:rsid w:val="0082064C"/>
    <w:rsid w:val="00820B60"/>
    <w:rsid w:val="00820B7F"/>
    <w:rsid w:val="00820BEB"/>
    <w:rsid w:val="00820C3A"/>
    <w:rsid w:val="00820F2F"/>
    <w:rsid w:val="00821199"/>
    <w:rsid w:val="00821AC8"/>
    <w:rsid w:val="00821BCD"/>
    <w:rsid w:val="00821D62"/>
    <w:rsid w:val="008223EB"/>
    <w:rsid w:val="00822589"/>
    <w:rsid w:val="00822845"/>
    <w:rsid w:val="00822A6B"/>
    <w:rsid w:val="00822A86"/>
    <w:rsid w:val="00822C0E"/>
    <w:rsid w:val="00823EB0"/>
    <w:rsid w:val="008242FE"/>
    <w:rsid w:val="008244DE"/>
    <w:rsid w:val="0082471F"/>
    <w:rsid w:val="008248F5"/>
    <w:rsid w:val="00824CF0"/>
    <w:rsid w:val="0082530E"/>
    <w:rsid w:val="008254CC"/>
    <w:rsid w:val="00825723"/>
    <w:rsid w:val="00825740"/>
    <w:rsid w:val="00825934"/>
    <w:rsid w:val="00825B13"/>
    <w:rsid w:val="008265E5"/>
    <w:rsid w:val="00826908"/>
    <w:rsid w:val="0082739B"/>
    <w:rsid w:val="0083048B"/>
    <w:rsid w:val="00830647"/>
    <w:rsid w:val="00831069"/>
    <w:rsid w:val="00831259"/>
    <w:rsid w:val="00831368"/>
    <w:rsid w:val="00831547"/>
    <w:rsid w:val="00832195"/>
    <w:rsid w:val="008322CF"/>
    <w:rsid w:val="0083239E"/>
    <w:rsid w:val="0083298C"/>
    <w:rsid w:val="00832BF4"/>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3"/>
    <w:rsid w:val="008418C7"/>
    <w:rsid w:val="00841F12"/>
    <w:rsid w:val="0084239F"/>
    <w:rsid w:val="008426FA"/>
    <w:rsid w:val="00842723"/>
    <w:rsid w:val="00842949"/>
    <w:rsid w:val="008430F9"/>
    <w:rsid w:val="00843189"/>
    <w:rsid w:val="00843477"/>
    <w:rsid w:val="008434D3"/>
    <w:rsid w:val="008435F0"/>
    <w:rsid w:val="00843879"/>
    <w:rsid w:val="008439E0"/>
    <w:rsid w:val="00843F2B"/>
    <w:rsid w:val="00844206"/>
    <w:rsid w:val="00844967"/>
    <w:rsid w:val="00845155"/>
    <w:rsid w:val="00845315"/>
    <w:rsid w:val="00845C5F"/>
    <w:rsid w:val="00846403"/>
    <w:rsid w:val="008468EE"/>
    <w:rsid w:val="00846F4D"/>
    <w:rsid w:val="00846FD4"/>
    <w:rsid w:val="00847453"/>
    <w:rsid w:val="008475F6"/>
    <w:rsid w:val="00847675"/>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C94"/>
    <w:rsid w:val="00854ED7"/>
    <w:rsid w:val="0085567B"/>
    <w:rsid w:val="00855802"/>
    <w:rsid w:val="008563BC"/>
    <w:rsid w:val="0085671C"/>
    <w:rsid w:val="00856FA6"/>
    <w:rsid w:val="00856FE5"/>
    <w:rsid w:val="008570B0"/>
    <w:rsid w:val="008570E4"/>
    <w:rsid w:val="00857621"/>
    <w:rsid w:val="0086013E"/>
    <w:rsid w:val="00860788"/>
    <w:rsid w:val="00861625"/>
    <w:rsid w:val="0086188D"/>
    <w:rsid w:val="00862222"/>
    <w:rsid w:val="00862267"/>
    <w:rsid w:val="00862691"/>
    <w:rsid w:val="0086276E"/>
    <w:rsid w:val="008631B4"/>
    <w:rsid w:val="00863474"/>
    <w:rsid w:val="0086360F"/>
    <w:rsid w:val="008639CB"/>
    <w:rsid w:val="00863EEC"/>
    <w:rsid w:val="00864649"/>
    <w:rsid w:val="0086477E"/>
    <w:rsid w:val="00864B3D"/>
    <w:rsid w:val="00864CED"/>
    <w:rsid w:val="00864D9E"/>
    <w:rsid w:val="00864DB3"/>
    <w:rsid w:val="00864DFA"/>
    <w:rsid w:val="0086525E"/>
    <w:rsid w:val="00865455"/>
    <w:rsid w:val="0086553A"/>
    <w:rsid w:val="00865548"/>
    <w:rsid w:val="00865B9A"/>
    <w:rsid w:val="00865E36"/>
    <w:rsid w:val="00865EF6"/>
    <w:rsid w:val="00866096"/>
    <w:rsid w:val="00866532"/>
    <w:rsid w:val="008669C4"/>
    <w:rsid w:val="008678AB"/>
    <w:rsid w:val="00867AE5"/>
    <w:rsid w:val="00870198"/>
    <w:rsid w:val="00870B5A"/>
    <w:rsid w:val="00870D78"/>
    <w:rsid w:val="00870D8A"/>
    <w:rsid w:val="00870DC0"/>
    <w:rsid w:val="00871A3C"/>
    <w:rsid w:val="00871EE5"/>
    <w:rsid w:val="0087270C"/>
    <w:rsid w:val="00872E7F"/>
    <w:rsid w:val="0087305B"/>
    <w:rsid w:val="00873099"/>
    <w:rsid w:val="008732BA"/>
    <w:rsid w:val="008732E5"/>
    <w:rsid w:val="008738CB"/>
    <w:rsid w:val="00873F8A"/>
    <w:rsid w:val="00873FD3"/>
    <w:rsid w:val="00874367"/>
    <w:rsid w:val="008748C2"/>
    <w:rsid w:val="00874CAA"/>
    <w:rsid w:val="0087530C"/>
    <w:rsid w:val="00875372"/>
    <w:rsid w:val="008753A9"/>
    <w:rsid w:val="00875A80"/>
    <w:rsid w:val="00875D68"/>
    <w:rsid w:val="00876514"/>
    <w:rsid w:val="00876B50"/>
    <w:rsid w:val="008770B5"/>
    <w:rsid w:val="008770E8"/>
    <w:rsid w:val="00877784"/>
    <w:rsid w:val="008777E9"/>
    <w:rsid w:val="0088005D"/>
    <w:rsid w:val="0088055C"/>
    <w:rsid w:val="00880815"/>
    <w:rsid w:val="00880A5D"/>
    <w:rsid w:val="00880D5B"/>
    <w:rsid w:val="00881010"/>
    <w:rsid w:val="008812D2"/>
    <w:rsid w:val="008814D6"/>
    <w:rsid w:val="00881D3C"/>
    <w:rsid w:val="00881EE0"/>
    <w:rsid w:val="008823D2"/>
    <w:rsid w:val="008824EE"/>
    <w:rsid w:val="008828C6"/>
    <w:rsid w:val="00882A91"/>
    <w:rsid w:val="00882C6F"/>
    <w:rsid w:val="00882CDD"/>
    <w:rsid w:val="00882D20"/>
    <w:rsid w:val="00882E61"/>
    <w:rsid w:val="00882EBF"/>
    <w:rsid w:val="00882FB9"/>
    <w:rsid w:val="00883AE8"/>
    <w:rsid w:val="00883B8F"/>
    <w:rsid w:val="0088430B"/>
    <w:rsid w:val="00884330"/>
    <w:rsid w:val="00884620"/>
    <w:rsid w:val="00884A66"/>
    <w:rsid w:val="00884C92"/>
    <w:rsid w:val="008850BC"/>
    <w:rsid w:val="008854D6"/>
    <w:rsid w:val="00886292"/>
    <w:rsid w:val="008865BE"/>
    <w:rsid w:val="00886FA8"/>
    <w:rsid w:val="008871C0"/>
    <w:rsid w:val="008872C8"/>
    <w:rsid w:val="00887857"/>
    <w:rsid w:val="00887A55"/>
    <w:rsid w:val="00887C97"/>
    <w:rsid w:val="00887F34"/>
    <w:rsid w:val="008904CC"/>
    <w:rsid w:val="0089082B"/>
    <w:rsid w:val="008908F6"/>
    <w:rsid w:val="00891107"/>
    <w:rsid w:val="00891168"/>
    <w:rsid w:val="00891BD7"/>
    <w:rsid w:val="00891DCF"/>
    <w:rsid w:val="0089216B"/>
    <w:rsid w:val="008922D2"/>
    <w:rsid w:val="00892531"/>
    <w:rsid w:val="0089316D"/>
    <w:rsid w:val="00893588"/>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1154"/>
    <w:rsid w:val="008A12B1"/>
    <w:rsid w:val="008A1B7E"/>
    <w:rsid w:val="008A1FD3"/>
    <w:rsid w:val="008A2717"/>
    <w:rsid w:val="008A28BD"/>
    <w:rsid w:val="008A2B70"/>
    <w:rsid w:val="008A2C04"/>
    <w:rsid w:val="008A3052"/>
    <w:rsid w:val="008A32D2"/>
    <w:rsid w:val="008A378E"/>
    <w:rsid w:val="008A37A2"/>
    <w:rsid w:val="008A39E8"/>
    <w:rsid w:val="008A3BAD"/>
    <w:rsid w:val="008A4288"/>
    <w:rsid w:val="008A4B11"/>
    <w:rsid w:val="008A4ED4"/>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9A8"/>
    <w:rsid w:val="008B4E2A"/>
    <w:rsid w:val="008B5504"/>
    <w:rsid w:val="008B556F"/>
    <w:rsid w:val="008B5B6E"/>
    <w:rsid w:val="008B6050"/>
    <w:rsid w:val="008B625D"/>
    <w:rsid w:val="008B660C"/>
    <w:rsid w:val="008B6D85"/>
    <w:rsid w:val="008B7152"/>
    <w:rsid w:val="008B77A3"/>
    <w:rsid w:val="008B77D1"/>
    <w:rsid w:val="008B78C9"/>
    <w:rsid w:val="008B79C5"/>
    <w:rsid w:val="008B7AAB"/>
    <w:rsid w:val="008B7B12"/>
    <w:rsid w:val="008B7D45"/>
    <w:rsid w:val="008B7FEF"/>
    <w:rsid w:val="008C0493"/>
    <w:rsid w:val="008C07AB"/>
    <w:rsid w:val="008C07D6"/>
    <w:rsid w:val="008C0961"/>
    <w:rsid w:val="008C0CF5"/>
    <w:rsid w:val="008C12C2"/>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8B"/>
    <w:rsid w:val="008C39A4"/>
    <w:rsid w:val="008C3A8F"/>
    <w:rsid w:val="008C3B4F"/>
    <w:rsid w:val="008C3BAE"/>
    <w:rsid w:val="008C3EF8"/>
    <w:rsid w:val="008C4EA6"/>
    <w:rsid w:val="008C4F30"/>
    <w:rsid w:val="008C4FBA"/>
    <w:rsid w:val="008C5900"/>
    <w:rsid w:val="008C637A"/>
    <w:rsid w:val="008C66A7"/>
    <w:rsid w:val="008C674D"/>
    <w:rsid w:val="008C6DFA"/>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BE7"/>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E1E"/>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5A2"/>
    <w:rsid w:val="008E37FA"/>
    <w:rsid w:val="008E3888"/>
    <w:rsid w:val="008E3E78"/>
    <w:rsid w:val="008E413A"/>
    <w:rsid w:val="008E42B4"/>
    <w:rsid w:val="008E434C"/>
    <w:rsid w:val="008E4401"/>
    <w:rsid w:val="008E45AE"/>
    <w:rsid w:val="008E49AD"/>
    <w:rsid w:val="008E4A49"/>
    <w:rsid w:val="008E5090"/>
    <w:rsid w:val="008E50B5"/>
    <w:rsid w:val="008E5725"/>
    <w:rsid w:val="008E625C"/>
    <w:rsid w:val="008E6693"/>
    <w:rsid w:val="008E66BF"/>
    <w:rsid w:val="008E6C99"/>
    <w:rsid w:val="008E73F6"/>
    <w:rsid w:val="008E76AA"/>
    <w:rsid w:val="008E77BE"/>
    <w:rsid w:val="008E7BAB"/>
    <w:rsid w:val="008E7C7B"/>
    <w:rsid w:val="008E7D65"/>
    <w:rsid w:val="008E7DF7"/>
    <w:rsid w:val="008F01F3"/>
    <w:rsid w:val="008F04C2"/>
    <w:rsid w:val="008F0B40"/>
    <w:rsid w:val="008F1339"/>
    <w:rsid w:val="008F133F"/>
    <w:rsid w:val="008F19BA"/>
    <w:rsid w:val="008F1A9D"/>
    <w:rsid w:val="008F1BF5"/>
    <w:rsid w:val="008F1E64"/>
    <w:rsid w:val="008F1E6D"/>
    <w:rsid w:val="008F2532"/>
    <w:rsid w:val="008F2A4D"/>
    <w:rsid w:val="008F32B1"/>
    <w:rsid w:val="008F3933"/>
    <w:rsid w:val="008F483B"/>
    <w:rsid w:val="008F54DF"/>
    <w:rsid w:val="008F5BC9"/>
    <w:rsid w:val="008F5DFE"/>
    <w:rsid w:val="008F63AA"/>
    <w:rsid w:val="008F650B"/>
    <w:rsid w:val="008F6620"/>
    <w:rsid w:val="008F6ABD"/>
    <w:rsid w:val="008F726B"/>
    <w:rsid w:val="008F7597"/>
    <w:rsid w:val="008F7946"/>
    <w:rsid w:val="008F7972"/>
    <w:rsid w:val="008F7C14"/>
    <w:rsid w:val="009004AE"/>
    <w:rsid w:val="00900CA3"/>
    <w:rsid w:val="0090112F"/>
    <w:rsid w:val="009011A3"/>
    <w:rsid w:val="00901284"/>
    <w:rsid w:val="00901481"/>
    <w:rsid w:val="00901518"/>
    <w:rsid w:val="009019D2"/>
    <w:rsid w:val="00901AF4"/>
    <w:rsid w:val="0090245C"/>
    <w:rsid w:val="00902990"/>
    <w:rsid w:val="00902A1C"/>
    <w:rsid w:val="00902B9C"/>
    <w:rsid w:val="00902D43"/>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5C6"/>
    <w:rsid w:val="009068C2"/>
    <w:rsid w:val="00906EA0"/>
    <w:rsid w:val="00907612"/>
    <w:rsid w:val="00907827"/>
    <w:rsid w:val="009078D0"/>
    <w:rsid w:val="00907DA0"/>
    <w:rsid w:val="00907DC0"/>
    <w:rsid w:val="00907E8C"/>
    <w:rsid w:val="00907F5B"/>
    <w:rsid w:val="00910800"/>
    <w:rsid w:val="009109E9"/>
    <w:rsid w:val="00910ACC"/>
    <w:rsid w:val="00910BC4"/>
    <w:rsid w:val="00910BC9"/>
    <w:rsid w:val="00910DDE"/>
    <w:rsid w:val="00910F88"/>
    <w:rsid w:val="00911317"/>
    <w:rsid w:val="0091134D"/>
    <w:rsid w:val="00911404"/>
    <w:rsid w:val="0091142D"/>
    <w:rsid w:val="009114A5"/>
    <w:rsid w:val="0091160B"/>
    <w:rsid w:val="009120B3"/>
    <w:rsid w:val="00913295"/>
    <w:rsid w:val="00913368"/>
    <w:rsid w:val="0091362C"/>
    <w:rsid w:val="00913A9C"/>
    <w:rsid w:val="00913F0E"/>
    <w:rsid w:val="009146A6"/>
    <w:rsid w:val="009146B6"/>
    <w:rsid w:val="009148B5"/>
    <w:rsid w:val="0091493E"/>
    <w:rsid w:val="00915100"/>
    <w:rsid w:val="009151E9"/>
    <w:rsid w:val="009153BE"/>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2365"/>
    <w:rsid w:val="00922C69"/>
    <w:rsid w:val="00923159"/>
    <w:rsid w:val="009235E1"/>
    <w:rsid w:val="00923F12"/>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27FF2"/>
    <w:rsid w:val="0093079D"/>
    <w:rsid w:val="00930809"/>
    <w:rsid w:val="00930989"/>
    <w:rsid w:val="00930B63"/>
    <w:rsid w:val="00930F34"/>
    <w:rsid w:val="00931094"/>
    <w:rsid w:val="009311B9"/>
    <w:rsid w:val="009312F5"/>
    <w:rsid w:val="00931C77"/>
    <w:rsid w:val="00931DDC"/>
    <w:rsid w:val="00931FF2"/>
    <w:rsid w:val="00932008"/>
    <w:rsid w:val="00932468"/>
    <w:rsid w:val="00932953"/>
    <w:rsid w:val="00932BCA"/>
    <w:rsid w:val="0093322A"/>
    <w:rsid w:val="0093332D"/>
    <w:rsid w:val="00933769"/>
    <w:rsid w:val="00933859"/>
    <w:rsid w:val="0093472E"/>
    <w:rsid w:val="00934AD1"/>
    <w:rsid w:val="00934F1C"/>
    <w:rsid w:val="009351AA"/>
    <w:rsid w:val="009354F3"/>
    <w:rsid w:val="0093565E"/>
    <w:rsid w:val="00935870"/>
    <w:rsid w:val="00935930"/>
    <w:rsid w:val="00935BCC"/>
    <w:rsid w:val="00935D36"/>
    <w:rsid w:val="00935E81"/>
    <w:rsid w:val="009361D8"/>
    <w:rsid w:val="009368D5"/>
    <w:rsid w:val="00936C5B"/>
    <w:rsid w:val="00937CE2"/>
    <w:rsid w:val="00937DC1"/>
    <w:rsid w:val="00940481"/>
    <w:rsid w:val="00940ED2"/>
    <w:rsid w:val="0094132E"/>
    <w:rsid w:val="0094171A"/>
    <w:rsid w:val="00942072"/>
    <w:rsid w:val="009420B2"/>
    <w:rsid w:val="00943050"/>
    <w:rsid w:val="009432FE"/>
    <w:rsid w:val="00943361"/>
    <w:rsid w:val="0094382F"/>
    <w:rsid w:val="00943921"/>
    <w:rsid w:val="00943A03"/>
    <w:rsid w:val="00943AE5"/>
    <w:rsid w:val="009440A8"/>
    <w:rsid w:val="0094433B"/>
    <w:rsid w:val="0094498A"/>
    <w:rsid w:val="00944E9A"/>
    <w:rsid w:val="00944EAB"/>
    <w:rsid w:val="00944F0E"/>
    <w:rsid w:val="009453F7"/>
    <w:rsid w:val="009458A2"/>
    <w:rsid w:val="00945CE8"/>
    <w:rsid w:val="009461EF"/>
    <w:rsid w:val="0094633E"/>
    <w:rsid w:val="00946345"/>
    <w:rsid w:val="009463FC"/>
    <w:rsid w:val="00947144"/>
    <w:rsid w:val="00947830"/>
    <w:rsid w:val="00947912"/>
    <w:rsid w:val="00947A11"/>
    <w:rsid w:val="009502AB"/>
    <w:rsid w:val="0095087E"/>
    <w:rsid w:val="00950CD0"/>
    <w:rsid w:val="00950F2B"/>
    <w:rsid w:val="00951122"/>
    <w:rsid w:val="00952CAE"/>
    <w:rsid w:val="00952DD0"/>
    <w:rsid w:val="00952EA8"/>
    <w:rsid w:val="00953C68"/>
    <w:rsid w:val="00953DA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C9F"/>
    <w:rsid w:val="00957F53"/>
    <w:rsid w:val="00960244"/>
    <w:rsid w:val="00960618"/>
    <w:rsid w:val="00960C80"/>
    <w:rsid w:val="00960CF8"/>
    <w:rsid w:val="00960D00"/>
    <w:rsid w:val="0096124C"/>
    <w:rsid w:val="00961930"/>
    <w:rsid w:val="009619E9"/>
    <w:rsid w:val="00961B57"/>
    <w:rsid w:val="00962AC1"/>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F58"/>
    <w:rsid w:val="00966404"/>
    <w:rsid w:val="0096686E"/>
    <w:rsid w:val="00966AB1"/>
    <w:rsid w:val="00966AE7"/>
    <w:rsid w:val="00967297"/>
    <w:rsid w:val="00967371"/>
    <w:rsid w:val="00967D36"/>
    <w:rsid w:val="0097008B"/>
    <w:rsid w:val="00970175"/>
    <w:rsid w:val="00970E3F"/>
    <w:rsid w:val="00970EBE"/>
    <w:rsid w:val="009711FF"/>
    <w:rsid w:val="0097257D"/>
    <w:rsid w:val="00972A53"/>
    <w:rsid w:val="00972E7A"/>
    <w:rsid w:val="009736E3"/>
    <w:rsid w:val="00973830"/>
    <w:rsid w:val="009739C1"/>
    <w:rsid w:val="00973BC2"/>
    <w:rsid w:val="00973DA3"/>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796"/>
    <w:rsid w:val="00986B5B"/>
    <w:rsid w:val="00986D65"/>
    <w:rsid w:val="00986D85"/>
    <w:rsid w:val="009870DF"/>
    <w:rsid w:val="00987495"/>
    <w:rsid w:val="009878AD"/>
    <w:rsid w:val="00987A3B"/>
    <w:rsid w:val="00987FF9"/>
    <w:rsid w:val="0099029D"/>
    <w:rsid w:val="00990473"/>
    <w:rsid w:val="00990505"/>
    <w:rsid w:val="00990A24"/>
    <w:rsid w:val="00990C34"/>
    <w:rsid w:val="00991283"/>
    <w:rsid w:val="0099150A"/>
    <w:rsid w:val="00991814"/>
    <w:rsid w:val="00991C1A"/>
    <w:rsid w:val="009926D3"/>
    <w:rsid w:val="00992E15"/>
    <w:rsid w:val="00992F7E"/>
    <w:rsid w:val="0099326E"/>
    <w:rsid w:val="0099368D"/>
    <w:rsid w:val="009937CC"/>
    <w:rsid w:val="00993A1D"/>
    <w:rsid w:val="00993AAA"/>
    <w:rsid w:val="009943B0"/>
    <w:rsid w:val="00994657"/>
    <w:rsid w:val="00994747"/>
    <w:rsid w:val="00994AD7"/>
    <w:rsid w:val="00994D2A"/>
    <w:rsid w:val="00994FB2"/>
    <w:rsid w:val="009954B4"/>
    <w:rsid w:val="009956DB"/>
    <w:rsid w:val="0099590F"/>
    <w:rsid w:val="00995B10"/>
    <w:rsid w:val="00995BE6"/>
    <w:rsid w:val="00995EF5"/>
    <w:rsid w:val="009961B1"/>
    <w:rsid w:val="00996AA7"/>
    <w:rsid w:val="00996BBA"/>
    <w:rsid w:val="00996EC0"/>
    <w:rsid w:val="0099736C"/>
    <w:rsid w:val="009977B2"/>
    <w:rsid w:val="00997838"/>
    <w:rsid w:val="00997C60"/>
    <w:rsid w:val="00997D17"/>
    <w:rsid w:val="00997DB8"/>
    <w:rsid w:val="009A0073"/>
    <w:rsid w:val="009A1229"/>
    <w:rsid w:val="009A1384"/>
    <w:rsid w:val="009A157A"/>
    <w:rsid w:val="009A1759"/>
    <w:rsid w:val="009A17F0"/>
    <w:rsid w:val="009A1CAA"/>
    <w:rsid w:val="009A1DF5"/>
    <w:rsid w:val="009A20F8"/>
    <w:rsid w:val="009A243E"/>
    <w:rsid w:val="009A2856"/>
    <w:rsid w:val="009A2B57"/>
    <w:rsid w:val="009A2D71"/>
    <w:rsid w:val="009A31B3"/>
    <w:rsid w:val="009A36FC"/>
    <w:rsid w:val="009A3C9D"/>
    <w:rsid w:val="009A517C"/>
    <w:rsid w:val="009A51E7"/>
    <w:rsid w:val="009A5662"/>
    <w:rsid w:val="009A5F0C"/>
    <w:rsid w:val="009A64C3"/>
    <w:rsid w:val="009A65D0"/>
    <w:rsid w:val="009A65EB"/>
    <w:rsid w:val="009A6D50"/>
    <w:rsid w:val="009A6D61"/>
    <w:rsid w:val="009A6DA4"/>
    <w:rsid w:val="009A6E68"/>
    <w:rsid w:val="009A6E7E"/>
    <w:rsid w:val="009A70E2"/>
    <w:rsid w:val="009A777F"/>
    <w:rsid w:val="009A781F"/>
    <w:rsid w:val="009B015A"/>
    <w:rsid w:val="009B040B"/>
    <w:rsid w:val="009B0BBA"/>
    <w:rsid w:val="009B0C20"/>
    <w:rsid w:val="009B0C91"/>
    <w:rsid w:val="009B0E2B"/>
    <w:rsid w:val="009B1C29"/>
    <w:rsid w:val="009B1D68"/>
    <w:rsid w:val="009B2697"/>
    <w:rsid w:val="009B272F"/>
    <w:rsid w:val="009B2855"/>
    <w:rsid w:val="009B2DD5"/>
    <w:rsid w:val="009B2FB8"/>
    <w:rsid w:val="009B303F"/>
    <w:rsid w:val="009B312E"/>
    <w:rsid w:val="009B3250"/>
    <w:rsid w:val="009B32FA"/>
    <w:rsid w:val="009B35C3"/>
    <w:rsid w:val="009B3855"/>
    <w:rsid w:val="009B39A8"/>
    <w:rsid w:val="009B3BC6"/>
    <w:rsid w:val="009B3E67"/>
    <w:rsid w:val="009B464B"/>
    <w:rsid w:val="009B47A1"/>
    <w:rsid w:val="009B49B1"/>
    <w:rsid w:val="009B4CEE"/>
    <w:rsid w:val="009B4E94"/>
    <w:rsid w:val="009B4EAE"/>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0EB6"/>
    <w:rsid w:val="009C11E0"/>
    <w:rsid w:val="009C141F"/>
    <w:rsid w:val="009C197C"/>
    <w:rsid w:val="009C1D8D"/>
    <w:rsid w:val="009C1EC1"/>
    <w:rsid w:val="009C2234"/>
    <w:rsid w:val="009C285E"/>
    <w:rsid w:val="009C2A9F"/>
    <w:rsid w:val="009C2F27"/>
    <w:rsid w:val="009C3038"/>
    <w:rsid w:val="009C31A9"/>
    <w:rsid w:val="009C31CF"/>
    <w:rsid w:val="009C3495"/>
    <w:rsid w:val="009C3608"/>
    <w:rsid w:val="009C3A9D"/>
    <w:rsid w:val="009C3E7D"/>
    <w:rsid w:val="009C409B"/>
    <w:rsid w:val="009C4377"/>
    <w:rsid w:val="009C44A9"/>
    <w:rsid w:val="009C46A2"/>
    <w:rsid w:val="009C4926"/>
    <w:rsid w:val="009C4B2D"/>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A3A"/>
    <w:rsid w:val="009D5B97"/>
    <w:rsid w:val="009D5C7D"/>
    <w:rsid w:val="009D6026"/>
    <w:rsid w:val="009D632F"/>
    <w:rsid w:val="009D63C7"/>
    <w:rsid w:val="009D66B3"/>
    <w:rsid w:val="009D6B20"/>
    <w:rsid w:val="009D6D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30BA"/>
    <w:rsid w:val="009E336F"/>
    <w:rsid w:val="009E34C5"/>
    <w:rsid w:val="009E3519"/>
    <w:rsid w:val="009E3A33"/>
    <w:rsid w:val="009E4349"/>
    <w:rsid w:val="009E4386"/>
    <w:rsid w:val="009E4565"/>
    <w:rsid w:val="009E4744"/>
    <w:rsid w:val="009E4979"/>
    <w:rsid w:val="009E4B2B"/>
    <w:rsid w:val="009E52A6"/>
    <w:rsid w:val="009E52B5"/>
    <w:rsid w:val="009E552A"/>
    <w:rsid w:val="009E5B50"/>
    <w:rsid w:val="009E61AE"/>
    <w:rsid w:val="009E66FB"/>
    <w:rsid w:val="009E67D2"/>
    <w:rsid w:val="009E6A68"/>
    <w:rsid w:val="009E6B25"/>
    <w:rsid w:val="009E6E7A"/>
    <w:rsid w:val="009E731A"/>
    <w:rsid w:val="009E79E1"/>
    <w:rsid w:val="009E7C2C"/>
    <w:rsid w:val="009F0241"/>
    <w:rsid w:val="009F0BD3"/>
    <w:rsid w:val="009F0F5A"/>
    <w:rsid w:val="009F12D8"/>
    <w:rsid w:val="009F1324"/>
    <w:rsid w:val="009F158C"/>
    <w:rsid w:val="009F1742"/>
    <w:rsid w:val="009F2142"/>
    <w:rsid w:val="009F22DC"/>
    <w:rsid w:val="009F2519"/>
    <w:rsid w:val="009F25D7"/>
    <w:rsid w:val="009F2782"/>
    <w:rsid w:val="009F30FB"/>
    <w:rsid w:val="009F366E"/>
    <w:rsid w:val="009F39D2"/>
    <w:rsid w:val="009F39E4"/>
    <w:rsid w:val="009F3D7E"/>
    <w:rsid w:val="009F4014"/>
    <w:rsid w:val="009F41ED"/>
    <w:rsid w:val="009F4250"/>
    <w:rsid w:val="009F428C"/>
    <w:rsid w:val="009F44F6"/>
    <w:rsid w:val="009F4F37"/>
    <w:rsid w:val="009F519B"/>
    <w:rsid w:val="009F541A"/>
    <w:rsid w:val="009F54E7"/>
    <w:rsid w:val="009F552F"/>
    <w:rsid w:val="009F58C0"/>
    <w:rsid w:val="009F58DB"/>
    <w:rsid w:val="009F5AF8"/>
    <w:rsid w:val="009F5B53"/>
    <w:rsid w:val="009F6242"/>
    <w:rsid w:val="009F6609"/>
    <w:rsid w:val="009F6A82"/>
    <w:rsid w:val="009F6B69"/>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FA9"/>
    <w:rsid w:val="00A01FFD"/>
    <w:rsid w:val="00A02D78"/>
    <w:rsid w:val="00A02E51"/>
    <w:rsid w:val="00A033EB"/>
    <w:rsid w:val="00A0343E"/>
    <w:rsid w:val="00A0392D"/>
    <w:rsid w:val="00A03C27"/>
    <w:rsid w:val="00A03DBA"/>
    <w:rsid w:val="00A04213"/>
    <w:rsid w:val="00A0427A"/>
    <w:rsid w:val="00A04501"/>
    <w:rsid w:val="00A050E2"/>
    <w:rsid w:val="00A05266"/>
    <w:rsid w:val="00A0599F"/>
    <w:rsid w:val="00A05CE4"/>
    <w:rsid w:val="00A05EC7"/>
    <w:rsid w:val="00A06040"/>
    <w:rsid w:val="00A061D0"/>
    <w:rsid w:val="00A062DA"/>
    <w:rsid w:val="00A0675E"/>
    <w:rsid w:val="00A0688F"/>
    <w:rsid w:val="00A0698D"/>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483"/>
    <w:rsid w:val="00A139BB"/>
    <w:rsid w:val="00A139E5"/>
    <w:rsid w:val="00A13B7B"/>
    <w:rsid w:val="00A141DC"/>
    <w:rsid w:val="00A14950"/>
    <w:rsid w:val="00A14E13"/>
    <w:rsid w:val="00A1504C"/>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740"/>
    <w:rsid w:val="00A2180A"/>
    <w:rsid w:val="00A221D4"/>
    <w:rsid w:val="00A224C4"/>
    <w:rsid w:val="00A229C4"/>
    <w:rsid w:val="00A23401"/>
    <w:rsid w:val="00A23480"/>
    <w:rsid w:val="00A234BD"/>
    <w:rsid w:val="00A237B5"/>
    <w:rsid w:val="00A239B9"/>
    <w:rsid w:val="00A23F16"/>
    <w:rsid w:val="00A24245"/>
    <w:rsid w:val="00A24623"/>
    <w:rsid w:val="00A24A53"/>
    <w:rsid w:val="00A24B42"/>
    <w:rsid w:val="00A25000"/>
    <w:rsid w:val="00A25082"/>
    <w:rsid w:val="00A254A3"/>
    <w:rsid w:val="00A2558E"/>
    <w:rsid w:val="00A25EF8"/>
    <w:rsid w:val="00A2600C"/>
    <w:rsid w:val="00A260F5"/>
    <w:rsid w:val="00A27667"/>
    <w:rsid w:val="00A278F0"/>
    <w:rsid w:val="00A27AD5"/>
    <w:rsid w:val="00A27C4A"/>
    <w:rsid w:val="00A27EA1"/>
    <w:rsid w:val="00A27F50"/>
    <w:rsid w:val="00A30921"/>
    <w:rsid w:val="00A3149D"/>
    <w:rsid w:val="00A3181D"/>
    <w:rsid w:val="00A31871"/>
    <w:rsid w:val="00A31992"/>
    <w:rsid w:val="00A31B12"/>
    <w:rsid w:val="00A31D30"/>
    <w:rsid w:val="00A31D5C"/>
    <w:rsid w:val="00A31F4D"/>
    <w:rsid w:val="00A3227E"/>
    <w:rsid w:val="00A323D4"/>
    <w:rsid w:val="00A32421"/>
    <w:rsid w:val="00A32660"/>
    <w:rsid w:val="00A326F8"/>
    <w:rsid w:val="00A32715"/>
    <w:rsid w:val="00A32B2D"/>
    <w:rsid w:val="00A32F3F"/>
    <w:rsid w:val="00A33FB0"/>
    <w:rsid w:val="00A34037"/>
    <w:rsid w:val="00A344D2"/>
    <w:rsid w:val="00A34E4C"/>
    <w:rsid w:val="00A35112"/>
    <w:rsid w:val="00A35322"/>
    <w:rsid w:val="00A3564B"/>
    <w:rsid w:val="00A35C0B"/>
    <w:rsid w:val="00A3613B"/>
    <w:rsid w:val="00A3643B"/>
    <w:rsid w:val="00A3672D"/>
    <w:rsid w:val="00A371B9"/>
    <w:rsid w:val="00A3734C"/>
    <w:rsid w:val="00A37385"/>
    <w:rsid w:val="00A373ED"/>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A7"/>
    <w:rsid w:val="00A446B8"/>
    <w:rsid w:val="00A44963"/>
    <w:rsid w:val="00A453F2"/>
    <w:rsid w:val="00A4547C"/>
    <w:rsid w:val="00A456F6"/>
    <w:rsid w:val="00A4586B"/>
    <w:rsid w:val="00A45BA8"/>
    <w:rsid w:val="00A46B48"/>
    <w:rsid w:val="00A46D8B"/>
    <w:rsid w:val="00A475AE"/>
    <w:rsid w:val="00A479F1"/>
    <w:rsid w:val="00A50069"/>
    <w:rsid w:val="00A50BE6"/>
    <w:rsid w:val="00A51018"/>
    <w:rsid w:val="00A51198"/>
    <w:rsid w:val="00A513A2"/>
    <w:rsid w:val="00A51680"/>
    <w:rsid w:val="00A520F7"/>
    <w:rsid w:val="00A5236F"/>
    <w:rsid w:val="00A5246E"/>
    <w:rsid w:val="00A52689"/>
    <w:rsid w:val="00A527B5"/>
    <w:rsid w:val="00A53125"/>
    <w:rsid w:val="00A53421"/>
    <w:rsid w:val="00A53909"/>
    <w:rsid w:val="00A53E05"/>
    <w:rsid w:val="00A54731"/>
    <w:rsid w:val="00A549F9"/>
    <w:rsid w:val="00A54BD9"/>
    <w:rsid w:val="00A54E2D"/>
    <w:rsid w:val="00A55107"/>
    <w:rsid w:val="00A555DC"/>
    <w:rsid w:val="00A56415"/>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E6"/>
    <w:rsid w:val="00A60DFE"/>
    <w:rsid w:val="00A60E14"/>
    <w:rsid w:val="00A6130C"/>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3EA"/>
    <w:rsid w:val="00A645C2"/>
    <w:rsid w:val="00A6462D"/>
    <w:rsid w:val="00A646FE"/>
    <w:rsid w:val="00A64E4A"/>
    <w:rsid w:val="00A64FCA"/>
    <w:rsid w:val="00A65060"/>
    <w:rsid w:val="00A6554D"/>
    <w:rsid w:val="00A6556F"/>
    <w:rsid w:val="00A65605"/>
    <w:rsid w:val="00A65735"/>
    <w:rsid w:val="00A65BAD"/>
    <w:rsid w:val="00A65D26"/>
    <w:rsid w:val="00A66487"/>
    <w:rsid w:val="00A67179"/>
    <w:rsid w:val="00A673A6"/>
    <w:rsid w:val="00A67A4F"/>
    <w:rsid w:val="00A67FB0"/>
    <w:rsid w:val="00A70288"/>
    <w:rsid w:val="00A7044A"/>
    <w:rsid w:val="00A706B5"/>
    <w:rsid w:val="00A70B23"/>
    <w:rsid w:val="00A7156A"/>
    <w:rsid w:val="00A71BDE"/>
    <w:rsid w:val="00A721FA"/>
    <w:rsid w:val="00A729D6"/>
    <w:rsid w:val="00A7313A"/>
    <w:rsid w:val="00A731B8"/>
    <w:rsid w:val="00A73518"/>
    <w:rsid w:val="00A73876"/>
    <w:rsid w:val="00A7396A"/>
    <w:rsid w:val="00A73972"/>
    <w:rsid w:val="00A73BE8"/>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F4D"/>
    <w:rsid w:val="00A812F5"/>
    <w:rsid w:val="00A81735"/>
    <w:rsid w:val="00A81DA8"/>
    <w:rsid w:val="00A820EA"/>
    <w:rsid w:val="00A8250E"/>
    <w:rsid w:val="00A8282E"/>
    <w:rsid w:val="00A82E01"/>
    <w:rsid w:val="00A82E2B"/>
    <w:rsid w:val="00A83080"/>
    <w:rsid w:val="00A836E5"/>
    <w:rsid w:val="00A83822"/>
    <w:rsid w:val="00A838E0"/>
    <w:rsid w:val="00A83C48"/>
    <w:rsid w:val="00A83CC6"/>
    <w:rsid w:val="00A8403A"/>
    <w:rsid w:val="00A840DE"/>
    <w:rsid w:val="00A84333"/>
    <w:rsid w:val="00A84452"/>
    <w:rsid w:val="00A8447E"/>
    <w:rsid w:val="00A845F9"/>
    <w:rsid w:val="00A84658"/>
    <w:rsid w:val="00A84697"/>
    <w:rsid w:val="00A8478E"/>
    <w:rsid w:val="00A85321"/>
    <w:rsid w:val="00A85920"/>
    <w:rsid w:val="00A85DC2"/>
    <w:rsid w:val="00A85FD2"/>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9DE"/>
    <w:rsid w:val="00A90D69"/>
    <w:rsid w:val="00A90DD3"/>
    <w:rsid w:val="00A91282"/>
    <w:rsid w:val="00A9128C"/>
    <w:rsid w:val="00A913C5"/>
    <w:rsid w:val="00A9144E"/>
    <w:rsid w:val="00A91DDC"/>
    <w:rsid w:val="00A921E5"/>
    <w:rsid w:val="00A92235"/>
    <w:rsid w:val="00A92289"/>
    <w:rsid w:val="00A92B96"/>
    <w:rsid w:val="00A92F99"/>
    <w:rsid w:val="00A93A16"/>
    <w:rsid w:val="00A93B52"/>
    <w:rsid w:val="00A94010"/>
    <w:rsid w:val="00A940BF"/>
    <w:rsid w:val="00A9423A"/>
    <w:rsid w:val="00A947E3"/>
    <w:rsid w:val="00A948EC"/>
    <w:rsid w:val="00A952BD"/>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2387"/>
    <w:rsid w:val="00AA29ED"/>
    <w:rsid w:val="00AA2A89"/>
    <w:rsid w:val="00AA2FB5"/>
    <w:rsid w:val="00AA317D"/>
    <w:rsid w:val="00AA3195"/>
    <w:rsid w:val="00AA3932"/>
    <w:rsid w:val="00AA3AAE"/>
    <w:rsid w:val="00AA4752"/>
    <w:rsid w:val="00AA4D0F"/>
    <w:rsid w:val="00AA4E1B"/>
    <w:rsid w:val="00AA4F61"/>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C59"/>
    <w:rsid w:val="00AB1053"/>
    <w:rsid w:val="00AB1C7A"/>
    <w:rsid w:val="00AB260D"/>
    <w:rsid w:val="00AB2D62"/>
    <w:rsid w:val="00AB37CB"/>
    <w:rsid w:val="00AB45A1"/>
    <w:rsid w:val="00AB46AD"/>
    <w:rsid w:val="00AB48EF"/>
    <w:rsid w:val="00AB4DC6"/>
    <w:rsid w:val="00AB5068"/>
    <w:rsid w:val="00AB6562"/>
    <w:rsid w:val="00AB763C"/>
    <w:rsid w:val="00AB7BA1"/>
    <w:rsid w:val="00AB7BF8"/>
    <w:rsid w:val="00AB7F96"/>
    <w:rsid w:val="00AB7FB6"/>
    <w:rsid w:val="00AC0223"/>
    <w:rsid w:val="00AC0823"/>
    <w:rsid w:val="00AC093C"/>
    <w:rsid w:val="00AC0C70"/>
    <w:rsid w:val="00AC0FA6"/>
    <w:rsid w:val="00AC0FE5"/>
    <w:rsid w:val="00AC11FD"/>
    <w:rsid w:val="00AC180B"/>
    <w:rsid w:val="00AC1E19"/>
    <w:rsid w:val="00AC2AFD"/>
    <w:rsid w:val="00AC2B19"/>
    <w:rsid w:val="00AC2E6E"/>
    <w:rsid w:val="00AC3636"/>
    <w:rsid w:val="00AC36B2"/>
    <w:rsid w:val="00AC386F"/>
    <w:rsid w:val="00AC3A50"/>
    <w:rsid w:val="00AC3A8A"/>
    <w:rsid w:val="00AC4191"/>
    <w:rsid w:val="00AC439A"/>
    <w:rsid w:val="00AC466B"/>
    <w:rsid w:val="00AC4AFF"/>
    <w:rsid w:val="00AC4B71"/>
    <w:rsid w:val="00AC4C04"/>
    <w:rsid w:val="00AC4D58"/>
    <w:rsid w:val="00AC4D82"/>
    <w:rsid w:val="00AC4F04"/>
    <w:rsid w:val="00AC5364"/>
    <w:rsid w:val="00AC576A"/>
    <w:rsid w:val="00AC5B9A"/>
    <w:rsid w:val="00AC5DE7"/>
    <w:rsid w:val="00AC6197"/>
    <w:rsid w:val="00AC6424"/>
    <w:rsid w:val="00AC6880"/>
    <w:rsid w:val="00AC6CD5"/>
    <w:rsid w:val="00AC76D3"/>
    <w:rsid w:val="00AC7E54"/>
    <w:rsid w:val="00AD0167"/>
    <w:rsid w:val="00AD027F"/>
    <w:rsid w:val="00AD02FB"/>
    <w:rsid w:val="00AD0624"/>
    <w:rsid w:val="00AD0998"/>
    <w:rsid w:val="00AD09CF"/>
    <w:rsid w:val="00AD0BFF"/>
    <w:rsid w:val="00AD0E81"/>
    <w:rsid w:val="00AD1121"/>
    <w:rsid w:val="00AD1180"/>
    <w:rsid w:val="00AD133E"/>
    <w:rsid w:val="00AD1EFD"/>
    <w:rsid w:val="00AD209F"/>
    <w:rsid w:val="00AD2275"/>
    <w:rsid w:val="00AD22BF"/>
    <w:rsid w:val="00AD25C0"/>
    <w:rsid w:val="00AD2655"/>
    <w:rsid w:val="00AD28D5"/>
    <w:rsid w:val="00AD28FA"/>
    <w:rsid w:val="00AD2A51"/>
    <w:rsid w:val="00AD2D85"/>
    <w:rsid w:val="00AD2E05"/>
    <w:rsid w:val="00AD31B3"/>
    <w:rsid w:val="00AD3645"/>
    <w:rsid w:val="00AD3B85"/>
    <w:rsid w:val="00AD3F7F"/>
    <w:rsid w:val="00AD42DC"/>
    <w:rsid w:val="00AD496C"/>
    <w:rsid w:val="00AD5B06"/>
    <w:rsid w:val="00AD615C"/>
    <w:rsid w:val="00AD641D"/>
    <w:rsid w:val="00AD6589"/>
    <w:rsid w:val="00AD65C9"/>
    <w:rsid w:val="00AD6908"/>
    <w:rsid w:val="00AD6B6F"/>
    <w:rsid w:val="00AD6E15"/>
    <w:rsid w:val="00AD6E2D"/>
    <w:rsid w:val="00AD6EFC"/>
    <w:rsid w:val="00AD75C9"/>
    <w:rsid w:val="00AD794A"/>
    <w:rsid w:val="00AD7B56"/>
    <w:rsid w:val="00AD7CD7"/>
    <w:rsid w:val="00AE08D8"/>
    <w:rsid w:val="00AE09D6"/>
    <w:rsid w:val="00AE14BE"/>
    <w:rsid w:val="00AE1B3E"/>
    <w:rsid w:val="00AE2148"/>
    <w:rsid w:val="00AE25DE"/>
    <w:rsid w:val="00AE2856"/>
    <w:rsid w:val="00AE2AC4"/>
    <w:rsid w:val="00AE2C74"/>
    <w:rsid w:val="00AE2D57"/>
    <w:rsid w:val="00AE3401"/>
    <w:rsid w:val="00AE3483"/>
    <w:rsid w:val="00AE392F"/>
    <w:rsid w:val="00AE423A"/>
    <w:rsid w:val="00AE4299"/>
    <w:rsid w:val="00AE4B65"/>
    <w:rsid w:val="00AE4DCE"/>
    <w:rsid w:val="00AE5097"/>
    <w:rsid w:val="00AE5551"/>
    <w:rsid w:val="00AE574E"/>
    <w:rsid w:val="00AE606D"/>
    <w:rsid w:val="00AE6455"/>
    <w:rsid w:val="00AE751C"/>
    <w:rsid w:val="00AE7AAF"/>
    <w:rsid w:val="00AE7D29"/>
    <w:rsid w:val="00AE7DF9"/>
    <w:rsid w:val="00AF02F4"/>
    <w:rsid w:val="00AF06CD"/>
    <w:rsid w:val="00AF0B05"/>
    <w:rsid w:val="00AF0F4F"/>
    <w:rsid w:val="00AF139F"/>
    <w:rsid w:val="00AF1BC4"/>
    <w:rsid w:val="00AF1C47"/>
    <w:rsid w:val="00AF1FE5"/>
    <w:rsid w:val="00AF212F"/>
    <w:rsid w:val="00AF238C"/>
    <w:rsid w:val="00AF23E4"/>
    <w:rsid w:val="00AF25A0"/>
    <w:rsid w:val="00AF2639"/>
    <w:rsid w:val="00AF276F"/>
    <w:rsid w:val="00AF2B98"/>
    <w:rsid w:val="00AF2EB0"/>
    <w:rsid w:val="00AF2ED6"/>
    <w:rsid w:val="00AF301E"/>
    <w:rsid w:val="00AF3D38"/>
    <w:rsid w:val="00AF3F71"/>
    <w:rsid w:val="00AF4259"/>
    <w:rsid w:val="00AF44FA"/>
    <w:rsid w:val="00AF47FD"/>
    <w:rsid w:val="00AF48F4"/>
    <w:rsid w:val="00AF4E77"/>
    <w:rsid w:val="00AF4F17"/>
    <w:rsid w:val="00AF4F7B"/>
    <w:rsid w:val="00AF51A0"/>
    <w:rsid w:val="00AF5880"/>
    <w:rsid w:val="00AF58FB"/>
    <w:rsid w:val="00AF65AD"/>
    <w:rsid w:val="00AF67A1"/>
    <w:rsid w:val="00AF6909"/>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315C"/>
    <w:rsid w:val="00B03C5A"/>
    <w:rsid w:val="00B03E2B"/>
    <w:rsid w:val="00B03E7F"/>
    <w:rsid w:val="00B03ECD"/>
    <w:rsid w:val="00B041F7"/>
    <w:rsid w:val="00B047D5"/>
    <w:rsid w:val="00B04921"/>
    <w:rsid w:val="00B0494D"/>
    <w:rsid w:val="00B049A7"/>
    <w:rsid w:val="00B04D36"/>
    <w:rsid w:val="00B04D49"/>
    <w:rsid w:val="00B050CE"/>
    <w:rsid w:val="00B05211"/>
    <w:rsid w:val="00B053B6"/>
    <w:rsid w:val="00B05D56"/>
    <w:rsid w:val="00B05E8F"/>
    <w:rsid w:val="00B05FA1"/>
    <w:rsid w:val="00B063E7"/>
    <w:rsid w:val="00B06717"/>
    <w:rsid w:val="00B06A45"/>
    <w:rsid w:val="00B06F3A"/>
    <w:rsid w:val="00B072F8"/>
    <w:rsid w:val="00B07360"/>
    <w:rsid w:val="00B074FD"/>
    <w:rsid w:val="00B0764B"/>
    <w:rsid w:val="00B07DD2"/>
    <w:rsid w:val="00B07F25"/>
    <w:rsid w:val="00B1054D"/>
    <w:rsid w:val="00B10670"/>
    <w:rsid w:val="00B108A6"/>
    <w:rsid w:val="00B108D0"/>
    <w:rsid w:val="00B109A8"/>
    <w:rsid w:val="00B10A75"/>
    <w:rsid w:val="00B10E4B"/>
    <w:rsid w:val="00B11731"/>
    <w:rsid w:val="00B1174F"/>
    <w:rsid w:val="00B11972"/>
    <w:rsid w:val="00B119FF"/>
    <w:rsid w:val="00B11CD8"/>
    <w:rsid w:val="00B11DBA"/>
    <w:rsid w:val="00B12574"/>
    <w:rsid w:val="00B1292B"/>
    <w:rsid w:val="00B12B13"/>
    <w:rsid w:val="00B1351A"/>
    <w:rsid w:val="00B136BB"/>
    <w:rsid w:val="00B13F19"/>
    <w:rsid w:val="00B14228"/>
    <w:rsid w:val="00B1436A"/>
    <w:rsid w:val="00B14617"/>
    <w:rsid w:val="00B146F8"/>
    <w:rsid w:val="00B14704"/>
    <w:rsid w:val="00B14810"/>
    <w:rsid w:val="00B14DCD"/>
    <w:rsid w:val="00B156F5"/>
    <w:rsid w:val="00B158F4"/>
    <w:rsid w:val="00B15C34"/>
    <w:rsid w:val="00B15D1D"/>
    <w:rsid w:val="00B16ED5"/>
    <w:rsid w:val="00B170D3"/>
    <w:rsid w:val="00B171D3"/>
    <w:rsid w:val="00B17716"/>
    <w:rsid w:val="00B178D3"/>
    <w:rsid w:val="00B17AE1"/>
    <w:rsid w:val="00B17B07"/>
    <w:rsid w:val="00B206DE"/>
    <w:rsid w:val="00B2085C"/>
    <w:rsid w:val="00B212EA"/>
    <w:rsid w:val="00B21A17"/>
    <w:rsid w:val="00B21FA8"/>
    <w:rsid w:val="00B21FB5"/>
    <w:rsid w:val="00B224D2"/>
    <w:rsid w:val="00B22955"/>
    <w:rsid w:val="00B22BBA"/>
    <w:rsid w:val="00B22C6E"/>
    <w:rsid w:val="00B22D8F"/>
    <w:rsid w:val="00B22D9D"/>
    <w:rsid w:val="00B22F35"/>
    <w:rsid w:val="00B23070"/>
    <w:rsid w:val="00B238C7"/>
    <w:rsid w:val="00B23A58"/>
    <w:rsid w:val="00B241C0"/>
    <w:rsid w:val="00B243C0"/>
    <w:rsid w:val="00B24437"/>
    <w:rsid w:val="00B2450B"/>
    <w:rsid w:val="00B245DB"/>
    <w:rsid w:val="00B2479F"/>
    <w:rsid w:val="00B250DD"/>
    <w:rsid w:val="00B25879"/>
    <w:rsid w:val="00B25A89"/>
    <w:rsid w:val="00B26D9A"/>
    <w:rsid w:val="00B26FB1"/>
    <w:rsid w:val="00B27615"/>
    <w:rsid w:val="00B278D0"/>
    <w:rsid w:val="00B27AC4"/>
    <w:rsid w:val="00B30311"/>
    <w:rsid w:val="00B304C3"/>
    <w:rsid w:val="00B30504"/>
    <w:rsid w:val="00B3054E"/>
    <w:rsid w:val="00B30870"/>
    <w:rsid w:val="00B30C04"/>
    <w:rsid w:val="00B30E73"/>
    <w:rsid w:val="00B30FA2"/>
    <w:rsid w:val="00B311D4"/>
    <w:rsid w:val="00B31423"/>
    <w:rsid w:val="00B31825"/>
    <w:rsid w:val="00B31E60"/>
    <w:rsid w:val="00B32094"/>
    <w:rsid w:val="00B320E0"/>
    <w:rsid w:val="00B32188"/>
    <w:rsid w:val="00B3232C"/>
    <w:rsid w:val="00B324C8"/>
    <w:rsid w:val="00B32710"/>
    <w:rsid w:val="00B32A50"/>
    <w:rsid w:val="00B32FBD"/>
    <w:rsid w:val="00B33037"/>
    <w:rsid w:val="00B33B68"/>
    <w:rsid w:val="00B340CE"/>
    <w:rsid w:val="00B342D5"/>
    <w:rsid w:val="00B34678"/>
    <w:rsid w:val="00B3479F"/>
    <w:rsid w:val="00B348EB"/>
    <w:rsid w:val="00B35126"/>
    <w:rsid w:val="00B3535B"/>
    <w:rsid w:val="00B3591F"/>
    <w:rsid w:val="00B35999"/>
    <w:rsid w:val="00B35C2C"/>
    <w:rsid w:val="00B35F02"/>
    <w:rsid w:val="00B369D1"/>
    <w:rsid w:val="00B36CF0"/>
    <w:rsid w:val="00B36EAE"/>
    <w:rsid w:val="00B37781"/>
    <w:rsid w:val="00B37C6A"/>
    <w:rsid w:val="00B37FFC"/>
    <w:rsid w:val="00B40522"/>
    <w:rsid w:val="00B40867"/>
    <w:rsid w:val="00B40A6B"/>
    <w:rsid w:val="00B40AD7"/>
    <w:rsid w:val="00B40AFD"/>
    <w:rsid w:val="00B40FE6"/>
    <w:rsid w:val="00B41042"/>
    <w:rsid w:val="00B410D8"/>
    <w:rsid w:val="00B41858"/>
    <w:rsid w:val="00B41DB5"/>
    <w:rsid w:val="00B42839"/>
    <w:rsid w:val="00B429D7"/>
    <w:rsid w:val="00B429DB"/>
    <w:rsid w:val="00B42C40"/>
    <w:rsid w:val="00B43241"/>
    <w:rsid w:val="00B43392"/>
    <w:rsid w:val="00B43731"/>
    <w:rsid w:val="00B43F26"/>
    <w:rsid w:val="00B442F2"/>
    <w:rsid w:val="00B4432D"/>
    <w:rsid w:val="00B4459F"/>
    <w:rsid w:val="00B44810"/>
    <w:rsid w:val="00B44BDD"/>
    <w:rsid w:val="00B44FF5"/>
    <w:rsid w:val="00B451AA"/>
    <w:rsid w:val="00B45265"/>
    <w:rsid w:val="00B45730"/>
    <w:rsid w:val="00B45DAE"/>
    <w:rsid w:val="00B45EF2"/>
    <w:rsid w:val="00B45FB2"/>
    <w:rsid w:val="00B45FF0"/>
    <w:rsid w:val="00B46505"/>
    <w:rsid w:val="00B46926"/>
    <w:rsid w:val="00B46E2B"/>
    <w:rsid w:val="00B46E69"/>
    <w:rsid w:val="00B47160"/>
    <w:rsid w:val="00B472DC"/>
    <w:rsid w:val="00B473EC"/>
    <w:rsid w:val="00B479D0"/>
    <w:rsid w:val="00B47A63"/>
    <w:rsid w:val="00B5039C"/>
    <w:rsid w:val="00B503EF"/>
    <w:rsid w:val="00B50642"/>
    <w:rsid w:val="00B5072A"/>
    <w:rsid w:val="00B50B23"/>
    <w:rsid w:val="00B51020"/>
    <w:rsid w:val="00B51446"/>
    <w:rsid w:val="00B51788"/>
    <w:rsid w:val="00B5185B"/>
    <w:rsid w:val="00B51970"/>
    <w:rsid w:val="00B526A4"/>
    <w:rsid w:val="00B52F0F"/>
    <w:rsid w:val="00B530C0"/>
    <w:rsid w:val="00B53324"/>
    <w:rsid w:val="00B5344A"/>
    <w:rsid w:val="00B537EB"/>
    <w:rsid w:val="00B5411D"/>
    <w:rsid w:val="00B547E3"/>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60242"/>
    <w:rsid w:val="00B604EA"/>
    <w:rsid w:val="00B60596"/>
    <w:rsid w:val="00B606A4"/>
    <w:rsid w:val="00B6083F"/>
    <w:rsid w:val="00B6089C"/>
    <w:rsid w:val="00B609A8"/>
    <w:rsid w:val="00B60BEE"/>
    <w:rsid w:val="00B60EE6"/>
    <w:rsid w:val="00B61068"/>
    <w:rsid w:val="00B611F6"/>
    <w:rsid w:val="00B61291"/>
    <w:rsid w:val="00B612C5"/>
    <w:rsid w:val="00B615E2"/>
    <w:rsid w:val="00B61859"/>
    <w:rsid w:val="00B61F0F"/>
    <w:rsid w:val="00B61F39"/>
    <w:rsid w:val="00B62066"/>
    <w:rsid w:val="00B6220A"/>
    <w:rsid w:val="00B6263A"/>
    <w:rsid w:val="00B634AD"/>
    <w:rsid w:val="00B63569"/>
    <w:rsid w:val="00B636CB"/>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0AA0"/>
    <w:rsid w:val="00B711AE"/>
    <w:rsid w:val="00B7138D"/>
    <w:rsid w:val="00B713A4"/>
    <w:rsid w:val="00B71738"/>
    <w:rsid w:val="00B71BC7"/>
    <w:rsid w:val="00B71F81"/>
    <w:rsid w:val="00B7208C"/>
    <w:rsid w:val="00B7209D"/>
    <w:rsid w:val="00B72902"/>
    <w:rsid w:val="00B73263"/>
    <w:rsid w:val="00B73863"/>
    <w:rsid w:val="00B73CB7"/>
    <w:rsid w:val="00B73FEF"/>
    <w:rsid w:val="00B74078"/>
    <w:rsid w:val="00B745B6"/>
    <w:rsid w:val="00B75177"/>
    <w:rsid w:val="00B75504"/>
    <w:rsid w:val="00B75C94"/>
    <w:rsid w:val="00B763D0"/>
    <w:rsid w:val="00B765D8"/>
    <w:rsid w:val="00B7688E"/>
    <w:rsid w:val="00B76E5B"/>
    <w:rsid w:val="00B7741F"/>
    <w:rsid w:val="00B7780A"/>
    <w:rsid w:val="00B77A07"/>
    <w:rsid w:val="00B77B76"/>
    <w:rsid w:val="00B77C76"/>
    <w:rsid w:val="00B77F16"/>
    <w:rsid w:val="00B80835"/>
    <w:rsid w:val="00B8099A"/>
    <w:rsid w:val="00B80FD7"/>
    <w:rsid w:val="00B81331"/>
    <w:rsid w:val="00B817BF"/>
    <w:rsid w:val="00B8180C"/>
    <w:rsid w:val="00B819C5"/>
    <w:rsid w:val="00B81D09"/>
    <w:rsid w:val="00B82334"/>
    <w:rsid w:val="00B82C24"/>
    <w:rsid w:val="00B82DC8"/>
    <w:rsid w:val="00B82DF0"/>
    <w:rsid w:val="00B82FD9"/>
    <w:rsid w:val="00B8351C"/>
    <w:rsid w:val="00B8353C"/>
    <w:rsid w:val="00B836FC"/>
    <w:rsid w:val="00B83D12"/>
    <w:rsid w:val="00B83E4A"/>
    <w:rsid w:val="00B83E68"/>
    <w:rsid w:val="00B84280"/>
    <w:rsid w:val="00B847B3"/>
    <w:rsid w:val="00B848D5"/>
    <w:rsid w:val="00B849D8"/>
    <w:rsid w:val="00B85537"/>
    <w:rsid w:val="00B8557C"/>
    <w:rsid w:val="00B85682"/>
    <w:rsid w:val="00B85E18"/>
    <w:rsid w:val="00B860AF"/>
    <w:rsid w:val="00B86695"/>
    <w:rsid w:val="00B869BF"/>
    <w:rsid w:val="00B869D4"/>
    <w:rsid w:val="00B87452"/>
    <w:rsid w:val="00B87495"/>
    <w:rsid w:val="00B875BF"/>
    <w:rsid w:val="00B876C8"/>
    <w:rsid w:val="00B87A0B"/>
    <w:rsid w:val="00B87A4E"/>
    <w:rsid w:val="00B903A2"/>
    <w:rsid w:val="00B90486"/>
    <w:rsid w:val="00B918BF"/>
    <w:rsid w:val="00B918EB"/>
    <w:rsid w:val="00B91C9F"/>
    <w:rsid w:val="00B91DC4"/>
    <w:rsid w:val="00B92118"/>
    <w:rsid w:val="00B923FB"/>
    <w:rsid w:val="00B924B3"/>
    <w:rsid w:val="00B92626"/>
    <w:rsid w:val="00B92B17"/>
    <w:rsid w:val="00B92DF2"/>
    <w:rsid w:val="00B9338B"/>
    <w:rsid w:val="00B93390"/>
    <w:rsid w:val="00B93983"/>
    <w:rsid w:val="00B93A25"/>
    <w:rsid w:val="00B93A84"/>
    <w:rsid w:val="00B93CF9"/>
    <w:rsid w:val="00B93D76"/>
    <w:rsid w:val="00B9522F"/>
    <w:rsid w:val="00B95295"/>
    <w:rsid w:val="00B95BDE"/>
    <w:rsid w:val="00B96028"/>
    <w:rsid w:val="00B967E8"/>
    <w:rsid w:val="00B9691C"/>
    <w:rsid w:val="00B96FA1"/>
    <w:rsid w:val="00B97C9D"/>
    <w:rsid w:val="00B97CDA"/>
    <w:rsid w:val="00BA042A"/>
    <w:rsid w:val="00BA05A4"/>
    <w:rsid w:val="00BA0737"/>
    <w:rsid w:val="00BA0803"/>
    <w:rsid w:val="00BA0E87"/>
    <w:rsid w:val="00BA1C09"/>
    <w:rsid w:val="00BA1CCC"/>
    <w:rsid w:val="00BA20EF"/>
    <w:rsid w:val="00BA25CD"/>
    <w:rsid w:val="00BA276A"/>
    <w:rsid w:val="00BA28A2"/>
    <w:rsid w:val="00BA2AE8"/>
    <w:rsid w:val="00BA2BE8"/>
    <w:rsid w:val="00BA2E69"/>
    <w:rsid w:val="00BA334D"/>
    <w:rsid w:val="00BA3488"/>
    <w:rsid w:val="00BA3512"/>
    <w:rsid w:val="00BA45FF"/>
    <w:rsid w:val="00BA50A7"/>
    <w:rsid w:val="00BA5837"/>
    <w:rsid w:val="00BA59A4"/>
    <w:rsid w:val="00BA5A36"/>
    <w:rsid w:val="00BA5B08"/>
    <w:rsid w:val="00BA603F"/>
    <w:rsid w:val="00BA62BE"/>
    <w:rsid w:val="00BA6D41"/>
    <w:rsid w:val="00BA6EFE"/>
    <w:rsid w:val="00BA6F7A"/>
    <w:rsid w:val="00BA7CDA"/>
    <w:rsid w:val="00BA7E68"/>
    <w:rsid w:val="00BB00A9"/>
    <w:rsid w:val="00BB07DB"/>
    <w:rsid w:val="00BB09A8"/>
    <w:rsid w:val="00BB105A"/>
    <w:rsid w:val="00BB11E1"/>
    <w:rsid w:val="00BB126D"/>
    <w:rsid w:val="00BB1E75"/>
    <w:rsid w:val="00BB2005"/>
    <w:rsid w:val="00BB28AC"/>
    <w:rsid w:val="00BB2F40"/>
    <w:rsid w:val="00BB2FBE"/>
    <w:rsid w:val="00BB2FCB"/>
    <w:rsid w:val="00BB2FCC"/>
    <w:rsid w:val="00BB3296"/>
    <w:rsid w:val="00BB37A2"/>
    <w:rsid w:val="00BB38FF"/>
    <w:rsid w:val="00BB391F"/>
    <w:rsid w:val="00BB393A"/>
    <w:rsid w:val="00BB3FA0"/>
    <w:rsid w:val="00BB4401"/>
    <w:rsid w:val="00BB475E"/>
    <w:rsid w:val="00BB4A08"/>
    <w:rsid w:val="00BB52BB"/>
    <w:rsid w:val="00BB5AFC"/>
    <w:rsid w:val="00BB5D40"/>
    <w:rsid w:val="00BB5D6A"/>
    <w:rsid w:val="00BB5E47"/>
    <w:rsid w:val="00BB60A5"/>
    <w:rsid w:val="00BB6A16"/>
    <w:rsid w:val="00BB6C9A"/>
    <w:rsid w:val="00BB76EA"/>
    <w:rsid w:val="00BB7779"/>
    <w:rsid w:val="00BB7960"/>
    <w:rsid w:val="00BB7E38"/>
    <w:rsid w:val="00BB7E3E"/>
    <w:rsid w:val="00BB7E96"/>
    <w:rsid w:val="00BC00FB"/>
    <w:rsid w:val="00BC054D"/>
    <w:rsid w:val="00BC0C7F"/>
    <w:rsid w:val="00BC0D98"/>
    <w:rsid w:val="00BC0DC8"/>
    <w:rsid w:val="00BC0DF3"/>
    <w:rsid w:val="00BC1194"/>
    <w:rsid w:val="00BC17BA"/>
    <w:rsid w:val="00BC1BE9"/>
    <w:rsid w:val="00BC1DC1"/>
    <w:rsid w:val="00BC1E1C"/>
    <w:rsid w:val="00BC1F46"/>
    <w:rsid w:val="00BC1F51"/>
    <w:rsid w:val="00BC232C"/>
    <w:rsid w:val="00BC24B3"/>
    <w:rsid w:val="00BC2666"/>
    <w:rsid w:val="00BC2A30"/>
    <w:rsid w:val="00BC2B86"/>
    <w:rsid w:val="00BC2D29"/>
    <w:rsid w:val="00BC32FC"/>
    <w:rsid w:val="00BC34BA"/>
    <w:rsid w:val="00BC35B6"/>
    <w:rsid w:val="00BC3A06"/>
    <w:rsid w:val="00BC3A6C"/>
    <w:rsid w:val="00BC3E3C"/>
    <w:rsid w:val="00BC4082"/>
    <w:rsid w:val="00BC40C3"/>
    <w:rsid w:val="00BC45E4"/>
    <w:rsid w:val="00BC47B9"/>
    <w:rsid w:val="00BC486E"/>
    <w:rsid w:val="00BC561A"/>
    <w:rsid w:val="00BC56F6"/>
    <w:rsid w:val="00BC58DA"/>
    <w:rsid w:val="00BC59A3"/>
    <w:rsid w:val="00BC5AB3"/>
    <w:rsid w:val="00BC5BD7"/>
    <w:rsid w:val="00BC5BFD"/>
    <w:rsid w:val="00BC62A8"/>
    <w:rsid w:val="00BC65FA"/>
    <w:rsid w:val="00BC6762"/>
    <w:rsid w:val="00BC67CD"/>
    <w:rsid w:val="00BC709B"/>
    <w:rsid w:val="00BC76EE"/>
    <w:rsid w:val="00BC7BD7"/>
    <w:rsid w:val="00BD03E4"/>
    <w:rsid w:val="00BD06CB"/>
    <w:rsid w:val="00BD06F2"/>
    <w:rsid w:val="00BD0A78"/>
    <w:rsid w:val="00BD0C42"/>
    <w:rsid w:val="00BD115E"/>
    <w:rsid w:val="00BD1168"/>
    <w:rsid w:val="00BD154F"/>
    <w:rsid w:val="00BD1562"/>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4CB"/>
    <w:rsid w:val="00BD75AC"/>
    <w:rsid w:val="00BD767C"/>
    <w:rsid w:val="00BD785A"/>
    <w:rsid w:val="00BD7BFC"/>
    <w:rsid w:val="00BE0108"/>
    <w:rsid w:val="00BE01DE"/>
    <w:rsid w:val="00BE049B"/>
    <w:rsid w:val="00BE06D1"/>
    <w:rsid w:val="00BE06E6"/>
    <w:rsid w:val="00BE0724"/>
    <w:rsid w:val="00BE0790"/>
    <w:rsid w:val="00BE08C7"/>
    <w:rsid w:val="00BE08D4"/>
    <w:rsid w:val="00BE0F08"/>
    <w:rsid w:val="00BE0F4F"/>
    <w:rsid w:val="00BE0FE4"/>
    <w:rsid w:val="00BE16B5"/>
    <w:rsid w:val="00BE1DD0"/>
    <w:rsid w:val="00BE24C2"/>
    <w:rsid w:val="00BE279D"/>
    <w:rsid w:val="00BE2983"/>
    <w:rsid w:val="00BE2BEB"/>
    <w:rsid w:val="00BE3605"/>
    <w:rsid w:val="00BE37B1"/>
    <w:rsid w:val="00BE3D4E"/>
    <w:rsid w:val="00BE3DE9"/>
    <w:rsid w:val="00BE3F0F"/>
    <w:rsid w:val="00BE4620"/>
    <w:rsid w:val="00BE4991"/>
    <w:rsid w:val="00BE4A15"/>
    <w:rsid w:val="00BE4B51"/>
    <w:rsid w:val="00BE4F9F"/>
    <w:rsid w:val="00BE5509"/>
    <w:rsid w:val="00BE551D"/>
    <w:rsid w:val="00BE56D7"/>
    <w:rsid w:val="00BE5A31"/>
    <w:rsid w:val="00BE5DE4"/>
    <w:rsid w:val="00BE5E61"/>
    <w:rsid w:val="00BE60C9"/>
    <w:rsid w:val="00BE65DD"/>
    <w:rsid w:val="00BE6734"/>
    <w:rsid w:val="00BE6D7C"/>
    <w:rsid w:val="00BE7607"/>
    <w:rsid w:val="00BF0986"/>
    <w:rsid w:val="00BF0C0E"/>
    <w:rsid w:val="00BF11F0"/>
    <w:rsid w:val="00BF15BD"/>
    <w:rsid w:val="00BF1F72"/>
    <w:rsid w:val="00BF23A2"/>
    <w:rsid w:val="00BF25F0"/>
    <w:rsid w:val="00BF3212"/>
    <w:rsid w:val="00BF346A"/>
    <w:rsid w:val="00BF3AEF"/>
    <w:rsid w:val="00BF4443"/>
    <w:rsid w:val="00BF4CA6"/>
    <w:rsid w:val="00BF5222"/>
    <w:rsid w:val="00BF52E2"/>
    <w:rsid w:val="00BF53D6"/>
    <w:rsid w:val="00BF5B92"/>
    <w:rsid w:val="00BF5B96"/>
    <w:rsid w:val="00BF5E52"/>
    <w:rsid w:val="00BF5EFA"/>
    <w:rsid w:val="00BF63A7"/>
    <w:rsid w:val="00BF6831"/>
    <w:rsid w:val="00BF6879"/>
    <w:rsid w:val="00BF6DC6"/>
    <w:rsid w:val="00BF72FA"/>
    <w:rsid w:val="00BF77AB"/>
    <w:rsid w:val="00BF7ED9"/>
    <w:rsid w:val="00C00950"/>
    <w:rsid w:val="00C00EB3"/>
    <w:rsid w:val="00C01594"/>
    <w:rsid w:val="00C016C6"/>
    <w:rsid w:val="00C01906"/>
    <w:rsid w:val="00C022EC"/>
    <w:rsid w:val="00C025D1"/>
    <w:rsid w:val="00C0270A"/>
    <w:rsid w:val="00C02763"/>
    <w:rsid w:val="00C02805"/>
    <w:rsid w:val="00C0285A"/>
    <w:rsid w:val="00C0313F"/>
    <w:rsid w:val="00C03193"/>
    <w:rsid w:val="00C031E1"/>
    <w:rsid w:val="00C032B4"/>
    <w:rsid w:val="00C0338E"/>
    <w:rsid w:val="00C0380F"/>
    <w:rsid w:val="00C03AD5"/>
    <w:rsid w:val="00C03C2F"/>
    <w:rsid w:val="00C03CFF"/>
    <w:rsid w:val="00C03D83"/>
    <w:rsid w:val="00C03FC3"/>
    <w:rsid w:val="00C040A1"/>
    <w:rsid w:val="00C04238"/>
    <w:rsid w:val="00C0425E"/>
    <w:rsid w:val="00C051AA"/>
    <w:rsid w:val="00C059F5"/>
    <w:rsid w:val="00C05A22"/>
    <w:rsid w:val="00C05CBB"/>
    <w:rsid w:val="00C05FA0"/>
    <w:rsid w:val="00C0667C"/>
    <w:rsid w:val="00C06EAE"/>
    <w:rsid w:val="00C074BD"/>
    <w:rsid w:val="00C07B37"/>
    <w:rsid w:val="00C07EBF"/>
    <w:rsid w:val="00C107CF"/>
    <w:rsid w:val="00C109FA"/>
    <w:rsid w:val="00C10C50"/>
    <w:rsid w:val="00C10CD1"/>
    <w:rsid w:val="00C10D63"/>
    <w:rsid w:val="00C11055"/>
    <w:rsid w:val="00C11163"/>
    <w:rsid w:val="00C11621"/>
    <w:rsid w:val="00C1173D"/>
    <w:rsid w:val="00C1197B"/>
    <w:rsid w:val="00C1245A"/>
    <w:rsid w:val="00C12D75"/>
    <w:rsid w:val="00C12F9A"/>
    <w:rsid w:val="00C131A6"/>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6D4F"/>
    <w:rsid w:val="00C171B8"/>
    <w:rsid w:val="00C171DC"/>
    <w:rsid w:val="00C172D7"/>
    <w:rsid w:val="00C17468"/>
    <w:rsid w:val="00C17700"/>
    <w:rsid w:val="00C17C58"/>
    <w:rsid w:val="00C17CFD"/>
    <w:rsid w:val="00C17EA1"/>
    <w:rsid w:val="00C17F1C"/>
    <w:rsid w:val="00C201E5"/>
    <w:rsid w:val="00C20D0A"/>
    <w:rsid w:val="00C20E64"/>
    <w:rsid w:val="00C2122C"/>
    <w:rsid w:val="00C2138E"/>
    <w:rsid w:val="00C21447"/>
    <w:rsid w:val="00C21920"/>
    <w:rsid w:val="00C21C08"/>
    <w:rsid w:val="00C21D13"/>
    <w:rsid w:val="00C21EA6"/>
    <w:rsid w:val="00C21F68"/>
    <w:rsid w:val="00C22661"/>
    <w:rsid w:val="00C226A6"/>
    <w:rsid w:val="00C22710"/>
    <w:rsid w:val="00C2296F"/>
    <w:rsid w:val="00C229DC"/>
    <w:rsid w:val="00C22C3D"/>
    <w:rsid w:val="00C22E38"/>
    <w:rsid w:val="00C230FC"/>
    <w:rsid w:val="00C232A9"/>
    <w:rsid w:val="00C2336B"/>
    <w:rsid w:val="00C23BCA"/>
    <w:rsid w:val="00C23CA3"/>
    <w:rsid w:val="00C23F45"/>
    <w:rsid w:val="00C24172"/>
    <w:rsid w:val="00C246D0"/>
    <w:rsid w:val="00C24A95"/>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27F94"/>
    <w:rsid w:val="00C303B1"/>
    <w:rsid w:val="00C30768"/>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1B42"/>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C79"/>
    <w:rsid w:val="00C35D8A"/>
    <w:rsid w:val="00C35DEE"/>
    <w:rsid w:val="00C36482"/>
    <w:rsid w:val="00C36B8F"/>
    <w:rsid w:val="00C36C72"/>
    <w:rsid w:val="00C373B2"/>
    <w:rsid w:val="00C37D03"/>
    <w:rsid w:val="00C37E27"/>
    <w:rsid w:val="00C37E93"/>
    <w:rsid w:val="00C37F33"/>
    <w:rsid w:val="00C400DB"/>
    <w:rsid w:val="00C40103"/>
    <w:rsid w:val="00C40207"/>
    <w:rsid w:val="00C40712"/>
    <w:rsid w:val="00C40A8A"/>
    <w:rsid w:val="00C40BB3"/>
    <w:rsid w:val="00C411C5"/>
    <w:rsid w:val="00C41FED"/>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2EE"/>
    <w:rsid w:val="00C4577F"/>
    <w:rsid w:val="00C45A00"/>
    <w:rsid w:val="00C45C58"/>
    <w:rsid w:val="00C4619B"/>
    <w:rsid w:val="00C46282"/>
    <w:rsid w:val="00C464EA"/>
    <w:rsid w:val="00C466B2"/>
    <w:rsid w:val="00C46AF5"/>
    <w:rsid w:val="00C46B90"/>
    <w:rsid w:val="00C46D9B"/>
    <w:rsid w:val="00C47A9D"/>
    <w:rsid w:val="00C47C96"/>
    <w:rsid w:val="00C47EEC"/>
    <w:rsid w:val="00C47F25"/>
    <w:rsid w:val="00C50052"/>
    <w:rsid w:val="00C50063"/>
    <w:rsid w:val="00C500AA"/>
    <w:rsid w:val="00C50740"/>
    <w:rsid w:val="00C512A3"/>
    <w:rsid w:val="00C51425"/>
    <w:rsid w:val="00C51443"/>
    <w:rsid w:val="00C51EFC"/>
    <w:rsid w:val="00C52581"/>
    <w:rsid w:val="00C52704"/>
    <w:rsid w:val="00C52A2D"/>
    <w:rsid w:val="00C52D9F"/>
    <w:rsid w:val="00C52DC1"/>
    <w:rsid w:val="00C52EEE"/>
    <w:rsid w:val="00C53004"/>
    <w:rsid w:val="00C53E5D"/>
    <w:rsid w:val="00C5405D"/>
    <w:rsid w:val="00C54E23"/>
    <w:rsid w:val="00C54F81"/>
    <w:rsid w:val="00C55E3D"/>
    <w:rsid w:val="00C56042"/>
    <w:rsid w:val="00C56201"/>
    <w:rsid w:val="00C56407"/>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3A4"/>
    <w:rsid w:val="00C6358F"/>
    <w:rsid w:val="00C63950"/>
    <w:rsid w:val="00C639FD"/>
    <w:rsid w:val="00C63BEC"/>
    <w:rsid w:val="00C63F2E"/>
    <w:rsid w:val="00C641BD"/>
    <w:rsid w:val="00C6440A"/>
    <w:rsid w:val="00C6477C"/>
    <w:rsid w:val="00C65C11"/>
    <w:rsid w:val="00C65D9C"/>
    <w:rsid w:val="00C65E3D"/>
    <w:rsid w:val="00C65E8A"/>
    <w:rsid w:val="00C66697"/>
    <w:rsid w:val="00C6669B"/>
    <w:rsid w:val="00C66730"/>
    <w:rsid w:val="00C676AA"/>
    <w:rsid w:val="00C67A26"/>
    <w:rsid w:val="00C67B83"/>
    <w:rsid w:val="00C67D4D"/>
    <w:rsid w:val="00C67F3D"/>
    <w:rsid w:val="00C704C8"/>
    <w:rsid w:val="00C70529"/>
    <w:rsid w:val="00C70AD7"/>
    <w:rsid w:val="00C70C62"/>
    <w:rsid w:val="00C70CC8"/>
    <w:rsid w:val="00C71099"/>
    <w:rsid w:val="00C7160C"/>
    <w:rsid w:val="00C716BC"/>
    <w:rsid w:val="00C7186B"/>
    <w:rsid w:val="00C718AA"/>
    <w:rsid w:val="00C71A30"/>
    <w:rsid w:val="00C7237A"/>
    <w:rsid w:val="00C72839"/>
    <w:rsid w:val="00C72A25"/>
    <w:rsid w:val="00C72D39"/>
    <w:rsid w:val="00C736CE"/>
    <w:rsid w:val="00C739FA"/>
    <w:rsid w:val="00C7428B"/>
    <w:rsid w:val="00C7445D"/>
    <w:rsid w:val="00C749FD"/>
    <w:rsid w:val="00C74AEA"/>
    <w:rsid w:val="00C753F5"/>
    <w:rsid w:val="00C75628"/>
    <w:rsid w:val="00C75F3A"/>
    <w:rsid w:val="00C75F47"/>
    <w:rsid w:val="00C761BC"/>
    <w:rsid w:val="00C76DC7"/>
    <w:rsid w:val="00C774E9"/>
    <w:rsid w:val="00C774EB"/>
    <w:rsid w:val="00C77940"/>
    <w:rsid w:val="00C77CED"/>
    <w:rsid w:val="00C77E4A"/>
    <w:rsid w:val="00C8035A"/>
    <w:rsid w:val="00C80A7F"/>
    <w:rsid w:val="00C80F00"/>
    <w:rsid w:val="00C80F44"/>
    <w:rsid w:val="00C8113F"/>
    <w:rsid w:val="00C819E9"/>
    <w:rsid w:val="00C81A43"/>
    <w:rsid w:val="00C81A68"/>
    <w:rsid w:val="00C81B90"/>
    <w:rsid w:val="00C8204C"/>
    <w:rsid w:val="00C82556"/>
    <w:rsid w:val="00C8257C"/>
    <w:rsid w:val="00C8276A"/>
    <w:rsid w:val="00C829F3"/>
    <w:rsid w:val="00C82E78"/>
    <w:rsid w:val="00C82EF3"/>
    <w:rsid w:val="00C83182"/>
    <w:rsid w:val="00C8326B"/>
    <w:rsid w:val="00C835B8"/>
    <w:rsid w:val="00C8372C"/>
    <w:rsid w:val="00C841E6"/>
    <w:rsid w:val="00C84ABA"/>
    <w:rsid w:val="00C84C17"/>
    <w:rsid w:val="00C8503F"/>
    <w:rsid w:val="00C85109"/>
    <w:rsid w:val="00C85318"/>
    <w:rsid w:val="00C85443"/>
    <w:rsid w:val="00C85671"/>
    <w:rsid w:val="00C85898"/>
    <w:rsid w:val="00C85ABC"/>
    <w:rsid w:val="00C86269"/>
    <w:rsid w:val="00C86460"/>
    <w:rsid w:val="00C86983"/>
    <w:rsid w:val="00C86AD5"/>
    <w:rsid w:val="00C86E64"/>
    <w:rsid w:val="00C87442"/>
    <w:rsid w:val="00C87866"/>
    <w:rsid w:val="00C879F5"/>
    <w:rsid w:val="00C87BB3"/>
    <w:rsid w:val="00C87C00"/>
    <w:rsid w:val="00C87F0B"/>
    <w:rsid w:val="00C90016"/>
    <w:rsid w:val="00C9011C"/>
    <w:rsid w:val="00C907DA"/>
    <w:rsid w:val="00C90ACE"/>
    <w:rsid w:val="00C90C52"/>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C90"/>
    <w:rsid w:val="00C93DA5"/>
    <w:rsid w:val="00C95183"/>
    <w:rsid w:val="00C951A6"/>
    <w:rsid w:val="00C953F1"/>
    <w:rsid w:val="00C95558"/>
    <w:rsid w:val="00C957FE"/>
    <w:rsid w:val="00C959BE"/>
    <w:rsid w:val="00C95B26"/>
    <w:rsid w:val="00C96776"/>
    <w:rsid w:val="00C96898"/>
    <w:rsid w:val="00C96927"/>
    <w:rsid w:val="00C96960"/>
    <w:rsid w:val="00C97FE7"/>
    <w:rsid w:val="00CA0008"/>
    <w:rsid w:val="00CA0362"/>
    <w:rsid w:val="00CA0364"/>
    <w:rsid w:val="00CA04F3"/>
    <w:rsid w:val="00CA0682"/>
    <w:rsid w:val="00CA06AC"/>
    <w:rsid w:val="00CA0773"/>
    <w:rsid w:val="00CA16F8"/>
    <w:rsid w:val="00CA1F88"/>
    <w:rsid w:val="00CA2244"/>
    <w:rsid w:val="00CA26B4"/>
    <w:rsid w:val="00CA27D0"/>
    <w:rsid w:val="00CA284A"/>
    <w:rsid w:val="00CA28F3"/>
    <w:rsid w:val="00CA29D5"/>
    <w:rsid w:val="00CA2FAD"/>
    <w:rsid w:val="00CA307A"/>
    <w:rsid w:val="00CA36E2"/>
    <w:rsid w:val="00CA36F6"/>
    <w:rsid w:val="00CA3B1E"/>
    <w:rsid w:val="00CA41D6"/>
    <w:rsid w:val="00CA423B"/>
    <w:rsid w:val="00CA462C"/>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51"/>
    <w:rsid w:val="00CB09DD"/>
    <w:rsid w:val="00CB0B6C"/>
    <w:rsid w:val="00CB0D74"/>
    <w:rsid w:val="00CB1469"/>
    <w:rsid w:val="00CB1566"/>
    <w:rsid w:val="00CB16D2"/>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326"/>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6CD"/>
    <w:rsid w:val="00CC2954"/>
    <w:rsid w:val="00CC2F8E"/>
    <w:rsid w:val="00CC3072"/>
    <w:rsid w:val="00CC33A9"/>
    <w:rsid w:val="00CC356E"/>
    <w:rsid w:val="00CC371B"/>
    <w:rsid w:val="00CC3988"/>
    <w:rsid w:val="00CC4574"/>
    <w:rsid w:val="00CC4F9C"/>
    <w:rsid w:val="00CC4FFB"/>
    <w:rsid w:val="00CC5285"/>
    <w:rsid w:val="00CC5E12"/>
    <w:rsid w:val="00CC6478"/>
    <w:rsid w:val="00CC64A3"/>
    <w:rsid w:val="00CC65DD"/>
    <w:rsid w:val="00CC6A33"/>
    <w:rsid w:val="00CC6DE1"/>
    <w:rsid w:val="00CC7050"/>
    <w:rsid w:val="00CC72A7"/>
    <w:rsid w:val="00CC77D4"/>
    <w:rsid w:val="00CC78CE"/>
    <w:rsid w:val="00CC7B9D"/>
    <w:rsid w:val="00CD04ED"/>
    <w:rsid w:val="00CD08B6"/>
    <w:rsid w:val="00CD10E3"/>
    <w:rsid w:val="00CD13CA"/>
    <w:rsid w:val="00CD18BB"/>
    <w:rsid w:val="00CD18D0"/>
    <w:rsid w:val="00CD1B61"/>
    <w:rsid w:val="00CD1B76"/>
    <w:rsid w:val="00CD20C0"/>
    <w:rsid w:val="00CD22A1"/>
    <w:rsid w:val="00CD28F8"/>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409"/>
    <w:rsid w:val="00CD7621"/>
    <w:rsid w:val="00CE03FD"/>
    <w:rsid w:val="00CE04D6"/>
    <w:rsid w:val="00CE0517"/>
    <w:rsid w:val="00CE05E8"/>
    <w:rsid w:val="00CE07B7"/>
    <w:rsid w:val="00CE07D2"/>
    <w:rsid w:val="00CE08E2"/>
    <w:rsid w:val="00CE0BDA"/>
    <w:rsid w:val="00CE0FB7"/>
    <w:rsid w:val="00CE1963"/>
    <w:rsid w:val="00CE1F3D"/>
    <w:rsid w:val="00CE202F"/>
    <w:rsid w:val="00CE290A"/>
    <w:rsid w:val="00CE3659"/>
    <w:rsid w:val="00CE375E"/>
    <w:rsid w:val="00CE3912"/>
    <w:rsid w:val="00CE39B2"/>
    <w:rsid w:val="00CE39BA"/>
    <w:rsid w:val="00CE3C66"/>
    <w:rsid w:val="00CE3E4B"/>
    <w:rsid w:val="00CE46F7"/>
    <w:rsid w:val="00CE4838"/>
    <w:rsid w:val="00CE5F85"/>
    <w:rsid w:val="00CE6414"/>
    <w:rsid w:val="00CE642D"/>
    <w:rsid w:val="00CE667C"/>
    <w:rsid w:val="00CE6778"/>
    <w:rsid w:val="00CE688A"/>
    <w:rsid w:val="00CE7B86"/>
    <w:rsid w:val="00CE7EA5"/>
    <w:rsid w:val="00CF0138"/>
    <w:rsid w:val="00CF0881"/>
    <w:rsid w:val="00CF0BD6"/>
    <w:rsid w:val="00CF0C75"/>
    <w:rsid w:val="00CF0EB5"/>
    <w:rsid w:val="00CF0F0D"/>
    <w:rsid w:val="00CF1B71"/>
    <w:rsid w:val="00CF1F60"/>
    <w:rsid w:val="00CF26A0"/>
    <w:rsid w:val="00CF2BE0"/>
    <w:rsid w:val="00CF31CF"/>
    <w:rsid w:val="00CF33E0"/>
    <w:rsid w:val="00CF36EF"/>
    <w:rsid w:val="00CF37BD"/>
    <w:rsid w:val="00CF393B"/>
    <w:rsid w:val="00CF40DC"/>
    <w:rsid w:val="00CF44BB"/>
    <w:rsid w:val="00CF476C"/>
    <w:rsid w:val="00CF5E4B"/>
    <w:rsid w:val="00CF6876"/>
    <w:rsid w:val="00CF6B7B"/>
    <w:rsid w:val="00CF6BD1"/>
    <w:rsid w:val="00CF6FB9"/>
    <w:rsid w:val="00CF71A5"/>
    <w:rsid w:val="00CF7422"/>
    <w:rsid w:val="00CF74C2"/>
    <w:rsid w:val="00CF7583"/>
    <w:rsid w:val="00CF7666"/>
    <w:rsid w:val="00CF7706"/>
    <w:rsid w:val="00CF7B4D"/>
    <w:rsid w:val="00D0046F"/>
    <w:rsid w:val="00D01661"/>
    <w:rsid w:val="00D01B6D"/>
    <w:rsid w:val="00D01DA0"/>
    <w:rsid w:val="00D022A9"/>
    <w:rsid w:val="00D0244F"/>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1ED"/>
    <w:rsid w:val="00D053ED"/>
    <w:rsid w:val="00D053FC"/>
    <w:rsid w:val="00D055BD"/>
    <w:rsid w:val="00D058E8"/>
    <w:rsid w:val="00D05C99"/>
    <w:rsid w:val="00D06230"/>
    <w:rsid w:val="00D064A0"/>
    <w:rsid w:val="00D067A9"/>
    <w:rsid w:val="00D06AD9"/>
    <w:rsid w:val="00D07926"/>
    <w:rsid w:val="00D07A9F"/>
    <w:rsid w:val="00D07CC9"/>
    <w:rsid w:val="00D07DB2"/>
    <w:rsid w:val="00D1003C"/>
    <w:rsid w:val="00D10595"/>
    <w:rsid w:val="00D10BEE"/>
    <w:rsid w:val="00D10D43"/>
    <w:rsid w:val="00D11912"/>
    <w:rsid w:val="00D11EBD"/>
    <w:rsid w:val="00D122E0"/>
    <w:rsid w:val="00D12E4F"/>
    <w:rsid w:val="00D12F56"/>
    <w:rsid w:val="00D13529"/>
    <w:rsid w:val="00D13707"/>
    <w:rsid w:val="00D13719"/>
    <w:rsid w:val="00D13BA9"/>
    <w:rsid w:val="00D13C6D"/>
    <w:rsid w:val="00D140BB"/>
    <w:rsid w:val="00D141A8"/>
    <w:rsid w:val="00D14AF1"/>
    <w:rsid w:val="00D15A36"/>
    <w:rsid w:val="00D15A78"/>
    <w:rsid w:val="00D1674A"/>
    <w:rsid w:val="00D167F4"/>
    <w:rsid w:val="00D1693C"/>
    <w:rsid w:val="00D16BA7"/>
    <w:rsid w:val="00D17459"/>
    <w:rsid w:val="00D175AC"/>
    <w:rsid w:val="00D17712"/>
    <w:rsid w:val="00D178FD"/>
    <w:rsid w:val="00D17C52"/>
    <w:rsid w:val="00D20040"/>
    <w:rsid w:val="00D2010B"/>
    <w:rsid w:val="00D2028E"/>
    <w:rsid w:val="00D203B7"/>
    <w:rsid w:val="00D2083D"/>
    <w:rsid w:val="00D2103E"/>
    <w:rsid w:val="00D21439"/>
    <w:rsid w:val="00D21530"/>
    <w:rsid w:val="00D2172C"/>
    <w:rsid w:val="00D21734"/>
    <w:rsid w:val="00D219E4"/>
    <w:rsid w:val="00D21B41"/>
    <w:rsid w:val="00D21B61"/>
    <w:rsid w:val="00D21DE4"/>
    <w:rsid w:val="00D22241"/>
    <w:rsid w:val="00D22258"/>
    <w:rsid w:val="00D224C9"/>
    <w:rsid w:val="00D2297E"/>
    <w:rsid w:val="00D2325E"/>
    <w:rsid w:val="00D239FA"/>
    <w:rsid w:val="00D23AA9"/>
    <w:rsid w:val="00D240AE"/>
    <w:rsid w:val="00D24631"/>
    <w:rsid w:val="00D2513E"/>
    <w:rsid w:val="00D2549C"/>
    <w:rsid w:val="00D25B4E"/>
    <w:rsid w:val="00D25C72"/>
    <w:rsid w:val="00D261D4"/>
    <w:rsid w:val="00D2675A"/>
    <w:rsid w:val="00D26A56"/>
    <w:rsid w:val="00D26E32"/>
    <w:rsid w:val="00D270FD"/>
    <w:rsid w:val="00D2717F"/>
    <w:rsid w:val="00D271B9"/>
    <w:rsid w:val="00D274F5"/>
    <w:rsid w:val="00D27C3D"/>
    <w:rsid w:val="00D30146"/>
    <w:rsid w:val="00D3066E"/>
    <w:rsid w:val="00D309F0"/>
    <w:rsid w:val="00D30CAB"/>
    <w:rsid w:val="00D30E56"/>
    <w:rsid w:val="00D30ED8"/>
    <w:rsid w:val="00D31AF3"/>
    <w:rsid w:val="00D31B3D"/>
    <w:rsid w:val="00D31BEA"/>
    <w:rsid w:val="00D31F87"/>
    <w:rsid w:val="00D3206B"/>
    <w:rsid w:val="00D32195"/>
    <w:rsid w:val="00D32383"/>
    <w:rsid w:val="00D324FA"/>
    <w:rsid w:val="00D325ED"/>
    <w:rsid w:val="00D32D0F"/>
    <w:rsid w:val="00D32E59"/>
    <w:rsid w:val="00D3301D"/>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85E"/>
    <w:rsid w:val="00D37ACF"/>
    <w:rsid w:val="00D37AFD"/>
    <w:rsid w:val="00D37D54"/>
    <w:rsid w:val="00D37FB0"/>
    <w:rsid w:val="00D40415"/>
    <w:rsid w:val="00D4067E"/>
    <w:rsid w:val="00D40B1C"/>
    <w:rsid w:val="00D40B23"/>
    <w:rsid w:val="00D41509"/>
    <w:rsid w:val="00D41566"/>
    <w:rsid w:val="00D41889"/>
    <w:rsid w:val="00D41EE7"/>
    <w:rsid w:val="00D4273A"/>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72ED"/>
    <w:rsid w:val="00D474D5"/>
    <w:rsid w:val="00D47513"/>
    <w:rsid w:val="00D4795B"/>
    <w:rsid w:val="00D47FD8"/>
    <w:rsid w:val="00D503CE"/>
    <w:rsid w:val="00D50CF1"/>
    <w:rsid w:val="00D51394"/>
    <w:rsid w:val="00D51635"/>
    <w:rsid w:val="00D516D3"/>
    <w:rsid w:val="00D521BC"/>
    <w:rsid w:val="00D522C8"/>
    <w:rsid w:val="00D5253D"/>
    <w:rsid w:val="00D526BF"/>
    <w:rsid w:val="00D52DE1"/>
    <w:rsid w:val="00D52F47"/>
    <w:rsid w:val="00D534A0"/>
    <w:rsid w:val="00D53B09"/>
    <w:rsid w:val="00D53C64"/>
    <w:rsid w:val="00D5468D"/>
    <w:rsid w:val="00D54B54"/>
    <w:rsid w:val="00D54C9C"/>
    <w:rsid w:val="00D5557C"/>
    <w:rsid w:val="00D557B2"/>
    <w:rsid w:val="00D55924"/>
    <w:rsid w:val="00D55B76"/>
    <w:rsid w:val="00D55BB0"/>
    <w:rsid w:val="00D56176"/>
    <w:rsid w:val="00D561AF"/>
    <w:rsid w:val="00D5689C"/>
    <w:rsid w:val="00D56C59"/>
    <w:rsid w:val="00D56FEB"/>
    <w:rsid w:val="00D574F7"/>
    <w:rsid w:val="00D57B54"/>
    <w:rsid w:val="00D57BDB"/>
    <w:rsid w:val="00D57C86"/>
    <w:rsid w:val="00D57E22"/>
    <w:rsid w:val="00D600B1"/>
    <w:rsid w:val="00D60211"/>
    <w:rsid w:val="00D605E0"/>
    <w:rsid w:val="00D605E2"/>
    <w:rsid w:val="00D60826"/>
    <w:rsid w:val="00D60B4E"/>
    <w:rsid w:val="00D60C7E"/>
    <w:rsid w:val="00D60F2B"/>
    <w:rsid w:val="00D61045"/>
    <w:rsid w:val="00D61B27"/>
    <w:rsid w:val="00D61CA5"/>
    <w:rsid w:val="00D624D0"/>
    <w:rsid w:val="00D62683"/>
    <w:rsid w:val="00D627AA"/>
    <w:rsid w:val="00D62B8E"/>
    <w:rsid w:val="00D62C92"/>
    <w:rsid w:val="00D63056"/>
    <w:rsid w:val="00D63299"/>
    <w:rsid w:val="00D632C1"/>
    <w:rsid w:val="00D6334D"/>
    <w:rsid w:val="00D6344F"/>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182"/>
    <w:rsid w:val="00D65243"/>
    <w:rsid w:val="00D65339"/>
    <w:rsid w:val="00D654F0"/>
    <w:rsid w:val="00D65553"/>
    <w:rsid w:val="00D6570F"/>
    <w:rsid w:val="00D65757"/>
    <w:rsid w:val="00D6599E"/>
    <w:rsid w:val="00D65DE7"/>
    <w:rsid w:val="00D66300"/>
    <w:rsid w:val="00D66453"/>
    <w:rsid w:val="00D66B8F"/>
    <w:rsid w:val="00D66D52"/>
    <w:rsid w:val="00D66D5C"/>
    <w:rsid w:val="00D66DEF"/>
    <w:rsid w:val="00D66F18"/>
    <w:rsid w:val="00D66FB6"/>
    <w:rsid w:val="00D6721A"/>
    <w:rsid w:val="00D674F7"/>
    <w:rsid w:val="00D67697"/>
    <w:rsid w:val="00D70053"/>
    <w:rsid w:val="00D70102"/>
    <w:rsid w:val="00D701AF"/>
    <w:rsid w:val="00D701C2"/>
    <w:rsid w:val="00D701D9"/>
    <w:rsid w:val="00D7024E"/>
    <w:rsid w:val="00D7074B"/>
    <w:rsid w:val="00D7099F"/>
    <w:rsid w:val="00D70B6F"/>
    <w:rsid w:val="00D71415"/>
    <w:rsid w:val="00D71450"/>
    <w:rsid w:val="00D71862"/>
    <w:rsid w:val="00D71C45"/>
    <w:rsid w:val="00D71FFA"/>
    <w:rsid w:val="00D7207B"/>
    <w:rsid w:val="00D72184"/>
    <w:rsid w:val="00D72384"/>
    <w:rsid w:val="00D726C5"/>
    <w:rsid w:val="00D72771"/>
    <w:rsid w:val="00D728B1"/>
    <w:rsid w:val="00D728BF"/>
    <w:rsid w:val="00D72C66"/>
    <w:rsid w:val="00D73083"/>
    <w:rsid w:val="00D730AD"/>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1C6C"/>
    <w:rsid w:val="00D81F19"/>
    <w:rsid w:val="00D81FE5"/>
    <w:rsid w:val="00D8208C"/>
    <w:rsid w:val="00D82E3E"/>
    <w:rsid w:val="00D82E78"/>
    <w:rsid w:val="00D82F85"/>
    <w:rsid w:val="00D8320C"/>
    <w:rsid w:val="00D83865"/>
    <w:rsid w:val="00D8391D"/>
    <w:rsid w:val="00D83A48"/>
    <w:rsid w:val="00D83B35"/>
    <w:rsid w:val="00D83C6A"/>
    <w:rsid w:val="00D84210"/>
    <w:rsid w:val="00D84433"/>
    <w:rsid w:val="00D84447"/>
    <w:rsid w:val="00D84A06"/>
    <w:rsid w:val="00D84D20"/>
    <w:rsid w:val="00D84D28"/>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2006"/>
    <w:rsid w:val="00D92595"/>
    <w:rsid w:val="00D928A2"/>
    <w:rsid w:val="00D92A71"/>
    <w:rsid w:val="00D92CC3"/>
    <w:rsid w:val="00D93396"/>
    <w:rsid w:val="00D939BB"/>
    <w:rsid w:val="00D93F80"/>
    <w:rsid w:val="00D9402C"/>
    <w:rsid w:val="00D9430D"/>
    <w:rsid w:val="00D9439A"/>
    <w:rsid w:val="00D94622"/>
    <w:rsid w:val="00D94E10"/>
    <w:rsid w:val="00D95040"/>
    <w:rsid w:val="00D9512D"/>
    <w:rsid w:val="00D9523C"/>
    <w:rsid w:val="00D95732"/>
    <w:rsid w:val="00D95996"/>
    <w:rsid w:val="00D95DD6"/>
    <w:rsid w:val="00D95FCA"/>
    <w:rsid w:val="00D9697E"/>
    <w:rsid w:val="00D96989"/>
    <w:rsid w:val="00D969C1"/>
    <w:rsid w:val="00D97080"/>
    <w:rsid w:val="00D972D8"/>
    <w:rsid w:val="00D9762A"/>
    <w:rsid w:val="00D97672"/>
    <w:rsid w:val="00D9780B"/>
    <w:rsid w:val="00D97D18"/>
    <w:rsid w:val="00DA0A6E"/>
    <w:rsid w:val="00DA0DE1"/>
    <w:rsid w:val="00DA1193"/>
    <w:rsid w:val="00DA1232"/>
    <w:rsid w:val="00DA125D"/>
    <w:rsid w:val="00DA16F9"/>
    <w:rsid w:val="00DA1D86"/>
    <w:rsid w:val="00DA2073"/>
    <w:rsid w:val="00DA21F2"/>
    <w:rsid w:val="00DA2301"/>
    <w:rsid w:val="00DA2756"/>
    <w:rsid w:val="00DA293A"/>
    <w:rsid w:val="00DA3334"/>
    <w:rsid w:val="00DA3B55"/>
    <w:rsid w:val="00DA3BA0"/>
    <w:rsid w:val="00DA3D40"/>
    <w:rsid w:val="00DA50D4"/>
    <w:rsid w:val="00DA534B"/>
    <w:rsid w:val="00DA5360"/>
    <w:rsid w:val="00DA5531"/>
    <w:rsid w:val="00DA5574"/>
    <w:rsid w:val="00DA5816"/>
    <w:rsid w:val="00DA5CEB"/>
    <w:rsid w:val="00DA5DEB"/>
    <w:rsid w:val="00DA6477"/>
    <w:rsid w:val="00DA6727"/>
    <w:rsid w:val="00DA6A93"/>
    <w:rsid w:val="00DA6F54"/>
    <w:rsid w:val="00DA76B1"/>
    <w:rsid w:val="00DA77DD"/>
    <w:rsid w:val="00DA7AD2"/>
    <w:rsid w:val="00DA7ADF"/>
    <w:rsid w:val="00DA7B9A"/>
    <w:rsid w:val="00DB00C0"/>
    <w:rsid w:val="00DB04F6"/>
    <w:rsid w:val="00DB0604"/>
    <w:rsid w:val="00DB14A9"/>
    <w:rsid w:val="00DB18D4"/>
    <w:rsid w:val="00DB1F9F"/>
    <w:rsid w:val="00DB24BD"/>
    <w:rsid w:val="00DB2650"/>
    <w:rsid w:val="00DB2A4C"/>
    <w:rsid w:val="00DB2F2A"/>
    <w:rsid w:val="00DB310B"/>
    <w:rsid w:val="00DB330E"/>
    <w:rsid w:val="00DB33BD"/>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167"/>
    <w:rsid w:val="00DC0303"/>
    <w:rsid w:val="00DC04A4"/>
    <w:rsid w:val="00DC06C2"/>
    <w:rsid w:val="00DC07CA"/>
    <w:rsid w:val="00DC0AC4"/>
    <w:rsid w:val="00DC1107"/>
    <w:rsid w:val="00DC17BA"/>
    <w:rsid w:val="00DC1C94"/>
    <w:rsid w:val="00DC20D0"/>
    <w:rsid w:val="00DC20EE"/>
    <w:rsid w:val="00DC219E"/>
    <w:rsid w:val="00DC21F5"/>
    <w:rsid w:val="00DC252B"/>
    <w:rsid w:val="00DC2963"/>
    <w:rsid w:val="00DC2D63"/>
    <w:rsid w:val="00DC33CB"/>
    <w:rsid w:val="00DC389E"/>
    <w:rsid w:val="00DC390C"/>
    <w:rsid w:val="00DC3D65"/>
    <w:rsid w:val="00DC3D83"/>
    <w:rsid w:val="00DC3FDB"/>
    <w:rsid w:val="00DC421B"/>
    <w:rsid w:val="00DC4B31"/>
    <w:rsid w:val="00DC4C92"/>
    <w:rsid w:val="00DC56EA"/>
    <w:rsid w:val="00DC5B9C"/>
    <w:rsid w:val="00DC5EB5"/>
    <w:rsid w:val="00DC5FFA"/>
    <w:rsid w:val="00DC614A"/>
    <w:rsid w:val="00DC6221"/>
    <w:rsid w:val="00DC633A"/>
    <w:rsid w:val="00DC672B"/>
    <w:rsid w:val="00DC69D6"/>
    <w:rsid w:val="00DC6CB1"/>
    <w:rsid w:val="00DC6F1E"/>
    <w:rsid w:val="00DC7100"/>
    <w:rsid w:val="00DC7631"/>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7E1"/>
    <w:rsid w:val="00DD4A35"/>
    <w:rsid w:val="00DD4C65"/>
    <w:rsid w:val="00DD4DE0"/>
    <w:rsid w:val="00DD5175"/>
    <w:rsid w:val="00DD531E"/>
    <w:rsid w:val="00DD5320"/>
    <w:rsid w:val="00DD5A25"/>
    <w:rsid w:val="00DD5AF5"/>
    <w:rsid w:val="00DD5B2A"/>
    <w:rsid w:val="00DD5C3F"/>
    <w:rsid w:val="00DD61B5"/>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382"/>
    <w:rsid w:val="00DE14BE"/>
    <w:rsid w:val="00DE1D49"/>
    <w:rsid w:val="00DE2C65"/>
    <w:rsid w:val="00DE2E56"/>
    <w:rsid w:val="00DE3420"/>
    <w:rsid w:val="00DE3566"/>
    <w:rsid w:val="00DE3E2F"/>
    <w:rsid w:val="00DE40A6"/>
    <w:rsid w:val="00DE4544"/>
    <w:rsid w:val="00DE471C"/>
    <w:rsid w:val="00DE47AE"/>
    <w:rsid w:val="00DE48B0"/>
    <w:rsid w:val="00DE4A78"/>
    <w:rsid w:val="00DE505E"/>
    <w:rsid w:val="00DE52AA"/>
    <w:rsid w:val="00DE52F2"/>
    <w:rsid w:val="00DE55C5"/>
    <w:rsid w:val="00DE5C54"/>
    <w:rsid w:val="00DE5E6C"/>
    <w:rsid w:val="00DE61C1"/>
    <w:rsid w:val="00DE6535"/>
    <w:rsid w:val="00DE6946"/>
    <w:rsid w:val="00DE69DD"/>
    <w:rsid w:val="00DE6A0E"/>
    <w:rsid w:val="00DE6A3A"/>
    <w:rsid w:val="00DE6B64"/>
    <w:rsid w:val="00DE6BEE"/>
    <w:rsid w:val="00DE71A2"/>
    <w:rsid w:val="00DE7354"/>
    <w:rsid w:val="00DE7592"/>
    <w:rsid w:val="00DE76D4"/>
    <w:rsid w:val="00DE7CC8"/>
    <w:rsid w:val="00DF025C"/>
    <w:rsid w:val="00DF03F8"/>
    <w:rsid w:val="00DF05C1"/>
    <w:rsid w:val="00DF06CA"/>
    <w:rsid w:val="00DF07BE"/>
    <w:rsid w:val="00DF0B2A"/>
    <w:rsid w:val="00DF0E29"/>
    <w:rsid w:val="00DF1078"/>
    <w:rsid w:val="00DF17B9"/>
    <w:rsid w:val="00DF19F8"/>
    <w:rsid w:val="00DF1A4A"/>
    <w:rsid w:val="00DF1CD5"/>
    <w:rsid w:val="00DF232F"/>
    <w:rsid w:val="00DF2739"/>
    <w:rsid w:val="00DF2872"/>
    <w:rsid w:val="00DF2C3B"/>
    <w:rsid w:val="00DF359D"/>
    <w:rsid w:val="00DF4078"/>
    <w:rsid w:val="00DF43A0"/>
    <w:rsid w:val="00DF440C"/>
    <w:rsid w:val="00DF4570"/>
    <w:rsid w:val="00DF45BD"/>
    <w:rsid w:val="00DF4BDA"/>
    <w:rsid w:val="00DF535F"/>
    <w:rsid w:val="00DF57E3"/>
    <w:rsid w:val="00DF5A1E"/>
    <w:rsid w:val="00DF5D14"/>
    <w:rsid w:val="00DF5D9E"/>
    <w:rsid w:val="00DF5FE1"/>
    <w:rsid w:val="00DF61AE"/>
    <w:rsid w:val="00DF61EF"/>
    <w:rsid w:val="00DF62FF"/>
    <w:rsid w:val="00DF66E7"/>
    <w:rsid w:val="00DF6AAB"/>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19B7"/>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6CE5"/>
    <w:rsid w:val="00E06D6B"/>
    <w:rsid w:val="00E070F1"/>
    <w:rsid w:val="00E07D13"/>
    <w:rsid w:val="00E1082F"/>
    <w:rsid w:val="00E1087A"/>
    <w:rsid w:val="00E109CE"/>
    <w:rsid w:val="00E10C8D"/>
    <w:rsid w:val="00E10FE7"/>
    <w:rsid w:val="00E11704"/>
    <w:rsid w:val="00E11E67"/>
    <w:rsid w:val="00E1216B"/>
    <w:rsid w:val="00E121A5"/>
    <w:rsid w:val="00E128E0"/>
    <w:rsid w:val="00E12A3F"/>
    <w:rsid w:val="00E12E75"/>
    <w:rsid w:val="00E132E4"/>
    <w:rsid w:val="00E1356A"/>
    <w:rsid w:val="00E13A99"/>
    <w:rsid w:val="00E13BD1"/>
    <w:rsid w:val="00E13C4E"/>
    <w:rsid w:val="00E13DAE"/>
    <w:rsid w:val="00E13F93"/>
    <w:rsid w:val="00E14007"/>
    <w:rsid w:val="00E149E9"/>
    <w:rsid w:val="00E14D9F"/>
    <w:rsid w:val="00E14E32"/>
    <w:rsid w:val="00E15716"/>
    <w:rsid w:val="00E15A19"/>
    <w:rsid w:val="00E16814"/>
    <w:rsid w:val="00E16E03"/>
    <w:rsid w:val="00E176A7"/>
    <w:rsid w:val="00E17838"/>
    <w:rsid w:val="00E17D1F"/>
    <w:rsid w:val="00E200B5"/>
    <w:rsid w:val="00E202A9"/>
    <w:rsid w:val="00E20CBD"/>
    <w:rsid w:val="00E20D91"/>
    <w:rsid w:val="00E20EC3"/>
    <w:rsid w:val="00E20F48"/>
    <w:rsid w:val="00E2101D"/>
    <w:rsid w:val="00E210E5"/>
    <w:rsid w:val="00E2127B"/>
    <w:rsid w:val="00E2133F"/>
    <w:rsid w:val="00E218BC"/>
    <w:rsid w:val="00E219FF"/>
    <w:rsid w:val="00E21B31"/>
    <w:rsid w:val="00E21E87"/>
    <w:rsid w:val="00E21ECF"/>
    <w:rsid w:val="00E222F9"/>
    <w:rsid w:val="00E22D67"/>
    <w:rsid w:val="00E230A8"/>
    <w:rsid w:val="00E23142"/>
    <w:rsid w:val="00E234EA"/>
    <w:rsid w:val="00E236DE"/>
    <w:rsid w:val="00E23F2C"/>
    <w:rsid w:val="00E240F9"/>
    <w:rsid w:val="00E2425E"/>
    <w:rsid w:val="00E24984"/>
    <w:rsid w:val="00E249B8"/>
    <w:rsid w:val="00E24FE8"/>
    <w:rsid w:val="00E24FF4"/>
    <w:rsid w:val="00E25335"/>
    <w:rsid w:val="00E254D6"/>
    <w:rsid w:val="00E2592D"/>
    <w:rsid w:val="00E25F95"/>
    <w:rsid w:val="00E262DD"/>
    <w:rsid w:val="00E263B6"/>
    <w:rsid w:val="00E265DE"/>
    <w:rsid w:val="00E26AB9"/>
    <w:rsid w:val="00E26AFB"/>
    <w:rsid w:val="00E26C82"/>
    <w:rsid w:val="00E27184"/>
    <w:rsid w:val="00E2723D"/>
    <w:rsid w:val="00E27993"/>
    <w:rsid w:val="00E27BCB"/>
    <w:rsid w:val="00E27E61"/>
    <w:rsid w:val="00E30003"/>
    <w:rsid w:val="00E3029D"/>
    <w:rsid w:val="00E306CD"/>
    <w:rsid w:val="00E3099C"/>
    <w:rsid w:val="00E30A5F"/>
    <w:rsid w:val="00E30FFA"/>
    <w:rsid w:val="00E3145F"/>
    <w:rsid w:val="00E315DB"/>
    <w:rsid w:val="00E31B57"/>
    <w:rsid w:val="00E31D8B"/>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4ADC"/>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37905"/>
    <w:rsid w:val="00E40130"/>
    <w:rsid w:val="00E4029F"/>
    <w:rsid w:val="00E402C8"/>
    <w:rsid w:val="00E40434"/>
    <w:rsid w:val="00E40724"/>
    <w:rsid w:val="00E40AB8"/>
    <w:rsid w:val="00E40B75"/>
    <w:rsid w:val="00E40BC2"/>
    <w:rsid w:val="00E40C9A"/>
    <w:rsid w:val="00E40E6F"/>
    <w:rsid w:val="00E40F0D"/>
    <w:rsid w:val="00E4104D"/>
    <w:rsid w:val="00E4118C"/>
    <w:rsid w:val="00E417E9"/>
    <w:rsid w:val="00E41975"/>
    <w:rsid w:val="00E41A40"/>
    <w:rsid w:val="00E41A41"/>
    <w:rsid w:val="00E41AAE"/>
    <w:rsid w:val="00E41B31"/>
    <w:rsid w:val="00E43030"/>
    <w:rsid w:val="00E43299"/>
    <w:rsid w:val="00E439E3"/>
    <w:rsid w:val="00E43C8D"/>
    <w:rsid w:val="00E43F98"/>
    <w:rsid w:val="00E44A95"/>
    <w:rsid w:val="00E44B93"/>
    <w:rsid w:val="00E451C7"/>
    <w:rsid w:val="00E45846"/>
    <w:rsid w:val="00E45895"/>
    <w:rsid w:val="00E45A65"/>
    <w:rsid w:val="00E45ACE"/>
    <w:rsid w:val="00E45F3A"/>
    <w:rsid w:val="00E46158"/>
    <w:rsid w:val="00E467FC"/>
    <w:rsid w:val="00E46E3C"/>
    <w:rsid w:val="00E47048"/>
    <w:rsid w:val="00E47CF3"/>
    <w:rsid w:val="00E47F99"/>
    <w:rsid w:val="00E50184"/>
    <w:rsid w:val="00E50765"/>
    <w:rsid w:val="00E5094E"/>
    <w:rsid w:val="00E50B9E"/>
    <w:rsid w:val="00E51226"/>
    <w:rsid w:val="00E513FC"/>
    <w:rsid w:val="00E519A6"/>
    <w:rsid w:val="00E51BA6"/>
    <w:rsid w:val="00E51CBB"/>
    <w:rsid w:val="00E51FD8"/>
    <w:rsid w:val="00E5237E"/>
    <w:rsid w:val="00E5241C"/>
    <w:rsid w:val="00E526D6"/>
    <w:rsid w:val="00E52A08"/>
    <w:rsid w:val="00E52E03"/>
    <w:rsid w:val="00E5309E"/>
    <w:rsid w:val="00E5339D"/>
    <w:rsid w:val="00E53989"/>
    <w:rsid w:val="00E5417A"/>
    <w:rsid w:val="00E541F9"/>
    <w:rsid w:val="00E5437C"/>
    <w:rsid w:val="00E54676"/>
    <w:rsid w:val="00E54999"/>
    <w:rsid w:val="00E550B0"/>
    <w:rsid w:val="00E55327"/>
    <w:rsid w:val="00E5548B"/>
    <w:rsid w:val="00E557E2"/>
    <w:rsid w:val="00E55A59"/>
    <w:rsid w:val="00E55BD7"/>
    <w:rsid w:val="00E55C43"/>
    <w:rsid w:val="00E563DA"/>
    <w:rsid w:val="00E564C7"/>
    <w:rsid w:val="00E56588"/>
    <w:rsid w:val="00E5670D"/>
    <w:rsid w:val="00E567AD"/>
    <w:rsid w:val="00E56B27"/>
    <w:rsid w:val="00E56C45"/>
    <w:rsid w:val="00E56FB3"/>
    <w:rsid w:val="00E56FDF"/>
    <w:rsid w:val="00E5780C"/>
    <w:rsid w:val="00E579A1"/>
    <w:rsid w:val="00E60638"/>
    <w:rsid w:val="00E60D0C"/>
    <w:rsid w:val="00E60EA9"/>
    <w:rsid w:val="00E61194"/>
    <w:rsid w:val="00E616E6"/>
    <w:rsid w:val="00E61A02"/>
    <w:rsid w:val="00E61D5E"/>
    <w:rsid w:val="00E61EC5"/>
    <w:rsid w:val="00E61F95"/>
    <w:rsid w:val="00E6208D"/>
    <w:rsid w:val="00E624BE"/>
    <w:rsid w:val="00E626EC"/>
    <w:rsid w:val="00E62E14"/>
    <w:rsid w:val="00E63618"/>
    <w:rsid w:val="00E64156"/>
    <w:rsid w:val="00E642E3"/>
    <w:rsid w:val="00E64BDB"/>
    <w:rsid w:val="00E64D32"/>
    <w:rsid w:val="00E64D7E"/>
    <w:rsid w:val="00E65568"/>
    <w:rsid w:val="00E656D3"/>
    <w:rsid w:val="00E656FB"/>
    <w:rsid w:val="00E65992"/>
    <w:rsid w:val="00E65C99"/>
    <w:rsid w:val="00E65CAA"/>
    <w:rsid w:val="00E65D36"/>
    <w:rsid w:val="00E65E76"/>
    <w:rsid w:val="00E65F31"/>
    <w:rsid w:val="00E66207"/>
    <w:rsid w:val="00E663F8"/>
    <w:rsid w:val="00E66514"/>
    <w:rsid w:val="00E6667A"/>
    <w:rsid w:val="00E6667F"/>
    <w:rsid w:val="00E6679C"/>
    <w:rsid w:val="00E667ED"/>
    <w:rsid w:val="00E66B0D"/>
    <w:rsid w:val="00E672AF"/>
    <w:rsid w:val="00E678CD"/>
    <w:rsid w:val="00E67F2B"/>
    <w:rsid w:val="00E70828"/>
    <w:rsid w:val="00E710A5"/>
    <w:rsid w:val="00E71124"/>
    <w:rsid w:val="00E71CA2"/>
    <w:rsid w:val="00E71E7A"/>
    <w:rsid w:val="00E725CA"/>
    <w:rsid w:val="00E727B4"/>
    <w:rsid w:val="00E728A2"/>
    <w:rsid w:val="00E72C28"/>
    <w:rsid w:val="00E72C9B"/>
    <w:rsid w:val="00E73128"/>
    <w:rsid w:val="00E735FF"/>
    <w:rsid w:val="00E738E4"/>
    <w:rsid w:val="00E73955"/>
    <w:rsid w:val="00E73A52"/>
    <w:rsid w:val="00E73E0C"/>
    <w:rsid w:val="00E7441A"/>
    <w:rsid w:val="00E7455D"/>
    <w:rsid w:val="00E74597"/>
    <w:rsid w:val="00E747B2"/>
    <w:rsid w:val="00E748E2"/>
    <w:rsid w:val="00E751F0"/>
    <w:rsid w:val="00E758ED"/>
    <w:rsid w:val="00E7632A"/>
    <w:rsid w:val="00E76D99"/>
    <w:rsid w:val="00E76FE5"/>
    <w:rsid w:val="00E77095"/>
    <w:rsid w:val="00E770FB"/>
    <w:rsid w:val="00E775B6"/>
    <w:rsid w:val="00E80B6D"/>
    <w:rsid w:val="00E80B74"/>
    <w:rsid w:val="00E8126C"/>
    <w:rsid w:val="00E812DB"/>
    <w:rsid w:val="00E815FF"/>
    <w:rsid w:val="00E8167C"/>
    <w:rsid w:val="00E81860"/>
    <w:rsid w:val="00E81F28"/>
    <w:rsid w:val="00E82197"/>
    <w:rsid w:val="00E8242B"/>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222"/>
    <w:rsid w:val="00E86515"/>
    <w:rsid w:val="00E86553"/>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4F2"/>
    <w:rsid w:val="00E95597"/>
    <w:rsid w:val="00E9585C"/>
    <w:rsid w:val="00E95CE8"/>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D5E"/>
    <w:rsid w:val="00EA4DB1"/>
    <w:rsid w:val="00EA54EC"/>
    <w:rsid w:val="00EA55C2"/>
    <w:rsid w:val="00EA578F"/>
    <w:rsid w:val="00EA5C19"/>
    <w:rsid w:val="00EA5D0A"/>
    <w:rsid w:val="00EA5E1C"/>
    <w:rsid w:val="00EA6729"/>
    <w:rsid w:val="00EA73F3"/>
    <w:rsid w:val="00EA75DB"/>
    <w:rsid w:val="00EA7794"/>
    <w:rsid w:val="00EA7958"/>
    <w:rsid w:val="00EA7968"/>
    <w:rsid w:val="00EA7B12"/>
    <w:rsid w:val="00EA7C11"/>
    <w:rsid w:val="00EB0326"/>
    <w:rsid w:val="00EB0446"/>
    <w:rsid w:val="00EB0986"/>
    <w:rsid w:val="00EB0A3E"/>
    <w:rsid w:val="00EB0AAB"/>
    <w:rsid w:val="00EB135E"/>
    <w:rsid w:val="00EB1A96"/>
    <w:rsid w:val="00EB1CAC"/>
    <w:rsid w:val="00EB1E0C"/>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5F8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2CC7"/>
    <w:rsid w:val="00EC303E"/>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D04C4"/>
    <w:rsid w:val="00ED0561"/>
    <w:rsid w:val="00ED0C17"/>
    <w:rsid w:val="00ED0D14"/>
    <w:rsid w:val="00ED0D2A"/>
    <w:rsid w:val="00ED126F"/>
    <w:rsid w:val="00ED1416"/>
    <w:rsid w:val="00ED1812"/>
    <w:rsid w:val="00ED1D44"/>
    <w:rsid w:val="00ED2F93"/>
    <w:rsid w:val="00ED373E"/>
    <w:rsid w:val="00ED382C"/>
    <w:rsid w:val="00ED3991"/>
    <w:rsid w:val="00ED3AFA"/>
    <w:rsid w:val="00ED3C8F"/>
    <w:rsid w:val="00ED43AB"/>
    <w:rsid w:val="00ED45C6"/>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629"/>
    <w:rsid w:val="00EE184A"/>
    <w:rsid w:val="00EE1A02"/>
    <w:rsid w:val="00EE1BE9"/>
    <w:rsid w:val="00EE1D2A"/>
    <w:rsid w:val="00EE2628"/>
    <w:rsid w:val="00EE2753"/>
    <w:rsid w:val="00EE27DC"/>
    <w:rsid w:val="00EE2940"/>
    <w:rsid w:val="00EE2D32"/>
    <w:rsid w:val="00EE31FC"/>
    <w:rsid w:val="00EE3AD3"/>
    <w:rsid w:val="00EE3F49"/>
    <w:rsid w:val="00EE3FE1"/>
    <w:rsid w:val="00EE4862"/>
    <w:rsid w:val="00EE4B73"/>
    <w:rsid w:val="00EE4E6A"/>
    <w:rsid w:val="00EE5014"/>
    <w:rsid w:val="00EE5C70"/>
    <w:rsid w:val="00EE61EA"/>
    <w:rsid w:val="00EE6229"/>
    <w:rsid w:val="00EE6317"/>
    <w:rsid w:val="00EE6B5D"/>
    <w:rsid w:val="00EE714D"/>
    <w:rsid w:val="00EE7725"/>
    <w:rsid w:val="00EE7905"/>
    <w:rsid w:val="00EE7BAA"/>
    <w:rsid w:val="00EF0014"/>
    <w:rsid w:val="00EF0417"/>
    <w:rsid w:val="00EF0BBC"/>
    <w:rsid w:val="00EF0D3E"/>
    <w:rsid w:val="00EF0EE2"/>
    <w:rsid w:val="00EF1444"/>
    <w:rsid w:val="00EF14B9"/>
    <w:rsid w:val="00EF15B1"/>
    <w:rsid w:val="00EF1603"/>
    <w:rsid w:val="00EF1851"/>
    <w:rsid w:val="00EF1857"/>
    <w:rsid w:val="00EF1E33"/>
    <w:rsid w:val="00EF20E1"/>
    <w:rsid w:val="00EF2340"/>
    <w:rsid w:val="00EF2552"/>
    <w:rsid w:val="00EF282D"/>
    <w:rsid w:val="00EF2A92"/>
    <w:rsid w:val="00EF2CAB"/>
    <w:rsid w:val="00EF2EAB"/>
    <w:rsid w:val="00EF36DC"/>
    <w:rsid w:val="00EF3CAF"/>
    <w:rsid w:val="00EF3D7A"/>
    <w:rsid w:val="00EF3EF1"/>
    <w:rsid w:val="00EF47DF"/>
    <w:rsid w:val="00EF49F9"/>
    <w:rsid w:val="00EF4E1A"/>
    <w:rsid w:val="00EF4F59"/>
    <w:rsid w:val="00EF533E"/>
    <w:rsid w:val="00EF538E"/>
    <w:rsid w:val="00EF5672"/>
    <w:rsid w:val="00EF5707"/>
    <w:rsid w:val="00EF5B5D"/>
    <w:rsid w:val="00EF5B9B"/>
    <w:rsid w:val="00EF5E4F"/>
    <w:rsid w:val="00EF6072"/>
    <w:rsid w:val="00EF61BF"/>
    <w:rsid w:val="00EF65C5"/>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262E"/>
    <w:rsid w:val="00F02BFD"/>
    <w:rsid w:val="00F02D21"/>
    <w:rsid w:val="00F02D28"/>
    <w:rsid w:val="00F03019"/>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9C7"/>
    <w:rsid w:val="00F07C25"/>
    <w:rsid w:val="00F07D92"/>
    <w:rsid w:val="00F07F65"/>
    <w:rsid w:val="00F102C5"/>
    <w:rsid w:val="00F10607"/>
    <w:rsid w:val="00F1076B"/>
    <w:rsid w:val="00F10774"/>
    <w:rsid w:val="00F10886"/>
    <w:rsid w:val="00F110A1"/>
    <w:rsid w:val="00F11444"/>
    <w:rsid w:val="00F11689"/>
    <w:rsid w:val="00F11723"/>
    <w:rsid w:val="00F11739"/>
    <w:rsid w:val="00F11A0B"/>
    <w:rsid w:val="00F11A41"/>
    <w:rsid w:val="00F11F59"/>
    <w:rsid w:val="00F121CB"/>
    <w:rsid w:val="00F12224"/>
    <w:rsid w:val="00F12328"/>
    <w:rsid w:val="00F12569"/>
    <w:rsid w:val="00F128E3"/>
    <w:rsid w:val="00F12A21"/>
    <w:rsid w:val="00F12FC1"/>
    <w:rsid w:val="00F13962"/>
    <w:rsid w:val="00F13BB6"/>
    <w:rsid w:val="00F146DB"/>
    <w:rsid w:val="00F147F5"/>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0ADC"/>
    <w:rsid w:val="00F21075"/>
    <w:rsid w:val="00F216B8"/>
    <w:rsid w:val="00F21CE9"/>
    <w:rsid w:val="00F22001"/>
    <w:rsid w:val="00F2257B"/>
    <w:rsid w:val="00F22EBB"/>
    <w:rsid w:val="00F23188"/>
    <w:rsid w:val="00F23574"/>
    <w:rsid w:val="00F236C3"/>
    <w:rsid w:val="00F23BC2"/>
    <w:rsid w:val="00F24626"/>
    <w:rsid w:val="00F248FB"/>
    <w:rsid w:val="00F24BA9"/>
    <w:rsid w:val="00F24CDA"/>
    <w:rsid w:val="00F25089"/>
    <w:rsid w:val="00F2558C"/>
    <w:rsid w:val="00F25ABF"/>
    <w:rsid w:val="00F260D5"/>
    <w:rsid w:val="00F263AE"/>
    <w:rsid w:val="00F26468"/>
    <w:rsid w:val="00F26AF6"/>
    <w:rsid w:val="00F26D95"/>
    <w:rsid w:val="00F271FC"/>
    <w:rsid w:val="00F272E6"/>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70C5"/>
    <w:rsid w:val="00F37555"/>
    <w:rsid w:val="00F37619"/>
    <w:rsid w:val="00F40222"/>
    <w:rsid w:val="00F40239"/>
    <w:rsid w:val="00F402B7"/>
    <w:rsid w:val="00F41800"/>
    <w:rsid w:val="00F41819"/>
    <w:rsid w:val="00F41E5B"/>
    <w:rsid w:val="00F429B9"/>
    <w:rsid w:val="00F42A09"/>
    <w:rsid w:val="00F43663"/>
    <w:rsid w:val="00F43B88"/>
    <w:rsid w:val="00F43C9A"/>
    <w:rsid w:val="00F43CBF"/>
    <w:rsid w:val="00F43EB1"/>
    <w:rsid w:val="00F44A59"/>
    <w:rsid w:val="00F44E7A"/>
    <w:rsid w:val="00F4513B"/>
    <w:rsid w:val="00F45256"/>
    <w:rsid w:val="00F45781"/>
    <w:rsid w:val="00F45845"/>
    <w:rsid w:val="00F4589C"/>
    <w:rsid w:val="00F459AD"/>
    <w:rsid w:val="00F46B15"/>
    <w:rsid w:val="00F46D87"/>
    <w:rsid w:val="00F47859"/>
    <w:rsid w:val="00F47FD8"/>
    <w:rsid w:val="00F5078D"/>
    <w:rsid w:val="00F5091F"/>
    <w:rsid w:val="00F509E4"/>
    <w:rsid w:val="00F50ECB"/>
    <w:rsid w:val="00F50F32"/>
    <w:rsid w:val="00F510AD"/>
    <w:rsid w:val="00F510EA"/>
    <w:rsid w:val="00F51447"/>
    <w:rsid w:val="00F51B71"/>
    <w:rsid w:val="00F51BB3"/>
    <w:rsid w:val="00F51F76"/>
    <w:rsid w:val="00F522A1"/>
    <w:rsid w:val="00F53630"/>
    <w:rsid w:val="00F53686"/>
    <w:rsid w:val="00F53741"/>
    <w:rsid w:val="00F5399E"/>
    <w:rsid w:val="00F5418A"/>
    <w:rsid w:val="00F54319"/>
    <w:rsid w:val="00F544A6"/>
    <w:rsid w:val="00F54927"/>
    <w:rsid w:val="00F549A6"/>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517"/>
    <w:rsid w:val="00F629ED"/>
    <w:rsid w:val="00F62D40"/>
    <w:rsid w:val="00F62D83"/>
    <w:rsid w:val="00F63064"/>
    <w:rsid w:val="00F631F5"/>
    <w:rsid w:val="00F634E5"/>
    <w:rsid w:val="00F64689"/>
    <w:rsid w:val="00F64C33"/>
    <w:rsid w:val="00F64CF4"/>
    <w:rsid w:val="00F652FE"/>
    <w:rsid w:val="00F653D7"/>
    <w:rsid w:val="00F653DB"/>
    <w:rsid w:val="00F6552A"/>
    <w:rsid w:val="00F655B8"/>
    <w:rsid w:val="00F6569B"/>
    <w:rsid w:val="00F6576E"/>
    <w:rsid w:val="00F658C4"/>
    <w:rsid w:val="00F6593A"/>
    <w:rsid w:val="00F65CFF"/>
    <w:rsid w:val="00F66320"/>
    <w:rsid w:val="00F66A16"/>
    <w:rsid w:val="00F66E4D"/>
    <w:rsid w:val="00F673FD"/>
    <w:rsid w:val="00F67D30"/>
    <w:rsid w:val="00F7076B"/>
    <w:rsid w:val="00F70D9A"/>
    <w:rsid w:val="00F71085"/>
    <w:rsid w:val="00F710F8"/>
    <w:rsid w:val="00F714A9"/>
    <w:rsid w:val="00F720A7"/>
    <w:rsid w:val="00F721C8"/>
    <w:rsid w:val="00F72201"/>
    <w:rsid w:val="00F72573"/>
    <w:rsid w:val="00F7269A"/>
    <w:rsid w:val="00F727EE"/>
    <w:rsid w:val="00F72C09"/>
    <w:rsid w:val="00F72C37"/>
    <w:rsid w:val="00F72D83"/>
    <w:rsid w:val="00F7310E"/>
    <w:rsid w:val="00F73609"/>
    <w:rsid w:val="00F73CD2"/>
    <w:rsid w:val="00F73E19"/>
    <w:rsid w:val="00F73FA6"/>
    <w:rsid w:val="00F742BE"/>
    <w:rsid w:val="00F74797"/>
    <w:rsid w:val="00F74DE0"/>
    <w:rsid w:val="00F74EF7"/>
    <w:rsid w:val="00F74F17"/>
    <w:rsid w:val="00F7545F"/>
    <w:rsid w:val="00F762C8"/>
    <w:rsid w:val="00F7680F"/>
    <w:rsid w:val="00F77500"/>
    <w:rsid w:val="00F77666"/>
    <w:rsid w:val="00F776AB"/>
    <w:rsid w:val="00F7795E"/>
    <w:rsid w:val="00F80107"/>
    <w:rsid w:val="00F802AB"/>
    <w:rsid w:val="00F804DB"/>
    <w:rsid w:val="00F80654"/>
    <w:rsid w:val="00F807A3"/>
    <w:rsid w:val="00F80B4F"/>
    <w:rsid w:val="00F80DA7"/>
    <w:rsid w:val="00F81260"/>
    <w:rsid w:val="00F82100"/>
    <w:rsid w:val="00F82DB2"/>
    <w:rsid w:val="00F82E9F"/>
    <w:rsid w:val="00F83489"/>
    <w:rsid w:val="00F83763"/>
    <w:rsid w:val="00F83BC6"/>
    <w:rsid w:val="00F84771"/>
    <w:rsid w:val="00F84881"/>
    <w:rsid w:val="00F85527"/>
    <w:rsid w:val="00F85660"/>
    <w:rsid w:val="00F85880"/>
    <w:rsid w:val="00F85F5F"/>
    <w:rsid w:val="00F860F7"/>
    <w:rsid w:val="00F8620D"/>
    <w:rsid w:val="00F8670B"/>
    <w:rsid w:val="00F86A68"/>
    <w:rsid w:val="00F871B8"/>
    <w:rsid w:val="00F872B2"/>
    <w:rsid w:val="00F87600"/>
    <w:rsid w:val="00F87DC5"/>
    <w:rsid w:val="00F87DCD"/>
    <w:rsid w:val="00F87ED6"/>
    <w:rsid w:val="00F87F95"/>
    <w:rsid w:val="00F901F7"/>
    <w:rsid w:val="00F9039D"/>
    <w:rsid w:val="00F9045F"/>
    <w:rsid w:val="00F90500"/>
    <w:rsid w:val="00F9070A"/>
    <w:rsid w:val="00F90EC6"/>
    <w:rsid w:val="00F90EDD"/>
    <w:rsid w:val="00F913B2"/>
    <w:rsid w:val="00F91B85"/>
    <w:rsid w:val="00F92510"/>
    <w:rsid w:val="00F92578"/>
    <w:rsid w:val="00F925B0"/>
    <w:rsid w:val="00F925D2"/>
    <w:rsid w:val="00F928C3"/>
    <w:rsid w:val="00F92904"/>
    <w:rsid w:val="00F92950"/>
    <w:rsid w:val="00F9304D"/>
    <w:rsid w:val="00F93237"/>
    <w:rsid w:val="00F934AC"/>
    <w:rsid w:val="00F93A93"/>
    <w:rsid w:val="00F93D56"/>
    <w:rsid w:val="00F9403A"/>
    <w:rsid w:val="00F940FA"/>
    <w:rsid w:val="00F943F2"/>
    <w:rsid w:val="00F94747"/>
    <w:rsid w:val="00F94783"/>
    <w:rsid w:val="00F94DBB"/>
    <w:rsid w:val="00F95118"/>
    <w:rsid w:val="00F95AB5"/>
    <w:rsid w:val="00F95B0D"/>
    <w:rsid w:val="00F962AA"/>
    <w:rsid w:val="00F966E1"/>
    <w:rsid w:val="00F96B10"/>
    <w:rsid w:val="00F96E04"/>
    <w:rsid w:val="00F96FB3"/>
    <w:rsid w:val="00F97239"/>
    <w:rsid w:val="00F973EF"/>
    <w:rsid w:val="00F9745C"/>
    <w:rsid w:val="00F974C6"/>
    <w:rsid w:val="00F975CB"/>
    <w:rsid w:val="00F97A63"/>
    <w:rsid w:val="00F97AB5"/>
    <w:rsid w:val="00F97E72"/>
    <w:rsid w:val="00FA045F"/>
    <w:rsid w:val="00FA05C2"/>
    <w:rsid w:val="00FA05F1"/>
    <w:rsid w:val="00FA0A74"/>
    <w:rsid w:val="00FA1503"/>
    <w:rsid w:val="00FA19A9"/>
    <w:rsid w:val="00FA1D31"/>
    <w:rsid w:val="00FA1F7A"/>
    <w:rsid w:val="00FA24BC"/>
    <w:rsid w:val="00FA24EF"/>
    <w:rsid w:val="00FA26C7"/>
    <w:rsid w:val="00FA2A66"/>
    <w:rsid w:val="00FA2C25"/>
    <w:rsid w:val="00FA2C8F"/>
    <w:rsid w:val="00FA2DFA"/>
    <w:rsid w:val="00FA32D1"/>
    <w:rsid w:val="00FA330F"/>
    <w:rsid w:val="00FA3380"/>
    <w:rsid w:val="00FA3E71"/>
    <w:rsid w:val="00FA4343"/>
    <w:rsid w:val="00FA4940"/>
    <w:rsid w:val="00FA4F6D"/>
    <w:rsid w:val="00FA501A"/>
    <w:rsid w:val="00FA5371"/>
    <w:rsid w:val="00FA5D56"/>
    <w:rsid w:val="00FA5F04"/>
    <w:rsid w:val="00FA6326"/>
    <w:rsid w:val="00FA6442"/>
    <w:rsid w:val="00FA64EE"/>
    <w:rsid w:val="00FA6BA6"/>
    <w:rsid w:val="00FA6C51"/>
    <w:rsid w:val="00FA6CFF"/>
    <w:rsid w:val="00FA6D0D"/>
    <w:rsid w:val="00FA6D51"/>
    <w:rsid w:val="00FA6EF0"/>
    <w:rsid w:val="00FA76ED"/>
    <w:rsid w:val="00FA7C17"/>
    <w:rsid w:val="00FB0577"/>
    <w:rsid w:val="00FB08EB"/>
    <w:rsid w:val="00FB093A"/>
    <w:rsid w:val="00FB0B6B"/>
    <w:rsid w:val="00FB107E"/>
    <w:rsid w:val="00FB13A9"/>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757"/>
    <w:rsid w:val="00FB4A77"/>
    <w:rsid w:val="00FB5095"/>
    <w:rsid w:val="00FB50F5"/>
    <w:rsid w:val="00FB5542"/>
    <w:rsid w:val="00FB5664"/>
    <w:rsid w:val="00FB679B"/>
    <w:rsid w:val="00FB6B5B"/>
    <w:rsid w:val="00FB6B6C"/>
    <w:rsid w:val="00FB70EA"/>
    <w:rsid w:val="00FB72DA"/>
    <w:rsid w:val="00FB73DC"/>
    <w:rsid w:val="00FC01A8"/>
    <w:rsid w:val="00FC0469"/>
    <w:rsid w:val="00FC074C"/>
    <w:rsid w:val="00FC0833"/>
    <w:rsid w:val="00FC0E9B"/>
    <w:rsid w:val="00FC1017"/>
    <w:rsid w:val="00FC104D"/>
    <w:rsid w:val="00FC1279"/>
    <w:rsid w:val="00FC1AA5"/>
    <w:rsid w:val="00FC1F85"/>
    <w:rsid w:val="00FC20A7"/>
    <w:rsid w:val="00FC229D"/>
    <w:rsid w:val="00FC2715"/>
    <w:rsid w:val="00FC2E76"/>
    <w:rsid w:val="00FC34A6"/>
    <w:rsid w:val="00FC38D7"/>
    <w:rsid w:val="00FC40AA"/>
    <w:rsid w:val="00FC4437"/>
    <w:rsid w:val="00FC485A"/>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C7928"/>
    <w:rsid w:val="00FD0251"/>
    <w:rsid w:val="00FD05AF"/>
    <w:rsid w:val="00FD08D7"/>
    <w:rsid w:val="00FD0E15"/>
    <w:rsid w:val="00FD1122"/>
    <w:rsid w:val="00FD1693"/>
    <w:rsid w:val="00FD1A0C"/>
    <w:rsid w:val="00FD1A4B"/>
    <w:rsid w:val="00FD1A58"/>
    <w:rsid w:val="00FD224D"/>
    <w:rsid w:val="00FD22C7"/>
    <w:rsid w:val="00FD2B58"/>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150"/>
    <w:rsid w:val="00FE0351"/>
    <w:rsid w:val="00FE0394"/>
    <w:rsid w:val="00FE062A"/>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F33"/>
    <w:rsid w:val="00FE4273"/>
    <w:rsid w:val="00FE4609"/>
    <w:rsid w:val="00FE49FC"/>
    <w:rsid w:val="00FE4B92"/>
    <w:rsid w:val="00FE4F50"/>
    <w:rsid w:val="00FE560D"/>
    <w:rsid w:val="00FE5778"/>
    <w:rsid w:val="00FE586F"/>
    <w:rsid w:val="00FE5F5B"/>
    <w:rsid w:val="00FE601F"/>
    <w:rsid w:val="00FE6A26"/>
    <w:rsid w:val="00FE6B7A"/>
    <w:rsid w:val="00FE71D0"/>
    <w:rsid w:val="00FE7276"/>
    <w:rsid w:val="00FE74E3"/>
    <w:rsid w:val="00FE764B"/>
    <w:rsid w:val="00FE7747"/>
    <w:rsid w:val="00FE799C"/>
    <w:rsid w:val="00FE79B9"/>
    <w:rsid w:val="00FE7B94"/>
    <w:rsid w:val="00FE7BBF"/>
    <w:rsid w:val="00FE7E6A"/>
    <w:rsid w:val="00FE7E8F"/>
    <w:rsid w:val="00FF01F9"/>
    <w:rsid w:val="00FF0444"/>
    <w:rsid w:val="00FF04A2"/>
    <w:rsid w:val="00FF10C3"/>
    <w:rsid w:val="00FF160D"/>
    <w:rsid w:val="00FF19CE"/>
    <w:rsid w:val="00FF1EE4"/>
    <w:rsid w:val="00FF1F63"/>
    <w:rsid w:val="00FF2478"/>
    <w:rsid w:val="00FF24AC"/>
    <w:rsid w:val="00FF2BB9"/>
    <w:rsid w:val="00FF311D"/>
    <w:rsid w:val="00FF33BE"/>
    <w:rsid w:val="00FF349A"/>
    <w:rsid w:val="00FF38A2"/>
    <w:rsid w:val="00FF39A5"/>
    <w:rsid w:val="00FF3FEF"/>
    <w:rsid w:val="00FF40BD"/>
    <w:rsid w:val="00FF428F"/>
    <w:rsid w:val="00FF437E"/>
    <w:rsid w:val="00FF47DD"/>
    <w:rsid w:val="00FF4A21"/>
    <w:rsid w:val="00FF5805"/>
    <w:rsid w:val="00FF58B4"/>
    <w:rsid w:val="00FF5AAD"/>
    <w:rsid w:val="00FF5C9F"/>
    <w:rsid w:val="00FF62F4"/>
    <w:rsid w:val="00FF6510"/>
    <w:rsid w:val="00FF6C55"/>
    <w:rsid w:val="00FF6FD0"/>
    <w:rsid w:val="00FF7018"/>
    <w:rsid w:val="00FF70AE"/>
    <w:rsid w:val="00FF758A"/>
    <w:rsid w:val="00FF7633"/>
    <w:rsid w:val="00FF777C"/>
    <w:rsid w:val="00FF77D0"/>
    <w:rsid w:val="00FF7CA9"/>
    <w:rsid w:val="0A06EA31"/>
    <w:rsid w:val="17843C05"/>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5"/>
    <o:shapelayout v:ext="edit">
      <o:idmap v:ext="edit" data="1"/>
    </o:shapelayout>
  </w:shapeDefaults>
  <w:decimalSymbol w:val="."/>
  <w:listSeparator w:val=","/>
  <w14:docId w14:val="6336BC7B"/>
  <w15:docId w15:val="{AEE5BF65-1524-4D00-B1E9-02B3B1CBF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Calibri" w:hAnsi="David" w:cs="David"/>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c">
    <w:name w:val="Normal"/>
    <w:rsid w:val="00734FA1"/>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qFormat/>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כותרת 31,Level 1 - 1"/>
    <w:basedOn w:val="ac"/>
    <w:next w:val="ac"/>
    <w:link w:val="33"/>
    <w:unhideWhenUsed/>
    <w:qFormat/>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qFormat/>
    <w:rsid w:val="003A1D7A"/>
    <w:pPr>
      <w:bidi w:val="0"/>
      <w:spacing w:before="300"/>
      <w:outlineLvl w:val="3"/>
    </w:pPr>
    <w:rPr>
      <w:b/>
      <w:bCs/>
      <w:caps/>
      <w:spacing w:val="10"/>
    </w:rPr>
  </w:style>
  <w:style w:type="paragraph" w:styleId="55">
    <w:name w:val="heading 5"/>
    <w:aliases w:val=" תו12,ASAPHeading 5,Heading 5 Char Char,Heading 5 תו,תו12,blue"/>
    <w:basedOn w:val="ac"/>
    <w:next w:val="ac"/>
    <w:link w:val="56"/>
    <w:unhideWhenUsed/>
    <w:qFormat/>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qFormat/>
    <w:rsid w:val="00066383"/>
    <w:pPr>
      <w:widowControl w:val="0"/>
      <w:bidi w:val="0"/>
      <w:spacing w:before="300"/>
      <w:outlineLvl w:val="5"/>
    </w:pPr>
    <w:rPr>
      <w:b/>
      <w:bCs/>
      <w:caps/>
      <w:spacing w:val="10"/>
    </w:rPr>
  </w:style>
  <w:style w:type="paragraph" w:styleId="71">
    <w:name w:val="heading 7"/>
    <w:aliases w:val="ASAPHeading 7"/>
    <w:basedOn w:val="ac"/>
    <w:next w:val="ac"/>
    <w:link w:val="72"/>
    <w:uiPriority w:val="9"/>
    <w:unhideWhenUsed/>
    <w:qFormat/>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qFormat/>
    <w:rsid w:val="00014182"/>
    <w:pPr>
      <w:bidi w:val="0"/>
      <w:spacing w:before="300"/>
      <w:outlineLvl w:val="7"/>
    </w:pPr>
    <w:rPr>
      <w:caps/>
      <w:spacing w:val="10"/>
      <w:sz w:val="18"/>
      <w:szCs w:val="18"/>
    </w:rPr>
  </w:style>
  <w:style w:type="paragraph" w:styleId="9">
    <w:name w:val="heading 9"/>
    <w:aliases w:val="ASAPHeading 9,Appendix2"/>
    <w:basedOn w:val="ac"/>
    <w:next w:val="ac"/>
    <w:link w:val="90"/>
    <w:unhideWhenUsed/>
    <w:qFormat/>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blue תו"/>
    <w:link w:val="55"/>
    <w:rsid w:val="003A1D7A"/>
    <w:rPr>
      <w:rFonts w:ascii="Times New Roman" w:hAnsi="Times New Roman" w:cs="David"/>
      <w:b/>
      <w:bCs/>
      <w:caps/>
      <w:spacing w:val="10"/>
      <w:sz w:val="24"/>
      <w:szCs w:val="24"/>
    </w:rPr>
  </w:style>
  <w:style w:type="character" w:customStyle="1" w:styleId="63">
    <w:name w:val="כותרת 6 תו"/>
    <w:aliases w:val="ASAPHeading 6 תו"/>
    <w:link w:val="62"/>
    <w:rsid w:val="00066383"/>
    <w:rPr>
      <w:rFonts w:ascii="Times New Roman" w:hAnsi="Times New Roman" w:cs="David"/>
      <w:b/>
      <w:bCs/>
      <w:caps/>
      <w:spacing w:val="10"/>
      <w:sz w:val="24"/>
      <w:szCs w:val="24"/>
    </w:rPr>
  </w:style>
  <w:style w:type="character" w:customStyle="1" w:styleId="72">
    <w:name w:val="כותרת 7 תו"/>
    <w:aliases w:val="ASAPHeading 7 תו"/>
    <w:link w:val="71"/>
    <w:rsid w:val="003A1D7A"/>
    <w:rPr>
      <w:rFonts w:ascii="Times New Roman" w:hAnsi="Times New Roman" w:cs="David"/>
      <w:b/>
      <w:bCs/>
      <w:caps/>
      <w:spacing w:val="10"/>
      <w:sz w:val="24"/>
      <w:szCs w:val="24"/>
    </w:rPr>
  </w:style>
  <w:style w:type="character" w:customStyle="1" w:styleId="80">
    <w:name w:val="כותרת 8 תו"/>
    <w:aliases w:val="ASAPHeading 8 תו"/>
    <w:link w:val="8"/>
    <w:rsid w:val="00014182"/>
    <w:rPr>
      <w:caps/>
      <w:spacing w:val="10"/>
      <w:sz w:val="18"/>
      <w:szCs w:val="18"/>
    </w:rPr>
  </w:style>
  <w:style w:type="character" w:customStyle="1" w:styleId="90">
    <w:name w:val="כותרת 9 תו"/>
    <w:aliases w:val="ASAPHeading 9 תו,Appendix2 תו"/>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Calibri" w:hAnsi="Calibri" w:cs="Calibri"/>
      <w:i/>
      <w:iCs/>
      <w:sz w:val="20"/>
      <w:szCs w:val="20"/>
    </w:rPr>
  </w:style>
  <w:style w:type="paragraph" w:styleId="TOC1">
    <w:name w:val="toc 1"/>
    <w:basedOn w:val="ac"/>
    <w:next w:val="ac"/>
    <w:autoRedefine/>
    <w:uiPriority w:val="39"/>
    <w:unhideWhenUsed/>
    <w:qFormat/>
    <w:rsid w:val="002C3820"/>
    <w:rPr>
      <w:rFonts w:ascii="Times New Roman" w:hAnsi="Times New Roman" w:cs="Calibri"/>
      <w:bCs/>
      <w:caps/>
      <w:sz w:val="20"/>
      <w:szCs w:val="20"/>
    </w:rPr>
  </w:style>
  <w:style w:type="paragraph" w:styleId="TOC2">
    <w:name w:val="toc 2"/>
    <w:basedOn w:val="ac"/>
    <w:next w:val="ac"/>
    <w:autoRedefine/>
    <w:uiPriority w:val="39"/>
    <w:unhideWhenUsed/>
    <w:qFormat/>
    <w:rsid w:val="002C3820"/>
    <w:pPr>
      <w:ind w:left="240"/>
    </w:pPr>
    <w:rPr>
      <w:rFonts w:ascii="Calibri" w:hAnsi="Calibri" w:cs="Calibri"/>
      <w:smallCaps/>
      <w:noProof/>
      <w:sz w:val="20"/>
      <w:szCs w:val="20"/>
    </w:rPr>
  </w:style>
  <w:style w:type="paragraph" w:styleId="TOC7">
    <w:name w:val="toc 7"/>
    <w:basedOn w:val="ac"/>
    <w:next w:val="ac"/>
    <w:autoRedefine/>
    <w:uiPriority w:val="39"/>
    <w:unhideWhenUsed/>
    <w:rsid w:val="00600BFA"/>
    <w:pPr>
      <w:ind w:left="1440"/>
    </w:pPr>
    <w:rPr>
      <w:rFonts w:ascii="Calibri" w:hAnsi="Calibri" w:cs="Calibri"/>
      <w:sz w:val="18"/>
      <w:szCs w:val="18"/>
    </w:rPr>
  </w:style>
  <w:style w:type="paragraph" w:styleId="TOC6">
    <w:name w:val="toc 6"/>
    <w:basedOn w:val="ac"/>
    <w:next w:val="ac"/>
    <w:autoRedefine/>
    <w:uiPriority w:val="39"/>
    <w:unhideWhenUsed/>
    <w:rsid w:val="00600BFA"/>
    <w:pPr>
      <w:ind w:left="1200"/>
    </w:pPr>
    <w:rPr>
      <w:rFonts w:ascii="Calibri" w:hAnsi="Calibri" w:cs="Calibri"/>
      <w:sz w:val="18"/>
      <w:szCs w:val="18"/>
    </w:rPr>
  </w:style>
  <w:style w:type="paragraph" w:styleId="TOC5">
    <w:name w:val="toc 5"/>
    <w:basedOn w:val="ac"/>
    <w:next w:val="ac"/>
    <w:autoRedefine/>
    <w:uiPriority w:val="39"/>
    <w:unhideWhenUsed/>
    <w:rsid w:val="00600BFA"/>
    <w:pPr>
      <w:ind w:left="960"/>
    </w:pPr>
    <w:rPr>
      <w:rFonts w:ascii="Calibri" w:hAnsi="Calibri" w:cs="Calibri"/>
      <w:sz w:val="18"/>
      <w:szCs w:val="18"/>
    </w:rPr>
  </w:style>
  <w:style w:type="paragraph" w:styleId="TOC4">
    <w:name w:val="toc 4"/>
    <w:basedOn w:val="ac"/>
    <w:next w:val="ac"/>
    <w:autoRedefine/>
    <w:uiPriority w:val="39"/>
    <w:unhideWhenUsed/>
    <w:rsid w:val="00600BFA"/>
    <w:pPr>
      <w:ind w:left="720"/>
    </w:pPr>
    <w:rPr>
      <w:rFonts w:ascii="Calibri" w:hAnsi="Calibri" w:cs="Calibri"/>
      <w:sz w:val="18"/>
      <w:szCs w:val="18"/>
    </w:rPr>
  </w:style>
  <w:style w:type="paragraph" w:styleId="af4">
    <w:name w:val="List Paragraph"/>
    <w:aliases w:val="LP1,פיסקת bullets,פיסקת רשימה11,style 2,מכרזים - טקסט סעיפים,lp1,Bullet List,FooterText,numbered,Paragraphe de liste1,x.x.x.x,נספח 2 מתוקן,List Paragraph_0,List Paragraph_1,LP11,LP111,LP12,LP121,LP13,LP14,LP15,List Paragraph_0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rsid w:val="001015D6"/>
  </w:style>
  <w:style w:type="paragraph" w:styleId="af9">
    <w:name w:val="annotation text"/>
    <w:basedOn w:val="ac"/>
    <w:link w:val="af8"/>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Calibri" w:hAnsi="Calibri" w:cs="Calibri"/>
      <w:sz w:val="18"/>
      <w:szCs w:val="18"/>
    </w:rPr>
  </w:style>
  <w:style w:type="paragraph" w:styleId="TOC9">
    <w:name w:val="toc 9"/>
    <w:basedOn w:val="ac"/>
    <w:next w:val="ac"/>
    <w:autoRedefine/>
    <w:uiPriority w:val="39"/>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a">
    <w:name w:val="היסט"/>
    <w:basedOn w:val="ac"/>
    <w:rsid w:val="001015D6"/>
    <w:pPr>
      <w:ind w:left="709"/>
      <w:jc w:val="both"/>
    </w:pPr>
    <w:rPr>
      <w:rFonts w:ascii="Garamond"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hAnsi="Garamond"/>
    </w:rPr>
  </w:style>
  <w:style w:type="paragraph" w:customStyle="1" w:styleId="1f4">
    <w:name w:val="היסט_כפול1"/>
    <w:basedOn w:val="ac"/>
    <w:rsid w:val="001015D6"/>
    <w:pPr>
      <w:tabs>
        <w:tab w:val="left" w:pos="1418"/>
      </w:tabs>
      <w:ind w:left="2126" w:hanging="2126"/>
      <w:jc w:val="both"/>
    </w:pPr>
    <w:rPr>
      <w:rFonts w:ascii="Garamond" w:hAnsi="Garamond"/>
    </w:rPr>
  </w:style>
  <w:style w:type="paragraph" w:customStyle="1" w:styleId="2f8">
    <w:name w:val="היסט_כפול2"/>
    <w:basedOn w:val="ac"/>
    <w:rsid w:val="001015D6"/>
    <w:pPr>
      <w:tabs>
        <w:tab w:val="left" w:pos="1701"/>
      </w:tabs>
      <w:ind w:left="2127" w:hanging="1418"/>
      <w:jc w:val="both"/>
    </w:pPr>
    <w:rPr>
      <w:rFonts w:ascii="Garamond" w:hAnsi="Garamond"/>
    </w:rPr>
  </w:style>
  <w:style w:type="paragraph" w:customStyle="1" w:styleId="1f5">
    <w:name w:val="היסט1"/>
    <w:basedOn w:val="ac"/>
    <w:rsid w:val="001015D6"/>
    <w:pPr>
      <w:spacing w:before="240"/>
      <w:ind w:left="709" w:hanging="709"/>
      <w:jc w:val="both"/>
    </w:pPr>
    <w:rPr>
      <w:rFonts w:ascii="Garamond" w:hAnsi="Garamond"/>
    </w:rPr>
  </w:style>
  <w:style w:type="paragraph" w:customStyle="1" w:styleId="2f9">
    <w:name w:val="היסט2"/>
    <w:basedOn w:val="ac"/>
    <w:rsid w:val="001015D6"/>
    <w:pPr>
      <w:spacing w:before="240"/>
      <w:ind w:left="1418" w:hanging="709"/>
      <w:jc w:val="both"/>
    </w:pPr>
    <w:rPr>
      <w:rFonts w:ascii="Garamond" w:hAnsi="Garamond"/>
    </w:rPr>
  </w:style>
  <w:style w:type="paragraph" w:customStyle="1" w:styleId="3fa">
    <w:name w:val="היסט3"/>
    <w:basedOn w:val="ac"/>
    <w:rsid w:val="001015D6"/>
    <w:pPr>
      <w:spacing w:before="240"/>
      <w:ind w:left="2836" w:hanging="1418"/>
      <w:jc w:val="both"/>
    </w:pPr>
    <w:rPr>
      <w:rFonts w:ascii="Garamond" w:hAnsi="Garamond"/>
    </w:rPr>
  </w:style>
  <w:style w:type="paragraph" w:customStyle="1" w:styleId="4f5">
    <w:name w:val="היסט4"/>
    <w:basedOn w:val="ac"/>
    <w:rsid w:val="001015D6"/>
    <w:pPr>
      <w:spacing w:before="240"/>
      <w:ind w:left="4253" w:hanging="1418"/>
      <w:jc w:val="both"/>
    </w:pPr>
    <w:rPr>
      <w:rFonts w:ascii="Garamond"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c"/>
    <w:rsid w:val="001015D6"/>
    <w:pPr>
      <w:ind w:left="1701" w:right="1134"/>
      <w:jc w:val="both"/>
    </w:pPr>
    <w:rPr>
      <w:rFonts w:ascii="Garamond" w:hAnsi="Garamond"/>
      <w:b/>
      <w:bCs/>
    </w:rPr>
  </w:style>
  <w:style w:type="paragraph" w:customStyle="1" w:styleId="2fa">
    <w:name w:val="ציטוט2"/>
    <w:basedOn w:val="ac"/>
    <w:rsid w:val="001015D6"/>
    <w:pPr>
      <w:ind w:left="2552" w:right="1134"/>
      <w:jc w:val="both"/>
    </w:pPr>
    <w:rPr>
      <w:rFonts w:ascii="Garamond"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style 2 תו,מכרזים - טקסט סעיפים תו,lp1 תו,Bullet List תו,FooterText תו,numbered תו,Paragraphe de liste1 תו,x.x.x.x תו,נספח 2 מתוקן תו,List Paragraph_0 תו,List Paragraph_1 תו,LP11 תו,LP1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2">
    <w:name w:val="No Spacing"/>
    <w:link w:val="affffff3"/>
    <w:uiPriority w:val="1"/>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2B53EA"/>
    <w:pPr>
      <w:keepNext w:val="0"/>
      <w:keepLines w:val="0"/>
      <w:spacing w:before="120" w:after="120"/>
      <w:outlineLvl w:val="9"/>
    </w:pPr>
    <w:rPr>
      <w:b w:val="0"/>
      <w:bCs w:val="0"/>
      <w:spacing w:val="0"/>
      <w:sz w:val="24"/>
      <w:szCs w:val="24"/>
    </w:rPr>
  </w:style>
  <w:style w:type="paragraph" w:customStyle="1" w:styleId="3-">
    <w:name w:val="3 - סעיף"/>
    <w:basedOn w:val="ac"/>
    <w:link w:val="3-4"/>
    <w:qFormat/>
    <w:rsid w:val="00A0392D"/>
    <w:pPr>
      <w:numPr>
        <w:ilvl w:val="2"/>
        <w:numId w:val="64"/>
      </w:numPr>
      <w:spacing w:before="120" w:after="120" w:line="360" w:lineRule="auto"/>
      <w:jc w:val="both"/>
    </w:pPr>
  </w:style>
  <w:style w:type="paragraph" w:customStyle="1" w:styleId="4-3">
    <w:name w:val="4 - סעיף"/>
    <w:basedOn w:val="4-"/>
    <w:link w:val="4-Char1"/>
    <w:qFormat/>
    <w:rsid w:val="000C2347"/>
    <w:pPr>
      <w:spacing w:before="120" w:after="120"/>
    </w:pPr>
    <w:rPr>
      <w:b w:val="0"/>
      <w:bCs w:val="0"/>
    </w:rPr>
  </w:style>
  <w:style w:type="paragraph" w:customStyle="1" w:styleId="5-">
    <w:name w:val="5 - סעיף"/>
    <w:basedOn w:val="ac"/>
    <w:link w:val="5-Char"/>
    <w:qFormat/>
    <w:rsid w:val="00E92FF2"/>
    <w:pPr>
      <w:numPr>
        <w:ilvl w:val="4"/>
        <w:numId w:val="64"/>
      </w:numPr>
      <w:spacing w:before="120" w:after="120" w:line="360" w:lineRule="auto"/>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pPr>
      <w:numPr>
        <w:ilvl w:val="0"/>
        <w:numId w:val="0"/>
      </w:numPr>
    </w:pPr>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link w:val="affffff6"/>
    <w:uiPriority w:val="99"/>
    <w:semiHidden/>
    <w:rsid w:val="007B6A91"/>
    <w:rPr>
      <w:rFonts w:ascii="Times New Roman" w:eastAsia="Times New Roman" w:hAnsi="Times New Roman" w:cs="Times New Roman"/>
      <w:sz w:val="20"/>
      <w:szCs w:val="20"/>
    </w:rPr>
  </w:style>
  <w:style w:type="character" w:styleId="affffff8">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line="360" w:lineRule="auto"/>
    </w:pPr>
    <w:rPr>
      <w:rFonts w:eastAsia="Times New Roman"/>
      <w:b/>
      <w:kern w:val="28"/>
    </w:rPr>
  </w:style>
  <w:style w:type="character" w:customStyle="1" w:styleId="2fd">
    <w:name w:val="מספור רמה 2 נקי תו"/>
    <w:link w:val="20"/>
    <w:rsid w:val="00EF0417"/>
    <w:rPr>
      <w:rFonts w:eastAsia="Times New Roman"/>
      <w:b/>
      <w:kern w:val="28"/>
    </w:rPr>
  </w:style>
  <w:style w:type="table" w:customStyle="1" w:styleId="1fa">
    <w:name w:val="טקסט טבלה תחתונה1"/>
    <w:basedOn w:val="ae"/>
    <w:next w:val="affff4"/>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73"/>
      </w:numPr>
      <w:spacing w:line="360" w:lineRule="auto"/>
      <w:jc w:val="both"/>
    </w:pPr>
    <w:rPr>
      <w:rFonts w:ascii="Arial" w:hAnsi="Arial" w:cs="Arial"/>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link w:val="3"/>
    <w:rsid w:val="00B51020"/>
    <w:rPr>
      <w:rFonts w:ascii="Arial" w:hAnsi="Arial" w:cs="Arial"/>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0">
    <w:name w:val="רשימה בהירה - הדגשה 51"/>
    <w:basedOn w:val="ae"/>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0"/>
    <w:qFormat/>
    <w:rsid w:val="004B4FA2"/>
    <w:pPr>
      <w:numPr>
        <w:ilvl w:val="1"/>
        <w:numId w:val="64"/>
      </w:numPr>
      <w:tabs>
        <w:tab w:val="clear" w:pos="1050"/>
      </w:tabs>
      <w:spacing w:before="360" w:after="0" w:line="360" w:lineRule="auto"/>
      <w:jc w:val="both"/>
      <w:outlineLvl w:val="2"/>
    </w:pPr>
    <w:rPr>
      <w:sz w:val="28"/>
      <w:szCs w:val="28"/>
    </w:rPr>
  </w:style>
  <w:style w:type="character" w:customStyle="1" w:styleId="2-Char0">
    <w:name w:val="2 - כותרת Char"/>
    <w:link w:val="2-"/>
    <w:rsid w:val="004B4FA2"/>
    <w:rPr>
      <w:b/>
      <w:bCs/>
      <w:caps/>
      <w:spacing w:val="15"/>
      <w:sz w:val="28"/>
      <w:szCs w:val="28"/>
    </w:rPr>
  </w:style>
  <w:style w:type="character" w:customStyle="1" w:styleId="1-Char">
    <w:name w:val="1 - כותרת Char"/>
    <w:link w:val="1-0"/>
    <w:rsid w:val="0057259E"/>
    <w:rPr>
      <w:b/>
      <w:bCs/>
      <w:caps/>
      <w:spacing w:val="15"/>
      <w:sz w:val="40"/>
      <w:szCs w:val="40"/>
    </w:rPr>
  </w:style>
  <w:style w:type="paragraph" w:customStyle="1" w:styleId="1-0">
    <w:name w:val="1 - כותרת"/>
    <w:basedOn w:val="25"/>
    <w:link w:val="1-Char"/>
    <w:qFormat/>
    <w:rsid w:val="0057259E"/>
    <w:pPr>
      <w:keepNext/>
      <w:keepLines/>
      <w:widowControl/>
      <w:numPr>
        <w:numId w:val="64"/>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d">
    <w:name w:val="כותרת פרק חדש תו"/>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style>
  <w:style w:type="paragraph" w:customStyle="1" w:styleId="afffffff5">
    <w:name w:val="ז"/>
    <w:basedOn w:val="4-2"/>
    <w:rsid w:val="00DC2963"/>
    <w:pPr>
      <w:tabs>
        <w:tab w:val="num" w:pos="2495"/>
      </w:tabs>
      <w:ind w:left="4026" w:hanging="2041"/>
      <w:outlineLvl w:val="9"/>
    </w:pPr>
  </w:style>
  <w:style w:type="character" w:customStyle="1" w:styleId="afffffff4">
    <w:name w:val="ו תו"/>
    <w:link w:val="afffffff3"/>
    <w:rsid w:val="00DC2963"/>
    <w:rPr>
      <w:rFonts w:ascii="David" w:eastAsia="Times New Roman" w:hAnsi="David" w:cs="David"/>
      <w:noProof/>
      <w:sz w:val="24"/>
      <w:szCs w:val="24"/>
      <w:lang w:eastAsia="he-IL"/>
    </w:rPr>
  </w:style>
  <w:style w:type="character" w:customStyle="1" w:styleId="afffffff2">
    <w:name w:val="ד תו"/>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link w:val="affffffb"/>
    <w:rsid w:val="00DC2963"/>
    <w:rPr>
      <w:rFonts w:ascii="David" w:eastAsia="Times New Roman" w:hAnsi="David" w:cs="David"/>
      <w:b/>
      <w:bCs/>
      <w:caps/>
      <w:spacing w:val="15"/>
      <w:sz w:val="32"/>
      <w:szCs w:val="32"/>
    </w:rPr>
  </w:style>
  <w:style w:type="character" w:customStyle="1" w:styleId="afffffff">
    <w:name w:val="ב תו"/>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7">
    <w:name w:val="רגיל - כותרת תו"/>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link w:val="1fe"/>
    <w:rsid w:val="002B53EA"/>
    <w:rPr>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link w:val="113"/>
    <w:rsid w:val="004B4FA2"/>
    <w:rPr>
      <w:b/>
      <w:bCs/>
      <w:caps/>
      <w:spacing w:val="15"/>
      <w:sz w:val="28"/>
      <w:szCs w:val="28"/>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5"/>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link w:val="11"/>
    <w:rsid w:val="003E5C0B"/>
    <w:rPr>
      <w:b/>
      <w:caps/>
      <w:kern w:val="28"/>
    </w:rPr>
  </w:style>
  <w:style w:type="paragraph" w:customStyle="1" w:styleId="1ff0">
    <w:name w:val="1. כותרת חוזה"/>
    <w:basedOn w:val="1-0"/>
    <w:link w:val="1ff1"/>
    <w:rsid w:val="004765F5"/>
  </w:style>
  <w:style w:type="character" w:customStyle="1" w:styleId="afffffffc">
    <w:name w:val="נספח תו"/>
    <w:link w:val="afffffffb"/>
    <w:rsid w:val="00602672"/>
    <w:rPr>
      <w:rFonts w:ascii="Times New Roman" w:hAnsi="Times New Roman" w:cs="David"/>
      <w:bCs/>
      <w:caps/>
      <w:spacing w:val="15"/>
      <w:kern w:val="28"/>
      <w:sz w:val="28"/>
      <w:szCs w:val="28"/>
    </w:rPr>
  </w:style>
  <w:style w:type="character" w:customStyle="1" w:styleId="1ff1">
    <w:name w:val="1. כותרת חוזה תו"/>
    <w:link w:val="1ff0"/>
    <w:rsid w:val="004765F5"/>
    <w:rPr>
      <w:b/>
      <w:bCs/>
      <w:caps/>
      <w:spacing w:val="15"/>
      <w:sz w:val="40"/>
      <w:szCs w:val="40"/>
    </w:rPr>
  </w:style>
  <w:style w:type="character" w:customStyle="1" w:styleId="2fe">
    <w:name w:val="סעיף רמה 2 תו"/>
    <w:link w:val="2"/>
    <w:rsid w:val="00C21D13"/>
    <w:rPr>
      <w:rFonts w:ascii="Arial" w:hAnsi="Arial" w:cs="Arial"/>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Arial"/>
      <w:sz w:val="22"/>
      <w:szCs w:val="22"/>
    </w:rPr>
  </w:style>
  <w:style w:type="paragraph" w:customStyle="1" w:styleId="6-0">
    <w:name w:val="6 - סעיף"/>
    <w:basedOn w:val="111110"/>
    <w:link w:val="6-Char1"/>
    <w:qFormat/>
    <w:rsid w:val="000C2347"/>
    <w:pPr>
      <w:numPr>
        <w:ilvl w:val="5"/>
        <w:numId w:val="64"/>
      </w:numPr>
      <w:tabs>
        <w:tab w:val="clear" w:pos="1617"/>
      </w:tabs>
      <w:spacing w:before="120" w:after="120"/>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c"/>
    <w:link w:val="4-Char3"/>
    <w:qFormat/>
    <w:rsid w:val="009F44F6"/>
    <w:pPr>
      <w:numPr>
        <w:ilvl w:val="3"/>
        <w:numId w:val="64"/>
      </w:num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1">
    <w:name w:val="2 - סעיף בתוך נספח Char"/>
    <w:link w:val="2-1"/>
    <w:rsid w:val="000C2347"/>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
    <w:link w:val="5f4"/>
    <w:qFormat/>
    <w:rsid w:val="007F1AA7"/>
    <w:pPr>
      <w:numPr>
        <w:numId w:val="69"/>
      </w:numPr>
      <w:tabs>
        <w:tab w:val="right" w:pos="3600"/>
      </w:tabs>
      <w:ind w:left="3510" w:hanging="630"/>
    </w:pPr>
  </w:style>
  <w:style w:type="character" w:customStyle="1" w:styleId="5f4">
    <w:name w:val="סגנון בולט 5 תו"/>
    <w:link w:val="53"/>
    <w:rsid w:val="007F1AA7"/>
  </w:style>
  <w:style w:type="paragraph" w:customStyle="1" w:styleId="42">
    <w:name w:val="סגנון 4 בולט"/>
    <w:basedOn w:val="5-"/>
    <w:link w:val="4fb"/>
    <w:qFormat/>
    <w:rsid w:val="00D07A9F"/>
    <w:pPr>
      <w:numPr>
        <w:numId w:val="70"/>
      </w:numPr>
      <w:tabs>
        <w:tab w:val="right" w:pos="2160"/>
        <w:tab w:val="right" w:pos="3060"/>
      </w:tabs>
      <w:ind w:left="2970" w:hanging="810"/>
    </w:pPr>
  </w:style>
  <w:style w:type="character" w:customStyle="1" w:styleId="4fb">
    <w:name w:val="סגנון 4 בולט תו"/>
    <w:link w:val="42"/>
    <w:rsid w:val="00D07A9F"/>
  </w:style>
  <w:style w:type="paragraph" w:customStyle="1" w:styleId="30">
    <w:name w:val="סגנון 3 בולט"/>
    <w:basedOn w:val="3-"/>
    <w:link w:val="3ff4"/>
    <w:qFormat/>
    <w:rsid w:val="007D5EB3"/>
    <w:pPr>
      <w:numPr>
        <w:numId w:val="71"/>
      </w:numPr>
      <w:tabs>
        <w:tab w:val="right" w:pos="3420"/>
      </w:tabs>
      <w:spacing w:after="0"/>
      <w:ind w:hanging="720"/>
    </w:pPr>
  </w:style>
  <w:style w:type="character" w:customStyle="1" w:styleId="3ff4">
    <w:name w:val="סגנון 3 בולט תו"/>
    <w:link w:val="30"/>
    <w:rsid w:val="007D5EB3"/>
  </w:style>
  <w:style w:type="paragraph" w:customStyle="1" w:styleId="69">
    <w:name w:val="סגנון בולט 6"/>
    <w:basedOn w:val="53"/>
    <w:link w:val="6Char0"/>
    <w:qFormat/>
    <w:rsid w:val="007B5800"/>
    <w:pPr>
      <w:ind w:left="4230"/>
    </w:pPr>
  </w:style>
  <w:style w:type="character" w:customStyle="1" w:styleId="6Char0">
    <w:name w:val="סגנון בולט 6 Char"/>
    <w:link w:val="69"/>
    <w:rsid w:val="007B5800"/>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paragraph" w:customStyle="1" w:styleId="2ff3">
    <w:name w:val="סעיף 2 בלי מספור"/>
    <w:basedOn w:val="2-0"/>
    <w:link w:val="2Char0"/>
    <w:qFormat/>
    <w:rsid w:val="00600466"/>
    <w:pPr>
      <w:numPr>
        <w:ilvl w:val="0"/>
        <w:numId w:val="0"/>
      </w:numPr>
      <w:ind w:left="1080"/>
    </w:pPr>
  </w:style>
  <w:style w:type="character" w:customStyle="1" w:styleId="2-Char">
    <w:name w:val="2 - סעיף Char"/>
    <w:basedOn w:val="2-Char0"/>
    <w:link w:val="2-0"/>
    <w:rsid w:val="00600466"/>
    <w:rPr>
      <w:rFonts w:ascii="David" w:eastAsia="Times New Roman" w:hAnsi="David" w:cs="David"/>
      <w:b w:val="0"/>
      <w:bCs w:val="0"/>
      <w:caps/>
      <w:spacing w:val="15"/>
      <w:sz w:val="28"/>
      <w:szCs w:val="28"/>
    </w:rPr>
  </w:style>
  <w:style w:type="character" w:customStyle="1" w:styleId="2Char0">
    <w:name w:val="סעיף 2 בלי מספור Char"/>
    <w:basedOn w:val="2-Char"/>
    <w:link w:val="2ff3"/>
    <w:rsid w:val="00600466"/>
    <w:rPr>
      <w:rFonts w:ascii="David" w:eastAsia="Times New Roman" w:hAnsi="David" w:cs="David"/>
      <w:b w:val="0"/>
      <w:bCs w:val="0"/>
      <w:caps/>
      <w:spacing w:val="15"/>
      <w:sz w:val="28"/>
      <w:szCs w:val="28"/>
    </w:rPr>
  </w:style>
  <w:style w:type="character" w:customStyle="1" w:styleId="restricted-editing-exception">
    <w:name w:val="restricted-editing-exception"/>
    <w:basedOn w:val="ad"/>
  </w:style>
  <w:style w:type="character" w:customStyle="1" w:styleId="not-editable">
    <w:name w:val="not-editable"/>
    <w:basedOn w:val="ad"/>
  </w:style>
  <w:style w:type="character" w:customStyle="1" w:styleId="not-editableparam-bluefieldlicensetype">
    <w:name w:val="not-editable param-blue field_license_type"/>
    <w:basedOn w:val="ad"/>
  </w:style>
  <w:style w:type="character" w:customStyle="1" w:styleId="not-editableparam-bluefieldlicenseissuer">
    <w:name w:val="not-editable param-blue field_license_issuer"/>
    <w:basedOn w:val="ad"/>
  </w:style>
  <w:style w:type="character" w:customStyle="1" w:styleId="check-box">
    <w:name w:val="check-box"/>
    <w:basedOn w:val="ad"/>
  </w:style>
  <w:style w:type="numbering" w:customStyle="1" w:styleId="-51">
    <w:name w:val="משרד האוצר - מדורג51"/>
    <w:uiPriority w:val="99"/>
    <w:rsid w:val="00DA1029"/>
    <w:pPr>
      <w:numPr>
        <w:numId w:val="89"/>
      </w:numPr>
    </w:pPr>
  </w:style>
  <w:style w:type="paragraph" w:styleId="afffffffe">
    <w:name w:val="Intense Quote"/>
    <w:basedOn w:val="ac"/>
    <w:next w:val="ac"/>
    <w:link w:val="affffffff"/>
    <w:uiPriority w:val="30"/>
    <w:qFormat/>
    <w:rsid w:val="004A004E"/>
    <w:pPr>
      <w:pBdr>
        <w:top w:val="single" w:sz="4" w:space="10" w:color="4472C4" w:themeColor="accent1"/>
        <w:bottom w:val="single" w:sz="4" w:space="10" w:color="4472C4" w:themeColor="accent1"/>
      </w:pBdr>
      <w:spacing w:before="360" w:after="360"/>
      <w:ind w:left="864" w:right="864"/>
      <w:jc w:val="center"/>
    </w:pPr>
    <w:rPr>
      <w:rFonts w:ascii="Times New Roman" w:eastAsia="Times New Roman" w:hAnsi="Times New Roman"/>
      <w:i/>
      <w:iCs/>
      <w:color w:val="4472C4" w:themeColor="accent1"/>
    </w:rPr>
  </w:style>
  <w:style w:type="character" w:customStyle="1" w:styleId="affffffff">
    <w:name w:val="ציטוט חזק תו"/>
    <w:basedOn w:val="ad"/>
    <w:link w:val="afffffffe"/>
    <w:uiPriority w:val="30"/>
    <w:rsid w:val="004A004E"/>
    <w:rPr>
      <w:rFonts w:ascii="Times New Roman" w:eastAsia="Times New Roman" w:hAnsi="Times New Roman"/>
      <w:i/>
      <w:iCs/>
      <w:color w:val="4472C4" w:themeColor="accent1"/>
    </w:rPr>
  </w:style>
  <w:style w:type="numbering" w:customStyle="1" w:styleId="-1111">
    <w:name w:val="משרד האוצר - מדורג1111"/>
    <w:uiPriority w:val="99"/>
    <w:rsid w:val="00237CB7"/>
    <w:pPr>
      <w:numPr>
        <w:numId w:val="5"/>
      </w:numPr>
    </w:pPr>
  </w:style>
  <w:style w:type="numbering" w:customStyle="1" w:styleId="-1121">
    <w:name w:val="משרד האוצר - מדורג1121"/>
    <w:uiPriority w:val="99"/>
    <w:rsid w:val="00237CB7"/>
    <w:pPr>
      <w:numPr>
        <w:numId w:val="110"/>
      </w:numPr>
    </w:pPr>
  </w:style>
  <w:style w:type="character" w:customStyle="1" w:styleId="p-inputnumberp-component">
    <w:name w:val="p-inputnumber p-component"/>
    <w:basedOn w:val="ad"/>
    <w:rsid w:val="00773AE7"/>
  </w:style>
  <w:style w:type="character" w:customStyle="1" w:styleId="ck-list-bogus-paragraph">
    <w:name w:val="ck-list-bogus-paragraph"/>
    <w:basedOn w:val="ad"/>
    <w:rsid w:val="00773AE7"/>
  </w:style>
  <w:style w:type="table" w:customStyle="1" w:styleId="price-unit-tbl">
    <w:name w:val="price-unit-tbl"/>
    <w:basedOn w:val="ae"/>
    <w:rsid w:val="00773AE7"/>
    <w:rPr>
      <w:caps/>
    </w:rPr>
    <w:tblPr>
      <w:tblInd w:w="0" w:type="nil"/>
    </w:tblPr>
  </w:style>
  <w:style w:type="character" w:styleId="affffffff0">
    <w:name w:val="Unresolved Mention"/>
    <w:basedOn w:val="ad"/>
    <w:uiPriority w:val="99"/>
    <w:semiHidden/>
    <w:unhideWhenUsed/>
    <w:rsid w:val="004C6C7A"/>
    <w:rPr>
      <w:color w:val="605E5C"/>
      <w:shd w:val="clear" w:color="auto" w:fill="E1DFDD"/>
    </w:rPr>
  </w:style>
  <w:style w:type="numbering" w:customStyle="1" w:styleId="-4123">
    <w:name w:val="משרד האוצר - מדורג4123"/>
    <w:uiPriority w:val="99"/>
    <w:rsid w:val="00E8242B"/>
    <w:pPr>
      <w:numPr>
        <w:numId w:val="393"/>
      </w:numPr>
    </w:pPr>
  </w:style>
  <w:style w:type="paragraph" w:customStyle="1" w:styleId="1ff2">
    <w:name w:val="רגיל1"/>
    <w:basedOn w:val="ac"/>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587967">
      <w:bodyDiv w:val="1"/>
      <w:marLeft w:val="0"/>
      <w:marRight w:val="0"/>
      <w:marTop w:val="0"/>
      <w:marBottom w:val="0"/>
      <w:divBdr>
        <w:top w:val="none" w:sz="0" w:space="0" w:color="auto"/>
        <w:left w:val="none" w:sz="0" w:space="0" w:color="auto"/>
        <w:bottom w:val="none" w:sz="0" w:space="0" w:color="auto"/>
        <w:right w:val="none" w:sz="0" w:space="0" w:color="auto"/>
      </w:divBdr>
    </w:div>
    <w:div w:id="272135509">
      <w:bodyDiv w:val="1"/>
      <w:marLeft w:val="0"/>
      <w:marRight w:val="0"/>
      <w:marTop w:val="0"/>
      <w:marBottom w:val="0"/>
      <w:divBdr>
        <w:top w:val="none" w:sz="0" w:space="0" w:color="auto"/>
        <w:left w:val="none" w:sz="0" w:space="0" w:color="auto"/>
        <w:bottom w:val="none" w:sz="0" w:space="0" w:color="auto"/>
        <w:right w:val="none" w:sz="0" w:space="0" w:color="auto"/>
      </w:divBdr>
    </w:div>
    <w:div w:id="591741343">
      <w:bodyDiv w:val="1"/>
      <w:marLeft w:val="0"/>
      <w:marRight w:val="0"/>
      <w:marTop w:val="0"/>
      <w:marBottom w:val="0"/>
      <w:divBdr>
        <w:top w:val="none" w:sz="0" w:space="0" w:color="auto"/>
        <w:left w:val="none" w:sz="0" w:space="0" w:color="auto"/>
        <w:bottom w:val="none" w:sz="0" w:space="0" w:color="auto"/>
        <w:right w:val="none" w:sz="0" w:space="0" w:color="auto"/>
      </w:divBdr>
    </w:div>
    <w:div w:id="1188763115">
      <w:bodyDiv w:val="1"/>
      <w:marLeft w:val="0"/>
      <w:marRight w:val="0"/>
      <w:marTop w:val="0"/>
      <w:marBottom w:val="0"/>
      <w:divBdr>
        <w:top w:val="none" w:sz="0" w:space="0" w:color="auto"/>
        <w:left w:val="none" w:sz="0" w:space="0" w:color="auto"/>
        <w:bottom w:val="none" w:sz="0" w:space="0" w:color="auto"/>
        <w:right w:val="none" w:sz="0" w:space="0" w:color="auto"/>
      </w:divBdr>
    </w:div>
    <w:div w:id="1437365115">
      <w:bodyDiv w:val="1"/>
      <w:marLeft w:val="0"/>
      <w:marRight w:val="0"/>
      <w:marTop w:val="0"/>
      <w:marBottom w:val="0"/>
      <w:divBdr>
        <w:top w:val="none" w:sz="0" w:space="0" w:color="auto"/>
        <w:left w:val="none" w:sz="0" w:space="0" w:color="auto"/>
        <w:bottom w:val="none" w:sz="0" w:space="0" w:color="auto"/>
        <w:right w:val="none" w:sz="0" w:space="0" w:color="auto"/>
      </w:divBdr>
    </w:div>
    <w:div w:id="1459683990">
      <w:bodyDiv w:val="1"/>
      <w:marLeft w:val="0"/>
      <w:marRight w:val="0"/>
      <w:marTop w:val="0"/>
      <w:marBottom w:val="0"/>
      <w:divBdr>
        <w:top w:val="none" w:sz="0" w:space="0" w:color="auto"/>
        <w:left w:val="none" w:sz="0" w:space="0" w:color="auto"/>
        <w:bottom w:val="none" w:sz="0" w:space="0" w:color="auto"/>
        <w:right w:val="none" w:sz="0" w:space="0" w:color="auto"/>
      </w:divBdr>
    </w:div>
    <w:div w:id="1893808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takam.mof.gov.il/document/H.7.12.5" TargetMode="External"/><Relationship Id="rId21" Type="http://schemas.openxmlformats.org/officeDocument/2006/relationships/hyperlink" Target="https://takam.mof.gov.il/document/H.5.1.4" TargetMode="External"/><Relationship Id="rId34" Type="http://schemas.openxmlformats.org/officeDocument/2006/relationships/hyperlink" Target="https://www.nevo.co.il/law_html/law00/233599.htm" TargetMode="External"/><Relationship Id="rId42" Type="http://schemas.openxmlformats.org/officeDocument/2006/relationships/hyperlink" Target="https://takam.mof.gov.il/document/H.8.2.1" TargetMode="External"/><Relationship Id="rId47" Type="http://schemas.openxmlformats.org/officeDocument/2006/relationships/hyperlink" Target="https://foi.gov.il/" TargetMode="External"/><Relationship Id="rId50" Type="http://schemas.openxmlformats.org/officeDocument/2006/relationships/image" Target="media/image2.emf"/><Relationship Id="rId55" Type="http://schemas.openxmlformats.org/officeDocument/2006/relationships/hyperlink" Target="https://www.nevo.co.il/law_html/Law01/999_470.htm" TargetMode="External"/><Relationship Id="rId63" Type="http://schemas.openxmlformats.org/officeDocument/2006/relationships/hyperlink" Target="http://www.mof.gov.il/takam/Pages/horaot.aspx?k=7.3.9.2"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11" Type="http://schemas.openxmlformats.org/officeDocument/2006/relationships/endnotes" Target="endnotes.xml"/><Relationship Id="rId24" Type="http://schemas.openxmlformats.org/officeDocument/2006/relationships/hyperlink" Target="https://www.nevo.co.il/law_html/law01/139_002.htm" TargetMode="External"/><Relationship Id="rId32" Type="http://schemas.openxmlformats.org/officeDocument/2006/relationships/hyperlink" Target="https://portal.gpa.gov.il/media/2w2imw23/%D7%9E%D7%93%D7%A8%D7%99%D7%9A-%D7%AA%D7%99%D7%91%D7%94-%D7%93%D7%99%D7%92%D7%99%D7%98%D7%9C%D7%99%D7%AA-%D7%99%D7%94%D7%9C%D7%95%D7%9D-%D7%A6%D7%93-%D7%A1%D7%A4%D7%A7-1.pdf" TargetMode="External"/><Relationship Id="rId37" Type="http://schemas.openxmlformats.org/officeDocument/2006/relationships/hyperlink" Target="file:///C:\%22https:\takam.mof.gov.il\document\H.8.2.1\%22" TargetMode="External"/><Relationship Id="rId40" Type="http://schemas.openxmlformats.org/officeDocument/2006/relationships/hyperlink" Target="https://www.misim.gov.il/gmishurim/frmInputMekabel.aspx?cur=0" TargetMode="External"/><Relationship Id="rId45" Type="http://schemas.openxmlformats.org/officeDocument/2006/relationships/hyperlink" Target="https://takam.mof.gov.il/document/H.7.3.3" TargetMode="External"/><Relationship Id="rId53" Type="http://schemas.openxmlformats.org/officeDocument/2006/relationships/hyperlink" Target="https://www.nevo.co.il/law_html/Law01/094M1_001.htm" TargetMode="External"/><Relationship Id="rId58" Type="http://schemas.openxmlformats.org/officeDocument/2006/relationships/hyperlink" Target="http://www.mof.gov.il/takam/Pages/horaot.aspx?k=7.3.9.2" TargetMode="External"/><Relationship Id="rId66"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hyperlink" Target="https://takam.mof.gov.il/document/H.5.1.4" TargetMode="External"/><Relationship Id="rId19" Type="http://schemas.openxmlformats.org/officeDocument/2006/relationships/footer" Target="footer3.xml"/><Relationship Id="rId14" Type="http://schemas.openxmlformats.org/officeDocument/2006/relationships/header" Target="header1.xml"/><Relationship Id="rId22" Type="http://schemas.openxmlformats.org/officeDocument/2006/relationships/hyperlink" Target="https://www.guidestar.org.il/home" TargetMode="External"/><Relationship Id="rId27" Type="http://schemas.openxmlformats.org/officeDocument/2006/relationships/hyperlink" Target="https://www.nevo.co.il/law_html/law00/71702.htm" TargetMode="External"/><Relationship Id="rId30" Type="http://schemas.openxmlformats.org/officeDocument/2006/relationships/hyperlink" Target="tel:08-6863100" TargetMode="External"/><Relationship Id="rId35" Type="http://schemas.openxmlformats.org/officeDocument/2006/relationships/hyperlink" Target="https://fs.knesset.gov.il/20/law/20_lsr_528760.pdf" TargetMode="External"/><Relationship Id="rId43" Type="http://schemas.openxmlformats.org/officeDocument/2006/relationships/hyperlink" Target="https://www.mr.gov.il/OfficesTenders/Pages/SearchOfficeTenders.aspx" TargetMode="External"/><Relationship Id="rId48" Type="http://schemas.openxmlformats.org/officeDocument/2006/relationships/hyperlink" Target="https://www.gov.il/he/departments/policies/regulation-10" TargetMode="External"/><Relationship Id="rId56" Type="http://schemas.openxmlformats.org/officeDocument/2006/relationships/hyperlink" Target="https://www.nevo.co.il/law_html/Law01/p189_001.htm" TargetMode="External"/><Relationship Id="rId64"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package" Target="embeddings/Microsoft_Word_Document.docx"/><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yperlink" Target="https://www.nevo.co.il/law_html/law00/72996.htm" TargetMode="External"/><Relationship Id="rId33" Type="http://schemas.openxmlformats.org/officeDocument/2006/relationships/hyperlink" Target="https://mygovchat.gov.il/icr/bot.aspx?l=3" TargetMode="External"/><Relationship Id="rId38" Type="http://schemas.openxmlformats.org/officeDocument/2006/relationships/hyperlink" Target="https://takam.mof.gov.il/document/H.8.2.1" TargetMode="External"/><Relationship Id="rId46" Type="http://schemas.openxmlformats.org/officeDocument/2006/relationships/hyperlink" Target="https://takam.mof.gov.il/document/H.7.3.3" TargetMode="External"/><Relationship Id="rId59" Type="http://schemas.openxmlformats.org/officeDocument/2006/relationships/hyperlink" Target="https://www.nevo.co.il/law_html/law01/999_471.htm" TargetMode="External"/><Relationship Id="rId20" Type="http://schemas.openxmlformats.org/officeDocument/2006/relationships/footer" Target="footer4.xml"/><Relationship Id="rId41" Type="http://schemas.openxmlformats.org/officeDocument/2006/relationships/hyperlink" Target="https://takam.mof.gov.il/document/H.8.2.1" TargetMode="External"/><Relationship Id="rId54" Type="http://schemas.openxmlformats.org/officeDocument/2006/relationships/hyperlink" Target="https://www.nevo.co.il/law_html/law100/%D7%A6%D7%95%20%D7%94%D7%A8%D7%97%D7%91%D7%94%20%D7%9E%D7%A9%D7%95%D7%9C%D7%91%20%D7%9C%D7%A4%D7%A0%D7%A1%D7%99%D7%94%20%D7%97%D7%95%D7%91%D7%94%202011.htm" TargetMode="External"/><Relationship Id="rId62" Type="http://schemas.openxmlformats.org/officeDocument/2006/relationships/hyperlink" Target="https://www.nevo.co.il/law_html/Law01/116_001.htm"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nevo.co.il/law_html/law00/4496.htm" TargetMode="External"/><Relationship Id="rId28" Type="http://schemas.openxmlformats.org/officeDocument/2006/relationships/hyperlink" Target="tel:1299" TargetMode="External"/><Relationship Id="rId36" Type="http://schemas.openxmlformats.org/officeDocument/2006/relationships/hyperlink" Target="https://www.misim.gov.il/gmishurim/frmInputMekabel.aspx?cur=0" TargetMode="External"/><Relationship Id="rId49" Type="http://schemas.openxmlformats.org/officeDocument/2006/relationships/hyperlink" Target="https://www.gov.il/he/departments/policies/2013_des1116" TargetMode="External"/><Relationship Id="rId57" Type="http://schemas.openxmlformats.org/officeDocument/2006/relationships/hyperlink" Target="https://www.nevo.co.il/law_html/Law01/999_470.htm" TargetMode="External"/><Relationship Id="rId10" Type="http://schemas.openxmlformats.org/officeDocument/2006/relationships/footnotes" Target="footnotes.xml"/><Relationship Id="rId31" Type="http://schemas.openxmlformats.org/officeDocument/2006/relationships/hyperlink" Target="https://portal.gpa.gov.il/supplier/yahalom-teivadigitalit/" TargetMode="External"/><Relationship Id="rId44" Type="http://schemas.openxmlformats.org/officeDocument/2006/relationships/hyperlink" Target="https://takam.mof.gov.il/document/H.7.3.7" TargetMode="External"/><Relationship Id="rId52" Type="http://schemas.openxmlformats.org/officeDocument/2006/relationships/hyperlink" Target="https://www.nevo.co.il/law_html/Law01/090_001.htm" TargetMode="External"/><Relationship Id="rId60" Type="http://schemas.openxmlformats.org/officeDocument/2006/relationships/hyperlink" Target="https://takam.mof.gov.il/document/H.5.1.4" TargetMode="External"/><Relationship Id="rId65"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www.mr.gov.il" TargetMode="External"/><Relationship Id="rId18" Type="http://schemas.openxmlformats.org/officeDocument/2006/relationships/header" Target="header3.xml"/><Relationship Id="rId39" Type="http://schemas.openxmlformats.org/officeDocument/2006/relationships/hyperlink" Target="https://takam.mof.gov.il/document/H.8.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activity xmlns="45dc9bed-cb2a-48a7-8cb8-2bcfd2c2873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מסמך" ma:contentTypeID="0x010100ABF5CB83F423FA46994AB7CFB168540A" ma:contentTypeVersion="16" ma:contentTypeDescription="צור מסמך חדש." ma:contentTypeScope="" ma:versionID="ec69ed6ea57794431a7eb17dbd233da3">
  <xsd:schema xmlns:xsd="http://www.w3.org/2001/XMLSchema" xmlns:xs="http://www.w3.org/2001/XMLSchema" xmlns:p="http://schemas.microsoft.com/office/2006/metadata/properties" xmlns:ns3="45dc9bed-cb2a-48a7-8cb8-2bcfd2c28735" xmlns:ns4="63eb292c-167d-4f7b-8ca7-4f0909d79e5a" targetNamespace="http://schemas.microsoft.com/office/2006/metadata/properties" ma:root="true" ma:fieldsID="bb9c56d2e896ece0230a96f4b4048019" ns3:_="" ns4:_="">
    <xsd:import namespace="45dc9bed-cb2a-48a7-8cb8-2bcfd2c28735"/>
    <xsd:import namespace="63eb292c-167d-4f7b-8ca7-4f0909d79e5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LengthInSecond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dc9bed-cb2a-48a7-8cb8-2bcfd2c28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eb292c-167d-4f7b-8ca7-4f0909d79e5a" elementFormDefault="qualified">
    <xsd:import namespace="http://schemas.microsoft.com/office/2006/documentManagement/types"/>
    <xsd:import namespace="http://schemas.microsoft.com/office/infopath/2007/PartnerControls"/>
    <xsd:element name="SharedWithUsers" ma:index="16"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משותף עם פרטים" ma:internalName="SharedWithDetails" ma:readOnly="true">
      <xsd:simpleType>
        <xsd:restriction base="dms:Note">
          <xsd:maxLength value="255"/>
        </xsd:restriction>
      </xsd:simpleType>
    </xsd:element>
    <xsd:element name="SharingHintHash" ma:index="18" nillable="true" ma:displayName="Hash של רמז לשיתוף"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C908905-BD2D-46FE-958F-00B4FBFDC75D}">
  <ds:schemaRefs>
    <ds:schemaRef ds:uri="http://schemas.microsoft.com/office/2006/metadata/properties"/>
    <ds:schemaRef ds:uri="http://schemas.microsoft.com/office/infopath/2007/PartnerControls"/>
    <ds:schemaRef ds:uri="45dc9bed-cb2a-48a7-8cb8-2bcfd2c28735"/>
  </ds:schemaRefs>
</ds:datastoreItem>
</file>

<file path=customXml/itemProps3.xml><?xml version="1.0" encoding="utf-8"?>
<ds:datastoreItem xmlns:ds="http://schemas.openxmlformats.org/officeDocument/2006/customXml" ds:itemID="{9C5D2828-92FE-45D7-A59D-06581030987F}">
  <ds:schemaRefs>
    <ds:schemaRef ds:uri="http://schemas.microsoft.com/sharepoint/v3/contenttype/forms"/>
  </ds:schemaRefs>
</ds:datastoreItem>
</file>

<file path=customXml/itemProps4.xml><?xml version="1.0" encoding="utf-8"?>
<ds:datastoreItem xmlns:ds="http://schemas.openxmlformats.org/officeDocument/2006/customXml" ds:itemID="{3144D005-F7A7-45A2-9B63-935B215B28F0}">
  <ds:schemaRefs>
    <ds:schemaRef ds:uri="http://schemas.openxmlformats.org/officeDocument/2006/bibliography"/>
  </ds:schemaRefs>
</ds:datastoreItem>
</file>

<file path=customXml/itemProps5.xml><?xml version="1.0" encoding="utf-8"?>
<ds:datastoreItem xmlns:ds="http://schemas.openxmlformats.org/officeDocument/2006/customXml" ds:itemID="{763488C7-378C-47AA-8449-3DC8EB9670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dc9bed-cb2a-48a7-8cb8-2bcfd2c28735"/>
    <ds:schemaRef ds:uri="63eb292c-167d-4f7b-8ca7-4f0909d79e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24906</Words>
  <Characters>124531</Characters>
  <Application>Microsoft Office Word</Application>
  <DocSecurity>4</DocSecurity>
  <Lines>1037</Lines>
  <Paragraphs>298</Paragraphs>
  <ScaleCrop>false</ScaleCrop>
  <Company/>
  <LinksUpToDate>false</LinksUpToDate>
  <CharactersWithSpaces>149139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4.4.11.dotx</dc:title>
  <dc:subject>CreatedByYotamSystem</dc:subject>
  <dc:creator>פנינה גולדשטיין</dc:creator>
  <cp:keywords>Version_4.3</cp:keywords>
  <dc:description/>
  <cp:lastModifiedBy>משה חליאוה [Moshe Haliva]</cp:lastModifiedBy>
  <cp:revision>2</cp:revision>
  <dcterms:created xsi:type="dcterms:W3CDTF">2026-10-20T05:39:00Z</dcterms:created>
  <dcterms:modified xsi:type="dcterms:W3CDTF">2026-10-20T05:39:00Z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0x010100ABF5CB83F423FA46994AB7CFB168540A</vt:lpwstr>
  </property>
</Properties>
</file>