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7700" w:rsidRPr="00E77700" w:rsidRDefault="00E77700" w:rsidP="00FD646A">
      <w:pPr>
        <w:spacing w:before="240" w:line="240" w:lineRule="auto"/>
        <w:jc w:val="center"/>
        <w:rPr>
          <w:rFonts w:cs="Narkisim"/>
          <w:b/>
          <w:bCs/>
          <w:sz w:val="28"/>
          <w:szCs w:val="28"/>
          <w:u w:val="single"/>
          <w:rtl/>
        </w:rPr>
      </w:pPr>
      <w:r w:rsidRPr="00E77700">
        <w:rPr>
          <w:rFonts w:cs="Narkisim" w:hint="cs"/>
          <w:b/>
          <w:bCs/>
          <w:sz w:val="28"/>
          <w:szCs w:val="28"/>
          <w:u w:val="single"/>
          <w:rtl/>
        </w:rPr>
        <w:t xml:space="preserve">טופס </w:t>
      </w:r>
      <w:r w:rsidR="00FD646A">
        <w:rPr>
          <w:rFonts w:cs="Narkisim" w:hint="cs"/>
          <w:b/>
          <w:bCs/>
          <w:sz w:val="28"/>
          <w:szCs w:val="28"/>
          <w:u w:val="single"/>
          <w:rtl/>
        </w:rPr>
        <w:t>א</w:t>
      </w:r>
      <w:r w:rsidRPr="00E77700">
        <w:rPr>
          <w:rFonts w:cs="Narkisim" w:hint="cs"/>
          <w:b/>
          <w:bCs/>
          <w:sz w:val="28"/>
          <w:szCs w:val="28"/>
          <w:u w:val="single"/>
          <w:rtl/>
        </w:rPr>
        <w:t xml:space="preserve">' </w:t>
      </w:r>
      <w:r w:rsidRPr="00E77700">
        <w:rPr>
          <w:rFonts w:cs="Narkisim"/>
          <w:b/>
          <w:bCs/>
          <w:sz w:val="28"/>
          <w:szCs w:val="28"/>
          <w:u w:val="single"/>
          <w:rtl/>
        </w:rPr>
        <w:t>–</w:t>
      </w:r>
      <w:r w:rsidRPr="00E77700">
        <w:rPr>
          <w:rFonts w:cs="Narkisim" w:hint="cs"/>
          <w:b/>
          <w:bCs/>
          <w:sz w:val="28"/>
          <w:szCs w:val="28"/>
          <w:u w:val="single"/>
          <w:rtl/>
        </w:rPr>
        <w:t xml:space="preserve"> מסמך עקרונות ההתקשרות עבור מכרז פומבי</w:t>
      </w:r>
      <w:r w:rsidR="00CD1237">
        <w:rPr>
          <w:rFonts w:cs="Narkisim" w:hint="cs"/>
          <w:b/>
          <w:bCs/>
          <w:sz w:val="28"/>
          <w:szCs w:val="28"/>
          <w:u w:val="single"/>
          <w:rtl/>
        </w:rPr>
        <w:t xml:space="preserve"> כולל סקר שוק</w:t>
      </w:r>
    </w:p>
    <w:p w:rsidR="00E77700" w:rsidRPr="00E77700" w:rsidRDefault="00E77700" w:rsidP="00E77700">
      <w:pPr>
        <w:spacing w:before="240" w:line="240" w:lineRule="auto"/>
        <w:jc w:val="center"/>
        <w:rPr>
          <w:rFonts w:cs="Narkisim"/>
          <w:sz w:val="24"/>
          <w:szCs w:val="24"/>
          <w:u w:val="single"/>
          <w:rtl/>
        </w:rPr>
      </w:pPr>
      <w:r w:rsidRPr="00E77700">
        <w:rPr>
          <w:rFonts w:cs="Narkisim" w:hint="cs"/>
          <w:sz w:val="24"/>
          <w:szCs w:val="24"/>
          <w:u w:val="single"/>
          <w:rtl/>
        </w:rPr>
        <w:t>(ימולא על ידי רפרנט האגף, מנהל הלקוח, וכותב המכרזים)</w:t>
      </w:r>
    </w:p>
    <w:p w:rsidR="00E77700" w:rsidRPr="005A1CCC" w:rsidRDefault="00E77700" w:rsidP="00E77700">
      <w:pPr>
        <w:pStyle w:val="a7"/>
        <w:numPr>
          <w:ilvl w:val="0"/>
          <w:numId w:val="1"/>
        </w:numPr>
        <w:spacing w:before="240" w:line="360" w:lineRule="auto"/>
        <w:jc w:val="both"/>
        <w:rPr>
          <w:rFonts w:cs="Narkisim"/>
          <w:b/>
          <w:bCs/>
          <w:u w:val="single"/>
          <w:rtl/>
        </w:rPr>
      </w:pPr>
      <w:r w:rsidRPr="005A1CCC">
        <w:rPr>
          <w:rFonts w:cs="Narkisim" w:hint="cs"/>
          <w:b/>
          <w:bCs/>
          <w:u w:val="single"/>
          <w:rtl/>
        </w:rPr>
        <w:t xml:space="preserve">פרטי ההתקשרות </w:t>
      </w:r>
    </w:p>
    <w:tbl>
      <w:tblPr>
        <w:tblStyle w:val="a9"/>
        <w:bidiVisual/>
        <w:tblW w:w="8496" w:type="dxa"/>
        <w:tblInd w:w="1" w:type="dxa"/>
        <w:tblLook w:val="04A0" w:firstRow="1" w:lastRow="0" w:firstColumn="1" w:lastColumn="0" w:noHBand="0" w:noVBand="1"/>
      </w:tblPr>
      <w:tblGrid>
        <w:gridCol w:w="832"/>
        <w:gridCol w:w="943"/>
        <w:gridCol w:w="973"/>
        <w:gridCol w:w="1044"/>
        <w:gridCol w:w="900"/>
        <w:gridCol w:w="825"/>
        <w:gridCol w:w="1091"/>
        <w:gridCol w:w="1007"/>
        <w:gridCol w:w="881"/>
      </w:tblGrid>
      <w:tr w:rsidR="00CD1237" w:rsidRPr="00F22195" w:rsidTr="00CD1237">
        <w:trPr>
          <w:trHeight w:val="383"/>
        </w:trPr>
        <w:tc>
          <w:tcPr>
            <w:tcW w:w="819"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sidRPr="00F22195">
              <w:rPr>
                <w:rFonts w:cs="Narkisim" w:hint="cs"/>
                <w:b/>
                <w:bCs/>
                <w:sz w:val="20"/>
                <w:szCs w:val="20"/>
                <w:rtl/>
              </w:rPr>
              <w:t>אגף</w:t>
            </w:r>
          </w:p>
        </w:tc>
        <w:tc>
          <w:tcPr>
            <w:tcW w:w="945"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Pr>
                <w:rFonts w:cs="Narkisim" w:hint="cs"/>
                <w:b/>
                <w:bCs/>
                <w:sz w:val="20"/>
                <w:szCs w:val="20"/>
                <w:rtl/>
              </w:rPr>
              <w:t>מנהל הלקוח</w:t>
            </w:r>
          </w:p>
        </w:tc>
        <w:tc>
          <w:tcPr>
            <w:tcW w:w="976"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sidRPr="00F22195">
              <w:rPr>
                <w:rFonts w:cs="Narkisim" w:hint="cs"/>
                <w:b/>
                <w:bCs/>
                <w:sz w:val="20"/>
                <w:szCs w:val="20"/>
                <w:rtl/>
              </w:rPr>
              <w:t>רפרנט אגפי</w:t>
            </w:r>
          </w:p>
        </w:tc>
        <w:tc>
          <w:tcPr>
            <w:tcW w:w="1046"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sidRPr="00F22195">
              <w:rPr>
                <w:rFonts w:cs="Narkisim" w:hint="cs"/>
                <w:b/>
                <w:bCs/>
                <w:sz w:val="20"/>
                <w:szCs w:val="20"/>
                <w:rtl/>
              </w:rPr>
              <w:t>רפרנט מקצועי</w:t>
            </w:r>
          </w:p>
        </w:tc>
        <w:tc>
          <w:tcPr>
            <w:tcW w:w="902"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Pr>
                <w:rFonts w:cs="Narkisim" w:hint="cs"/>
                <w:b/>
                <w:bCs/>
                <w:sz w:val="20"/>
                <w:szCs w:val="20"/>
                <w:rtl/>
              </w:rPr>
              <w:t>מנהל אגף</w:t>
            </w:r>
          </w:p>
        </w:tc>
        <w:tc>
          <w:tcPr>
            <w:tcW w:w="826"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sidRPr="00F22195">
              <w:rPr>
                <w:rFonts w:cs="Narkisim" w:hint="cs"/>
                <w:b/>
                <w:bCs/>
                <w:sz w:val="20"/>
                <w:szCs w:val="20"/>
                <w:rtl/>
              </w:rPr>
              <w:t>תאריך</w:t>
            </w:r>
          </w:p>
        </w:tc>
        <w:tc>
          <w:tcPr>
            <w:tcW w:w="1092" w:type="dxa"/>
            <w:shd w:val="clear" w:color="auto" w:fill="D9D9D9" w:themeFill="background1" w:themeFillShade="D9"/>
          </w:tcPr>
          <w:p w:rsidR="00CD1237" w:rsidRDefault="00CD1237" w:rsidP="00F32C25">
            <w:pPr>
              <w:pStyle w:val="a7"/>
              <w:ind w:left="0"/>
              <w:jc w:val="both"/>
              <w:rPr>
                <w:rFonts w:cs="Narkisim"/>
                <w:b/>
                <w:bCs/>
                <w:sz w:val="20"/>
                <w:szCs w:val="20"/>
                <w:rtl/>
              </w:rPr>
            </w:pPr>
            <w:r>
              <w:rPr>
                <w:rFonts w:cs="Narkisim" w:hint="cs"/>
                <w:b/>
                <w:bCs/>
                <w:sz w:val="20"/>
                <w:szCs w:val="20"/>
                <w:rtl/>
              </w:rPr>
              <w:t>מס. שריון תקציבי</w:t>
            </w:r>
          </w:p>
        </w:tc>
        <w:tc>
          <w:tcPr>
            <w:tcW w:w="1009"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Pr>
                <w:rFonts w:cs="Narkisim" w:hint="cs"/>
                <w:b/>
                <w:bCs/>
                <w:sz w:val="20"/>
                <w:szCs w:val="20"/>
                <w:rtl/>
              </w:rPr>
              <w:t>סעיף תקציבי</w:t>
            </w:r>
          </w:p>
        </w:tc>
        <w:tc>
          <w:tcPr>
            <w:tcW w:w="881" w:type="dxa"/>
            <w:shd w:val="clear" w:color="auto" w:fill="D9D9D9" w:themeFill="background1" w:themeFillShade="D9"/>
          </w:tcPr>
          <w:p w:rsidR="00CD1237" w:rsidRDefault="00CD1237" w:rsidP="00F32C25">
            <w:pPr>
              <w:pStyle w:val="a7"/>
              <w:ind w:left="0"/>
              <w:jc w:val="both"/>
              <w:rPr>
                <w:rFonts w:cs="Narkisim"/>
                <w:b/>
                <w:bCs/>
                <w:sz w:val="20"/>
                <w:szCs w:val="20"/>
                <w:rtl/>
              </w:rPr>
            </w:pPr>
            <w:r>
              <w:rPr>
                <w:rFonts w:cs="Narkisim" w:hint="cs"/>
                <w:b/>
                <w:bCs/>
                <w:sz w:val="20"/>
                <w:szCs w:val="20"/>
                <w:rtl/>
              </w:rPr>
              <w:t>הערכה תקציבית</w:t>
            </w:r>
          </w:p>
        </w:tc>
      </w:tr>
      <w:tr w:rsidR="00CD1237" w:rsidRPr="00F22195" w:rsidTr="00CD1237">
        <w:trPr>
          <w:trHeight w:val="86"/>
        </w:trPr>
        <w:tc>
          <w:tcPr>
            <w:tcW w:w="819" w:type="dxa"/>
          </w:tcPr>
          <w:p w:rsidR="00CD1237" w:rsidRPr="00F22195" w:rsidRDefault="00712C6B" w:rsidP="00F32C25">
            <w:pPr>
              <w:pStyle w:val="a7"/>
              <w:ind w:left="0"/>
              <w:jc w:val="both"/>
              <w:rPr>
                <w:rFonts w:cs="Narkisim"/>
                <w:b/>
                <w:bCs/>
                <w:sz w:val="20"/>
                <w:szCs w:val="20"/>
                <w:u w:val="single"/>
                <w:rtl/>
              </w:rPr>
            </w:pPr>
            <w:r>
              <w:rPr>
                <w:rFonts w:cs="Narkisim" w:hint="cs"/>
                <w:b/>
                <w:bCs/>
                <w:sz w:val="20"/>
                <w:szCs w:val="20"/>
                <w:u w:val="single"/>
                <w:rtl/>
              </w:rPr>
              <w:t>לשכה משפטית</w:t>
            </w:r>
          </w:p>
        </w:tc>
        <w:tc>
          <w:tcPr>
            <w:tcW w:w="945" w:type="dxa"/>
          </w:tcPr>
          <w:p w:rsidR="00CD1237" w:rsidRPr="00F22195" w:rsidRDefault="00712C6B" w:rsidP="00F32C25">
            <w:pPr>
              <w:pStyle w:val="a7"/>
              <w:ind w:left="0"/>
              <w:jc w:val="both"/>
              <w:rPr>
                <w:rFonts w:cs="Narkisim"/>
                <w:b/>
                <w:bCs/>
                <w:sz w:val="20"/>
                <w:szCs w:val="20"/>
                <w:u w:val="single"/>
                <w:rtl/>
              </w:rPr>
            </w:pPr>
            <w:proofErr w:type="spellStart"/>
            <w:r>
              <w:rPr>
                <w:rFonts w:cs="Narkisim" w:hint="cs"/>
                <w:b/>
                <w:bCs/>
                <w:sz w:val="20"/>
                <w:szCs w:val="20"/>
                <w:u w:val="single"/>
                <w:rtl/>
              </w:rPr>
              <w:t>בתאל</w:t>
            </w:r>
            <w:proofErr w:type="spellEnd"/>
            <w:r>
              <w:rPr>
                <w:rFonts w:cs="Narkisim" w:hint="cs"/>
                <w:b/>
                <w:bCs/>
                <w:sz w:val="20"/>
                <w:szCs w:val="20"/>
                <w:u w:val="single"/>
                <w:rtl/>
              </w:rPr>
              <w:t xml:space="preserve"> </w:t>
            </w:r>
            <w:proofErr w:type="spellStart"/>
            <w:r>
              <w:rPr>
                <w:rFonts w:cs="Narkisim" w:hint="cs"/>
                <w:b/>
                <w:bCs/>
                <w:sz w:val="20"/>
                <w:szCs w:val="20"/>
                <w:u w:val="single"/>
                <w:rtl/>
              </w:rPr>
              <w:t>אוקשאי</w:t>
            </w:r>
            <w:proofErr w:type="spellEnd"/>
          </w:p>
        </w:tc>
        <w:tc>
          <w:tcPr>
            <w:tcW w:w="976" w:type="dxa"/>
          </w:tcPr>
          <w:p w:rsidR="00CD1237" w:rsidRPr="00F22195" w:rsidRDefault="00712C6B" w:rsidP="00F32C25">
            <w:pPr>
              <w:pStyle w:val="a7"/>
              <w:ind w:left="0"/>
              <w:jc w:val="both"/>
              <w:rPr>
                <w:rFonts w:cs="Narkisim"/>
                <w:b/>
                <w:bCs/>
                <w:sz w:val="20"/>
                <w:szCs w:val="20"/>
                <w:u w:val="single"/>
                <w:rtl/>
              </w:rPr>
            </w:pPr>
            <w:r>
              <w:rPr>
                <w:rFonts w:cs="Narkisim" w:hint="cs"/>
                <w:b/>
                <w:bCs/>
                <w:sz w:val="20"/>
                <w:szCs w:val="20"/>
                <w:u w:val="single"/>
                <w:rtl/>
              </w:rPr>
              <w:t xml:space="preserve">הילה </w:t>
            </w:r>
            <w:proofErr w:type="spellStart"/>
            <w:r>
              <w:rPr>
                <w:rFonts w:cs="Narkisim" w:hint="cs"/>
                <w:b/>
                <w:bCs/>
                <w:sz w:val="20"/>
                <w:szCs w:val="20"/>
                <w:u w:val="single"/>
                <w:rtl/>
              </w:rPr>
              <w:t>סיידוף</w:t>
            </w:r>
            <w:proofErr w:type="spellEnd"/>
          </w:p>
        </w:tc>
        <w:tc>
          <w:tcPr>
            <w:tcW w:w="1046" w:type="dxa"/>
          </w:tcPr>
          <w:p w:rsidR="00CD1237" w:rsidRPr="00F22195" w:rsidRDefault="00712C6B" w:rsidP="00F32C25">
            <w:pPr>
              <w:pStyle w:val="a7"/>
              <w:ind w:left="0"/>
              <w:jc w:val="both"/>
              <w:rPr>
                <w:rFonts w:cs="Narkisim"/>
                <w:b/>
                <w:bCs/>
                <w:sz w:val="20"/>
                <w:szCs w:val="20"/>
                <w:u w:val="single"/>
                <w:rtl/>
              </w:rPr>
            </w:pPr>
            <w:r>
              <w:rPr>
                <w:rFonts w:cs="Narkisim" w:hint="cs"/>
                <w:b/>
                <w:bCs/>
                <w:sz w:val="20"/>
                <w:szCs w:val="20"/>
                <w:u w:val="single"/>
                <w:rtl/>
              </w:rPr>
              <w:t xml:space="preserve">עדי </w:t>
            </w:r>
            <w:proofErr w:type="spellStart"/>
            <w:r>
              <w:rPr>
                <w:rFonts w:cs="Narkisim" w:hint="cs"/>
                <w:b/>
                <w:bCs/>
                <w:sz w:val="20"/>
                <w:szCs w:val="20"/>
                <w:u w:val="single"/>
                <w:rtl/>
              </w:rPr>
              <w:t>ז'ורבסקי</w:t>
            </w:r>
            <w:proofErr w:type="spellEnd"/>
          </w:p>
        </w:tc>
        <w:tc>
          <w:tcPr>
            <w:tcW w:w="902" w:type="dxa"/>
          </w:tcPr>
          <w:p w:rsidR="00CD1237" w:rsidRPr="00F22195" w:rsidRDefault="00712C6B" w:rsidP="00F32C25">
            <w:pPr>
              <w:pStyle w:val="a7"/>
              <w:ind w:left="0"/>
              <w:jc w:val="both"/>
              <w:rPr>
                <w:rFonts w:cs="Narkisim"/>
                <w:b/>
                <w:bCs/>
                <w:sz w:val="20"/>
                <w:szCs w:val="20"/>
                <w:u w:val="single"/>
                <w:rtl/>
              </w:rPr>
            </w:pPr>
            <w:r>
              <w:rPr>
                <w:rFonts w:cs="Narkisim" w:hint="cs"/>
                <w:b/>
                <w:bCs/>
                <w:sz w:val="20"/>
                <w:szCs w:val="20"/>
                <w:u w:val="single"/>
                <w:rtl/>
              </w:rPr>
              <w:t>אבי סלונים</w:t>
            </w:r>
          </w:p>
        </w:tc>
        <w:tc>
          <w:tcPr>
            <w:tcW w:w="826" w:type="dxa"/>
          </w:tcPr>
          <w:p w:rsidR="00CD1237" w:rsidRPr="00F22195" w:rsidRDefault="00CD1237" w:rsidP="00F32C25">
            <w:pPr>
              <w:pStyle w:val="a7"/>
              <w:ind w:left="0"/>
              <w:jc w:val="both"/>
              <w:rPr>
                <w:rFonts w:cs="Narkisim"/>
                <w:b/>
                <w:bCs/>
                <w:sz w:val="20"/>
                <w:szCs w:val="20"/>
                <w:u w:val="single"/>
                <w:rtl/>
              </w:rPr>
            </w:pPr>
          </w:p>
        </w:tc>
        <w:tc>
          <w:tcPr>
            <w:tcW w:w="1092" w:type="dxa"/>
          </w:tcPr>
          <w:p w:rsidR="00CD1237" w:rsidRPr="00F22195" w:rsidRDefault="009A7EB8" w:rsidP="00F32C25">
            <w:pPr>
              <w:pStyle w:val="a7"/>
              <w:ind w:left="0"/>
              <w:jc w:val="both"/>
              <w:rPr>
                <w:rFonts w:cs="Narkisim"/>
                <w:b/>
                <w:bCs/>
                <w:sz w:val="20"/>
                <w:szCs w:val="20"/>
                <w:u w:val="single"/>
                <w:rtl/>
              </w:rPr>
            </w:pPr>
            <w:r w:rsidRPr="009A7EB8">
              <w:rPr>
                <w:rFonts w:cs="Narkisim"/>
                <w:b/>
                <w:bCs/>
                <w:sz w:val="20"/>
                <w:szCs w:val="20"/>
                <w:u w:val="single"/>
                <w:rtl/>
              </w:rPr>
              <w:t>100046847</w:t>
            </w:r>
          </w:p>
        </w:tc>
        <w:tc>
          <w:tcPr>
            <w:tcW w:w="1009" w:type="dxa"/>
          </w:tcPr>
          <w:p w:rsidR="00CD1237" w:rsidRPr="00F22195" w:rsidRDefault="009A7EB8" w:rsidP="00F32C25">
            <w:pPr>
              <w:pStyle w:val="a7"/>
              <w:ind w:left="0"/>
              <w:jc w:val="both"/>
              <w:rPr>
                <w:rFonts w:cs="Narkisim"/>
                <w:b/>
                <w:bCs/>
                <w:sz w:val="20"/>
                <w:szCs w:val="20"/>
                <w:u w:val="single"/>
                <w:rtl/>
              </w:rPr>
            </w:pPr>
            <w:r>
              <w:rPr>
                <w:rFonts w:cs="Narkisim" w:hint="cs"/>
                <w:b/>
                <w:bCs/>
                <w:sz w:val="20"/>
                <w:szCs w:val="20"/>
                <w:u w:val="single"/>
                <w:rtl/>
              </w:rPr>
              <w:t>41-30-01-21</w:t>
            </w:r>
          </w:p>
        </w:tc>
        <w:tc>
          <w:tcPr>
            <w:tcW w:w="881" w:type="dxa"/>
          </w:tcPr>
          <w:p w:rsidR="00CD1237" w:rsidRPr="00F22195" w:rsidRDefault="009A7EB8" w:rsidP="00F32C25">
            <w:pPr>
              <w:pStyle w:val="a7"/>
              <w:ind w:left="0"/>
              <w:jc w:val="both"/>
              <w:rPr>
                <w:rFonts w:cs="Narkisim"/>
                <w:b/>
                <w:bCs/>
                <w:sz w:val="20"/>
                <w:szCs w:val="20"/>
                <w:u w:val="single"/>
                <w:rtl/>
              </w:rPr>
            </w:pPr>
            <w:r>
              <w:rPr>
                <w:rFonts w:cs="Narkisim" w:hint="cs"/>
                <w:b/>
                <w:bCs/>
                <w:sz w:val="20"/>
                <w:szCs w:val="20"/>
                <w:u w:val="single"/>
                <w:rtl/>
              </w:rPr>
              <w:t>120,000</w:t>
            </w:r>
          </w:p>
        </w:tc>
      </w:tr>
    </w:tbl>
    <w:tbl>
      <w:tblPr>
        <w:tblStyle w:val="1"/>
        <w:bidiVisual/>
        <w:tblW w:w="8482" w:type="dxa"/>
        <w:tblInd w:w="-1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82"/>
      </w:tblGrid>
      <w:tr w:rsidR="005A1CCC" w:rsidRPr="00543559" w:rsidTr="005A1CCC">
        <w:trPr>
          <w:trHeight w:val="237"/>
          <w:tblHeader/>
        </w:trPr>
        <w:tc>
          <w:tcPr>
            <w:tcW w:w="8482" w:type="dxa"/>
            <w:shd w:val="clear" w:color="auto" w:fill="D9D9D9" w:themeFill="background1" w:themeFillShade="D9"/>
            <w:vAlign w:val="center"/>
          </w:tcPr>
          <w:p w:rsidR="005A1CCC" w:rsidRPr="00543559" w:rsidRDefault="005A1CCC" w:rsidP="003739C9">
            <w:pPr>
              <w:spacing w:line="276" w:lineRule="auto"/>
              <w:rPr>
                <w:rFonts w:ascii="Arial" w:hAnsi="Arial" w:cs="Narkisim"/>
                <w:b/>
                <w:bCs/>
                <w:rtl/>
              </w:rPr>
            </w:pPr>
            <w:r>
              <w:rPr>
                <w:rFonts w:ascii="Arial" w:hAnsi="Arial" w:cs="Narkisim" w:hint="cs"/>
                <w:b/>
                <w:bCs/>
                <w:rtl/>
              </w:rPr>
              <w:t>שם מכרז</w:t>
            </w:r>
          </w:p>
        </w:tc>
      </w:tr>
      <w:tr w:rsidR="005A1CCC" w:rsidRPr="00910672" w:rsidTr="005A1CCC">
        <w:trPr>
          <w:trHeight w:val="299"/>
          <w:tblHeader/>
        </w:trPr>
        <w:tc>
          <w:tcPr>
            <w:tcW w:w="8482" w:type="dxa"/>
            <w:shd w:val="clear" w:color="auto" w:fill="auto"/>
            <w:vAlign w:val="center"/>
          </w:tcPr>
          <w:p w:rsidR="005A1CCC" w:rsidRPr="00910672" w:rsidRDefault="00712C6B" w:rsidP="003739C9">
            <w:pPr>
              <w:spacing w:line="276" w:lineRule="auto"/>
              <w:rPr>
                <w:rFonts w:ascii="Arial" w:hAnsi="Arial" w:cs="Narkisim"/>
                <w:bCs/>
                <w:sz w:val="24"/>
                <w:szCs w:val="24"/>
                <w:rtl/>
              </w:rPr>
            </w:pPr>
            <w:r w:rsidRPr="00712C6B">
              <w:rPr>
                <w:rFonts w:ascii="Arial" w:hAnsi="Arial" w:cs="Narkisim"/>
                <w:bCs/>
                <w:sz w:val="24"/>
                <w:szCs w:val="24"/>
                <w:rtl/>
              </w:rPr>
              <w:t>ייעוץ משפטי בתחום דיני עבודה</w:t>
            </w:r>
          </w:p>
        </w:tc>
      </w:tr>
    </w:tbl>
    <w:p w:rsidR="00E77700" w:rsidRPr="005A1CCC" w:rsidRDefault="00E77700" w:rsidP="005A1CCC">
      <w:pPr>
        <w:pStyle w:val="a7"/>
        <w:numPr>
          <w:ilvl w:val="0"/>
          <w:numId w:val="1"/>
        </w:numPr>
        <w:spacing w:before="240" w:line="360" w:lineRule="auto"/>
        <w:jc w:val="both"/>
        <w:rPr>
          <w:rFonts w:cs="Narkisim"/>
          <w:b/>
          <w:bCs/>
          <w:u w:val="single"/>
          <w:rtl/>
        </w:rPr>
      </w:pPr>
      <w:r w:rsidRPr="005A1CCC">
        <w:rPr>
          <w:rFonts w:cs="Narkisim" w:hint="cs"/>
          <w:b/>
          <w:bCs/>
          <w:u w:val="single"/>
          <w:rtl/>
        </w:rPr>
        <w:t>סיווג התקשרות (ימולא על ידי מנהל הלקוח)</w:t>
      </w:r>
    </w:p>
    <w:tbl>
      <w:tblPr>
        <w:tblStyle w:val="a9"/>
        <w:bidiVisual/>
        <w:tblW w:w="7174" w:type="dxa"/>
        <w:tblInd w:w="-5" w:type="dxa"/>
        <w:tblLook w:val="04A0" w:firstRow="1" w:lastRow="0" w:firstColumn="1" w:lastColumn="0" w:noHBand="0" w:noVBand="1"/>
      </w:tblPr>
      <w:tblGrid>
        <w:gridCol w:w="1162"/>
        <w:gridCol w:w="1050"/>
        <w:gridCol w:w="1276"/>
        <w:gridCol w:w="992"/>
        <w:gridCol w:w="1134"/>
        <w:gridCol w:w="1560"/>
      </w:tblGrid>
      <w:tr w:rsidR="00CD1237" w:rsidRPr="00F22195" w:rsidTr="00CD1237">
        <w:trPr>
          <w:trHeight w:val="346"/>
        </w:trPr>
        <w:tc>
          <w:tcPr>
            <w:tcW w:w="1162"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Pr>
                <w:rFonts w:cs="Narkisim" w:hint="cs"/>
                <w:b/>
                <w:bCs/>
                <w:sz w:val="20"/>
                <w:szCs w:val="20"/>
                <w:rtl/>
              </w:rPr>
              <w:t>מכרז פומבי רגיל</w:t>
            </w:r>
          </w:p>
        </w:tc>
        <w:tc>
          <w:tcPr>
            <w:tcW w:w="1050" w:type="dxa"/>
            <w:shd w:val="clear" w:color="auto" w:fill="D9D9D9" w:themeFill="background1" w:themeFillShade="D9"/>
          </w:tcPr>
          <w:p w:rsidR="00CD1237" w:rsidRDefault="00CD1237" w:rsidP="00F32C25">
            <w:pPr>
              <w:pStyle w:val="a7"/>
              <w:ind w:left="0"/>
              <w:jc w:val="both"/>
              <w:rPr>
                <w:rFonts w:cs="Narkisim"/>
                <w:b/>
                <w:bCs/>
                <w:sz w:val="20"/>
                <w:szCs w:val="20"/>
                <w:rtl/>
              </w:rPr>
            </w:pPr>
            <w:r>
              <w:rPr>
                <w:rFonts w:cs="Narkisim" w:hint="cs"/>
                <w:b/>
                <w:bCs/>
                <w:sz w:val="20"/>
                <w:szCs w:val="20"/>
                <w:rtl/>
              </w:rPr>
              <w:t>מכרז פומבי דו שלבי</w:t>
            </w:r>
          </w:p>
        </w:tc>
        <w:tc>
          <w:tcPr>
            <w:tcW w:w="1276"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Pr>
                <w:rFonts w:cs="Narkisim" w:hint="cs"/>
                <w:b/>
                <w:bCs/>
                <w:sz w:val="20"/>
                <w:szCs w:val="20"/>
                <w:rtl/>
              </w:rPr>
              <w:t>מכרז פומבי מסגרת</w:t>
            </w:r>
          </w:p>
        </w:tc>
        <w:tc>
          <w:tcPr>
            <w:tcW w:w="992"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Pr>
                <w:rFonts w:cs="Narkisim" w:hint="cs"/>
                <w:b/>
                <w:bCs/>
                <w:sz w:val="20"/>
                <w:szCs w:val="20"/>
                <w:rtl/>
              </w:rPr>
              <w:t>מכרז סגור</w:t>
            </w:r>
          </w:p>
        </w:tc>
        <w:tc>
          <w:tcPr>
            <w:tcW w:w="1134" w:type="dxa"/>
            <w:shd w:val="clear" w:color="auto" w:fill="D9D9D9" w:themeFill="background1" w:themeFillShade="D9"/>
          </w:tcPr>
          <w:p w:rsidR="00CD1237" w:rsidRPr="00F22195" w:rsidRDefault="00CD1237" w:rsidP="00F32C25">
            <w:pPr>
              <w:pStyle w:val="a7"/>
              <w:ind w:left="0"/>
              <w:jc w:val="both"/>
              <w:rPr>
                <w:rFonts w:cs="Narkisim"/>
                <w:b/>
                <w:bCs/>
                <w:sz w:val="20"/>
                <w:szCs w:val="20"/>
                <w:rtl/>
              </w:rPr>
            </w:pPr>
            <w:r>
              <w:rPr>
                <w:rFonts w:cs="Narkisim" w:hint="cs"/>
                <w:b/>
                <w:bCs/>
                <w:sz w:val="20"/>
                <w:szCs w:val="20"/>
                <w:rtl/>
              </w:rPr>
              <w:t xml:space="preserve">מכרז </w:t>
            </w:r>
            <w:proofErr w:type="spellStart"/>
            <w:r>
              <w:rPr>
                <w:rFonts w:cs="Narkisim" w:hint="cs"/>
                <w:b/>
                <w:bCs/>
                <w:sz w:val="20"/>
                <w:szCs w:val="20"/>
                <w:rtl/>
              </w:rPr>
              <w:t>חשכ"ל</w:t>
            </w:r>
            <w:proofErr w:type="spellEnd"/>
          </w:p>
        </w:tc>
        <w:tc>
          <w:tcPr>
            <w:tcW w:w="1560" w:type="dxa"/>
            <w:shd w:val="clear" w:color="auto" w:fill="D9D9D9" w:themeFill="background1" w:themeFillShade="D9"/>
          </w:tcPr>
          <w:p w:rsidR="00CD1237" w:rsidRDefault="00CD1237" w:rsidP="00F32C25">
            <w:pPr>
              <w:pStyle w:val="a7"/>
              <w:ind w:left="0"/>
              <w:jc w:val="both"/>
              <w:rPr>
                <w:rFonts w:cs="Narkisim"/>
                <w:b/>
                <w:bCs/>
                <w:sz w:val="20"/>
                <w:szCs w:val="20"/>
                <w:rtl/>
              </w:rPr>
            </w:pPr>
            <w:r>
              <w:rPr>
                <w:rFonts w:cs="Narkisim" w:hint="cs"/>
                <w:b/>
                <w:bCs/>
                <w:sz w:val="20"/>
                <w:szCs w:val="20"/>
                <w:rtl/>
              </w:rPr>
              <w:t>אחר</w:t>
            </w:r>
          </w:p>
        </w:tc>
      </w:tr>
      <w:tr w:rsidR="00CD1237" w:rsidRPr="00F22195" w:rsidTr="00CD1237">
        <w:trPr>
          <w:trHeight w:val="71"/>
        </w:trPr>
        <w:tc>
          <w:tcPr>
            <w:tcW w:w="1162" w:type="dxa"/>
          </w:tcPr>
          <w:p w:rsidR="00CD1237" w:rsidRPr="00F22195" w:rsidRDefault="00CD1237" w:rsidP="00F32C25">
            <w:pPr>
              <w:pStyle w:val="a7"/>
              <w:ind w:left="0"/>
              <w:jc w:val="both"/>
              <w:rPr>
                <w:rFonts w:cs="Narkisim"/>
                <w:b/>
                <w:bCs/>
                <w:sz w:val="20"/>
                <w:szCs w:val="20"/>
                <w:u w:val="single"/>
              </w:rPr>
            </w:pPr>
          </w:p>
        </w:tc>
        <w:tc>
          <w:tcPr>
            <w:tcW w:w="1050" w:type="dxa"/>
          </w:tcPr>
          <w:p w:rsidR="00CD1237" w:rsidRPr="00F22195" w:rsidRDefault="009A7EB8" w:rsidP="009A7EB8">
            <w:pPr>
              <w:pStyle w:val="a7"/>
              <w:ind w:left="0"/>
              <w:jc w:val="center"/>
              <w:rPr>
                <w:rFonts w:cs="Narkisim"/>
                <w:b/>
                <w:bCs/>
                <w:sz w:val="20"/>
                <w:szCs w:val="20"/>
                <w:u w:val="single"/>
                <w:rtl/>
              </w:rPr>
            </w:pPr>
            <w:r>
              <w:rPr>
                <w:rFonts w:cs="Narkisim" w:hint="cs"/>
                <w:b/>
                <w:bCs/>
                <w:sz w:val="20"/>
                <w:szCs w:val="20"/>
                <w:u w:val="single"/>
              </w:rPr>
              <w:t>V</w:t>
            </w:r>
          </w:p>
        </w:tc>
        <w:tc>
          <w:tcPr>
            <w:tcW w:w="1276" w:type="dxa"/>
          </w:tcPr>
          <w:p w:rsidR="00CD1237" w:rsidRPr="00F22195" w:rsidRDefault="00CD1237" w:rsidP="00F32C25">
            <w:pPr>
              <w:pStyle w:val="a7"/>
              <w:ind w:left="0"/>
              <w:jc w:val="both"/>
              <w:rPr>
                <w:rFonts w:cs="Narkisim"/>
                <w:b/>
                <w:bCs/>
                <w:sz w:val="20"/>
                <w:szCs w:val="20"/>
                <w:u w:val="single"/>
                <w:rtl/>
              </w:rPr>
            </w:pPr>
          </w:p>
        </w:tc>
        <w:tc>
          <w:tcPr>
            <w:tcW w:w="992" w:type="dxa"/>
          </w:tcPr>
          <w:p w:rsidR="00CD1237" w:rsidRPr="00F22195" w:rsidRDefault="00CD1237" w:rsidP="00F32C25">
            <w:pPr>
              <w:pStyle w:val="a7"/>
              <w:ind w:left="0"/>
              <w:jc w:val="both"/>
              <w:rPr>
                <w:rFonts w:cs="Narkisim"/>
                <w:b/>
                <w:bCs/>
                <w:sz w:val="20"/>
                <w:szCs w:val="20"/>
                <w:u w:val="single"/>
                <w:rtl/>
              </w:rPr>
            </w:pPr>
          </w:p>
        </w:tc>
        <w:tc>
          <w:tcPr>
            <w:tcW w:w="1134" w:type="dxa"/>
          </w:tcPr>
          <w:p w:rsidR="00CD1237" w:rsidRDefault="00CD1237" w:rsidP="00F32C25">
            <w:pPr>
              <w:pStyle w:val="a7"/>
              <w:ind w:left="0"/>
              <w:jc w:val="both"/>
              <w:rPr>
                <w:rFonts w:cs="Narkisim"/>
                <w:b/>
                <w:bCs/>
                <w:sz w:val="20"/>
                <w:szCs w:val="20"/>
                <w:u w:val="single"/>
                <w:rtl/>
              </w:rPr>
            </w:pPr>
          </w:p>
          <w:p w:rsidR="00CD1237" w:rsidRPr="00F22195" w:rsidRDefault="00CD1237" w:rsidP="00F32C25">
            <w:pPr>
              <w:pStyle w:val="a7"/>
              <w:ind w:left="0"/>
              <w:jc w:val="both"/>
              <w:rPr>
                <w:rFonts w:cs="Narkisim"/>
                <w:b/>
                <w:bCs/>
                <w:sz w:val="20"/>
                <w:szCs w:val="20"/>
                <w:u w:val="single"/>
                <w:rtl/>
              </w:rPr>
            </w:pPr>
          </w:p>
        </w:tc>
        <w:tc>
          <w:tcPr>
            <w:tcW w:w="1560" w:type="dxa"/>
          </w:tcPr>
          <w:p w:rsidR="00CD1237" w:rsidRPr="00F22195" w:rsidRDefault="00CD1237" w:rsidP="00F32C25">
            <w:pPr>
              <w:pStyle w:val="a7"/>
              <w:ind w:left="0"/>
              <w:jc w:val="both"/>
              <w:rPr>
                <w:rFonts w:cs="Narkisim"/>
                <w:b/>
                <w:bCs/>
                <w:sz w:val="20"/>
                <w:szCs w:val="20"/>
                <w:u w:val="single"/>
                <w:rtl/>
              </w:rPr>
            </w:pPr>
          </w:p>
        </w:tc>
      </w:tr>
    </w:tbl>
    <w:p w:rsidR="00E77700" w:rsidRDefault="00E77700">
      <w:pPr>
        <w:rPr>
          <w:rtl/>
        </w:rPr>
      </w:pPr>
    </w:p>
    <w:p w:rsidR="00B60C3F" w:rsidRDefault="00B60C3F" w:rsidP="00B60C3F">
      <w:pPr>
        <w:pStyle w:val="a7"/>
        <w:numPr>
          <w:ilvl w:val="0"/>
          <w:numId w:val="1"/>
        </w:numPr>
        <w:spacing w:before="240" w:line="360" w:lineRule="auto"/>
        <w:jc w:val="both"/>
        <w:rPr>
          <w:rFonts w:ascii="Segoe UI Semilight" w:eastAsia="Times New Roman" w:hAnsi="Segoe UI Semilight" w:cs="Narkisim"/>
          <w:b/>
          <w:bCs/>
          <w:u w:val="single"/>
          <w:lang w:eastAsia="he-IL"/>
        </w:rPr>
      </w:pPr>
      <w:r>
        <w:rPr>
          <w:rFonts w:ascii="Segoe UI Semilight" w:eastAsia="Times New Roman" w:hAnsi="Segoe UI Semilight" w:cs="Narkisim" w:hint="cs"/>
          <w:b/>
          <w:bCs/>
          <w:u w:val="single"/>
          <w:rtl/>
          <w:lang w:eastAsia="he-IL"/>
        </w:rPr>
        <w:t>מהות הבקשה</w:t>
      </w:r>
    </w:p>
    <w:tbl>
      <w:tblPr>
        <w:tblStyle w:val="1"/>
        <w:bidiVisual/>
        <w:tblW w:w="8392"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92"/>
      </w:tblGrid>
      <w:tr w:rsidR="00B60C3F" w:rsidRPr="00543559" w:rsidTr="00F064AC">
        <w:trPr>
          <w:trHeight w:val="480"/>
          <w:tblHeader/>
        </w:trPr>
        <w:tc>
          <w:tcPr>
            <w:tcW w:w="8392" w:type="dxa"/>
            <w:shd w:val="clear" w:color="auto" w:fill="D9D9D9" w:themeFill="background1" w:themeFillShade="D9"/>
            <w:vAlign w:val="center"/>
          </w:tcPr>
          <w:p w:rsidR="00B60C3F" w:rsidRPr="00543559" w:rsidRDefault="00B60C3F" w:rsidP="00F064AC">
            <w:pPr>
              <w:spacing w:line="276" w:lineRule="auto"/>
              <w:rPr>
                <w:rFonts w:ascii="Arial" w:hAnsi="Arial" w:cs="Narkisim"/>
                <w:b/>
                <w:bCs/>
                <w:rtl/>
              </w:rPr>
            </w:pPr>
            <w:r>
              <w:rPr>
                <w:rFonts w:ascii="Arial" w:hAnsi="Arial" w:cs="Narkisim" w:hint="cs"/>
                <w:b/>
                <w:bCs/>
                <w:rtl/>
              </w:rPr>
              <w:t>מהות בקשת ההתקשרות (ניתן להוסיף מכתב רפרנט בנפרד)</w:t>
            </w:r>
          </w:p>
        </w:tc>
      </w:tr>
      <w:tr w:rsidR="00B60C3F" w:rsidRPr="00543559" w:rsidTr="00F064AC">
        <w:trPr>
          <w:trHeight w:val="299"/>
          <w:tblHeader/>
        </w:trPr>
        <w:tc>
          <w:tcPr>
            <w:tcW w:w="8392" w:type="dxa"/>
            <w:shd w:val="clear" w:color="auto" w:fill="auto"/>
            <w:vAlign w:val="center"/>
          </w:tcPr>
          <w:p w:rsidR="00B60C3F" w:rsidRPr="003E60BB" w:rsidRDefault="00F809E4" w:rsidP="00F064AC">
            <w:pPr>
              <w:spacing w:line="276" w:lineRule="auto"/>
              <w:rPr>
                <w:rFonts w:ascii="Arial" w:hAnsi="Arial" w:cs="Narkisim"/>
                <w:b/>
                <w:rtl/>
              </w:rPr>
            </w:pPr>
            <w:r w:rsidRPr="003E60BB">
              <w:rPr>
                <w:rFonts w:ascii="Arial" w:hAnsi="Arial" w:cs="Narkisim" w:hint="cs"/>
                <w:b/>
                <w:rtl/>
              </w:rPr>
              <w:t>ייעוץ משפטי לרשות בתחום דיני העבודה ויחסי העבודה</w:t>
            </w:r>
          </w:p>
        </w:tc>
      </w:tr>
      <w:tr w:rsidR="00B60C3F" w:rsidRPr="00543559" w:rsidTr="00F064AC">
        <w:trPr>
          <w:trHeight w:val="299"/>
          <w:tblHeader/>
        </w:trPr>
        <w:tc>
          <w:tcPr>
            <w:tcW w:w="8392" w:type="dxa"/>
            <w:shd w:val="clear" w:color="auto" w:fill="auto"/>
            <w:vAlign w:val="center"/>
          </w:tcPr>
          <w:p w:rsidR="00B60C3F" w:rsidRPr="003E60BB" w:rsidRDefault="004C7B87" w:rsidP="00F064AC">
            <w:pPr>
              <w:spacing w:line="276" w:lineRule="auto"/>
              <w:rPr>
                <w:rFonts w:ascii="Arial" w:hAnsi="Arial" w:cs="Narkisim"/>
                <w:b/>
                <w:rtl/>
              </w:rPr>
            </w:pPr>
            <w:r>
              <w:rPr>
                <w:rFonts w:ascii="Arial" w:hAnsi="Arial" w:cs="Narkisim" w:hint="cs"/>
                <w:b/>
                <w:rtl/>
              </w:rPr>
              <w:t>הרשות נדרשת לייעוץ משפטי שוטף בתחום דיני העבודה ויחסי העבודה, לאור העובדה, כי מעת לעת מתעוררת</w:t>
            </w:r>
          </w:p>
        </w:tc>
      </w:tr>
      <w:tr w:rsidR="00B60C3F" w:rsidRPr="00543559" w:rsidTr="00F064AC">
        <w:trPr>
          <w:trHeight w:val="299"/>
          <w:tblHeader/>
        </w:trPr>
        <w:tc>
          <w:tcPr>
            <w:tcW w:w="8392" w:type="dxa"/>
            <w:shd w:val="clear" w:color="auto" w:fill="auto"/>
            <w:vAlign w:val="center"/>
          </w:tcPr>
          <w:p w:rsidR="00B60C3F" w:rsidRPr="003E60BB" w:rsidRDefault="004C7B87" w:rsidP="00F064AC">
            <w:pPr>
              <w:spacing w:line="276" w:lineRule="auto"/>
              <w:rPr>
                <w:rFonts w:ascii="Arial" w:hAnsi="Arial" w:cs="Narkisim"/>
                <w:b/>
                <w:rtl/>
              </w:rPr>
            </w:pPr>
            <w:proofErr w:type="spellStart"/>
            <w:r>
              <w:rPr>
                <w:rFonts w:ascii="Arial" w:hAnsi="Arial" w:cs="Narkisim" w:hint="cs"/>
                <w:b/>
                <w:rtl/>
              </w:rPr>
              <w:t>סוגייה</w:t>
            </w:r>
            <w:proofErr w:type="spellEnd"/>
            <w:r>
              <w:rPr>
                <w:rFonts w:ascii="Arial" w:hAnsi="Arial" w:cs="Narkisim" w:hint="cs"/>
                <w:b/>
                <w:rtl/>
              </w:rPr>
              <w:t xml:space="preserve"> המחייבת ייעוץ ע"י גורם מקצועי בעל מומחיות וניסיון שאינם נמצאים בהיקף מספק בלשכה המשפטית</w:t>
            </w:r>
          </w:p>
        </w:tc>
      </w:tr>
      <w:tr w:rsidR="004C7B87" w:rsidRPr="00543559" w:rsidTr="00F064AC">
        <w:trPr>
          <w:trHeight w:val="299"/>
          <w:tblHeader/>
        </w:trPr>
        <w:tc>
          <w:tcPr>
            <w:tcW w:w="8392" w:type="dxa"/>
            <w:shd w:val="clear" w:color="auto" w:fill="auto"/>
            <w:vAlign w:val="center"/>
          </w:tcPr>
          <w:p w:rsidR="004C7B87" w:rsidRDefault="004C7B87" w:rsidP="00F064AC">
            <w:pPr>
              <w:spacing w:line="276" w:lineRule="auto"/>
              <w:rPr>
                <w:rFonts w:ascii="Arial" w:hAnsi="Arial" w:cs="Narkisim"/>
                <w:b/>
                <w:rtl/>
              </w:rPr>
            </w:pPr>
            <w:r>
              <w:rPr>
                <w:rFonts w:ascii="Arial" w:hAnsi="Arial" w:cs="Narkisim" w:hint="cs"/>
                <w:b/>
                <w:rtl/>
              </w:rPr>
              <w:t>של הרשות. המעבר לי-ם, השינוי במבנה הארגוני וסכסוכי העבודה בעקבותיהם כמו גם קליטת הרבה עובדים</w:t>
            </w:r>
          </w:p>
        </w:tc>
      </w:tr>
      <w:tr w:rsidR="004C7B87" w:rsidRPr="00543559" w:rsidTr="00F064AC">
        <w:trPr>
          <w:trHeight w:val="299"/>
          <w:tblHeader/>
        </w:trPr>
        <w:tc>
          <w:tcPr>
            <w:tcW w:w="8392" w:type="dxa"/>
            <w:shd w:val="clear" w:color="auto" w:fill="auto"/>
            <w:vAlign w:val="center"/>
          </w:tcPr>
          <w:p w:rsidR="004C7B87" w:rsidRDefault="004C7B87" w:rsidP="00F064AC">
            <w:pPr>
              <w:spacing w:line="276" w:lineRule="auto"/>
              <w:rPr>
                <w:rFonts w:ascii="Arial" w:hAnsi="Arial" w:cs="Narkisim"/>
                <w:b/>
                <w:rtl/>
              </w:rPr>
            </w:pPr>
            <w:r>
              <w:rPr>
                <w:rFonts w:ascii="Arial" w:hAnsi="Arial" w:cs="Narkisim" w:hint="cs"/>
                <w:b/>
                <w:rtl/>
              </w:rPr>
              <w:t>חדשים ופרישת אחרים, מחייבת יעוץ כאמור בפרט בעת הזו ובשנים הקרובות.</w:t>
            </w:r>
          </w:p>
        </w:tc>
      </w:tr>
    </w:tbl>
    <w:p w:rsidR="00E77700" w:rsidRPr="00B60C3F" w:rsidRDefault="00E77700" w:rsidP="00B60C3F">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B60C3F">
        <w:rPr>
          <w:rFonts w:ascii="Segoe UI Semilight" w:eastAsia="Times New Roman" w:hAnsi="Segoe UI Semilight" w:cs="Narkisim"/>
          <w:b/>
          <w:bCs/>
          <w:u w:val="single"/>
          <w:rtl/>
          <w:lang w:eastAsia="he-IL"/>
        </w:rPr>
        <w:t xml:space="preserve">עיקרי השירותים המבוקשים </w:t>
      </w:r>
      <w:r w:rsidRPr="00B60C3F">
        <w:rPr>
          <w:rFonts w:ascii="Segoe UI Semilight" w:eastAsia="Times New Roman" w:hAnsi="Segoe UI Semilight" w:cs="Narkisim" w:hint="cs"/>
          <w:b/>
          <w:bCs/>
          <w:u w:val="single"/>
          <w:rtl/>
          <w:lang w:eastAsia="he-IL"/>
        </w:rPr>
        <w:t>ואופן אספקתם (תיאור המוצר והשירות הנדרש)</w:t>
      </w:r>
    </w:p>
    <w:tbl>
      <w:tblPr>
        <w:tblStyle w:val="1"/>
        <w:bidiVisual/>
        <w:tblW w:w="8392"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92"/>
      </w:tblGrid>
      <w:tr w:rsidR="00E77700" w:rsidRPr="00543559" w:rsidTr="00F32C25">
        <w:trPr>
          <w:trHeight w:val="480"/>
          <w:tblHeader/>
        </w:trPr>
        <w:tc>
          <w:tcPr>
            <w:tcW w:w="8392" w:type="dxa"/>
            <w:shd w:val="clear" w:color="auto" w:fill="D9D9D9" w:themeFill="background1" w:themeFillShade="D9"/>
            <w:vAlign w:val="center"/>
          </w:tcPr>
          <w:p w:rsidR="00E77700" w:rsidRDefault="00E77700" w:rsidP="00F32C25">
            <w:pPr>
              <w:spacing w:line="276" w:lineRule="auto"/>
              <w:rPr>
                <w:rFonts w:ascii="Arial" w:hAnsi="Arial" w:cs="Narkisim"/>
                <w:b/>
                <w:bCs/>
                <w:rtl/>
              </w:rPr>
            </w:pPr>
            <w:r w:rsidRPr="001F74F1">
              <w:rPr>
                <w:rFonts w:ascii="Arial" w:hAnsi="Arial" w:cs="Narkisim" w:hint="cs"/>
                <w:b/>
                <w:bCs/>
                <w:rtl/>
              </w:rPr>
              <w:t>פירוט</w:t>
            </w:r>
            <w:r w:rsidRPr="001F74F1">
              <w:rPr>
                <w:rFonts w:ascii="Arial" w:hAnsi="Arial" w:cs="Narkisim"/>
                <w:b/>
                <w:bCs/>
                <w:rtl/>
              </w:rPr>
              <w:t xml:space="preserve"> </w:t>
            </w:r>
            <w:r w:rsidRPr="001F74F1">
              <w:rPr>
                <w:rFonts w:ascii="Arial" w:hAnsi="Arial" w:cs="Narkisim"/>
                <w:b/>
                <w:bCs/>
                <w:shd w:val="clear" w:color="auto" w:fill="D9D9D9" w:themeFill="background1" w:themeFillShade="D9"/>
                <w:rtl/>
              </w:rPr>
              <w:t>של ה</w:t>
            </w:r>
            <w:r w:rsidRPr="001F74F1">
              <w:rPr>
                <w:rFonts w:ascii="Arial" w:hAnsi="Arial" w:cs="Narkisim" w:hint="cs"/>
                <w:b/>
                <w:bCs/>
                <w:shd w:val="clear" w:color="auto" w:fill="D9D9D9" w:themeFill="background1" w:themeFillShade="D9"/>
                <w:rtl/>
              </w:rPr>
              <w:t>טובין</w:t>
            </w:r>
            <w:r w:rsidRPr="001F74F1">
              <w:rPr>
                <w:rFonts w:ascii="Arial" w:hAnsi="Arial" w:cs="Narkisim"/>
                <w:b/>
                <w:bCs/>
                <w:shd w:val="clear" w:color="auto" w:fill="D9D9D9" w:themeFill="background1" w:themeFillShade="D9"/>
                <w:rtl/>
              </w:rPr>
              <w:t xml:space="preserve">/השירות/העבודה ומאפיינים עיקריים </w:t>
            </w:r>
            <w:r w:rsidRPr="001F74F1">
              <w:rPr>
                <w:rFonts w:ascii="Arial" w:hAnsi="Arial" w:cs="Narkisim" w:hint="cs"/>
                <w:b/>
                <w:bCs/>
                <w:shd w:val="clear" w:color="auto" w:fill="D9D9D9" w:themeFill="background1" w:themeFillShade="D9"/>
                <w:rtl/>
              </w:rPr>
              <w:t>העשויים להשפיע</w:t>
            </w:r>
            <w:r w:rsidRPr="001F74F1">
              <w:rPr>
                <w:rFonts w:ascii="Arial" w:hAnsi="Arial" w:cs="Narkisim"/>
                <w:b/>
                <w:bCs/>
                <w:shd w:val="clear" w:color="auto" w:fill="D9D9D9" w:themeFill="background1" w:themeFillShade="D9"/>
                <w:rtl/>
              </w:rPr>
              <w:t xml:space="preserve"> </w:t>
            </w:r>
            <w:r w:rsidRPr="001F74F1">
              <w:rPr>
                <w:rFonts w:ascii="Arial" w:hAnsi="Arial" w:cs="Narkisim" w:hint="cs"/>
                <w:b/>
                <w:bCs/>
                <w:shd w:val="clear" w:color="auto" w:fill="D9D9D9" w:themeFill="background1" w:themeFillShade="D9"/>
                <w:rtl/>
              </w:rPr>
              <w:t>על ה</w:t>
            </w:r>
            <w:r w:rsidRPr="001F74F1">
              <w:rPr>
                <w:rFonts w:ascii="Arial" w:hAnsi="Arial" w:cs="Narkisim"/>
                <w:b/>
                <w:bCs/>
                <w:shd w:val="clear" w:color="auto" w:fill="D9D9D9" w:themeFill="background1" w:themeFillShade="D9"/>
                <w:rtl/>
              </w:rPr>
              <w:t xml:space="preserve">החלטה </w:t>
            </w:r>
            <w:r w:rsidRPr="001F74F1">
              <w:rPr>
                <w:rFonts w:ascii="Arial" w:hAnsi="Arial" w:cs="Narkisim" w:hint="cs"/>
                <w:b/>
                <w:bCs/>
                <w:shd w:val="clear" w:color="auto" w:fill="D9D9D9" w:themeFill="background1" w:themeFillShade="D9"/>
                <w:rtl/>
              </w:rPr>
              <w:t>ל</w:t>
            </w:r>
            <w:r w:rsidRPr="001F74F1">
              <w:rPr>
                <w:rFonts w:ascii="Arial" w:hAnsi="Arial" w:cs="Narkisim"/>
                <w:b/>
                <w:bCs/>
                <w:shd w:val="clear" w:color="auto" w:fill="D9D9D9" w:themeFill="background1" w:themeFillShade="D9"/>
                <w:rtl/>
              </w:rPr>
              <w:t>יציאה ל</w:t>
            </w:r>
            <w:r w:rsidRPr="001F74F1">
              <w:rPr>
                <w:rFonts w:ascii="Arial" w:hAnsi="Arial" w:cs="Narkisim" w:hint="cs"/>
                <w:b/>
                <w:bCs/>
                <w:shd w:val="clear" w:color="auto" w:fill="D9D9D9" w:themeFill="background1" w:themeFillShade="D9"/>
                <w:rtl/>
              </w:rPr>
              <w:t xml:space="preserve">הליך התקשרות </w:t>
            </w:r>
          </w:p>
          <w:p w:rsidR="00E77700" w:rsidRPr="00543559" w:rsidRDefault="00E77700" w:rsidP="00F32C25">
            <w:pPr>
              <w:spacing w:line="276" w:lineRule="auto"/>
              <w:rPr>
                <w:rFonts w:ascii="Arial" w:hAnsi="Arial" w:cs="Narkisim"/>
                <w:b/>
                <w:bCs/>
                <w:rtl/>
              </w:rPr>
            </w:pPr>
            <w:r>
              <w:rPr>
                <w:rFonts w:ascii="Arial" w:hAnsi="Arial" w:cs="Narkisim" w:hint="cs"/>
                <w:b/>
                <w:bCs/>
                <w:rtl/>
              </w:rPr>
              <w:t>ככל שקיימים, נא התייחס להיבטים של תכנון או בקרה על תכנון</w:t>
            </w:r>
            <w:r w:rsidR="00CD1237">
              <w:rPr>
                <w:rFonts w:ascii="Arial" w:hAnsi="Arial" w:cs="Narkisim" w:hint="cs"/>
                <w:b/>
                <w:bCs/>
                <w:rtl/>
              </w:rPr>
              <w:t>, ככל שיהיו</w:t>
            </w:r>
          </w:p>
        </w:tc>
      </w:tr>
      <w:tr w:rsidR="00E77700" w:rsidRPr="00543559" w:rsidTr="00F32C25">
        <w:trPr>
          <w:trHeight w:val="299"/>
          <w:tblHeader/>
        </w:trPr>
        <w:tc>
          <w:tcPr>
            <w:tcW w:w="8392" w:type="dxa"/>
            <w:shd w:val="clear" w:color="auto" w:fill="auto"/>
            <w:vAlign w:val="center"/>
          </w:tcPr>
          <w:p w:rsidR="00E77700" w:rsidRDefault="009A7EB8" w:rsidP="00F32C25">
            <w:pPr>
              <w:spacing w:line="276" w:lineRule="auto"/>
              <w:rPr>
                <w:rFonts w:ascii="Arial" w:hAnsi="Arial" w:cs="Narkisim"/>
                <w:b/>
                <w:rtl/>
              </w:rPr>
            </w:pPr>
            <w:r w:rsidRPr="003E60BB">
              <w:rPr>
                <w:rFonts w:ascii="Arial" w:hAnsi="Arial" w:cs="Narkisim" w:hint="cs"/>
                <w:b/>
                <w:rtl/>
              </w:rPr>
              <w:t>השירותים הנדרשים מהספק הזוכה הם מתן ייעוץ משפטי בתחום דיני העבודה בכלל הסוגיות הכר</w:t>
            </w:r>
            <w:r w:rsidR="00C005D3">
              <w:rPr>
                <w:rFonts w:ascii="Arial" w:hAnsi="Arial" w:cs="Narkisim" w:hint="cs"/>
                <w:b/>
                <w:rtl/>
              </w:rPr>
              <w:t>וכות ביחסי העבודה במגזר הציבורי:</w:t>
            </w:r>
          </w:p>
          <w:p w:rsidR="00C005D3" w:rsidRPr="00C005D3" w:rsidRDefault="00C005D3" w:rsidP="00C005D3">
            <w:pPr>
              <w:pStyle w:val="a7"/>
              <w:numPr>
                <w:ilvl w:val="0"/>
                <w:numId w:val="8"/>
              </w:numPr>
              <w:spacing w:line="276" w:lineRule="auto"/>
              <w:rPr>
                <w:rFonts w:ascii="Arial" w:hAnsi="Arial" w:cs="Narkisim"/>
                <w:b/>
                <w:rtl/>
              </w:rPr>
            </w:pPr>
            <w:r w:rsidRPr="00C005D3">
              <w:rPr>
                <w:rFonts w:ascii="Arial" w:hAnsi="Arial" w:cs="Narkisim"/>
                <w:b/>
                <w:rtl/>
              </w:rPr>
              <w:t>מתן ייעוץ וליווי משפטי לרשות, בכתב ובע"פ, בכל מכלול השלבים וההיבטים של יחסי העבודה ודיני העבודה;</w:t>
            </w:r>
          </w:p>
          <w:p w:rsidR="00C005D3" w:rsidRDefault="00C005D3" w:rsidP="00C005D3">
            <w:pPr>
              <w:pStyle w:val="a7"/>
              <w:numPr>
                <w:ilvl w:val="0"/>
                <w:numId w:val="8"/>
              </w:numPr>
              <w:spacing w:line="276" w:lineRule="auto"/>
              <w:rPr>
                <w:rFonts w:ascii="Arial" w:hAnsi="Arial" w:cs="Narkisim"/>
                <w:b/>
              </w:rPr>
            </w:pPr>
            <w:r w:rsidRPr="00C005D3">
              <w:rPr>
                <w:rFonts w:ascii="Arial" w:hAnsi="Arial" w:cs="Narkisim"/>
                <w:b/>
                <w:rtl/>
              </w:rPr>
              <w:t xml:space="preserve">ייעוץ והמלצות לשם גיבוש מדיניות בתחום דיני העבודה והמשמעת וסיוע בניסוח נהלים, הנחיות והוראות; </w:t>
            </w:r>
          </w:p>
          <w:p w:rsidR="00C005D3" w:rsidRDefault="00C005D3" w:rsidP="00C005D3">
            <w:pPr>
              <w:pStyle w:val="a7"/>
              <w:numPr>
                <w:ilvl w:val="0"/>
                <w:numId w:val="8"/>
              </w:numPr>
              <w:spacing w:line="276" w:lineRule="auto"/>
              <w:rPr>
                <w:rFonts w:ascii="Arial" w:hAnsi="Arial" w:cs="Narkisim"/>
                <w:b/>
              </w:rPr>
            </w:pPr>
            <w:r w:rsidRPr="00C005D3">
              <w:rPr>
                <w:rFonts w:ascii="Arial" w:hAnsi="Arial" w:cs="Narkisim"/>
                <w:b/>
                <w:rtl/>
              </w:rPr>
              <w:t xml:space="preserve">ניסוח חוות דעת והמלצות; </w:t>
            </w:r>
          </w:p>
          <w:p w:rsidR="00C005D3" w:rsidRPr="00C005D3" w:rsidRDefault="00C005D3" w:rsidP="00C005D3">
            <w:pPr>
              <w:pStyle w:val="a7"/>
              <w:numPr>
                <w:ilvl w:val="0"/>
                <w:numId w:val="8"/>
              </w:numPr>
              <w:spacing w:line="276" w:lineRule="auto"/>
              <w:rPr>
                <w:rFonts w:ascii="Arial" w:hAnsi="Arial" w:cs="Narkisim"/>
                <w:b/>
                <w:rtl/>
              </w:rPr>
            </w:pPr>
            <w:r w:rsidRPr="00C005D3">
              <w:rPr>
                <w:rFonts w:ascii="Arial" w:hAnsi="Arial" w:cs="Narkisim"/>
                <w:b/>
                <w:rtl/>
              </w:rPr>
              <w:t>השתתפות בהתייעצויות פנימיות ובפגישות עם גורמים מקצועיים בתוך הרשות, הכנת ניירות עמדה וחוות דעת;</w:t>
            </w:r>
          </w:p>
        </w:tc>
      </w:tr>
      <w:tr w:rsidR="00E77700" w:rsidRPr="00543559" w:rsidTr="00F32C25">
        <w:trPr>
          <w:trHeight w:val="299"/>
          <w:tblHeader/>
        </w:trPr>
        <w:tc>
          <w:tcPr>
            <w:tcW w:w="8392" w:type="dxa"/>
            <w:shd w:val="clear" w:color="auto" w:fill="auto"/>
            <w:vAlign w:val="center"/>
          </w:tcPr>
          <w:p w:rsidR="00E77700" w:rsidRPr="003E60BB" w:rsidRDefault="008832BD" w:rsidP="00F32C25">
            <w:pPr>
              <w:spacing w:line="276" w:lineRule="auto"/>
              <w:rPr>
                <w:rFonts w:ascii="Arial" w:hAnsi="Arial" w:cs="Narkisim"/>
                <w:b/>
                <w:rtl/>
              </w:rPr>
            </w:pPr>
            <w:r w:rsidRPr="003E60BB">
              <w:rPr>
                <w:rFonts w:ascii="Arial" w:hAnsi="Arial" w:cs="Narkisim" w:hint="cs"/>
                <w:b/>
                <w:rtl/>
              </w:rPr>
              <w:t>במסגרת ההתקשרות נדרש מתן ייעוץ משפטי בתחום דיני העבודה על פי שעות ייעוץ.</w:t>
            </w:r>
          </w:p>
        </w:tc>
      </w:tr>
    </w:tbl>
    <w:p w:rsidR="00E77700" w:rsidRDefault="00E77700" w:rsidP="009A75EB">
      <w:pPr>
        <w:pStyle w:val="a7"/>
        <w:numPr>
          <w:ilvl w:val="0"/>
          <w:numId w:val="3"/>
        </w:numPr>
        <w:spacing w:before="240" w:line="360" w:lineRule="auto"/>
        <w:jc w:val="both"/>
        <w:rPr>
          <w:rFonts w:ascii="Arial" w:eastAsia="Times New Roman" w:hAnsi="Arial" w:cs="Narkisim"/>
          <w:b/>
          <w:bCs/>
          <w:u w:val="single"/>
          <w:lang w:eastAsia="he-IL"/>
        </w:rPr>
      </w:pPr>
      <w:r w:rsidRPr="00C23D10">
        <w:rPr>
          <w:rFonts w:cs="Narkisim" w:hint="cs"/>
          <w:b/>
          <w:bCs/>
          <w:rtl/>
        </w:rPr>
        <w:t>עבודה בחצרות הרשות</w:t>
      </w:r>
      <w:r w:rsidRPr="00C23D10">
        <w:rPr>
          <w:rFonts w:cs="Narkisim"/>
          <w:b/>
          <w:bCs/>
        </w:rPr>
        <w:t>:</w:t>
      </w:r>
      <w:r w:rsidRPr="00C23D10">
        <w:rPr>
          <w:rFonts w:cs="Narkisim" w:hint="cs"/>
          <w:b/>
          <w:bCs/>
          <w:rtl/>
        </w:rPr>
        <w:t xml:space="preserve"> לא.</w:t>
      </w:r>
      <w:r w:rsidRPr="00C23D10">
        <w:rPr>
          <w:rFonts w:ascii="Arial" w:eastAsia="Times New Roman" w:hAnsi="Arial" w:cs="Narkisim" w:hint="cs"/>
          <w:b/>
          <w:bCs/>
          <w:rtl/>
          <w:lang w:eastAsia="he-IL"/>
        </w:rPr>
        <w:t xml:space="preserve"> </w:t>
      </w:r>
    </w:p>
    <w:p w:rsidR="00E77700" w:rsidRDefault="00E77700" w:rsidP="00E77700">
      <w:pPr>
        <w:pStyle w:val="a7"/>
        <w:numPr>
          <w:ilvl w:val="1"/>
          <w:numId w:val="3"/>
        </w:numPr>
        <w:spacing w:before="240" w:line="360" w:lineRule="auto"/>
        <w:jc w:val="both"/>
        <w:rPr>
          <w:rFonts w:ascii="Arial" w:eastAsia="Times New Roman" w:hAnsi="Arial" w:cs="Narkisim"/>
          <w:b/>
          <w:bCs/>
          <w:u w:val="single"/>
          <w:lang w:eastAsia="he-IL"/>
        </w:rPr>
      </w:pPr>
      <w:r>
        <w:rPr>
          <w:rFonts w:ascii="Arial" w:eastAsia="Times New Roman" w:hAnsi="Arial" w:cs="Narkisim" w:hint="cs"/>
          <w:b/>
          <w:bCs/>
          <w:u w:val="single"/>
          <w:rtl/>
          <w:lang w:eastAsia="he-IL"/>
        </w:rPr>
        <w:t xml:space="preserve">אם </w:t>
      </w:r>
      <w:r w:rsidRPr="00C23D10">
        <w:rPr>
          <w:rFonts w:ascii="Arial" w:eastAsia="Times New Roman" w:hAnsi="Arial" w:cs="Narkisim" w:hint="cs"/>
          <w:b/>
          <w:bCs/>
          <w:u w:val="single"/>
          <w:rtl/>
          <w:lang w:eastAsia="he-IL"/>
        </w:rPr>
        <w:t>כן</w:t>
      </w:r>
      <w:r>
        <w:rPr>
          <w:rFonts w:ascii="Arial" w:eastAsia="Times New Roman" w:hAnsi="Arial" w:cs="Narkisim" w:hint="cs"/>
          <w:b/>
          <w:bCs/>
          <w:u w:val="single"/>
          <w:rtl/>
          <w:lang w:eastAsia="he-IL"/>
        </w:rPr>
        <w:t>,</w:t>
      </w:r>
      <w:r w:rsidRPr="00C23D10">
        <w:rPr>
          <w:rFonts w:ascii="Arial" w:eastAsia="Times New Roman" w:hAnsi="Arial" w:cs="Narkisim" w:hint="cs"/>
          <w:b/>
          <w:bCs/>
          <w:u w:val="single"/>
          <w:rtl/>
          <w:lang w:eastAsia="he-IL"/>
        </w:rPr>
        <w:t xml:space="preserve"> יש למלא את טופס "כתף אל כתף"</w:t>
      </w:r>
      <w:r w:rsidR="00CD1237">
        <w:rPr>
          <w:rFonts w:ascii="Arial" w:eastAsia="Times New Roman" w:hAnsi="Arial" w:cs="Narkisim" w:hint="cs"/>
          <w:b/>
          <w:bCs/>
          <w:u w:val="single"/>
          <w:rtl/>
          <w:lang w:eastAsia="he-IL"/>
        </w:rPr>
        <w:t xml:space="preserve"> (טופס ג')</w:t>
      </w:r>
    </w:p>
    <w:tbl>
      <w:tblPr>
        <w:tblStyle w:val="1"/>
        <w:bidiVisual/>
        <w:tblW w:w="7668"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7668"/>
      </w:tblGrid>
      <w:tr w:rsidR="00E77700" w:rsidRPr="00543559" w:rsidTr="00F32C25">
        <w:trPr>
          <w:trHeight w:val="369"/>
          <w:tblHeader/>
        </w:trPr>
        <w:tc>
          <w:tcPr>
            <w:tcW w:w="7668" w:type="dxa"/>
            <w:shd w:val="clear" w:color="auto" w:fill="D9D9D9" w:themeFill="background1" w:themeFillShade="D9"/>
            <w:vAlign w:val="center"/>
          </w:tcPr>
          <w:p w:rsidR="00E77700" w:rsidRPr="00543559" w:rsidRDefault="00E77700" w:rsidP="00F32C25">
            <w:pPr>
              <w:spacing w:line="276" w:lineRule="auto"/>
              <w:rPr>
                <w:rFonts w:ascii="Arial" w:hAnsi="Arial" w:cs="Narkisim"/>
                <w:b/>
                <w:bCs/>
                <w:rtl/>
              </w:rPr>
            </w:pPr>
            <w:r>
              <w:rPr>
                <w:rFonts w:ascii="Arial" w:hAnsi="Arial" w:cs="Narkisim" w:hint="cs"/>
                <w:b/>
                <w:bCs/>
                <w:rtl/>
              </w:rPr>
              <w:t>הערות (אם יש)</w:t>
            </w:r>
          </w:p>
        </w:tc>
      </w:tr>
      <w:tr w:rsidR="00E77700" w:rsidRPr="00543559" w:rsidTr="00F32C25">
        <w:trPr>
          <w:trHeight w:val="230"/>
          <w:tblHeader/>
        </w:trPr>
        <w:tc>
          <w:tcPr>
            <w:tcW w:w="7668" w:type="dxa"/>
            <w:shd w:val="clear" w:color="auto" w:fill="auto"/>
            <w:vAlign w:val="center"/>
          </w:tcPr>
          <w:p w:rsidR="00E77700" w:rsidRPr="0088500D" w:rsidRDefault="00E77700" w:rsidP="00F32C25">
            <w:pPr>
              <w:spacing w:line="276" w:lineRule="auto"/>
              <w:rPr>
                <w:rFonts w:ascii="Arial" w:hAnsi="Arial" w:cs="Narkisim"/>
                <w:bCs/>
                <w:sz w:val="24"/>
                <w:szCs w:val="24"/>
                <w:rtl/>
              </w:rPr>
            </w:pPr>
          </w:p>
        </w:tc>
      </w:tr>
    </w:tbl>
    <w:p w:rsidR="00522727" w:rsidRPr="00522727" w:rsidRDefault="00522727" w:rsidP="00CB0A1E">
      <w:pPr>
        <w:pStyle w:val="a7"/>
        <w:numPr>
          <w:ilvl w:val="0"/>
          <w:numId w:val="1"/>
        </w:numPr>
        <w:spacing w:before="240" w:line="360" w:lineRule="auto"/>
        <w:jc w:val="both"/>
        <w:rPr>
          <w:rFonts w:ascii="Arial" w:eastAsia="Times New Roman" w:hAnsi="Arial" w:cs="Narkisim"/>
          <w:u w:val="single"/>
          <w:lang w:eastAsia="he-IL"/>
        </w:rPr>
      </w:pPr>
      <w:r w:rsidRPr="00522727">
        <w:rPr>
          <w:rFonts w:cs="Narkisim"/>
          <w:b/>
          <w:bCs/>
          <w:u w:val="single"/>
          <w:rtl/>
        </w:rPr>
        <w:t>ספק מהותי/ קריטי</w:t>
      </w:r>
      <w:r w:rsidRPr="00522727">
        <w:rPr>
          <w:rFonts w:cs="Narkisim"/>
          <w:b/>
          <w:bCs/>
          <w:rtl/>
        </w:rPr>
        <w:t xml:space="preserve"> : </w:t>
      </w:r>
      <w:r w:rsidRPr="004C7B87">
        <w:rPr>
          <w:rFonts w:cs="Narkisim"/>
          <w:b/>
          <w:bCs/>
          <w:highlight w:val="yellow"/>
          <w:rtl/>
        </w:rPr>
        <w:t>כן</w:t>
      </w:r>
      <w:r w:rsidRPr="00522727">
        <w:rPr>
          <w:rFonts w:cs="Narkisim"/>
          <w:b/>
          <w:bCs/>
          <w:rtl/>
        </w:rPr>
        <w:t>/לא</w:t>
      </w:r>
      <w:r w:rsidR="00741297">
        <w:rPr>
          <w:rFonts w:ascii="Arial" w:eastAsia="Times New Roman" w:hAnsi="Arial" w:cs="Narkisim" w:hint="cs"/>
          <w:rtl/>
          <w:lang w:eastAsia="he-IL"/>
        </w:rPr>
        <w:t xml:space="preserve">           </w:t>
      </w:r>
      <w:r w:rsidR="00CB0A1E">
        <w:rPr>
          <w:rFonts w:ascii="Arial" w:eastAsia="Times New Roman" w:hAnsi="Arial" w:cs="Narkisim" w:hint="cs"/>
          <w:b/>
          <w:bCs/>
          <w:u w:val="single"/>
          <w:rtl/>
          <w:lang w:eastAsia="he-IL"/>
        </w:rPr>
        <w:t>דירוג הספק</w:t>
      </w:r>
      <w:bookmarkStart w:id="0" w:name="_GoBack"/>
      <w:bookmarkEnd w:id="0"/>
      <w:r w:rsidR="00741297" w:rsidRPr="00741297">
        <w:rPr>
          <w:rFonts w:ascii="Arial" w:eastAsia="Times New Roman" w:hAnsi="Arial" w:cs="Narkisim" w:hint="cs"/>
          <w:b/>
          <w:bCs/>
          <w:u w:val="single"/>
          <w:rtl/>
          <w:lang w:eastAsia="he-IL"/>
        </w:rPr>
        <w:t>:</w:t>
      </w:r>
      <w:r w:rsidR="00741297">
        <w:rPr>
          <w:rFonts w:ascii="Arial" w:eastAsia="Times New Roman" w:hAnsi="Arial" w:cs="Narkisim" w:hint="cs"/>
          <w:rtl/>
          <w:lang w:eastAsia="he-IL"/>
        </w:rPr>
        <w:t xml:space="preserve"> </w:t>
      </w:r>
      <w:r w:rsidR="00741297">
        <w:rPr>
          <w:rFonts w:ascii="Arial" w:eastAsia="Times New Roman" w:hAnsi="Arial" w:cs="Narkisim" w:hint="cs"/>
          <w:lang w:eastAsia="he-IL"/>
        </w:rPr>
        <w:t xml:space="preserve">A / </w:t>
      </w:r>
      <w:r w:rsidR="00741297" w:rsidRPr="004869D7">
        <w:rPr>
          <w:rFonts w:ascii="Arial" w:eastAsia="Times New Roman" w:hAnsi="Arial" w:cs="Narkisim" w:hint="cs"/>
          <w:highlight w:val="yellow"/>
          <w:lang w:eastAsia="he-IL"/>
        </w:rPr>
        <w:t>B</w:t>
      </w:r>
      <w:r w:rsidR="00741297">
        <w:rPr>
          <w:rFonts w:ascii="Arial" w:eastAsia="Times New Roman" w:hAnsi="Arial" w:cs="Narkisim" w:hint="cs"/>
          <w:lang w:eastAsia="he-IL"/>
        </w:rPr>
        <w:t xml:space="preserve"> / C</w:t>
      </w:r>
    </w:p>
    <w:p w:rsidR="00522727" w:rsidRDefault="00522727" w:rsidP="00522727">
      <w:pPr>
        <w:pStyle w:val="a7"/>
        <w:spacing w:before="240" w:line="360" w:lineRule="auto"/>
        <w:ind w:left="360"/>
        <w:jc w:val="both"/>
        <w:rPr>
          <w:rFonts w:ascii="Arial" w:eastAsia="Times New Roman" w:hAnsi="Arial" w:cs="Narkisim"/>
          <w:u w:val="single"/>
          <w:rtl/>
          <w:lang w:eastAsia="he-IL"/>
        </w:rPr>
      </w:pPr>
      <w:r>
        <w:rPr>
          <w:rFonts w:cs="Narkisim"/>
          <w:rtl/>
        </w:rPr>
        <w:lastRenderedPageBreak/>
        <w:t>ספק המספק שירותים כגון: תמיכה ו/או תחזוקת מערכות מידע, אחסון נתונים רגישים מחוץ למשרד, שירותי מיקור חוץ טכנולוגיים או במקרה בו פגיעה בספק עלולה לגרום לנזק מהותי עבור המשרד.</w:t>
      </w:r>
    </w:p>
    <w:p w:rsidR="00E77700" w:rsidRPr="00C005D3" w:rsidRDefault="00E77700" w:rsidP="00C005D3">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C005D3">
        <w:rPr>
          <w:rFonts w:ascii="Segoe UI Semilight" w:eastAsia="Times New Roman" w:hAnsi="Segoe UI Semilight" w:cs="Narkisim" w:hint="eastAsia"/>
          <w:b/>
          <w:bCs/>
          <w:u w:val="single"/>
          <w:rtl/>
          <w:lang w:eastAsia="he-IL"/>
        </w:rPr>
        <w:t>התקשרו</w:t>
      </w:r>
      <w:r w:rsidRPr="00C005D3">
        <w:rPr>
          <w:rFonts w:ascii="Segoe UI Semilight" w:eastAsia="Times New Roman" w:hAnsi="Segoe UI Semilight" w:cs="Narkisim" w:hint="cs"/>
          <w:b/>
          <w:bCs/>
          <w:u w:val="single"/>
          <w:rtl/>
          <w:lang w:eastAsia="he-IL"/>
        </w:rPr>
        <w:t>יו</w:t>
      </w:r>
      <w:r w:rsidRPr="00C005D3">
        <w:rPr>
          <w:rFonts w:ascii="Segoe UI Semilight" w:eastAsia="Times New Roman" w:hAnsi="Segoe UI Semilight" w:cs="Narkisim" w:hint="eastAsia"/>
          <w:b/>
          <w:bCs/>
          <w:u w:val="single"/>
          <w:rtl/>
          <w:lang w:eastAsia="he-IL"/>
        </w:rPr>
        <w:t>ת</w:t>
      </w:r>
      <w:r w:rsidRPr="00C005D3">
        <w:rPr>
          <w:rFonts w:ascii="Segoe UI Semilight" w:eastAsia="Times New Roman" w:hAnsi="Segoe UI Semilight" w:cs="Narkisim"/>
          <w:b/>
          <w:bCs/>
          <w:u w:val="single"/>
          <w:rtl/>
          <w:lang w:eastAsia="he-IL"/>
        </w:rPr>
        <w:t xml:space="preserve"> </w:t>
      </w:r>
      <w:r w:rsidRPr="00C005D3">
        <w:rPr>
          <w:rFonts w:ascii="Segoe UI Semilight" w:eastAsia="Times New Roman" w:hAnsi="Segoe UI Semilight" w:cs="Narkisim" w:hint="eastAsia"/>
          <w:b/>
          <w:bCs/>
          <w:u w:val="single"/>
          <w:rtl/>
          <w:lang w:eastAsia="he-IL"/>
        </w:rPr>
        <w:t>קודמ</w:t>
      </w:r>
      <w:r w:rsidRPr="00C005D3">
        <w:rPr>
          <w:rFonts w:ascii="Segoe UI Semilight" w:eastAsia="Times New Roman" w:hAnsi="Segoe UI Semilight" w:cs="Narkisim" w:hint="cs"/>
          <w:b/>
          <w:bCs/>
          <w:u w:val="single"/>
          <w:rtl/>
          <w:lang w:eastAsia="he-IL"/>
        </w:rPr>
        <w:t>ו</w:t>
      </w:r>
      <w:r w:rsidRPr="00C005D3">
        <w:rPr>
          <w:rFonts w:ascii="Segoe UI Semilight" w:eastAsia="Times New Roman" w:hAnsi="Segoe UI Semilight" w:cs="Narkisim" w:hint="eastAsia"/>
          <w:b/>
          <w:bCs/>
          <w:u w:val="single"/>
          <w:rtl/>
          <w:lang w:eastAsia="he-IL"/>
        </w:rPr>
        <w:t>ת</w:t>
      </w:r>
    </w:p>
    <w:p w:rsidR="00E77700" w:rsidRPr="00E77700" w:rsidRDefault="00E77700" w:rsidP="009A75EB">
      <w:pPr>
        <w:pStyle w:val="a7"/>
        <w:spacing w:before="240" w:line="360" w:lineRule="auto"/>
        <w:jc w:val="both"/>
        <w:rPr>
          <w:rFonts w:ascii="Segoe UI Semilight" w:eastAsia="Times New Roman" w:hAnsi="Segoe UI Semilight" w:cs="Narkisim"/>
          <w:rtl/>
          <w:lang w:eastAsia="he-IL"/>
        </w:rPr>
      </w:pPr>
      <w:r w:rsidRPr="00E77700">
        <w:rPr>
          <w:rFonts w:ascii="Segoe UI Semilight" w:eastAsia="Times New Roman" w:hAnsi="Segoe UI Semilight" w:cs="Narkisim" w:hint="cs"/>
          <w:rtl/>
          <w:lang w:eastAsia="he-IL"/>
        </w:rPr>
        <w:t xml:space="preserve">האם </w:t>
      </w:r>
      <w:r w:rsidR="009A75EB">
        <w:rPr>
          <w:rFonts w:ascii="Segoe UI Semilight" w:eastAsia="Times New Roman" w:hAnsi="Segoe UI Semilight" w:cs="Narkisim" w:hint="cs"/>
          <w:rtl/>
          <w:lang w:eastAsia="he-IL"/>
        </w:rPr>
        <w:t xml:space="preserve">היו התקשרויות קודמות בנושא? כן </w:t>
      </w:r>
    </w:p>
    <w:p w:rsidR="00E77700" w:rsidRDefault="00E77700" w:rsidP="009A75EB">
      <w:pPr>
        <w:pStyle w:val="a7"/>
        <w:spacing w:before="240" w:line="360" w:lineRule="auto"/>
        <w:jc w:val="both"/>
        <w:rPr>
          <w:rFonts w:ascii="Segoe UI Semilight" w:eastAsia="Times New Roman" w:hAnsi="Segoe UI Semilight" w:cs="Narkisim"/>
          <w:rtl/>
          <w:lang w:eastAsia="he-IL"/>
        </w:rPr>
      </w:pPr>
      <w:r w:rsidRPr="00E77700">
        <w:rPr>
          <w:rFonts w:ascii="Segoe UI Semilight" w:eastAsia="Times New Roman" w:hAnsi="Segoe UI Semilight" w:cs="Narkisim" w:hint="cs"/>
          <w:rtl/>
          <w:lang w:eastAsia="he-IL"/>
        </w:rPr>
        <w:t xml:space="preserve">האם עדיין נמשכות? כן </w:t>
      </w:r>
    </w:p>
    <w:tbl>
      <w:tblPr>
        <w:tblStyle w:val="a9"/>
        <w:bidiVisual/>
        <w:tblW w:w="6781" w:type="dxa"/>
        <w:tblInd w:w="-5" w:type="dxa"/>
        <w:tblLook w:val="04A0" w:firstRow="1" w:lastRow="0" w:firstColumn="1" w:lastColumn="0" w:noHBand="0" w:noVBand="1"/>
      </w:tblPr>
      <w:tblGrid>
        <w:gridCol w:w="1404"/>
        <w:gridCol w:w="1268"/>
        <w:gridCol w:w="1541"/>
        <w:gridCol w:w="1198"/>
        <w:gridCol w:w="1370"/>
      </w:tblGrid>
      <w:tr w:rsidR="00CD1237" w:rsidRPr="00F22195" w:rsidTr="00CD1237">
        <w:trPr>
          <w:trHeight w:val="365"/>
        </w:trPr>
        <w:tc>
          <w:tcPr>
            <w:tcW w:w="1404" w:type="dxa"/>
            <w:shd w:val="clear" w:color="auto" w:fill="D9D9D9" w:themeFill="background1" w:themeFillShade="D9"/>
          </w:tcPr>
          <w:p w:rsidR="00CD1237" w:rsidRPr="00F22195" w:rsidRDefault="00CD1237" w:rsidP="00A04093">
            <w:pPr>
              <w:pStyle w:val="a7"/>
              <w:ind w:left="0"/>
              <w:jc w:val="both"/>
              <w:rPr>
                <w:rFonts w:cs="Narkisim"/>
                <w:b/>
                <w:bCs/>
                <w:sz w:val="20"/>
                <w:szCs w:val="20"/>
                <w:rtl/>
              </w:rPr>
            </w:pPr>
            <w:r>
              <w:rPr>
                <w:rFonts w:cs="Narkisim" w:hint="cs"/>
                <w:b/>
                <w:bCs/>
                <w:sz w:val="20"/>
                <w:szCs w:val="20"/>
                <w:rtl/>
              </w:rPr>
              <w:t>מועד פרסום המכרז</w:t>
            </w:r>
          </w:p>
        </w:tc>
        <w:tc>
          <w:tcPr>
            <w:tcW w:w="1268" w:type="dxa"/>
            <w:shd w:val="clear" w:color="auto" w:fill="D9D9D9" w:themeFill="background1" w:themeFillShade="D9"/>
          </w:tcPr>
          <w:p w:rsidR="00CD1237" w:rsidRDefault="00CD1237" w:rsidP="00A04093">
            <w:pPr>
              <w:pStyle w:val="a7"/>
              <w:ind w:left="0"/>
              <w:jc w:val="both"/>
              <w:rPr>
                <w:rFonts w:cs="Narkisim"/>
                <w:b/>
                <w:bCs/>
                <w:sz w:val="20"/>
                <w:szCs w:val="20"/>
                <w:rtl/>
              </w:rPr>
            </w:pPr>
            <w:r>
              <w:rPr>
                <w:rFonts w:cs="Narkisim" w:hint="cs"/>
                <w:b/>
                <w:bCs/>
                <w:sz w:val="20"/>
                <w:szCs w:val="20"/>
                <w:rtl/>
              </w:rPr>
              <w:t>סוג הליך</w:t>
            </w:r>
          </w:p>
        </w:tc>
        <w:tc>
          <w:tcPr>
            <w:tcW w:w="1541" w:type="dxa"/>
            <w:shd w:val="clear" w:color="auto" w:fill="D9D9D9" w:themeFill="background1" w:themeFillShade="D9"/>
          </w:tcPr>
          <w:p w:rsidR="00CD1237" w:rsidRPr="00F22195" w:rsidRDefault="00CD1237" w:rsidP="00A04093">
            <w:pPr>
              <w:pStyle w:val="a7"/>
              <w:ind w:left="0"/>
              <w:jc w:val="both"/>
              <w:rPr>
                <w:rFonts w:cs="Narkisim"/>
                <w:b/>
                <w:bCs/>
                <w:sz w:val="20"/>
                <w:szCs w:val="20"/>
                <w:rtl/>
              </w:rPr>
            </w:pPr>
            <w:r>
              <w:rPr>
                <w:rFonts w:cs="Narkisim" w:hint="cs"/>
                <w:b/>
                <w:bCs/>
                <w:sz w:val="20"/>
                <w:szCs w:val="20"/>
                <w:rtl/>
              </w:rPr>
              <w:t>מכרז פומבי מסגרת</w:t>
            </w:r>
          </w:p>
        </w:tc>
        <w:tc>
          <w:tcPr>
            <w:tcW w:w="1198" w:type="dxa"/>
            <w:shd w:val="clear" w:color="auto" w:fill="D9D9D9" w:themeFill="background1" w:themeFillShade="D9"/>
          </w:tcPr>
          <w:p w:rsidR="00CD1237" w:rsidRPr="00F22195" w:rsidRDefault="00CD1237" w:rsidP="00A04093">
            <w:pPr>
              <w:pStyle w:val="a7"/>
              <w:ind w:left="0"/>
              <w:jc w:val="both"/>
              <w:rPr>
                <w:rFonts w:cs="Narkisim"/>
                <w:b/>
                <w:bCs/>
                <w:sz w:val="20"/>
                <w:szCs w:val="20"/>
                <w:rtl/>
              </w:rPr>
            </w:pPr>
            <w:r>
              <w:rPr>
                <w:rFonts w:cs="Narkisim" w:hint="cs"/>
                <w:b/>
                <w:bCs/>
                <w:sz w:val="20"/>
                <w:szCs w:val="20"/>
                <w:rtl/>
              </w:rPr>
              <w:t xml:space="preserve">תקופת התקשרות </w:t>
            </w:r>
          </w:p>
        </w:tc>
        <w:tc>
          <w:tcPr>
            <w:tcW w:w="1370" w:type="dxa"/>
            <w:shd w:val="clear" w:color="auto" w:fill="D9D9D9" w:themeFill="background1" w:themeFillShade="D9"/>
          </w:tcPr>
          <w:p w:rsidR="00CD1237" w:rsidRPr="00F22195" w:rsidRDefault="00CD1237" w:rsidP="00A04093">
            <w:pPr>
              <w:pStyle w:val="a7"/>
              <w:ind w:left="0"/>
              <w:jc w:val="both"/>
              <w:rPr>
                <w:rFonts w:cs="Narkisim"/>
                <w:b/>
                <w:bCs/>
                <w:sz w:val="20"/>
                <w:szCs w:val="20"/>
                <w:rtl/>
              </w:rPr>
            </w:pPr>
            <w:r>
              <w:rPr>
                <w:rFonts w:cs="Narkisim" w:hint="cs"/>
                <w:b/>
                <w:bCs/>
                <w:sz w:val="20"/>
                <w:szCs w:val="20"/>
                <w:rtl/>
              </w:rPr>
              <w:t>שווי התקשרות</w:t>
            </w:r>
          </w:p>
        </w:tc>
      </w:tr>
      <w:tr w:rsidR="00CD1237" w:rsidRPr="00F22195" w:rsidTr="00CD1237">
        <w:trPr>
          <w:trHeight w:val="74"/>
        </w:trPr>
        <w:tc>
          <w:tcPr>
            <w:tcW w:w="1404" w:type="dxa"/>
          </w:tcPr>
          <w:p w:rsidR="00CD1237" w:rsidRPr="00F22195" w:rsidRDefault="00715A5C" w:rsidP="008832BD">
            <w:pPr>
              <w:pStyle w:val="a7"/>
              <w:ind w:left="0"/>
              <w:jc w:val="both"/>
              <w:rPr>
                <w:rFonts w:cs="Narkisim"/>
                <w:b/>
                <w:bCs/>
                <w:sz w:val="20"/>
                <w:szCs w:val="20"/>
                <w:u w:val="single"/>
                <w:rtl/>
              </w:rPr>
            </w:pPr>
            <w:r>
              <w:rPr>
                <w:rFonts w:cs="Narkisim" w:hint="cs"/>
                <w:b/>
                <w:bCs/>
                <w:sz w:val="20"/>
                <w:szCs w:val="20"/>
                <w:u w:val="single"/>
                <w:rtl/>
              </w:rPr>
              <w:t>201</w:t>
            </w:r>
            <w:r w:rsidR="008832BD">
              <w:rPr>
                <w:rFonts w:cs="Narkisim" w:hint="cs"/>
                <w:b/>
                <w:bCs/>
                <w:sz w:val="20"/>
                <w:szCs w:val="20"/>
                <w:u w:val="single"/>
                <w:rtl/>
              </w:rPr>
              <w:t>4</w:t>
            </w:r>
          </w:p>
        </w:tc>
        <w:tc>
          <w:tcPr>
            <w:tcW w:w="1268" w:type="dxa"/>
          </w:tcPr>
          <w:p w:rsidR="00CD1237" w:rsidRPr="00F22195" w:rsidRDefault="00CD1237" w:rsidP="00A04093">
            <w:pPr>
              <w:pStyle w:val="a7"/>
              <w:ind w:left="0"/>
              <w:jc w:val="both"/>
              <w:rPr>
                <w:rFonts w:cs="Narkisim"/>
                <w:b/>
                <w:bCs/>
                <w:sz w:val="20"/>
                <w:szCs w:val="20"/>
                <w:u w:val="single"/>
                <w:rtl/>
              </w:rPr>
            </w:pPr>
          </w:p>
        </w:tc>
        <w:tc>
          <w:tcPr>
            <w:tcW w:w="1541" w:type="dxa"/>
          </w:tcPr>
          <w:p w:rsidR="00CD1237" w:rsidRPr="00F22195" w:rsidRDefault="00F809E4" w:rsidP="00A04093">
            <w:pPr>
              <w:pStyle w:val="a7"/>
              <w:ind w:left="0"/>
              <w:jc w:val="both"/>
              <w:rPr>
                <w:rFonts w:cs="Narkisim"/>
                <w:b/>
                <w:bCs/>
                <w:sz w:val="20"/>
                <w:szCs w:val="20"/>
                <w:u w:val="single"/>
                <w:rtl/>
              </w:rPr>
            </w:pPr>
            <w:r>
              <w:rPr>
                <w:rFonts w:cs="Narkisim" w:hint="cs"/>
                <w:b/>
                <w:bCs/>
                <w:sz w:val="20"/>
                <w:szCs w:val="20"/>
                <w:u w:val="single"/>
                <w:rtl/>
              </w:rPr>
              <w:t>פומבי</w:t>
            </w:r>
          </w:p>
        </w:tc>
        <w:tc>
          <w:tcPr>
            <w:tcW w:w="1198" w:type="dxa"/>
          </w:tcPr>
          <w:p w:rsidR="00CD1237" w:rsidRPr="00F22195" w:rsidRDefault="00715A5C" w:rsidP="00A04093">
            <w:pPr>
              <w:pStyle w:val="a7"/>
              <w:ind w:left="0"/>
              <w:jc w:val="both"/>
              <w:rPr>
                <w:rFonts w:cs="Narkisim"/>
                <w:b/>
                <w:bCs/>
                <w:sz w:val="20"/>
                <w:szCs w:val="20"/>
                <w:u w:val="single"/>
                <w:rtl/>
              </w:rPr>
            </w:pPr>
            <w:r>
              <w:rPr>
                <w:rFonts w:cs="Narkisim" w:hint="cs"/>
                <w:b/>
                <w:bCs/>
                <w:sz w:val="20"/>
                <w:szCs w:val="20"/>
                <w:u w:val="single"/>
                <w:rtl/>
              </w:rPr>
              <w:t>1/1/15-20/05/21</w:t>
            </w:r>
          </w:p>
        </w:tc>
        <w:tc>
          <w:tcPr>
            <w:tcW w:w="1370" w:type="dxa"/>
          </w:tcPr>
          <w:p w:rsidR="00CD1237" w:rsidRDefault="00CD1237" w:rsidP="00A04093">
            <w:pPr>
              <w:pStyle w:val="a7"/>
              <w:ind w:left="0"/>
              <w:jc w:val="both"/>
              <w:rPr>
                <w:rFonts w:cs="Narkisim"/>
                <w:b/>
                <w:bCs/>
                <w:sz w:val="20"/>
                <w:szCs w:val="20"/>
                <w:u w:val="single"/>
                <w:rtl/>
              </w:rPr>
            </w:pPr>
          </w:p>
          <w:p w:rsidR="00CD1237" w:rsidRPr="00F22195" w:rsidRDefault="00715A5C" w:rsidP="008832BD">
            <w:pPr>
              <w:pStyle w:val="a7"/>
              <w:ind w:left="0"/>
              <w:jc w:val="both"/>
              <w:rPr>
                <w:rFonts w:cs="Narkisim"/>
                <w:b/>
                <w:bCs/>
                <w:sz w:val="20"/>
                <w:szCs w:val="20"/>
                <w:u w:val="single"/>
                <w:rtl/>
              </w:rPr>
            </w:pPr>
            <w:r>
              <w:rPr>
                <w:rFonts w:cs="Narkisim" w:hint="cs"/>
                <w:b/>
                <w:bCs/>
                <w:sz w:val="20"/>
                <w:szCs w:val="20"/>
                <w:u w:val="single"/>
                <w:rtl/>
              </w:rPr>
              <w:t>11</w:t>
            </w:r>
            <w:r w:rsidR="008832BD">
              <w:rPr>
                <w:rFonts w:cs="Narkisim" w:hint="cs"/>
                <w:b/>
                <w:bCs/>
                <w:sz w:val="20"/>
                <w:szCs w:val="20"/>
                <w:u w:val="single"/>
                <w:rtl/>
              </w:rPr>
              <w:t>8</w:t>
            </w:r>
            <w:r>
              <w:rPr>
                <w:rFonts w:cs="Narkisim" w:hint="cs"/>
                <w:b/>
                <w:bCs/>
                <w:sz w:val="20"/>
                <w:szCs w:val="20"/>
                <w:u w:val="single"/>
                <w:rtl/>
              </w:rPr>
              <w:t>,000</w:t>
            </w:r>
          </w:p>
        </w:tc>
      </w:tr>
    </w:tbl>
    <w:p w:rsidR="00CD1237" w:rsidRPr="00CD1237" w:rsidRDefault="00CD1237" w:rsidP="00CD1237">
      <w:pPr>
        <w:pStyle w:val="a7"/>
        <w:numPr>
          <w:ilvl w:val="1"/>
          <w:numId w:val="1"/>
        </w:numPr>
        <w:spacing w:before="240" w:line="360" w:lineRule="auto"/>
        <w:jc w:val="both"/>
        <w:rPr>
          <w:rFonts w:ascii="Segoe UI Semilight" w:eastAsia="Times New Roman" w:hAnsi="Segoe UI Semilight" w:cs="Narkisim"/>
          <w:u w:val="single"/>
          <w:lang w:eastAsia="he-IL"/>
        </w:rPr>
      </w:pPr>
      <w:r w:rsidRPr="00CD1237">
        <w:rPr>
          <w:rFonts w:ascii="Segoe UI Semilight" w:eastAsia="Times New Roman" w:hAnsi="Segoe UI Semilight" w:cs="Narkisim" w:hint="cs"/>
          <w:u w:val="single"/>
          <w:rtl/>
          <w:lang w:eastAsia="he-IL"/>
        </w:rPr>
        <w:t>סקירה כללית:</w:t>
      </w:r>
    </w:p>
    <w:tbl>
      <w:tblPr>
        <w:tblStyle w:val="1"/>
        <w:bidiVisual/>
        <w:tblW w:w="844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8"/>
      </w:tblGrid>
      <w:tr w:rsidR="00E77700" w:rsidRPr="00543559" w:rsidTr="00E77700">
        <w:trPr>
          <w:trHeight w:val="287"/>
          <w:tblHeader/>
        </w:trPr>
        <w:tc>
          <w:tcPr>
            <w:tcW w:w="8448" w:type="dxa"/>
            <w:shd w:val="clear" w:color="auto" w:fill="D9D9D9" w:themeFill="background1" w:themeFillShade="D9"/>
            <w:vAlign w:val="center"/>
          </w:tcPr>
          <w:p w:rsidR="00E77700" w:rsidRPr="00543559" w:rsidRDefault="00CD1237" w:rsidP="00F32C25">
            <w:pPr>
              <w:spacing w:line="276" w:lineRule="auto"/>
              <w:rPr>
                <w:rFonts w:ascii="Arial" w:hAnsi="Arial" w:cs="Narkisim"/>
                <w:bCs/>
                <w:rtl/>
              </w:rPr>
            </w:pPr>
            <w:r>
              <w:rPr>
                <w:rFonts w:ascii="Arial" w:hAnsi="Arial" w:cs="Narkisim" w:hint="cs"/>
                <w:b/>
                <w:bCs/>
                <w:rtl/>
                <w:lang w:eastAsia="he-IL"/>
              </w:rPr>
              <w:t>סקירה כללית של ההליך שבוצע, הצעות שהוגשו והצעה הזוכה, מנגנון הבחירה (אמות מידה, משקולות ונוסחת שקלול)</w:t>
            </w:r>
            <w:r>
              <w:rPr>
                <w:rFonts w:ascii="Arial" w:hAnsi="Arial" w:cs="Narkisim" w:hint="cs"/>
                <w:bCs/>
                <w:rtl/>
              </w:rPr>
              <w:t>, תקופת ההתקשרות, היקף ההתקשרות לרבות זכויות ברירה והארכות</w:t>
            </w:r>
          </w:p>
        </w:tc>
      </w:tr>
      <w:tr w:rsidR="00E77700" w:rsidRPr="00543559" w:rsidTr="00E77700">
        <w:trPr>
          <w:trHeight w:val="287"/>
          <w:tblHeader/>
        </w:trPr>
        <w:tc>
          <w:tcPr>
            <w:tcW w:w="8448" w:type="dxa"/>
            <w:shd w:val="clear" w:color="auto" w:fill="auto"/>
            <w:vAlign w:val="center"/>
          </w:tcPr>
          <w:p w:rsidR="00E77700" w:rsidRPr="003E60BB" w:rsidRDefault="00522727" w:rsidP="00522727">
            <w:pPr>
              <w:spacing w:line="276" w:lineRule="auto"/>
              <w:rPr>
                <w:rFonts w:ascii="Arial" w:hAnsi="Arial" w:cs="Narkisim"/>
                <w:rtl/>
                <w:lang w:eastAsia="he-IL"/>
              </w:rPr>
            </w:pPr>
            <w:r w:rsidRPr="003E60BB">
              <w:rPr>
                <w:rFonts w:ascii="Arial" w:hAnsi="Arial" w:cs="Narkisim" w:hint="cs"/>
                <w:rtl/>
                <w:lang w:eastAsia="he-IL"/>
              </w:rPr>
              <w:t>בשנת 2014 יצאה הרשות למכרז פומבי מספר 100029147 למתן שירותי ייעוץ משפטי בתחום דיני העבודה. תקופת המכרז הינה לשנה בתוספת של 5 אופציות.</w:t>
            </w:r>
          </w:p>
        </w:tc>
      </w:tr>
      <w:tr w:rsidR="00E77700" w:rsidRPr="00543559" w:rsidTr="00E77700">
        <w:trPr>
          <w:trHeight w:val="287"/>
          <w:tblHeader/>
        </w:trPr>
        <w:tc>
          <w:tcPr>
            <w:tcW w:w="8448" w:type="dxa"/>
            <w:shd w:val="clear" w:color="auto" w:fill="auto"/>
            <w:vAlign w:val="center"/>
          </w:tcPr>
          <w:p w:rsidR="00E77700" w:rsidRPr="003E60BB" w:rsidRDefault="00522727" w:rsidP="00F32C25">
            <w:pPr>
              <w:spacing w:line="276" w:lineRule="auto"/>
              <w:rPr>
                <w:rFonts w:ascii="Arial" w:hAnsi="Arial" w:cs="Narkisim"/>
                <w:rtl/>
                <w:lang w:eastAsia="he-IL"/>
              </w:rPr>
            </w:pPr>
            <w:r w:rsidRPr="003E60BB">
              <w:rPr>
                <w:rFonts w:ascii="Arial" w:hAnsi="Arial" w:cs="Narkisim" w:hint="cs"/>
                <w:rtl/>
                <w:lang w:eastAsia="he-IL"/>
              </w:rPr>
              <w:t>במסגרת המכרז הוגשו 20 הצעות</w:t>
            </w:r>
            <w:r w:rsidR="00B17FEF">
              <w:rPr>
                <w:rFonts w:ascii="Arial" w:hAnsi="Arial" w:cs="Narkisim" w:hint="cs"/>
                <w:rtl/>
                <w:lang w:eastAsia="he-IL"/>
              </w:rPr>
              <w:t>, כאשר לשלב הריאיון עברו רק 4 הצעות.</w:t>
            </w:r>
          </w:p>
        </w:tc>
      </w:tr>
      <w:tr w:rsidR="00CD1237" w:rsidRPr="00543559" w:rsidTr="00E77700">
        <w:trPr>
          <w:trHeight w:val="287"/>
          <w:tblHeader/>
        </w:trPr>
        <w:tc>
          <w:tcPr>
            <w:tcW w:w="8448" w:type="dxa"/>
            <w:shd w:val="clear" w:color="auto" w:fill="auto"/>
            <w:vAlign w:val="center"/>
          </w:tcPr>
          <w:p w:rsidR="003E60BB" w:rsidRPr="003E60BB" w:rsidRDefault="003E60BB" w:rsidP="003E60BB">
            <w:pPr>
              <w:spacing w:line="276" w:lineRule="auto"/>
              <w:rPr>
                <w:rFonts w:ascii="Arial" w:hAnsi="Arial" w:cs="Narkisim"/>
                <w:rtl/>
                <w:lang w:eastAsia="he-IL"/>
              </w:rPr>
            </w:pPr>
            <w:r w:rsidRPr="003E60BB">
              <w:rPr>
                <w:rFonts w:ascii="Arial" w:hAnsi="Arial" w:cs="Narkisim"/>
                <w:rtl/>
                <w:lang w:eastAsia="he-IL"/>
              </w:rPr>
              <w:t>מנגנון הבחירה התבצע על פי מעבר לשלב פתיחת הצעת המחיר, רק הצעה שקיבלה ניקוד איכות מינימלי של 70 נקודות. כתוצאה ממנגנון זה עברו רק 2 חברות לפתיחת מעטפת הצעת המחיר: חבר המתרגמים הבינלאומי ופרוטוקול שירותי משרד.</w:t>
            </w:r>
          </w:p>
          <w:p w:rsidR="00CD1237" w:rsidRPr="003E60BB" w:rsidRDefault="003E60BB" w:rsidP="003E60BB">
            <w:pPr>
              <w:spacing w:line="276" w:lineRule="auto"/>
              <w:rPr>
                <w:rFonts w:ascii="Arial" w:hAnsi="Arial" w:cs="Narkisim"/>
                <w:rtl/>
                <w:lang w:eastAsia="he-IL"/>
              </w:rPr>
            </w:pPr>
            <w:r w:rsidRPr="003E60BB">
              <w:rPr>
                <w:rFonts w:ascii="Arial" w:hAnsi="Arial" w:cs="Narkisim"/>
                <w:rtl/>
                <w:lang w:eastAsia="he-IL"/>
              </w:rPr>
              <w:t xml:space="preserve">אמות המידה התחלקו על פי </w:t>
            </w:r>
            <w:r>
              <w:rPr>
                <w:rFonts w:ascii="Arial" w:hAnsi="Arial" w:cs="Narkisim" w:hint="cs"/>
                <w:rtl/>
                <w:lang w:eastAsia="he-IL"/>
              </w:rPr>
              <w:t>3</w:t>
            </w:r>
            <w:r w:rsidRPr="003E60BB">
              <w:rPr>
                <w:rFonts w:ascii="Arial" w:hAnsi="Arial" w:cs="Narkisim"/>
                <w:rtl/>
                <w:lang w:eastAsia="he-IL"/>
              </w:rPr>
              <w:t>0% עלות ו-</w:t>
            </w:r>
            <w:r>
              <w:rPr>
                <w:rFonts w:ascii="Arial" w:hAnsi="Arial" w:cs="Narkisim" w:hint="cs"/>
                <w:rtl/>
                <w:lang w:eastAsia="he-IL"/>
              </w:rPr>
              <w:t>7</w:t>
            </w:r>
            <w:r w:rsidRPr="003E60BB">
              <w:rPr>
                <w:rFonts w:ascii="Arial" w:hAnsi="Arial" w:cs="Narkisim"/>
                <w:rtl/>
                <w:lang w:eastAsia="he-IL"/>
              </w:rPr>
              <w:t>0% איכות.</w:t>
            </w:r>
          </w:p>
        </w:tc>
      </w:tr>
      <w:tr w:rsidR="003E60BB" w:rsidRPr="00543559" w:rsidTr="00E77700">
        <w:trPr>
          <w:trHeight w:val="287"/>
          <w:tblHeader/>
        </w:trPr>
        <w:tc>
          <w:tcPr>
            <w:tcW w:w="8448" w:type="dxa"/>
            <w:shd w:val="clear" w:color="auto" w:fill="auto"/>
            <w:vAlign w:val="center"/>
          </w:tcPr>
          <w:p w:rsidR="003E60BB" w:rsidRDefault="003E60BB" w:rsidP="003E60BB">
            <w:pPr>
              <w:spacing w:line="276" w:lineRule="auto"/>
              <w:rPr>
                <w:rFonts w:ascii="Arial" w:hAnsi="Arial" w:cs="Narkisim"/>
                <w:lang w:eastAsia="he-IL"/>
              </w:rPr>
            </w:pPr>
            <w:r>
              <w:rPr>
                <w:rFonts w:ascii="Arial" w:hAnsi="Arial" w:cs="Narkisim"/>
                <w:rtl/>
                <w:lang w:eastAsia="he-IL"/>
              </w:rPr>
              <w:t xml:space="preserve">במסגרת המכרז זכתה חברת </w:t>
            </w:r>
            <w:r>
              <w:rPr>
                <w:rFonts w:ascii="Arial" w:hAnsi="Arial" w:cs="Narkisim" w:hint="cs"/>
                <w:rtl/>
                <w:lang w:eastAsia="he-IL"/>
              </w:rPr>
              <w:t xml:space="preserve">תמר גולן </w:t>
            </w:r>
            <w:r>
              <w:rPr>
                <w:rFonts w:ascii="Arial" w:hAnsi="Arial" w:cs="Narkisim"/>
                <w:rtl/>
                <w:lang w:eastAsia="he-IL"/>
              </w:rPr>
              <w:t xml:space="preserve">בסכום של </w:t>
            </w:r>
            <w:r>
              <w:rPr>
                <w:rFonts w:ascii="Arial" w:hAnsi="Arial" w:cs="Narkisim" w:hint="cs"/>
                <w:rtl/>
                <w:lang w:eastAsia="he-IL"/>
              </w:rPr>
              <w:t>100,00</w:t>
            </w:r>
            <w:r>
              <w:rPr>
                <w:rFonts w:ascii="Arial" w:hAnsi="Arial" w:cs="Narkisim"/>
                <w:rtl/>
                <w:lang w:eastAsia="he-IL"/>
              </w:rPr>
              <w:t xml:space="preserve">0 ₪, לא כולל מע"מ (השווים </w:t>
            </w:r>
            <w:r>
              <w:rPr>
                <w:rFonts w:ascii="Arial" w:hAnsi="Arial" w:cs="Narkisim" w:hint="cs"/>
                <w:rtl/>
                <w:lang w:eastAsia="he-IL"/>
              </w:rPr>
              <w:t>118,000</w:t>
            </w:r>
            <w:r>
              <w:rPr>
                <w:rFonts w:ascii="Arial" w:hAnsi="Arial" w:cs="Narkisim"/>
                <w:rtl/>
                <w:lang w:eastAsia="he-IL"/>
              </w:rPr>
              <w:t xml:space="preserve"> ₪ כולל מע"מ) בהתאם לפירוט הבא:</w:t>
            </w:r>
          </w:p>
          <w:p w:rsidR="003E60BB" w:rsidRPr="003E60BB" w:rsidRDefault="003E60BB" w:rsidP="003E60BB">
            <w:pPr>
              <w:pStyle w:val="a7"/>
              <w:numPr>
                <w:ilvl w:val="0"/>
                <w:numId w:val="5"/>
              </w:numPr>
              <w:spacing w:line="276" w:lineRule="auto"/>
              <w:rPr>
                <w:rFonts w:ascii="Arial" w:hAnsi="Arial" w:cs="Narkisim"/>
                <w:rtl/>
                <w:lang w:eastAsia="he-IL"/>
              </w:rPr>
            </w:pPr>
            <w:r>
              <w:rPr>
                <w:rFonts w:ascii="Arial" w:hAnsi="Arial" w:cs="Narkisim"/>
                <w:rtl/>
                <w:lang w:eastAsia="he-IL"/>
              </w:rPr>
              <w:t>ש</w:t>
            </w:r>
            <w:r>
              <w:rPr>
                <w:rFonts w:ascii="Arial" w:hAnsi="Arial" w:cs="Narkisim" w:hint="cs"/>
                <w:rtl/>
                <w:lang w:eastAsia="he-IL"/>
              </w:rPr>
              <w:t>עת ייעוץ: 365 ₪ לא כולל מע"מ לשעה.</w:t>
            </w:r>
          </w:p>
        </w:tc>
      </w:tr>
    </w:tbl>
    <w:p w:rsidR="00CD1237" w:rsidRPr="00B60C3F" w:rsidRDefault="00CD1237" w:rsidP="00CD1237">
      <w:pPr>
        <w:pStyle w:val="a7"/>
        <w:numPr>
          <w:ilvl w:val="1"/>
          <w:numId w:val="1"/>
        </w:numPr>
        <w:spacing w:before="240" w:line="360" w:lineRule="auto"/>
        <w:jc w:val="both"/>
        <w:rPr>
          <w:rFonts w:ascii="Segoe UI Semilight" w:eastAsia="Times New Roman" w:hAnsi="Segoe UI Semilight" w:cs="Narkisim"/>
          <w:u w:val="single"/>
          <w:lang w:eastAsia="he-IL"/>
        </w:rPr>
      </w:pPr>
      <w:r w:rsidRPr="00B60C3F">
        <w:rPr>
          <w:rFonts w:ascii="Segoe UI Semilight" w:eastAsia="Times New Roman" w:hAnsi="Segoe UI Semilight" w:cs="Narkisim" w:hint="cs"/>
          <w:u w:val="single"/>
          <w:rtl/>
          <w:lang w:eastAsia="he-IL"/>
        </w:rPr>
        <w:t>שינויים בהתקשרות:</w:t>
      </w:r>
    </w:p>
    <w:tbl>
      <w:tblPr>
        <w:tblStyle w:val="1"/>
        <w:bidiVisual/>
        <w:tblW w:w="844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8"/>
      </w:tblGrid>
      <w:tr w:rsidR="00CD1237" w:rsidRPr="00543559" w:rsidTr="00A04093">
        <w:trPr>
          <w:trHeight w:val="287"/>
          <w:tblHeader/>
        </w:trPr>
        <w:tc>
          <w:tcPr>
            <w:tcW w:w="8448" w:type="dxa"/>
            <w:shd w:val="clear" w:color="auto" w:fill="D9D9D9" w:themeFill="background1" w:themeFillShade="D9"/>
            <w:vAlign w:val="center"/>
          </w:tcPr>
          <w:p w:rsidR="00CD1237" w:rsidRPr="00543559" w:rsidRDefault="00CD1237" w:rsidP="00A04093">
            <w:pPr>
              <w:spacing w:line="276" w:lineRule="auto"/>
              <w:rPr>
                <w:rFonts w:ascii="Arial" w:hAnsi="Arial" w:cs="Narkisim"/>
                <w:bCs/>
                <w:rtl/>
              </w:rPr>
            </w:pPr>
            <w:r>
              <w:rPr>
                <w:rFonts w:ascii="Arial" w:hAnsi="Arial" w:cs="Narkisim" w:hint="cs"/>
                <w:b/>
                <w:bCs/>
                <w:rtl/>
                <w:lang w:eastAsia="he-IL"/>
              </w:rPr>
              <w:t>שינויים באפיון ההתקשרות ושינויים שבוצעו במהלך ההתקשרות והנימוקים שלהם</w:t>
            </w:r>
            <w:r>
              <w:rPr>
                <w:rFonts w:ascii="Arial" w:hAnsi="Arial" w:cs="Narkisim" w:hint="cs"/>
                <w:bCs/>
                <w:rtl/>
              </w:rPr>
              <w:t xml:space="preserve"> (לרבות החלפת ספק, החלפת אנשי צוות, הרחבות, עיכובים משמעותיים וכיו"ב)</w:t>
            </w:r>
          </w:p>
        </w:tc>
      </w:tr>
      <w:tr w:rsidR="00CD1237" w:rsidRPr="00543559" w:rsidTr="00A04093">
        <w:trPr>
          <w:trHeight w:val="287"/>
          <w:tblHeader/>
        </w:trPr>
        <w:tc>
          <w:tcPr>
            <w:tcW w:w="8448" w:type="dxa"/>
            <w:shd w:val="clear" w:color="auto" w:fill="auto"/>
            <w:vAlign w:val="center"/>
          </w:tcPr>
          <w:p w:rsidR="00CD1237" w:rsidRPr="003E60BB" w:rsidRDefault="003E60BB" w:rsidP="00A04093">
            <w:pPr>
              <w:spacing w:line="276" w:lineRule="auto"/>
              <w:rPr>
                <w:rFonts w:ascii="Arial" w:hAnsi="Arial" w:cs="Narkisim"/>
                <w:rtl/>
                <w:lang w:eastAsia="he-IL"/>
              </w:rPr>
            </w:pPr>
            <w:r>
              <w:rPr>
                <w:rFonts w:ascii="Arial" w:hAnsi="Arial" w:cs="Narkisim" w:hint="cs"/>
                <w:rtl/>
                <w:lang w:eastAsia="he-IL"/>
              </w:rPr>
              <w:t xml:space="preserve">חברת תמר גולן התאחדה עם חברת מ. </w:t>
            </w:r>
            <w:proofErr w:type="spellStart"/>
            <w:r>
              <w:rPr>
                <w:rFonts w:ascii="Arial" w:hAnsi="Arial" w:cs="Narkisim" w:hint="cs"/>
                <w:rtl/>
                <w:lang w:eastAsia="he-IL"/>
              </w:rPr>
              <w:t>פירון</w:t>
            </w:r>
            <w:proofErr w:type="spellEnd"/>
            <w:r>
              <w:rPr>
                <w:rFonts w:ascii="Arial" w:hAnsi="Arial" w:cs="Narkisim" w:hint="cs"/>
                <w:rtl/>
                <w:lang w:eastAsia="he-IL"/>
              </w:rPr>
              <w:t xml:space="preserve"> </w:t>
            </w:r>
            <w:r w:rsidR="00F809E4" w:rsidRPr="003E60BB">
              <w:rPr>
                <w:rFonts w:ascii="Arial" w:hAnsi="Arial" w:cs="Narkisim" w:hint="cs"/>
                <w:rtl/>
                <w:lang w:eastAsia="he-IL"/>
              </w:rPr>
              <w:t xml:space="preserve"> </w:t>
            </w:r>
          </w:p>
        </w:tc>
      </w:tr>
      <w:tr w:rsidR="00CD1237" w:rsidRPr="00543559" w:rsidTr="00A04093">
        <w:trPr>
          <w:trHeight w:val="287"/>
          <w:tblHeader/>
        </w:trPr>
        <w:tc>
          <w:tcPr>
            <w:tcW w:w="8448" w:type="dxa"/>
            <w:shd w:val="clear" w:color="auto" w:fill="auto"/>
            <w:vAlign w:val="center"/>
          </w:tcPr>
          <w:p w:rsidR="00CD1237" w:rsidRPr="003E60BB" w:rsidRDefault="00CD1237" w:rsidP="00A04093">
            <w:pPr>
              <w:spacing w:line="276" w:lineRule="auto"/>
              <w:rPr>
                <w:rFonts w:ascii="Arial" w:hAnsi="Arial" w:cs="Narkisim"/>
                <w:rtl/>
                <w:lang w:eastAsia="he-IL"/>
              </w:rPr>
            </w:pPr>
          </w:p>
        </w:tc>
      </w:tr>
    </w:tbl>
    <w:p w:rsidR="00A01EB3" w:rsidRPr="00A01EB3" w:rsidRDefault="00A01EB3" w:rsidP="00A01EB3">
      <w:pPr>
        <w:pStyle w:val="a7"/>
        <w:numPr>
          <w:ilvl w:val="1"/>
          <w:numId w:val="1"/>
        </w:numPr>
        <w:spacing w:before="240" w:line="360" w:lineRule="auto"/>
        <w:jc w:val="both"/>
        <w:rPr>
          <w:rFonts w:ascii="Segoe UI Semilight" w:eastAsia="Times New Roman" w:hAnsi="Segoe UI Semilight" w:cs="Narkisim"/>
          <w:u w:val="single"/>
          <w:lang w:eastAsia="he-IL"/>
        </w:rPr>
      </w:pPr>
      <w:r w:rsidRPr="00A01EB3">
        <w:rPr>
          <w:rFonts w:ascii="Arial" w:eastAsia="Times New Roman" w:hAnsi="Arial" w:cs="Narkisim" w:hint="cs"/>
          <w:u w:val="single"/>
          <w:rtl/>
          <w:lang w:eastAsia="he-IL"/>
        </w:rPr>
        <w:t>הליכים משפטיים ותוצאותיהם (כגון שימועים)</w:t>
      </w:r>
    </w:p>
    <w:tbl>
      <w:tblPr>
        <w:tblStyle w:val="1"/>
        <w:bidiVisual/>
        <w:tblW w:w="8539"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9"/>
      </w:tblGrid>
      <w:tr w:rsidR="00A01EB3" w:rsidRPr="00543559" w:rsidTr="00A04093">
        <w:trPr>
          <w:trHeight w:val="290"/>
          <w:tblHeader/>
        </w:trPr>
        <w:tc>
          <w:tcPr>
            <w:tcW w:w="8539" w:type="dxa"/>
            <w:shd w:val="clear" w:color="auto" w:fill="D9D9D9" w:themeFill="background1" w:themeFillShade="D9"/>
            <w:vAlign w:val="center"/>
          </w:tcPr>
          <w:p w:rsidR="00A01EB3" w:rsidRPr="00543559" w:rsidRDefault="00A01EB3" w:rsidP="00A04093">
            <w:pPr>
              <w:spacing w:line="276" w:lineRule="auto"/>
              <w:rPr>
                <w:rFonts w:ascii="Arial" w:hAnsi="Arial" w:cs="Narkisim"/>
                <w:bCs/>
                <w:rtl/>
              </w:rPr>
            </w:pPr>
            <w:r>
              <w:rPr>
                <w:rFonts w:ascii="Arial" w:hAnsi="Arial" w:cs="Narkisim" w:hint="cs"/>
                <w:b/>
                <w:bCs/>
                <w:rtl/>
                <w:lang w:eastAsia="he-IL"/>
              </w:rPr>
              <w:t>יש לפרט בדבר כל ההליכים המשפטיים שבוצעו, אם היו</w:t>
            </w:r>
          </w:p>
        </w:tc>
      </w:tr>
      <w:tr w:rsidR="00A01EB3" w:rsidRPr="00543559" w:rsidTr="00A04093">
        <w:trPr>
          <w:trHeight w:val="290"/>
          <w:tblHeader/>
        </w:trPr>
        <w:tc>
          <w:tcPr>
            <w:tcW w:w="8539" w:type="dxa"/>
            <w:shd w:val="clear" w:color="auto" w:fill="auto"/>
            <w:vAlign w:val="center"/>
          </w:tcPr>
          <w:p w:rsidR="00A01EB3" w:rsidRPr="003E60BB" w:rsidRDefault="003E60BB" w:rsidP="00A04093">
            <w:pPr>
              <w:spacing w:line="276" w:lineRule="auto"/>
              <w:rPr>
                <w:rFonts w:ascii="Arial" w:hAnsi="Arial" w:cs="Narkisim"/>
                <w:b/>
              </w:rPr>
            </w:pPr>
            <w:r>
              <w:rPr>
                <w:rFonts w:ascii="Arial" w:hAnsi="Arial" w:cs="Narkisim" w:hint="cs"/>
                <w:b/>
                <w:rtl/>
              </w:rPr>
              <w:t>לא רלבנטי</w:t>
            </w:r>
          </w:p>
        </w:tc>
      </w:tr>
      <w:tr w:rsidR="00A01EB3" w:rsidRPr="00543559" w:rsidTr="00A04093">
        <w:trPr>
          <w:trHeight w:val="290"/>
          <w:tblHeader/>
        </w:trPr>
        <w:tc>
          <w:tcPr>
            <w:tcW w:w="8539" w:type="dxa"/>
            <w:shd w:val="clear" w:color="auto" w:fill="auto"/>
            <w:vAlign w:val="center"/>
          </w:tcPr>
          <w:p w:rsidR="00A01EB3" w:rsidRPr="003E60BB" w:rsidRDefault="00A01EB3" w:rsidP="00A04093">
            <w:pPr>
              <w:spacing w:line="276" w:lineRule="auto"/>
              <w:rPr>
                <w:rFonts w:ascii="Arial" w:hAnsi="Arial" w:cs="Narkisim"/>
                <w:b/>
                <w:rtl/>
              </w:rPr>
            </w:pPr>
          </w:p>
        </w:tc>
      </w:tr>
    </w:tbl>
    <w:p w:rsidR="00A01EB3" w:rsidRPr="00A01EB3" w:rsidRDefault="00A01EB3" w:rsidP="00A01EB3">
      <w:pPr>
        <w:pStyle w:val="a7"/>
        <w:numPr>
          <w:ilvl w:val="1"/>
          <w:numId w:val="1"/>
        </w:numPr>
        <w:spacing w:before="240" w:line="360" w:lineRule="auto"/>
        <w:jc w:val="both"/>
        <w:rPr>
          <w:rFonts w:ascii="Segoe UI Semilight" w:eastAsia="Times New Roman" w:hAnsi="Segoe UI Semilight" w:cs="Narkisim"/>
          <w:u w:val="single"/>
          <w:lang w:eastAsia="he-IL"/>
        </w:rPr>
      </w:pPr>
      <w:r w:rsidRPr="00A01EB3">
        <w:rPr>
          <w:rFonts w:ascii="Segoe UI Semilight" w:eastAsia="Times New Roman" w:hAnsi="Segoe UI Semilight" w:cs="Narkisim" w:hint="cs"/>
          <w:u w:val="single"/>
          <w:rtl/>
          <w:lang w:eastAsia="he-IL"/>
        </w:rPr>
        <w:t xml:space="preserve">סיכום ומסקנות </w:t>
      </w:r>
      <w:r w:rsidRPr="00A01EB3">
        <w:rPr>
          <w:rFonts w:ascii="Segoe UI Semilight" w:eastAsia="Times New Roman" w:hAnsi="Segoe UI Semilight" w:cs="Narkisim"/>
          <w:u w:val="single"/>
          <w:rtl/>
          <w:lang w:eastAsia="he-IL"/>
        </w:rPr>
        <w:t>–</w:t>
      </w:r>
      <w:r w:rsidRPr="00A01EB3">
        <w:rPr>
          <w:rFonts w:ascii="Segoe UI Semilight" w:eastAsia="Times New Roman" w:hAnsi="Segoe UI Semilight" w:cs="Narkisim" w:hint="cs"/>
          <w:u w:val="single"/>
          <w:rtl/>
          <w:lang w:eastAsia="he-IL"/>
        </w:rPr>
        <w:t xml:space="preserve"> הפקת לקחים</w:t>
      </w:r>
    </w:p>
    <w:tbl>
      <w:tblPr>
        <w:tblStyle w:val="1"/>
        <w:bidiVisual/>
        <w:tblW w:w="854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8"/>
      </w:tblGrid>
      <w:tr w:rsidR="00A01EB3" w:rsidRPr="00543559" w:rsidTr="00A04093">
        <w:trPr>
          <w:trHeight w:val="264"/>
          <w:tblHeader/>
        </w:trPr>
        <w:tc>
          <w:tcPr>
            <w:tcW w:w="8548" w:type="dxa"/>
            <w:shd w:val="clear" w:color="auto" w:fill="D9D9D9" w:themeFill="background1" w:themeFillShade="D9"/>
            <w:vAlign w:val="center"/>
          </w:tcPr>
          <w:p w:rsidR="00A01EB3" w:rsidRPr="00EB7BFB" w:rsidRDefault="00A01EB3" w:rsidP="00A04093">
            <w:pPr>
              <w:spacing w:line="276" w:lineRule="auto"/>
              <w:rPr>
                <w:rFonts w:ascii="Arial" w:hAnsi="Arial" w:cs="Narkisim"/>
                <w:bCs/>
                <w:rtl/>
              </w:rPr>
            </w:pPr>
            <w:r>
              <w:rPr>
                <w:rFonts w:ascii="Arial" w:hAnsi="Arial" w:cs="Narkisim" w:hint="cs"/>
                <w:b/>
                <w:bCs/>
                <w:rtl/>
                <w:lang w:eastAsia="he-IL"/>
              </w:rPr>
              <w:t>מסקנות של עורך ההתקשרות בעקבות ההתקשרות הספציפית והפקת לקחים לעתיד, עמידה בדרישות המכרז, עמידה בלוחות זמנים שנקבעו ועוד</w:t>
            </w:r>
          </w:p>
        </w:tc>
      </w:tr>
      <w:tr w:rsidR="00A01EB3" w:rsidRPr="00543559" w:rsidTr="00A04093">
        <w:trPr>
          <w:trHeight w:val="264"/>
          <w:tblHeader/>
        </w:trPr>
        <w:tc>
          <w:tcPr>
            <w:tcW w:w="8548" w:type="dxa"/>
            <w:shd w:val="clear" w:color="auto" w:fill="auto"/>
            <w:vAlign w:val="center"/>
          </w:tcPr>
          <w:p w:rsidR="00A01EB3" w:rsidRPr="003E60BB" w:rsidRDefault="00F809E4" w:rsidP="00A04093">
            <w:pPr>
              <w:spacing w:line="276" w:lineRule="auto"/>
              <w:rPr>
                <w:rFonts w:ascii="Arial" w:hAnsi="Arial" w:cs="Narkisim"/>
                <w:b/>
                <w:rtl/>
              </w:rPr>
            </w:pPr>
            <w:r w:rsidRPr="003E60BB">
              <w:rPr>
                <w:rFonts w:ascii="Arial" w:hAnsi="Arial" w:cs="Narkisim" w:hint="cs"/>
                <w:b/>
                <w:rtl/>
              </w:rPr>
              <w:t xml:space="preserve">קיימת עמידה מלאה בדרישות המכרז. בעקבות המעבר לי-ם והניסיון שצברנו </w:t>
            </w:r>
            <w:proofErr w:type="spellStart"/>
            <w:r w:rsidRPr="003E60BB">
              <w:rPr>
                <w:rFonts w:ascii="Arial" w:hAnsi="Arial" w:cs="Narkisim" w:hint="cs"/>
                <w:b/>
                <w:rtl/>
              </w:rPr>
              <w:t>דויקו</w:t>
            </w:r>
            <w:proofErr w:type="spellEnd"/>
            <w:r w:rsidRPr="003E60BB">
              <w:rPr>
                <w:rFonts w:ascii="Arial" w:hAnsi="Arial" w:cs="Narkisim" w:hint="cs"/>
                <w:b/>
                <w:rtl/>
              </w:rPr>
              <w:t xml:space="preserve"> יותר הדרישות המקצועיות. לא במובן המהותי שלהן.</w:t>
            </w:r>
          </w:p>
        </w:tc>
      </w:tr>
      <w:tr w:rsidR="003E60BB" w:rsidRPr="00543559" w:rsidTr="00A04093">
        <w:trPr>
          <w:trHeight w:val="264"/>
          <w:tblHeader/>
        </w:trPr>
        <w:tc>
          <w:tcPr>
            <w:tcW w:w="8548" w:type="dxa"/>
            <w:shd w:val="clear" w:color="auto" w:fill="auto"/>
            <w:vAlign w:val="center"/>
          </w:tcPr>
          <w:p w:rsidR="003E60BB" w:rsidRPr="003E60BB" w:rsidRDefault="003E60BB" w:rsidP="003E60BB">
            <w:pPr>
              <w:spacing w:line="276" w:lineRule="auto"/>
              <w:rPr>
                <w:rFonts w:ascii="Arial" w:hAnsi="Arial" w:cs="Narkisim"/>
                <w:rtl/>
                <w:lang w:eastAsia="he-IL"/>
              </w:rPr>
            </w:pPr>
            <w:r w:rsidRPr="003E60BB">
              <w:rPr>
                <w:rFonts w:ascii="Arial" w:hAnsi="Arial" w:cs="Narkisim" w:hint="cs"/>
                <w:rtl/>
                <w:lang w:eastAsia="he-IL"/>
              </w:rPr>
              <w:t xml:space="preserve">גיוון אפשרויות אנשי הצוות המייעץ, כדי לקבל מס' תעריפים בהתאם לבכירות עוה"ד שנותן את הייעוץ. </w:t>
            </w:r>
          </w:p>
        </w:tc>
      </w:tr>
      <w:tr w:rsidR="003E60BB" w:rsidRPr="00543559" w:rsidTr="00A04093">
        <w:trPr>
          <w:trHeight w:val="264"/>
          <w:tblHeader/>
        </w:trPr>
        <w:tc>
          <w:tcPr>
            <w:tcW w:w="8548" w:type="dxa"/>
            <w:shd w:val="clear" w:color="auto" w:fill="auto"/>
            <w:vAlign w:val="center"/>
          </w:tcPr>
          <w:p w:rsidR="003E60BB" w:rsidRPr="00543559" w:rsidRDefault="003E60BB" w:rsidP="003E60BB">
            <w:pPr>
              <w:spacing w:line="276" w:lineRule="auto"/>
              <w:rPr>
                <w:rFonts w:ascii="Arial" w:hAnsi="Arial" w:cs="Narkisim"/>
                <w:bCs/>
                <w:rtl/>
              </w:rPr>
            </w:pPr>
          </w:p>
        </w:tc>
      </w:tr>
    </w:tbl>
    <w:p w:rsidR="004869D7" w:rsidRDefault="004869D7" w:rsidP="004869D7">
      <w:pPr>
        <w:pStyle w:val="a7"/>
        <w:spacing w:before="240" w:line="360" w:lineRule="auto"/>
        <w:ind w:left="644"/>
        <w:jc w:val="both"/>
        <w:rPr>
          <w:rFonts w:ascii="Segoe UI Semilight" w:eastAsia="Times New Roman" w:hAnsi="Segoe UI Semilight" w:cs="Narkisim"/>
          <w:u w:val="single"/>
          <w:rtl/>
          <w:lang w:eastAsia="he-IL"/>
        </w:rPr>
      </w:pPr>
    </w:p>
    <w:p w:rsidR="004869D7" w:rsidRDefault="004869D7" w:rsidP="004869D7">
      <w:pPr>
        <w:pStyle w:val="a7"/>
        <w:spacing w:before="240" w:line="360" w:lineRule="auto"/>
        <w:ind w:left="644"/>
        <w:jc w:val="both"/>
        <w:rPr>
          <w:rFonts w:ascii="Segoe UI Semilight" w:eastAsia="Times New Roman" w:hAnsi="Segoe UI Semilight" w:cs="Narkisim"/>
          <w:u w:val="single"/>
          <w:rtl/>
          <w:lang w:eastAsia="he-IL"/>
        </w:rPr>
      </w:pPr>
    </w:p>
    <w:p w:rsidR="004869D7" w:rsidRDefault="004869D7" w:rsidP="004869D7">
      <w:pPr>
        <w:pStyle w:val="a7"/>
        <w:spacing w:before="240" w:line="360" w:lineRule="auto"/>
        <w:ind w:left="644"/>
        <w:jc w:val="both"/>
        <w:rPr>
          <w:rFonts w:ascii="Segoe UI Semilight" w:eastAsia="Times New Roman" w:hAnsi="Segoe UI Semilight" w:cs="Narkisim"/>
          <w:u w:val="single"/>
          <w:rtl/>
          <w:lang w:eastAsia="he-IL"/>
        </w:rPr>
      </w:pPr>
    </w:p>
    <w:p w:rsidR="004869D7" w:rsidRDefault="004869D7" w:rsidP="004869D7">
      <w:pPr>
        <w:pStyle w:val="a7"/>
        <w:spacing w:before="240" w:line="360" w:lineRule="auto"/>
        <w:ind w:left="644"/>
        <w:jc w:val="both"/>
        <w:rPr>
          <w:rFonts w:ascii="Segoe UI Semilight" w:eastAsia="Times New Roman" w:hAnsi="Segoe UI Semilight" w:cs="Narkisim"/>
          <w:u w:val="single"/>
          <w:lang w:eastAsia="he-IL"/>
        </w:rPr>
      </w:pPr>
    </w:p>
    <w:p w:rsidR="00A01EB3" w:rsidRPr="00A01EB3" w:rsidRDefault="00A01EB3" w:rsidP="00A01EB3">
      <w:pPr>
        <w:pStyle w:val="a7"/>
        <w:numPr>
          <w:ilvl w:val="1"/>
          <w:numId w:val="1"/>
        </w:numPr>
        <w:spacing w:before="240" w:line="360" w:lineRule="auto"/>
        <w:jc w:val="both"/>
        <w:rPr>
          <w:rFonts w:ascii="Segoe UI Semilight" w:eastAsia="Times New Roman" w:hAnsi="Segoe UI Semilight" w:cs="Narkisim"/>
          <w:u w:val="single"/>
          <w:lang w:eastAsia="he-IL"/>
        </w:rPr>
      </w:pPr>
      <w:r w:rsidRPr="00A01EB3">
        <w:rPr>
          <w:rFonts w:ascii="Segoe UI Semilight" w:eastAsia="Times New Roman" w:hAnsi="Segoe UI Semilight" w:cs="Narkisim" w:hint="cs"/>
          <w:u w:val="single"/>
          <w:rtl/>
          <w:lang w:eastAsia="he-IL"/>
        </w:rPr>
        <w:lastRenderedPageBreak/>
        <w:t>שביעות רצון מהספק שנבחר</w:t>
      </w:r>
    </w:p>
    <w:tbl>
      <w:tblPr>
        <w:tblStyle w:val="1"/>
        <w:bidiVisual/>
        <w:tblW w:w="8510"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0"/>
      </w:tblGrid>
      <w:tr w:rsidR="00A01EB3" w:rsidRPr="00543559" w:rsidTr="00A04093">
        <w:trPr>
          <w:trHeight w:val="265"/>
          <w:tblHeader/>
        </w:trPr>
        <w:tc>
          <w:tcPr>
            <w:tcW w:w="8510" w:type="dxa"/>
            <w:shd w:val="clear" w:color="auto" w:fill="D9D9D9" w:themeFill="background1" w:themeFillShade="D9"/>
            <w:vAlign w:val="center"/>
          </w:tcPr>
          <w:p w:rsidR="00A01EB3" w:rsidRPr="007D3474" w:rsidRDefault="00A01EB3" w:rsidP="00A04093">
            <w:pPr>
              <w:spacing w:line="276" w:lineRule="auto"/>
              <w:rPr>
                <w:rFonts w:ascii="Arial" w:hAnsi="Arial" w:cs="Narkisim"/>
                <w:b/>
                <w:bCs/>
                <w:rtl/>
                <w:lang w:eastAsia="he-IL"/>
              </w:rPr>
            </w:pPr>
            <w:r w:rsidRPr="007D3474">
              <w:rPr>
                <w:rFonts w:ascii="Arial" w:hAnsi="Arial" w:cs="Narkisim"/>
                <w:b/>
                <w:bCs/>
                <w:rtl/>
                <w:lang w:eastAsia="he-IL"/>
              </w:rPr>
              <w:t xml:space="preserve">מתן חוות דעת כללית על אודות התנהלות הספק הזוכה ועמידה </w:t>
            </w:r>
            <w:proofErr w:type="spellStart"/>
            <w:r w:rsidRPr="007D3474">
              <w:rPr>
                <w:rFonts w:ascii="Arial" w:hAnsi="Arial" w:cs="Narkisim"/>
                <w:b/>
                <w:bCs/>
                <w:rtl/>
                <w:lang w:eastAsia="he-IL"/>
              </w:rPr>
              <w:t>בתחייבויותיו</w:t>
            </w:r>
            <w:proofErr w:type="spellEnd"/>
          </w:p>
          <w:p w:rsidR="00A01EB3" w:rsidRPr="007D3474" w:rsidRDefault="00A01EB3" w:rsidP="00A04093">
            <w:pPr>
              <w:spacing w:line="276" w:lineRule="auto"/>
              <w:rPr>
                <w:rFonts w:ascii="Arial" w:hAnsi="Arial" w:cs="Narkisim"/>
                <w:b/>
                <w:bCs/>
                <w:rtl/>
                <w:lang w:eastAsia="he-IL"/>
              </w:rPr>
            </w:pPr>
            <w:r w:rsidRPr="007D3474">
              <w:rPr>
                <w:rFonts w:ascii="Arial" w:hAnsi="Arial" w:cs="Narkisim"/>
                <w:b/>
                <w:bCs/>
                <w:rtl/>
                <w:lang w:eastAsia="he-IL"/>
              </w:rPr>
              <w:t>•</w:t>
            </w:r>
            <w:r w:rsidRPr="007D3474">
              <w:rPr>
                <w:rFonts w:ascii="Arial" w:hAnsi="Arial" w:cs="Narkisim"/>
                <w:b/>
                <w:bCs/>
                <w:rtl/>
                <w:lang w:eastAsia="he-IL"/>
              </w:rPr>
              <w:tab/>
              <w:t>איכות הטובין/השירות/העבודה/המקרקעין ועמידת הספק באמנת השירות</w:t>
            </w:r>
          </w:p>
          <w:p w:rsidR="00A01EB3" w:rsidRPr="007D3474" w:rsidRDefault="00A01EB3" w:rsidP="00A04093">
            <w:pPr>
              <w:spacing w:line="276" w:lineRule="auto"/>
              <w:rPr>
                <w:rFonts w:ascii="Arial" w:hAnsi="Arial" w:cs="Narkisim"/>
                <w:b/>
                <w:bCs/>
                <w:rtl/>
                <w:lang w:eastAsia="he-IL"/>
              </w:rPr>
            </w:pPr>
            <w:r w:rsidRPr="007D3474">
              <w:rPr>
                <w:rFonts w:ascii="Arial" w:hAnsi="Arial" w:cs="Narkisim"/>
                <w:b/>
                <w:bCs/>
                <w:rtl/>
                <w:lang w:eastAsia="he-IL"/>
              </w:rPr>
              <w:t>•</w:t>
            </w:r>
            <w:r w:rsidRPr="007D3474">
              <w:rPr>
                <w:rFonts w:ascii="Arial" w:hAnsi="Arial" w:cs="Narkisim"/>
                <w:b/>
                <w:bCs/>
                <w:rtl/>
                <w:lang w:eastAsia="he-IL"/>
              </w:rPr>
              <w:tab/>
              <w:t>שירות לקוחות – סקירה כללית בנושא ובעיות שעלו מצד הלקוחות</w:t>
            </w:r>
          </w:p>
          <w:p w:rsidR="00A01EB3" w:rsidRDefault="00A01EB3" w:rsidP="00A04093">
            <w:pPr>
              <w:spacing w:line="276" w:lineRule="auto"/>
              <w:rPr>
                <w:rFonts w:ascii="Arial" w:hAnsi="Arial" w:cs="Narkisim"/>
                <w:bCs/>
                <w:rtl/>
              </w:rPr>
            </w:pPr>
            <w:r w:rsidRPr="007D3474">
              <w:rPr>
                <w:rFonts w:ascii="Arial" w:hAnsi="Arial" w:cs="Narkisim"/>
                <w:b/>
                <w:bCs/>
                <w:rtl/>
                <w:lang w:eastAsia="he-IL"/>
              </w:rPr>
              <w:t>•</w:t>
            </w:r>
            <w:r w:rsidRPr="007D3474">
              <w:rPr>
                <w:rFonts w:ascii="Arial" w:hAnsi="Arial" w:cs="Narkisim"/>
                <w:b/>
                <w:bCs/>
                <w:rtl/>
                <w:lang w:eastAsia="he-IL"/>
              </w:rPr>
              <w:tab/>
              <w:t>הטיפול בחריגות (קנסות, בירורים, שימועים, חילוט ערבות, וכדומה)</w:t>
            </w:r>
          </w:p>
          <w:p w:rsidR="00A01EB3" w:rsidRPr="00543559" w:rsidRDefault="00A01EB3" w:rsidP="00A04093">
            <w:pPr>
              <w:spacing w:line="276" w:lineRule="auto"/>
              <w:rPr>
                <w:rFonts w:ascii="Arial" w:hAnsi="Arial" w:cs="Narkisim"/>
                <w:bCs/>
                <w:rtl/>
              </w:rPr>
            </w:pPr>
            <w:r>
              <w:rPr>
                <w:rFonts w:ascii="Arial" w:hAnsi="Arial" w:cs="Narkisim" w:hint="cs"/>
                <w:bCs/>
                <w:rtl/>
              </w:rPr>
              <w:t>עמדת עורך ההתקשרות לגבי המשך ההתקשרות עם הספק הזוכה</w:t>
            </w:r>
          </w:p>
        </w:tc>
      </w:tr>
      <w:tr w:rsidR="00A01EB3" w:rsidRPr="00543559" w:rsidTr="00A04093">
        <w:trPr>
          <w:trHeight w:val="265"/>
          <w:tblHeader/>
        </w:trPr>
        <w:tc>
          <w:tcPr>
            <w:tcW w:w="8510" w:type="dxa"/>
            <w:shd w:val="clear" w:color="auto" w:fill="auto"/>
            <w:vAlign w:val="center"/>
          </w:tcPr>
          <w:p w:rsidR="00A01EB3" w:rsidRPr="003E60BB" w:rsidRDefault="00F809E4" w:rsidP="00A04093">
            <w:pPr>
              <w:spacing w:line="276" w:lineRule="auto"/>
              <w:rPr>
                <w:rFonts w:ascii="Arial" w:hAnsi="Arial" w:cs="Narkisim"/>
                <w:b/>
                <w:rtl/>
              </w:rPr>
            </w:pPr>
            <w:r w:rsidRPr="003E60BB">
              <w:rPr>
                <w:rFonts w:ascii="Arial" w:hAnsi="Arial" w:cs="Narkisim" w:hint="cs"/>
                <w:b/>
                <w:rtl/>
              </w:rPr>
              <w:t xml:space="preserve">שביעות רצון גבוהה מאוד </w:t>
            </w:r>
            <w:r w:rsidRPr="003E60BB">
              <w:rPr>
                <w:rFonts w:ascii="Arial" w:hAnsi="Arial" w:cs="Narkisim"/>
                <w:b/>
                <w:rtl/>
              </w:rPr>
              <w:t>–</w:t>
            </w:r>
            <w:r w:rsidRPr="003E60BB">
              <w:rPr>
                <w:rFonts w:ascii="Arial" w:hAnsi="Arial" w:cs="Narkisim" w:hint="cs"/>
                <w:b/>
                <w:rtl/>
              </w:rPr>
              <w:t xml:space="preserve"> זמינות, יחס אישי, </w:t>
            </w:r>
            <w:proofErr w:type="spellStart"/>
            <w:r w:rsidRPr="003E60BB">
              <w:rPr>
                <w:rFonts w:ascii="Arial" w:hAnsi="Arial" w:cs="Narkisim" w:hint="cs"/>
                <w:b/>
                <w:rtl/>
              </w:rPr>
              <w:t>תיעדוף</w:t>
            </w:r>
            <w:proofErr w:type="spellEnd"/>
            <w:r w:rsidRPr="003E60BB">
              <w:rPr>
                <w:rFonts w:ascii="Arial" w:hAnsi="Arial" w:cs="Narkisim" w:hint="cs"/>
                <w:b/>
                <w:rtl/>
              </w:rPr>
              <w:t xml:space="preserve"> ענייני הרשות, מקצועיות ראייה מערכתית וטובת הרשות כלקוח. מאוד מרוצה.</w:t>
            </w:r>
          </w:p>
        </w:tc>
      </w:tr>
      <w:tr w:rsidR="00A01EB3" w:rsidRPr="00543559" w:rsidTr="00A04093">
        <w:trPr>
          <w:trHeight w:val="265"/>
          <w:tblHeader/>
        </w:trPr>
        <w:tc>
          <w:tcPr>
            <w:tcW w:w="8510" w:type="dxa"/>
            <w:shd w:val="clear" w:color="auto" w:fill="auto"/>
            <w:vAlign w:val="center"/>
          </w:tcPr>
          <w:p w:rsidR="00A01EB3" w:rsidRPr="00543559" w:rsidRDefault="003E60BB" w:rsidP="00A04093">
            <w:pPr>
              <w:spacing w:line="276" w:lineRule="auto"/>
              <w:rPr>
                <w:rFonts w:ascii="Arial" w:hAnsi="Arial" w:cs="Narkisim"/>
                <w:bCs/>
                <w:rtl/>
              </w:rPr>
            </w:pPr>
            <w:r w:rsidRPr="003E60BB">
              <w:rPr>
                <w:rFonts w:ascii="Arial" w:hAnsi="Arial" w:cs="Narkisim" w:hint="cs"/>
                <w:b/>
                <w:rtl/>
              </w:rPr>
              <w:t xml:space="preserve">יחסי עבודה </w:t>
            </w:r>
            <w:r w:rsidRPr="003E60BB">
              <w:rPr>
                <w:rFonts w:ascii="Arial" w:hAnsi="Arial" w:cs="Narkisim"/>
                <w:b/>
                <w:rtl/>
              </w:rPr>
              <w:t>–</w:t>
            </w:r>
            <w:r w:rsidRPr="003E60BB">
              <w:rPr>
                <w:rFonts w:ascii="Arial" w:hAnsi="Arial" w:cs="Narkisim" w:hint="cs"/>
                <w:b/>
                <w:rtl/>
              </w:rPr>
              <w:t xml:space="preserve"> ניתנו חוות דת וייעוץ קונקרטי בכל ההיבטים של תחום זה </w:t>
            </w:r>
            <w:r w:rsidRPr="003E60BB">
              <w:rPr>
                <w:rFonts w:ascii="Arial" w:hAnsi="Arial" w:cs="Narkisim"/>
                <w:b/>
                <w:rtl/>
              </w:rPr>
              <w:t>–</w:t>
            </w:r>
            <w:r w:rsidRPr="003E60BB">
              <w:rPr>
                <w:rFonts w:ascii="Arial" w:hAnsi="Arial" w:cs="Narkisim" w:hint="cs"/>
                <w:b/>
                <w:rtl/>
              </w:rPr>
              <w:t xml:space="preserve"> תנאי העסקה, תנאי סיום העסקה, משמעת, פרישה לגמלאות, נגזרות רבות של השינוי במבנה הארגוני והמעבר לירושלים. מטעמי צנעת הפרט איני יכול לפרט מעבר לכך. ככל שיידרש </w:t>
            </w:r>
            <w:r w:rsidRPr="003E60BB">
              <w:rPr>
                <w:rFonts w:ascii="Arial" w:hAnsi="Arial" w:cs="Narkisim"/>
                <w:b/>
                <w:rtl/>
              </w:rPr>
              <w:t>–</w:t>
            </w:r>
            <w:r w:rsidRPr="003E60BB">
              <w:rPr>
                <w:rFonts w:ascii="Arial" w:hAnsi="Arial" w:cs="Narkisim" w:hint="cs"/>
                <w:b/>
                <w:rtl/>
              </w:rPr>
              <w:t xml:space="preserve"> מוכן לתת הבהרות בע"פ.</w:t>
            </w:r>
          </w:p>
        </w:tc>
      </w:tr>
      <w:tr w:rsidR="00A01EB3" w:rsidRPr="00543559" w:rsidTr="00A04093">
        <w:trPr>
          <w:trHeight w:val="265"/>
          <w:tblHeader/>
        </w:trPr>
        <w:tc>
          <w:tcPr>
            <w:tcW w:w="8510" w:type="dxa"/>
            <w:shd w:val="clear" w:color="auto" w:fill="auto"/>
            <w:vAlign w:val="center"/>
          </w:tcPr>
          <w:p w:rsidR="00A01EB3" w:rsidRPr="00543559" w:rsidRDefault="00A01EB3" w:rsidP="00A04093">
            <w:pPr>
              <w:spacing w:line="276" w:lineRule="auto"/>
              <w:rPr>
                <w:rFonts w:ascii="Arial" w:hAnsi="Arial" w:cs="Narkisim"/>
                <w:bCs/>
                <w:rtl/>
              </w:rPr>
            </w:pPr>
          </w:p>
        </w:tc>
      </w:tr>
      <w:tr w:rsidR="00A01EB3" w:rsidRPr="00543559" w:rsidTr="00A04093">
        <w:trPr>
          <w:trHeight w:val="265"/>
          <w:tblHeader/>
        </w:trPr>
        <w:tc>
          <w:tcPr>
            <w:tcW w:w="8510" w:type="dxa"/>
            <w:shd w:val="clear" w:color="auto" w:fill="auto"/>
            <w:vAlign w:val="center"/>
          </w:tcPr>
          <w:p w:rsidR="00A01EB3" w:rsidRPr="00543559" w:rsidRDefault="00A01EB3" w:rsidP="00A04093">
            <w:pPr>
              <w:spacing w:line="276" w:lineRule="auto"/>
              <w:rPr>
                <w:rFonts w:ascii="Arial" w:hAnsi="Arial" w:cs="Narkisim"/>
                <w:bCs/>
                <w:rtl/>
              </w:rPr>
            </w:pPr>
          </w:p>
        </w:tc>
      </w:tr>
    </w:tbl>
    <w:p w:rsidR="00A01EB3" w:rsidRPr="00A01EB3" w:rsidRDefault="00A01EB3" w:rsidP="00A01EB3">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A01EB3">
        <w:rPr>
          <w:rFonts w:ascii="Segoe UI Semilight" w:eastAsia="Times New Roman" w:hAnsi="Segoe UI Semilight" w:cs="Narkisim" w:hint="cs"/>
          <w:b/>
          <w:bCs/>
          <w:u w:val="single"/>
          <w:rtl/>
          <w:lang w:eastAsia="he-IL"/>
        </w:rPr>
        <w:t>תיאומים נדרשים</w:t>
      </w:r>
    </w:p>
    <w:tbl>
      <w:tblPr>
        <w:tblStyle w:val="1"/>
        <w:tblpPr w:leftFromText="180" w:rightFromText="180" w:vertAnchor="text" w:horzAnchor="margin" w:tblpY="-36"/>
        <w:bidiVisual/>
        <w:tblW w:w="84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8"/>
      </w:tblGrid>
      <w:tr w:rsidR="00A01EB3" w:rsidRPr="00543559" w:rsidTr="00A01EB3">
        <w:trPr>
          <w:trHeight w:val="253"/>
          <w:tblHeader/>
        </w:trPr>
        <w:tc>
          <w:tcPr>
            <w:tcW w:w="8448" w:type="dxa"/>
            <w:shd w:val="clear" w:color="auto" w:fill="D9D9D9" w:themeFill="background1" w:themeFillShade="D9"/>
            <w:vAlign w:val="center"/>
          </w:tcPr>
          <w:p w:rsidR="00A01EB3" w:rsidRPr="00543559" w:rsidRDefault="00A01EB3" w:rsidP="00A01EB3">
            <w:pPr>
              <w:spacing w:line="276" w:lineRule="auto"/>
              <w:rPr>
                <w:rFonts w:ascii="Arial" w:hAnsi="Arial" w:cs="Narkisim"/>
                <w:bCs/>
                <w:rtl/>
              </w:rPr>
            </w:pPr>
            <w:r w:rsidRPr="00443719">
              <w:rPr>
                <w:rFonts w:ascii="Arial" w:hAnsi="Arial" w:cs="Narkisim" w:hint="cs"/>
                <w:b/>
                <w:bCs/>
                <w:rtl/>
                <w:lang w:eastAsia="he-IL"/>
              </w:rPr>
              <w:t xml:space="preserve">תיאום עם אגפים רלוונטיים אחרים ברשות, בדיקת קיום התקשרויות דומות במשרד או </w:t>
            </w:r>
            <w:proofErr w:type="spellStart"/>
            <w:r w:rsidRPr="00443719">
              <w:rPr>
                <w:rFonts w:ascii="Arial" w:hAnsi="Arial" w:cs="Narkisim" w:hint="cs"/>
                <w:b/>
                <w:bCs/>
                <w:rtl/>
                <w:lang w:eastAsia="he-IL"/>
              </w:rPr>
              <w:t>בחשכ"ל</w:t>
            </w:r>
            <w:proofErr w:type="spellEnd"/>
            <w:r>
              <w:rPr>
                <w:rFonts w:ascii="Arial" w:hAnsi="Arial" w:cs="Narkisim" w:hint="cs"/>
                <w:bCs/>
                <w:rtl/>
              </w:rPr>
              <w:t xml:space="preserve">, האם אגף נוסף יעשה שימוש במוצר/שירות, האם יש כוונה למנהל הרכש לבצע התקשרות עתידית (על פי הוראת </w:t>
            </w:r>
            <w:proofErr w:type="spellStart"/>
            <w:r>
              <w:rPr>
                <w:rFonts w:ascii="Arial" w:hAnsi="Arial" w:cs="Narkisim" w:hint="cs"/>
                <w:bCs/>
                <w:rtl/>
              </w:rPr>
              <w:t>תכ"ם</w:t>
            </w:r>
            <w:proofErr w:type="spellEnd"/>
            <w:r>
              <w:rPr>
                <w:rFonts w:ascii="Arial" w:hAnsi="Arial" w:cs="Narkisim" w:hint="cs"/>
                <w:bCs/>
                <w:rtl/>
              </w:rPr>
              <w:t>)</w:t>
            </w:r>
          </w:p>
        </w:tc>
      </w:tr>
      <w:tr w:rsidR="00A01EB3" w:rsidRPr="00543559" w:rsidTr="00A01EB3">
        <w:trPr>
          <w:trHeight w:val="253"/>
          <w:tblHeader/>
        </w:trPr>
        <w:tc>
          <w:tcPr>
            <w:tcW w:w="8448" w:type="dxa"/>
            <w:shd w:val="clear" w:color="auto" w:fill="auto"/>
            <w:vAlign w:val="center"/>
          </w:tcPr>
          <w:p w:rsidR="00A01EB3" w:rsidRPr="003E60BB" w:rsidRDefault="00F809E4" w:rsidP="00A01EB3">
            <w:pPr>
              <w:spacing w:line="276" w:lineRule="auto"/>
              <w:rPr>
                <w:rFonts w:ascii="Arial" w:hAnsi="Arial" w:cs="Narkisim"/>
                <w:b/>
                <w:rtl/>
              </w:rPr>
            </w:pPr>
            <w:r w:rsidRPr="003E60BB">
              <w:rPr>
                <w:rFonts w:ascii="Arial" w:hAnsi="Arial" w:cs="Narkisim" w:hint="cs"/>
                <w:b/>
                <w:rtl/>
              </w:rPr>
              <w:t>לא נדרש.</w:t>
            </w:r>
          </w:p>
        </w:tc>
      </w:tr>
      <w:tr w:rsidR="00A01EB3" w:rsidRPr="00543559" w:rsidTr="00A01EB3">
        <w:trPr>
          <w:trHeight w:val="253"/>
          <w:tblHeader/>
        </w:trPr>
        <w:tc>
          <w:tcPr>
            <w:tcW w:w="8448" w:type="dxa"/>
            <w:shd w:val="clear" w:color="auto" w:fill="auto"/>
            <w:vAlign w:val="center"/>
          </w:tcPr>
          <w:p w:rsidR="00A01EB3" w:rsidRPr="003E60BB" w:rsidRDefault="003E60BB" w:rsidP="00A01EB3">
            <w:pPr>
              <w:rPr>
                <w:rFonts w:ascii="Arial" w:hAnsi="Arial" w:cs="Narkisim"/>
                <w:b/>
                <w:rtl/>
              </w:rPr>
            </w:pPr>
            <w:r>
              <w:rPr>
                <w:rFonts w:ascii="Arial" w:hAnsi="Arial" w:cs="Narkisim" w:hint="cs"/>
                <w:b/>
                <w:rtl/>
              </w:rPr>
              <w:t>אין מכרז מרכזי במנהל הרכש בנושא זה.</w:t>
            </w:r>
          </w:p>
        </w:tc>
      </w:tr>
    </w:tbl>
    <w:p w:rsidR="00B60C3F" w:rsidRDefault="00B60C3F" w:rsidP="00B60C3F">
      <w:pPr>
        <w:pStyle w:val="a7"/>
        <w:spacing w:before="240" w:line="360" w:lineRule="auto"/>
        <w:ind w:left="360"/>
        <w:jc w:val="both"/>
        <w:rPr>
          <w:rFonts w:ascii="Arial" w:eastAsia="Times New Roman" w:hAnsi="Arial" w:cs="Narkisim"/>
          <w:b/>
          <w:bCs/>
          <w:u w:val="single"/>
          <w:rtl/>
          <w:lang w:eastAsia="he-IL"/>
        </w:rPr>
      </w:pPr>
    </w:p>
    <w:p w:rsidR="00C84AA2" w:rsidRPr="005A1CCC" w:rsidRDefault="00C84AA2" w:rsidP="00B60C3F">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5A1CCC">
        <w:rPr>
          <w:rFonts w:ascii="Arial" w:eastAsia="Times New Roman" w:hAnsi="Arial" w:cs="Narkisim" w:hint="cs"/>
          <w:b/>
          <w:bCs/>
          <w:u w:val="single"/>
          <w:rtl/>
          <w:lang w:eastAsia="he-IL"/>
        </w:rPr>
        <w:t>תנאי סף מומלצים ואמות מידה</w:t>
      </w:r>
    </w:p>
    <w:tbl>
      <w:tblPr>
        <w:tblStyle w:val="1"/>
        <w:bidiVisual/>
        <w:tblW w:w="8341"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41"/>
      </w:tblGrid>
      <w:tr w:rsidR="00C84AA2" w:rsidRPr="00543559" w:rsidTr="00F32C25">
        <w:trPr>
          <w:trHeight w:val="443"/>
          <w:tblHeader/>
        </w:trPr>
        <w:tc>
          <w:tcPr>
            <w:tcW w:w="8341" w:type="dxa"/>
            <w:shd w:val="clear" w:color="auto" w:fill="D9D9D9" w:themeFill="background1" w:themeFillShade="D9"/>
            <w:vAlign w:val="center"/>
          </w:tcPr>
          <w:p w:rsidR="00C84AA2" w:rsidRPr="00543559" w:rsidRDefault="00C84AA2" w:rsidP="00F32C25">
            <w:pPr>
              <w:spacing w:line="276" w:lineRule="auto"/>
              <w:rPr>
                <w:rFonts w:ascii="Arial" w:hAnsi="Arial" w:cs="Narkisim"/>
                <w:b/>
                <w:bCs/>
                <w:rtl/>
              </w:rPr>
            </w:pPr>
            <w:r>
              <w:rPr>
                <w:rFonts w:ascii="Arial" w:hAnsi="Arial" w:cs="Narkisim" w:hint="cs"/>
                <w:b/>
                <w:bCs/>
                <w:rtl/>
              </w:rPr>
              <w:t xml:space="preserve">תנאי סף מקצועיים מומלצים ואמות מידה בראשי פרקים, </w:t>
            </w:r>
            <w:r w:rsidRPr="001F74F1">
              <w:rPr>
                <w:rFonts w:ascii="Arial" w:hAnsi="Arial" w:cs="Narkisim"/>
                <w:b/>
                <w:bCs/>
                <w:shd w:val="clear" w:color="auto" w:fill="D9D9D9" w:themeFill="background1" w:themeFillShade="D9"/>
                <w:rtl/>
              </w:rPr>
              <w:t>כגון</w:t>
            </w:r>
            <w:r w:rsidRPr="001F74F1">
              <w:rPr>
                <w:rFonts w:ascii="Arial" w:hAnsi="Arial" w:cs="Narkisim" w:hint="cs"/>
                <w:b/>
                <w:bCs/>
                <w:shd w:val="clear" w:color="auto" w:fill="D9D9D9" w:themeFill="background1" w:themeFillShade="D9"/>
                <w:rtl/>
              </w:rPr>
              <w:t>:</w:t>
            </w:r>
            <w:r w:rsidRPr="001F74F1">
              <w:rPr>
                <w:rFonts w:ascii="Arial" w:hAnsi="Arial" w:cs="Narkisim"/>
                <w:b/>
                <w:bCs/>
                <w:shd w:val="clear" w:color="auto" w:fill="D9D9D9" w:themeFill="background1" w:themeFillShade="D9"/>
                <w:rtl/>
              </w:rPr>
              <w:t xml:space="preserve"> מפרט טכני, עמידות טכנולוגית, </w:t>
            </w:r>
            <w:r w:rsidRPr="001F74F1">
              <w:rPr>
                <w:rFonts w:ascii="Arial" w:hAnsi="Arial" w:cs="Narkisim" w:hint="cs"/>
                <w:b/>
                <w:bCs/>
                <w:shd w:val="clear" w:color="auto" w:fill="D9D9D9" w:themeFill="background1" w:themeFillShade="D9"/>
                <w:rtl/>
              </w:rPr>
              <w:t>טובין</w:t>
            </w:r>
            <w:r w:rsidRPr="001F74F1">
              <w:rPr>
                <w:rFonts w:ascii="Arial" w:hAnsi="Arial" w:cs="Narkisim"/>
                <w:b/>
                <w:bCs/>
                <w:shd w:val="clear" w:color="auto" w:fill="D9D9D9" w:themeFill="background1" w:themeFillShade="D9"/>
                <w:rtl/>
              </w:rPr>
              <w:t xml:space="preserve"> תחליפיים, מידת </w:t>
            </w:r>
            <w:r w:rsidRPr="001F74F1">
              <w:rPr>
                <w:rFonts w:ascii="Arial" w:hAnsi="Arial" w:cs="Narkisim" w:hint="cs"/>
                <w:b/>
                <w:bCs/>
                <w:shd w:val="clear" w:color="auto" w:fill="D9D9D9" w:themeFill="background1" w:themeFillShade="D9"/>
                <w:rtl/>
              </w:rPr>
              <w:t xml:space="preserve">תלותו של המוצר בטובין אחרים, </w:t>
            </w:r>
            <w:r w:rsidRPr="001F74F1">
              <w:rPr>
                <w:rFonts w:ascii="Arial" w:hAnsi="Arial" w:cs="Narkisim"/>
                <w:b/>
                <w:bCs/>
                <w:shd w:val="clear" w:color="auto" w:fill="D9D9D9" w:themeFill="background1" w:themeFillShade="D9"/>
                <w:rtl/>
              </w:rPr>
              <w:t>שילוב קריטריונים סביבתיים</w:t>
            </w:r>
            <w:r w:rsidRPr="001F74F1">
              <w:rPr>
                <w:rFonts w:ascii="Arial" w:hAnsi="Arial" w:cs="Narkisim" w:hint="cs"/>
                <w:b/>
                <w:bCs/>
                <w:shd w:val="clear" w:color="auto" w:fill="D9D9D9" w:themeFill="background1" w:themeFillShade="D9"/>
                <w:rtl/>
              </w:rPr>
              <w:t>, תוספות שרצוי לקבל מהמוצר/שירות</w:t>
            </w:r>
            <w:r w:rsidRPr="001F74F1">
              <w:rPr>
                <w:rFonts w:ascii="Arial" w:hAnsi="Arial" w:cs="Narkisim"/>
                <w:b/>
                <w:bCs/>
                <w:rtl/>
              </w:rPr>
              <w:t xml:space="preserve"> </w:t>
            </w:r>
            <w:r w:rsidRPr="001F74F1">
              <w:rPr>
                <w:rFonts w:ascii="Arial" w:hAnsi="Arial" w:cs="Narkisim" w:hint="cs"/>
                <w:b/>
                <w:bCs/>
                <w:rtl/>
              </w:rPr>
              <w:t>וע</w:t>
            </w:r>
            <w:r w:rsidRPr="001F74F1">
              <w:rPr>
                <w:rFonts w:ascii="Arial" w:hAnsi="Arial" w:cs="Narkisim" w:hint="cs"/>
                <w:b/>
                <w:bCs/>
                <w:shd w:val="clear" w:color="auto" w:fill="D9D9D9" w:themeFill="background1" w:themeFillShade="D9"/>
                <w:rtl/>
              </w:rPr>
              <w:t>וד</w:t>
            </w:r>
          </w:p>
        </w:tc>
      </w:tr>
      <w:tr w:rsidR="00C84AA2" w:rsidRPr="00543559" w:rsidTr="00F32C25">
        <w:trPr>
          <w:trHeight w:val="276"/>
          <w:tblHeader/>
        </w:trPr>
        <w:tc>
          <w:tcPr>
            <w:tcW w:w="8341" w:type="dxa"/>
            <w:shd w:val="clear" w:color="auto" w:fill="auto"/>
            <w:vAlign w:val="center"/>
          </w:tcPr>
          <w:p w:rsidR="00C84AA2" w:rsidRPr="00B17FEF" w:rsidRDefault="00B17FEF" w:rsidP="00F32C25">
            <w:pPr>
              <w:spacing w:line="276" w:lineRule="auto"/>
              <w:rPr>
                <w:rFonts w:ascii="Arial" w:hAnsi="Arial" w:cs="Narkisim"/>
                <w:bCs/>
                <w:rtl/>
              </w:rPr>
            </w:pPr>
            <w:r w:rsidRPr="00B17FEF">
              <w:rPr>
                <w:rFonts w:ascii="Arial" w:hAnsi="Arial" w:cs="Narkisim" w:hint="cs"/>
                <w:bCs/>
                <w:rtl/>
              </w:rPr>
              <w:t>תנאי סף:</w:t>
            </w:r>
          </w:p>
          <w:p w:rsidR="00B17FEF" w:rsidRPr="00B17FEF" w:rsidRDefault="00B17FEF" w:rsidP="00F32C25">
            <w:pPr>
              <w:spacing w:line="276" w:lineRule="auto"/>
              <w:rPr>
                <w:rFonts w:ascii="Arial" w:hAnsi="Arial" w:cs="Narkisim"/>
                <w:b/>
                <w:u w:val="single"/>
                <w:rtl/>
              </w:rPr>
            </w:pPr>
            <w:r w:rsidRPr="00B17FEF">
              <w:rPr>
                <w:rFonts w:ascii="Arial" w:hAnsi="Arial" w:cs="Narkisim" w:hint="cs"/>
                <w:b/>
                <w:u w:val="single"/>
                <w:rtl/>
              </w:rPr>
              <w:t>עורך דין:</w:t>
            </w:r>
          </w:p>
          <w:p w:rsidR="00B17FEF" w:rsidRPr="00B17FEF" w:rsidRDefault="00B17FEF" w:rsidP="00B17FEF">
            <w:pPr>
              <w:pStyle w:val="a7"/>
              <w:numPr>
                <w:ilvl w:val="3"/>
                <w:numId w:val="5"/>
              </w:numPr>
              <w:spacing w:line="276" w:lineRule="auto"/>
              <w:rPr>
                <w:rFonts w:ascii="Arial" w:hAnsi="Arial" w:cs="Narkisim"/>
                <w:b/>
                <w:rtl/>
              </w:rPr>
            </w:pPr>
            <w:r w:rsidRPr="00B17FEF">
              <w:rPr>
                <w:rFonts w:ascii="Arial" w:hAnsi="Arial" w:cs="Narkisim"/>
                <w:b/>
                <w:rtl/>
              </w:rPr>
              <w:t xml:space="preserve">בעל ניסיון קודם מוכח של לפחות 5 שנים רצופות במהלך 7 השנים שקדמו למועד האחרון להגשת הצעות למכרז זה, בעריכת דין בישראל בתחום דיני העבודה. </w:t>
            </w:r>
          </w:p>
          <w:p w:rsidR="00B17FEF" w:rsidRDefault="00B17FEF" w:rsidP="00B17FEF">
            <w:pPr>
              <w:pStyle w:val="a7"/>
              <w:numPr>
                <w:ilvl w:val="3"/>
                <w:numId w:val="5"/>
              </w:numPr>
              <w:spacing w:line="276" w:lineRule="auto"/>
              <w:rPr>
                <w:rFonts w:ascii="Arial" w:hAnsi="Arial" w:cs="Narkisim"/>
                <w:b/>
              </w:rPr>
            </w:pPr>
            <w:r w:rsidRPr="00B17FEF">
              <w:rPr>
                <w:rFonts w:ascii="Arial" w:hAnsi="Arial" w:cs="Narkisim"/>
                <w:b/>
                <w:rtl/>
              </w:rPr>
              <w:t xml:space="preserve">חבר בלשכת עורכי הדין בישראל בשנת 2021. </w:t>
            </w:r>
          </w:p>
          <w:p w:rsidR="00B17FEF" w:rsidRPr="00B17FEF" w:rsidRDefault="00B17FEF" w:rsidP="00B17FEF">
            <w:pPr>
              <w:pStyle w:val="a7"/>
              <w:numPr>
                <w:ilvl w:val="3"/>
                <w:numId w:val="5"/>
              </w:numPr>
              <w:spacing w:line="276" w:lineRule="auto"/>
              <w:rPr>
                <w:rFonts w:ascii="Arial" w:hAnsi="Arial" w:cs="Narkisim"/>
                <w:b/>
                <w:rtl/>
              </w:rPr>
            </w:pPr>
            <w:r w:rsidRPr="00B17FEF">
              <w:rPr>
                <w:rFonts w:ascii="Arial" w:hAnsi="Arial" w:cs="Narkisim"/>
                <w:b/>
                <w:rtl/>
              </w:rPr>
              <w:t xml:space="preserve">חברותו בלשכת עורכי-הדין בישראל לא בוטלה, לא פקעה, לא הושעתה ואינה מוגבלת והוא לא הורשע בעבירה משמעתית. </w:t>
            </w:r>
          </w:p>
          <w:p w:rsidR="00B17FEF" w:rsidRDefault="00B17FEF" w:rsidP="00B17FEF">
            <w:pPr>
              <w:pStyle w:val="a7"/>
              <w:numPr>
                <w:ilvl w:val="3"/>
                <w:numId w:val="5"/>
              </w:numPr>
              <w:spacing w:line="276" w:lineRule="auto"/>
              <w:rPr>
                <w:rFonts w:ascii="Arial" w:hAnsi="Arial" w:cs="Narkisim"/>
                <w:b/>
              </w:rPr>
            </w:pPr>
            <w:r w:rsidRPr="00B17FEF">
              <w:rPr>
                <w:rFonts w:ascii="Arial" w:hAnsi="Arial" w:cs="Narkisim"/>
                <w:b/>
                <w:rtl/>
              </w:rPr>
              <w:t>המציע וכל עורך דין המוצע מטעמו לא נקט, במהלך השנה שקדמה למועד האחרון להגשת הצעות במכרז זה, הליכים בתחום חקיקת העבודה או דיני העבודה וחתם על הצהרה לעניין נקיטה עתידית בהליכים כאמור.</w:t>
            </w:r>
          </w:p>
          <w:p w:rsidR="00B17FEF" w:rsidRDefault="00B17FEF" w:rsidP="00B17FEF">
            <w:pPr>
              <w:spacing w:line="276" w:lineRule="auto"/>
              <w:rPr>
                <w:rFonts w:ascii="Arial" w:hAnsi="Arial" w:cs="Narkisim"/>
                <w:b/>
                <w:u w:val="single"/>
                <w:rtl/>
              </w:rPr>
            </w:pPr>
            <w:r w:rsidRPr="00B17FEF">
              <w:rPr>
                <w:rFonts w:ascii="Arial" w:hAnsi="Arial" w:cs="Narkisim" w:hint="cs"/>
                <w:b/>
                <w:u w:val="single"/>
                <w:rtl/>
              </w:rPr>
              <w:t>עורך דין נוסף:</w:t>
            </w:r>
          </w:p>
          <w:p w:rsidR="00B17FEF" w:rsidRPr="00B17FEF" w:rsidRDefault="00B17FEF" w:rsidP="00B17FEF">
            <w:pPr>
              <w:spacing w:line="276" w:lineRule="auto"/>
              <w:rPr>
                <w:rFonts w:ascii="Arial" w:hAnsi="Arial" w:cs="Narkisim"/>
                <w:b/>
                <w:rtl/>
              </w:rPr>
            </w:pPr>
            <w:r w:rsidRPr="00B17FEF">
              <w:rPr>
                <w:rFonts w:ascii="Arial" w:hAnsi="Arial" w:cs="Narkisim"/>
                <w:b/>
                <w:rtl/>
              </w:rPr>
              <w:t>הבהרה - אין צורך לכלול את פרטי עורך דין הנוסף במסגרת ההצעה למכרז ונתוניו לא ישמשו לניקודה. עם זאת, ככל שיבקש המציע להיעזר בעורך דין נוסף במהלך תקופת ההתקשרות, יש לקבל את אישור נציג הרשות שיבדוק, כי עוה"ד עומד בכל תנאי הסף שלהלן.</w:t>
            </w:r>
          </w:p>
          <w:p w:rsidR="00B17FEF" w:rsidRPr="00B17FEF" w:rsidRDefault="00B17FEF" w:rsidP="00B17FEF">
            <w:pPr>
              <w:pStyle w:val="a7"/>
              <w:numPr>
                <w:ilvl w:val="0"/>
                <w:numId w:val="6"/>
              </w:numPr>
              <w:spacing w:line="276" w:lineRule="auto"/>
              <w:rPr>
                <w:rFonts w:ascii="Arial" w:hAnsi="Arial" w:cs="Narkisim"/>
                <w:b/>
                <w:rtl/>
              </w:rPr>
            </w:pPr>
            <w:r w:rsidRPr="00B17FEF">
              <w:rPr>
                <w:rFonts w:ascii="Arial" w:hAnsi="Arial" w:cs="Narkisim"/>
                <w:b/>
                <w:rtl/>
              </w:rPr>
              <w:t xml:space="preserve">בעל ניסיון קודם מוכח של לפחות 3 שנים רצופות במהלך 5 השנים שקדמו למועד לבקשה להוספת עו"ד זה, בעריכת דין בישראל בתחום דיני העבודה. </w:t>
            </w:r>
          </w:p>
          <w:p w:rsidR="00B17FEF" w:rsidRDefault="00B17FEF" w:rsidP="00B17FEF">
            <w:pPr>
              <w:pStyle w:val="a7"/>
              <w:numPr>
                <w:ilvl w:val="0"/>
                <w:numId w:val="6"/>
              </w:numPr>
              <w:spacing w:line="276" w:lineRule="auto"/>
              <w:rPr>
                <w:rFonts w:ascii="Arial" w:hAnsi="Arial" w:cs="Narkisim"/>
                <w:b/>
              </w:rPr>
            </w:pPr>
            <w:r w:rsidRPr="00B17FEF">
              <w:rPr>
                <w:rFonts w:ascii="Arial" w:hAnsi="Arial" w:cs="Narkisim"/>
                <w:b/>
                <w:rtl/>
              </w:rPr>
              <w:t xml:space="preserve">חבר בלשכת עורכי הדין בישראל בשנה בו ישמש בתפקידו. </w:t>
            </w:r>
          </w:p>
          <w:p w:rsidR="00B17FEF" w:rsidRPr="00B17FEF" w:rsidRDefault="00B17FEF" w:rsidP="00B17FEF">
            <w:pPr>
              <w:pStyle w:val="a7"/>
              <w:numPr>
                <w:ilvl w:val="0"/>
                <w:numId w:val="6"/>
              </w:numPr>
              <w:spacing w:line="276" w:lineRule="auto"/>
              <w:rPr>
                <w:rFonts w:ascii="Arial" w:hAnsi="Arial" w:cs="Narkisim"/>
                <w:b/>
                <w:rtl/>
              </w:rPr>
            </w:pPr>
            <w:r w:rsidRPr="00B17FEF">
              <w:rPr>
                <w:rFonts w:ascii="Arial" w:hAnsi="Arial" w:cs="Narkisim"/>
                <w:b/>
                <w:rtl/>
              </w:rPr>
              <w:t>חברותו בלשכת עורכי-הדין בישראל לא בוטלה, לא פקעה, לא הושעתה ואינה מוגבלת והוא לא הורשע בעבירה משמעתית.</w:t>
            </w:r>
          </w:p>
        </w:tc>
      </w:tr>
      <w:tr w:rsidR="00C84AA2" w:rsidRPr="00543559" w:rsidTr="00F32C25">
        <w:trPr>
          <w:trHeight w:val="276"/>
          <w:tblHeader/>
        </w:trPr>
        <w:tc>
          <w:tcPr>
            <w:tcW w:w="8341" w:type="dxa"/>
            <w:shd w:val="clear" w:color="auto" w:fill="auto"/>
            <w:vAlign w:val="center"/>
          </w:tcPr>
          <w:p w:rsidR="00C84AA2" w:rsidRDefault="00B17FEF" w:rsidP="00F32C25">
            <w:pPr>
              <w:spacing w:line="276" w:lineRule="auto"/>
              <w:rPr>
                <w:rFonts w:ascii="Arial" w:hAnsi="Arial" w:cs="Narkisim"/>
                <w:bCs/>
                <w:rtl/>
              </w:rPr>
            </w:pPr>
            <w:r w:rsidRPr="00B17FEF">
              <w:rPr>
                <w:rFonts w:ascii="Arial" w:hAnsi="Arial" w:cs="Narkisim" w:hint="cs"/>
                <w:bCs/>
                <w:rtl/>
              </w:rPr>
              <w:t>אמות מידה</w:t>
            </w:r>
            <w:r>
              <w:rPr>
                <w:rFonts w:ascii="Arial" w:hAnsi="Arial" w:cs="Narkisim" w:hint="cs"/>
                <w:bCs/>
                <w:rtl/>
              </w:rPr>
              <w:t>:</w:t>
            </w:r>
          </w:p>
          <w:p w:rsidR="00B17FEF" w:rsidRDefault="00B17FEF" w:rsidP="00B17FEF">
            <w:pPr>
              <w:pStyle w:val="a7"/>
              <w:numPr>
                <w:ilvl w:val="0"/>
                <w:numId w:val="7"/>
              </w:numPr>
              <w:spacing w:line="276" w:lineRule="auto"/>
              <w:rPr>
                <w:rFonts w:ascii="Arial" w:hAnsi="Arial" w:cs="Narkisim"/>
                <w:b/>
              </w:rPr>
            </w:pPr>
            <w:r>
              <w:rPr>
                <w:rFonts w:ascii="Arial" w:hAnsi="Arial" w:cs="Narkisim" w:hint="cs"/>
                <w:b/>
                <w:rtl/>
              </w:rPr>
              <w:t xml:space="preserve">מציע - התרשמות </w:t>
            </w:r>
            <w:proofErr w:type="spellStart"/>
            <w:r>
              <w:rPr>
                <w:rFonts w:ascii="Arial" w:hAnsi="Arial" w:cs="Narkisim" w:hint="cs"/>
                <w:b/>
                <w:rtl/>
              </w:rPr>
              <w:t>מהמציע</w:t>
            </w:r>
            <w:proofErr w:type="spellEnd"/>
            <w:r>
              <w:rPr>
                <w:rFonts w:ascii="Arial" w:hAnsi="Arial" w:cs="Narkisim" w:hint="cs"/>
                <w:b/>
                <w:rtl/>
              </w:rPr>
              <w:t>, מניסיונו והתאמתו לביצוע השירותים.</w:t>
            </w:r>
          </w:p>
          <w:p w:rsidR="00B17FEF" w:rsidRDefault="00B17FEF" w:rsidP="00B17FEF">
            <w:pPr>
              <w:pStyle w:val="a7"/>
              <w:numPr>
                <w:ilvl w:val="0"/>
                <w:numId w:val="7"/>
              </w:numPr>
              <w:spacing w:line="276" w:lineRule="auto"/>
              <w:rPr>
                <w:rFonts w:ascii="Arial" w:hAnsi="Arial" w:cs="Narkisim"/>
                <w:b/>
              </w:rPr>
            </w:pPr>
            <w:r>
              <w:rPr>
                <w:rFonts w:ascii="Arial" w:hAnsi="Arial" w:cs="Narkisim" w:hint="cs"/>
                <w:b/>
                <w:rtl/>
              </w:rPr>
              <w:t xml:space="preserve">עורך הדין המוצע </w:t>
            </w:r>
            <w:r>
              <w:rPr>
                <w:rFonts w:ascii="Arial" w:hAnsi="Arial" w:cs="Narkisim"/>
                <w:b/>
                <w:rtl/>
              </w:rPr>
              <w:t>–</w:t>
            </w:r>
            <w:r>
              <w:rPr>
                <w:rFonts w:ascii="Arial" w:hAnsi="Arial" w:cs="Narkisim" w:hint="cs"/>
                <w:b/>
                <w:rtl/>
              </w:rPr>
              <w:t xml:space="preserve"> איכות הניסיון (בייעוץ משפטי בתחום דיני העבודה וניסיון במתן הייעוץ המשפטי)</w:t>
            </w:r>
          </w:p>
          <w:p w:rsidR="00B17FEF" w:rsidRDefault="00B17FEF" w:rsidP="00B17FEF">
            <w:pPr>
              <w:pStyle w:val="a7"/>
              <w:numPr>
                <w:ilvl w:val="0"/>
                <w:numId w:val="7"/>
              </w:numPr>
              <w:spacing w:line="276" w:lineRule="auto"/>
              <w:rPr>
                <w:rFonts w:ascii="Arial" w:hAnsi="Arial" w:cs="Narkisim"/>
                <w:b/>
              </w:rPr>
            </w:pPr>
            <w:r>
              <w:rPr>
                <w:rFonts w:ascii="Arial" w:hAnsi="Arial" w:cs="Narkisim" w:hint="cs"/>
                <w:b/>
                <w:rtl/>
              </w:rPr>
              <w:t xml:space="preserve">עורך הדין המוצע </w:t>
            </w:r>
            <w:r>
              <w:rPr>
                <w:rFonts w:ascii="Arial" w:hAnsi="Arial" w:cs="Narkisim"/>
                <w:b/>
                <w:rtl/>
              </w:rPr>
              <w:t>–</w:t>
            </w:r>
            <w:r>
              <w:rPr>
                <w:rFonts w:ascii="Arial" w:hAnsi="Arial" w:cs="Narkisim" w:hint="cs"/>
                <w:b/>
                <w:rtl/>
              </w:rPr>
              <w:t xml:space="preserve"> בחינת המלצות</w:t>
            </w:r>
          </w:p>
          <w:p w:rsidR="00B17FEF" w:rsidRPr="00B17FEF" w:rsidRDefault="00B17FEF" w:rsidP="00B17FEF">
            <w:pPr>
              <w:pStyle w:val="a7"/>
              <w:numPr>
                <w:ilvl w:val="0"/>
                <w:numId w:val="7"/>
              </w:numPr>
              <w:spacing w:line="276" w:lineRule="auto"/>
              <w:rPr>
                <w:rFonts w:ascii="Arial" w:hAnsi="Arial" w:cs="Narkisim"/>
                <w:b/>
                <w:rtl/>
              </w:rPr>
            </w:pPr>
            <w:r>
              <w:rPr>
                <w:rFonts w:ascii="Arial" w:hAnsi="Arial" w:cs="Narkisim" w:hint="cs"/>
                <w:b/>
                <w:rtl/>
              </w:rPr>
              <w:t>ריאיון</w:t>
            </w:r>
          </w:p>
        </w:tc>
      </w:tr>
    </w:tbl>
    <w:p w:rsidR="00B17FEF" w:rsidRDefault="00B17FEF" w:rsidP="00B17FEF">
      <w:pPr>
        <w:pStyle w:val="a7"/>
        <w:spacing w:before="240" w:line="360" w:lineRule="auto"/>
        <w:ind w:left="360"/>
        <w:jc w:val="both"/>
        <w:rPr>
          <w:rFonts w:ascii="Segoe UI Semilight" w:eastAsia="Times New Roman" w:hAnsi="Segoe UI Semilight" w:cs="Narkisim"/>
          <w:b/>
          <w:bCs/>
          <w:u w:val="single"/>
          <w:rtl/>
          <w:lang w:eastAsia="he-IL"/>
        </w:rPr>
      </w:pPr>
    </w:p>
    <w:p w:rsidR="00B17FEF" w:rsidRDefault="00B17FEF" w:rsidP="00B17FEF">
      <w:pPr>
        <w:pStyle w:val="a7"/>
        <w:spacing w:before="240" w:line="360" w:lineRule="auto"/>
        <w:ind w:left="360"/>
        <w:jc w:val="both"/>
        <w:rPr>
          <w:rFonts w:ascii="Segoe UI Semilight" w:eastAsia="Times New Roman" w:hAnsi="Segoe UI Semilight" w:cs="Narkisim"/>
          <w:b/>
          <w:bCs/>
          <w:u w:val="single"/>
          <w:rtl/>
          <w:lang w:eastAsia="he-IL"/>
        </w:rPr>
      </w:pPr>
    </w:p>
    <w:p w:rsidR="00B17FEF" w:rsidRPr="00B17FEF" w:rsidRDefault="00B17FEF" w:rsidP="00B17FEF">
      <w:pPr>
        <w:pStyle w:val="a7"/>
        <w:spacing w:before="240" w:line="360" w:lineRule="auto"/>
        <w:ind w:left="360"/>
        <w:jc w:val="both"/>
        <w:rPr>
          <w:rFonts w:ascii="Segoe UI Semilight" w:eastAsia="Times New Roman" w:hAnsi="Segoe UI Semilight" w:cs="Narkisim"/>
          <w:b/>
          <w:bCs/>
          <w:u w:val="single"/>
          <w:lang w:eastAsia="he-IL"/>
        </w:rPr>
      </w:pPr>
    </w:p>
    <w:p w:rsidR="00C84AA2" w:rsidRPr="00C84AA2" w:rsidRDefault="00C84AA2" w:rsidP="00AB7029">
      <w:pPr>
        <w:pStyle w:val="a7"/>
        <w:numPr>
          <w:ilvl w:val="0"/>
          <w:numId w:val="1"/>
        </w:numPr>
        <w:spacing w:before="240" w:line="360" w:lineRule="auto"/>
        <w:jc w:val="both"/>
        <w:rPr>
          <w:rFonts w:ascii="Segoe UI Semilight" w:eastAsia="Times New Roman" w:hAnsi="Segoe UI Semilight" w:cs="Narkisim"/>
          <w:b/>
          <w:bCs/>
          <w:u w:val="single"/>
          <w:rtl/>
          <w:lang w:eastAsia="he-IL"/>
        </w:rPr>
      </w:pPr>
      <w:r w:rsidRPr="00C84AA2">
        <w:rPr>
          <w:rFonts w:ascii="Arial" w:eastAsia="Times New Roman" w:hAnsi="Arial" w:cs="Narkisim" w:hint="cs"/>
          <w:b/>
          <w:bCs/>
          <w:u w:val="single"/>
          <w:rtl/>
          <w:lang w:eastAsia="he-IL"/>
        </w:rPr>
        <w:lastRenderedPageBreak/>
        <w:t xml:space="preserve">מאפייני השוק וניתוחו </w:t>
      </w:r>
      <w:r w:rsidRPr="00C84AA2">
        <w:rPr>
          <w:rFonts w:ascii="Arial" w:eastAsia="Times New Roman" w:hAnsi="Arial" w:cs="Narkisim"/>
          <w:b/>
          <w:bCs/>
          <w:u w:val="single"/>
          <w:rtl/>
          <w:lang w:eastAsia="he-IL"/>
        </w:rPr>
        <w:t>–</w:t>
      </w:r>
      <w:r w:rsidRPr="00C84AA2">
        <w:rPr>
          <w:rFonts w:ascii="Arial" w:eastAsia="Times New Roman" w:hAnsi="Arial" w:cs="Narkisim" w:hint="cs"/>
          <w:b/>
          <w:bCs/>
          <w:u w:val="single"/>
          <w:rtl/>
          <w:lang w:eastAsia="he-IL"/>
        </w:rPr>
        <w:t xml:space="preserve"> (יוכן על ידי רפרנט האגף, בסיוע כותב המכרזים)</w:t>
      </w:r>
    </w:p>
    <w:tbl>
      <w:tblPr>
        <w:tblStyle w:val="1"/>
        <w:bidiVisual/>
        <w:tblW w:w="8474"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מאפייני השוק"/>
      </w:tblPr>
      <w:tblGrid>
        <w:gridCol w:w="8474"/>
      </w:tblGrid>
      <w:tr w:rsidR="00C84AA2" w:rsidRPr="00543559" w:rsidTr="00AB7029">
        <w:trPr>
          <w:trHeight w:val="250"/>
          <w:tblHeader/>
        </w:trPr>
        <w:tc>
          <w:tcPr>
            <w:tcW w:w="8474" w:type="dxa"/>
            <w:shd w:val="clear" w:color="auto" w:fill="D9D9D9" w:themeFill="background1" w:themeFillShade="D9"/>
            <w:vAlign w:val="center"/>
          </w:tcPr>
          <w:p w:rsidR="00C84AA2" w:rsidRPr="00543559" w:rsidRDefault="00AB7029" w:rsidP="00F32C25">
            <w:pPr>
              <w:spacing w:line="276" w:lineRule="auto"/>
              <w:rPr>
                <w:rFonts w:ascii="Arial" w:hAnsi="Arial" w:cs="Narkisim"/>
                <w:bCs/>
                <w:rtl/>
              </w:rPr>
            </w:pPr>
            <w:r w:rsidRPr="00AB7029">
              <w:rPr>
                <w:rFonts w:ascii="Arial" w:hAnsi="Arial" w:cs="Narkisim" w:hint="cs"/>
                <w:bCs/>
                <w:rtl/>
              </w:rPr>
              <w:t>מיפוי</w:t>
            </w:r>
            <w:r w:rsidRPr="00AB7029">
              <w:rPr>
                <w:rFonts w:ascii="Arial" w:hAnsi="Arial" w:cs="Narkisim"/>
                <w:bCs/>
                <w:rtl/>
              </w:rPr>
              <w:t xml:space="preserve"> </w:t>
            </w:r>
            <w:r w:rsidRPr="00AB7029">
              <w:rPr>
                <w:rFonts w:ascii="Arial" w:hAnsi="Arial" w:cs="Narkisim" w:hint="cs"/>
                <w:bCs/>
                <w:rtl/>
              </w:rPr>
              <w:t>שחקנים</w:t>
            </w:r>
            <w:r w:rsidRPr="00AB7029">
              <w:rPr>
                <w:rFonts w:ascii="Arial" w:hAnsi="Arial" w:cs="Narkisim"/>
                <w:bCs/>
                <w:rtl/>
              </w:rPr>
              <w:t xml:space="preserve"> </w:t>
            </w:r>
            <w:r w:rsidRPr="00AB7029">
              <w:rPr>
                <w:rFonts w:ascii="Arial" w:hAnsi="Arial" w:cs="Narkisim" w:hint="cs"/>
                <w:bCs/>
                <w:rtl/>
              </w:rPr>
              <w:t>רלבנטיים</w:t>
            </w:r>
            <w:r w:rsidRPr="00AB7029">
              <w:rPr>
                <w:rFonts w:ascii="Arial" w:hAnsi="Arial" w:cs="Narkisim"/>
                <w:bCs/>
                <w:rtl/>
              </w:rPr>
              <w:t xml:space="preserve"> </w:t>
            </w:r>
            <w:r w:rsidRPr="00AB7029">
              <w:rPr>
                <w:rFonts w:ascii="Arial" w:hAnsi="Arial" w:cs="Narkisim" w:hint="cs"/>
                <w:bCs/>
                <w:rtl/>
              </w:rPr>
              <w:t>בשוק</w:t>
            </w:r>
            <w:r w:rsidRPr="00AB7029">
              <w:rPr>
                <w:rFonts w:ascii="Arial" w:hAnsi="Arial" w:cs="Narkisim"/>
                <w:bCs/>
                <w:rtl/>
              </w:rPr>
              <w:t xml:space="preserve"> </w:t>
            </w:r>
            <w:r w:rsidRPr="00AB7029">
              <w:rPr>
                <w:rFonts w:ascii="Arial" w:hAnsi="Arial" w:cs="Narkisim" w:hint="cs"/>
                <w:bCs/>
                <w:rtl/>
              </w:rPr>
              <w:t>על</w:t>
            </w:r>
            <w:r w:rsidRPr="00AB7029">
              <w:rPr>
                <w:rFonts w:ascii="Arial" w:hAnsi="Arial" w:cs="Narkisim"/>
                <w:bCs/>
                <w:rtl/>
              </w:rPr>
              <w:t xml:space="preserve"> </w:t>
            </w:r>
            <w:r w:rsidRPr="00AB7029">
              <w:rPr>
                <w:rFonts w:ascii="Arial" w:hAnsi="Arial" w:cs="Narkisim" w:hint="cs"/>
                <w:bCs/>
                <w:rtl/>
              </w:rPr>
              <w:t>פי</w:t>
            </w:r>
            <w:r w:rsidRPr="00AB7029">
              <w:rPr>
                <w:rFonts w:ascii="Arial" w:hAnsi="Arial" w:cs="Narkisim"/>
                <w:bCs/>
                <w:rtl/>
              </w:rPr>
              <w:t xml:space="preserve"> </w:t>
            </w:r>
            <w:r w:rsidRPr="00AB7029">
              <w:rPr>
                <w:rFonts w:ascii="Arial" w:hAnsi="Arial" w:cs="Narkisim" w:hint="cs"/>
                <w:bCs/>
                <w:rtl/>
              </w:rPr>
              <w:t>היקפי</w:t>
            </w:r>
            <w:r w:rsidRPr="00AB7029">
              <w:rPr>
                <w:rFonts w:ascii="Arial" w:hAnsi="Arial" w:cs="Narkisim"/>
                <w:bCs/>
                <w:rtl/>
              </w:rPr>
              <w:t xml:space="preserve"> </w:t>
            </w:r>
            <w:r w:rsidRPr="00AB7029">
              <w:rPr>
                <w:rFonts w:ascii="Arial" w:hAnsi="Arial" w:cs="Narkisim" w:hint="cs"/>
                <w:bCs/>
                <w:rtl/>
              </w:rPr>
              <w:t>פעילות</w:t>
            </w:r>
            <w:r w:rsidRPr="00AB7029">
              <w:rPr>
                <w:rFonts w:ascii="Arial" w:hAnsi="Arial" w:cs="Narkisim"/>
                <w:bCs/>
                <w:rtl/>
              </w:rPr>
              <w:t xml:space="preserve"> </w:t>
            </w:r>
            <w:r w:rsidRPr="00AB7029">
              <w:rPr>
                <w:rFonts w:ascii="Arial" w:hAnsi="Arial" w:cs="Narkisim" w:hint="cs"/>
                <w:bCs/>
                <w:rtl/>
              </w:rPr>
              <w:t>כספיים</w:t>
            </w:r>
            <w:r w:rsidRPr="00AB7029">
              <w:rPr>
                <w:rFonts w:ascii="Arial" w:hAnsi="Arial" w:cs="Narkisim"/>
                <w:bCs/>
                <w:rtl/>
              </w:rPr>
              <w:t xml:space="preserve">, </w:t>
            </w:r>
            <w:r w:rsidRPr="00AB7029">
              <w:rPr>
                <w:rFonts w:ascii="Arial" w:hAnsi="Arial" w:cs="Narkisim" w:hint="cs"/>
                <w:bCs/>
                <w:rtl/>
              </w:rPr>
              <w:t>תחומי</w:t>
            </w:r>
            <w:r w:rsidRPr="00AB7029">
              <w:rPr>
                <w:rFonts w:ascii="Arial" w:hAnsi="Arial" w:cs="Narkisim"/>
                <w:bCs/>
                <w:rtl/>
              </w:rPr>
              <w:t xml:space="preserve"> </w:t>
            </w:r>
            <w:r w:rsidRPr="00AB7029">
              <w:rPr>
                <w:rFonts w:ascii="Arial" w:hAnsi="Arial" w:cs="Narkisim" w:hint="cs"/>
                <w:bCs/>
                <w:rtl/>
              </w:rPr>
              <w:t>עיסוק</w:t>
            </w:r>
            <w:r w:rsidRPr="00AB7029">
              <w:rPr>
                <w:rFonts w:ascii="Arial" w:hAnsi="Arial" w:cs="Narkisim"/>
                <w:bCs/>
                <w:rtl/>
              </w:rPr>
              <w:t xml:space="preserve">, </w:t>
            </w:r>
            <w:r w:rsidRPr="00AB7029">
              <w:rPr>
                <w:rFonts w:ascii="Arial" w:hAnsi="Arial" w:cs="Narkisim" w:hint="cs"/>
                <w:bCs/>
                <w:rtl/>
              </w:rPr>
              <w:t>התמחות</w:t>
            </w:r>
            <w:r w:rsidRPr="00AB7029">
              <w:rPr>
                <w:rFonts w:ascii="Arial" w:hAnsi="Arial" w:cs="Narkisim"/>
                <w:bCs/>
                <w:rtl/>
              </w:rPr>
              <w:t xml:space="preserve">, </w:t>
            </w:r>
            <w:r w:rsidRPr="00AB7029">
              <w:rPr>
                <w:rFonts w:ascii="Arial" w:hAnsi="Arial" w:cs="Narkisim" w:hint="cs"/>
                <w:bCs/>
                <w:rtl/>
              </w:rPr>
              <w:t>פריסה</w:t>
            </w:r>
            <w:r w:rsidRPr="00AB7029">
              <w:rPr>
                <w:rFonts w:ascii="Arial" w:hAnsi="Arial" w:cs="Narkisim"/>
                <w:bCs/>
                <w:rtl/>
              </w:rPr>
              <w:t xml:space="preserve"> </w:t>
            </w:r>
            <w:r w:rsidRPr="00AB7029">
              <w:rPr>
                <w:rFonts w:ascii="Arial" w:hAnsi="Arial" w:cs="Narkisim" w:hint="cs"/>
                <w:bCs/>
                <w:rtl/>
              </w:rPr>
              <w:t>גאוגרפית</w:t>
            </w:r>
          </w:p>
        </w:tc>
      </w:tr>
      <w:tr w:rsidR="00AB7029" w:rsidRPr="00543559" w:rsidTr="00F32C25">
        <w:trPr>
          <w:trHeight w:val="250"/>
          <w:tblHeader/>
        </w:trPr>
        <w:tc>
          <w:tcPr>
            <w:tcW w:w="8474" w:type="dxa"/>
            <w:shd w:val="clear" w:color="auto" w:fill="auto"/>
            <w:vAlign w:val="center"/>
          </w:tcPr>
          <w:p w:rsidR="00741297" w:rsidRDefault="00F809E4" w:rsidP="00F32C25">
            <w:pPr>
              <w:spacing w:line="276" w:lineRule="auto"/>
              <w:rPr>
                <w:rFonts w:ascii="Arial" w:hAnsi="Arial" w:cs="Narkisim"/>
                <w:b/>
                <w:rtl/>
              </w:rPr>
            </w:pPr>
            <w:r w:rsidRPr="003E60BB">
              <w:rPr>
                <w:rFonts w:ascii="Arial" w:hAnsi="Arial" w:cs="Narkisim" w:hint="cs"/>
                <w:b/>
                <w:rtl/>
              </w:rPr>
              <w:t xml:space="preserve">קיימים משרדם רבי בתחום דיני העבודה. </w:t>
            </w:r>
          </w:p>
          <w:p w:rsidR="00AB7029" w:rsidRPr="003E60BB" w:rsidRDefault="00F809E4" w:rsidP="00F32C25">
            <w:pPr>
              <w:spacing w:line="276" w:lineRule="auto"/>
              <w:rPr>
                <w:rFonts w:ascii="Arial" w:hAnsi="Arial" w:cs="Narkisim"/>
                <w:b/>
                <w:rtl/>
              </w:rPr>
            </w:pPr>
            <w:r w:rsidRPr="003E60BB">
              <w:rPr>
                <w:rFonts w:ascii="Arial" w:hAnsi="Arial" w:cs="Narkisim" w:hint="cs"/>
                <w:b/>
                <w:rtl/>
              </w:rPr>
              <w:t xml:space="preserve">נדרש להקפיד על היעדר ניגוד עניינים </w:t>
            </w:r>
            <w:r w:rsidRPr="003E60BB">
              <w:rPr>
                <w:rFonts w:ascii="Arial" w:hAnsi="Arial" w:cs="Narkisim"/>
                <w:b/>
                <w:rtl/>
              </w:rPr>
              <w:t>–</w:t>
            </w:r>
            <w:r w:rsidRPr="003E60BB">
              <w:rPr>
                <w:rFonts w:ascii="Arial" w:hAnsi="Arial" w:cs="Narkisim" w:hint="cs"/>
                <w:b/>
                <w:rtl/>
              </w:rPr>
              <w:t xml:space="preserve"> עדיפות למשרדים שמייצגים מעסיקים. בקיאות בדיני העבודה ביחס למדינה (תקשי"</w:t>
            </w:r>
            <w:r w:rsidRPr="003E60BB">
              <w:rPr>
                <w:rFonts w:ascii="Arial" w:hAnsi="Arial" w:cs="Narkisim" w:hint="cs"/>
                <w:b/>
              </w:rPr>
              <w:t>R</w:t>
            </w:r>
            <w:r w:rsidRPr="003E60BB">
              <w:rPr>
                <w:rFonts w:ascii="Arial" w:hAnsi="Arial" w:cs="Narkisim" w:hint="cs"/>
                <w:b/>
                <w:rtl/>
              </w:rPr>
              <w:t xml:space="preserve">, </w:t>
            </w:r>
            <w:proofErr w:type="spellStart"/>
            <w:r w:rsidRPr="003E60BB">
              <w:rPr>
                <w:rFonts w:ascii="Arial" w:hAnsi="Arial" w:cs="Narkisim" w:hint="cs"/>
                <w:b/>
                <w:rtl/>
              </w:rPr>
              <w:t>נש"מ</w:t>
            </w:r>
            <w:proofErr w:type="spellEnd"/>
            <w:r w:rsidRPr="003E60BB">
              <w:rPr>
                <w:rFonts w:ascii="Arial" w:hAnsi="Arial" w:cs="Narkisim" w:hint="cs"/>
                <w:b/>
                <w:rtl/>
              </w:rPr>
              <w:t xml:space="preserve"> וכו') </w:t>
            </w:r>
            <w:r w:rsidRPr="003E60BB">
              <w:rPr>
                <w:rFonts w:ascii="Arial" w:hAnsi="Arial" w:cs="Narkisim"/>
                <w:b/>
                <w:rtl/>
              </w:rPr>
              <w:t>–</w:t>
            </w:r>
            <w:r w:rsidRPr="003E60BB">
              <w:rPr>
                <w:rFonts w:ascii="Arial" w:hAnsi="Arial" w:cs="Narkisim" w:hint="cs"/>
                <w:b/>
                <w:rtl/>
              </w:rPr>
              <w:t xml:space="preserve"> יש לא מעט משרדים מתאימים. רכיב היעדר ניגוד העניינים הוא מרכזי כאן.</w:t>
            </w:r>
          </w:p>
        </w:tc>
      </w:tr>
      <w:tr w:rsidR="00C84AA2" w:rsidRPr="00543559" w:rsidTr="00F32C25">
        <w:trPr>
          <w:trHeight w:val="250"/>
          <w:tblHeader/>
        </w:trPr>
        <w:tc>
          <w:tcPr>
            <w:tcW w:w="8474" w:type="dxa"/>
            <w:shd w:val="clear" w:color="auto" w:fill="auto"/>
            <w:vAlign w:val="center"/>
          </w:tcPr>
          <w:p w:rsidR="00C84AA2" w:rsidRPr="00C1705D" w:rsidRDefault="00C84AA2" w:rsidP="00F32C25">
            <w:pPr>
              <w:spacing w:line="276" w:lineRule="auto"/>
              <w:rPr>
                <w:rFonts w:ascii="Arial" w:hAnsi="Arial" w:cs="Narkisim"/>
                <w:bCs/>
                <w:rtl/>
              </w:rPr>
            </w:pPr>
          </w:p>
        </w:tc>
      </w:tr>
      <w:tr w:rsidR="00AB7029" w:rsidRPr="00543559" w:rsidTr="00AB7029">
        <w:trPr>
          <w:trHeight w:val="250"/>
          <w:tblHeader/>
        </w:trPr>
        <w:tc>
          <w:tcPr>
            <w:tcW w:w="8474" w:type="dxa"/>
            <w:shd w:val="clear" w:color="auto" w:fill="D9D9D9" w:themeFill="background1" w:themeFillShade="D9"/>
            <w:vAlign w:val="center"/>
          </w:tcPr>
          <w:p w:rsidR="00AB7029" w:rsidRPr="00C1705D" w:rsidRDefault="00AB7029" w:rsidP="00F32C25">
            <w:pPr>
              <w:spacing w:line="276" w:lineRule="auto"/>
              <w:rPr>
                <w:rFonts w:ascii="Arial" w:hAnsi="Arial" w:cs="Narkisim"/>
                <w:bCs/>
                <w:rtl/>
              </w:rPr>
            </w:pPr>
            <w:r>
              <w:rPr>
                <w:rFonts w:ascii="Arial" w:hAnsi="Arial" w:cs="Narkisim" w:hint="cs"/>
                <w:bCs/>
                <w:rtl/>
              </w:rPr>
              <w:t>זיהוי מגמות בשוק: צומח/ הולך ונעלם/ קונסולידציה</w:t>
            </w:r>
          </w:p>
        </w:tc>
      </w:tr>
      <w:tr w:rsidR="00AB7029" w:rsidRPr="00543559" w:rsidTr="00F32C25">
        <w:trPr>
          <w:trHeight w:val="250"/>
          <w:tblHeader/>
        </w:trPr>
        <w:tc>
          <w:tcPr>
            <w:tcW w:w="8474" w:type="dxa"/>
            <w:shd w:val="clear" w:color="auto" w:fill="auto"/>
            <w:vAlign w:val="center"/>
          </w:tcPr>
          <w:p w:rsidR="00AB7029" w:rsidRPr="00741297" w:rsidRDefault="00741297" w:rsidP="00F32C25">
            <w:pPr>
              <w:spacing w:line="276" w:lineRule="auto"/>
              <w:rPr>
                <w:rFonts w:ascii="Arial" w:hAnsi="Arial" w:cs="Narkisim"/>
                <w:b/>
                <w:rtl/>
              </w:rPr>
            </w:pPr>
            <w:r w:rsidRPr="00741297">
              <w:rPr>
                <w:rFonts w:ascii="Arial" w:hAnsi="Arial" w:cs="Narkisim" w:hint="cs"/>
                <w:b/>
                <w:rtl/>
              </w:rPr>
              <w:t>צומח</w:t>
            </w:r>
          </w:p>
        </w:tc>
      </w:tr>
      <w:tr w:rsidR="00AB7029" w:rsidRPr="00543559" w:rsidTr="00F32C25">
        <w:trPr>
          <w:trHeight w:val="250"/>
          <w:tblHeader/>
        </w:trPr>
        <w:tc>
          <w:tcPr>
            <w:tcW w:w="8474" w:type="dxa"/>
            <w:shd w:val="clear" w:color="auto" w:fill="auto"/>
            <w:vAlign w:val="center"/>
          </w:tcPr>
          <w:p w:rsidR="00AB7029" w:rsidRPr="00741297" w:rsidRDefault="00AB7029" w:rsidP="00F32C25">
            <w:pPr>
              <w:spacing w:line="276" w:lineRule="auto"/>
              <w:rPr>
                <w:rFonts w:ascii="Arial" w:hAnsi="Arial" w:cs="Narkisim"/>
                <w:b/>
                <w:rtl/>
              </w:rPr>
            </w:pPr>
          </w:p>
        </w:tc>
      </w:tr>
      <w:tr w:rsidR="00AB7029" w:rsidRPr="00543559" w:rsidTr="00AB7029">
        <w:trPr>
          <w:trHeight w:val="250"/>
          <w:tblHeader/>
        </w:trPr>
        <w:tc>
          <w:tcPr>
            <w:tcW w:w="8474" w:type="dxa"/>
            <w:shd w:val="clear" w:color="auto" w:fill="D9D9D9" w:themeFill="background1" w:themeFillShade="D9"/>
            <w:vAlign w:val="center"/>
          </w:tcPr>
          <w:p w:rsidR="00AB7029" w:rsidRPr="00C1705D" w:rsidRDefault="00AB7029" w:rsidP="00F32C25">
            <w:pPr>
              <w:spacing w:line="276" w:lineRule="auto"/>
              <w:rPr>
                <w:rFonts w:ascii="Arial" w:hAnsi="Arial" w:cs="Narkisim"/>
                <w:bCs/>
                <w:rtl/>
              </w:rPr>
            </w:pPr>
            <w:r>
              <w:rPr>
                <w:rFonts w:ascii="Arial" w:hAnsi="Arial" w:cs="Narkisim" w:hint="cs"/>
                <w:bCs/>
                <w:rtl/>
              </w:rPr>
              <w:t>האם המוצר מיובא בארץ/ בחו"ל</w:t>
            </w:r>
          </w:p>
        </w:tc>
      </w:tr>
      <w:tr w:rsidR="00AB7029" w:rsidRPr="00543559" w:rsidTr="00F32C25">
        <w:trPr>
          <w:trHeight w:val="250"/>
          <w:tblHeader/>
        </w:trPr>
        <w:tc>
          <w:tcPr>
            <w:tcW w:w="8474" w:type="dxa"/>
            <w:shd w:val="clear" w:color="auto" w:fill="auto"/>
            <w:vAlign w:val="center"/>
          </w:tcPr>
          <w:p w:rsidR="00AB7029" w:rsidRPr="00741297" w:rsidRDefault="00741297" w:rsidP="00F32C25">
            <w:pPr>
              <w:spacing w:line="276" w:lineRule="auto"/>
              <w:rPr>
                <w:rFonts w:ascii="Arial" w:hAnsi="Arial" w:cs="Narkisim"/>
                <w:b/>
                <w:rtl/>
              </w:rPr>
            </w:pPr>
            <w:r>
              <w:rPr>
                <w:rFonts w:ascii="Arial" w:hAnsi="Arial" w:cs="Narkisim" w:hint="cs"/>
                <w:b/>
                <w:rtl/>
              </w:rPr>
              <w:t>לא רלבנטי</w:t>
            </w:r>
          </w:p>
        </w:tc>
      </w:tr>
      <w:tr w:rsidR="00AB7029" w:rsidRPr="00543559" w:rsidTr="00F32C25">
        <w:trPr>
          <w:trHeight w:val="250"/>
          <w:tblHeader/>
        </w:trPr>
        <w:tc>
          <w:tcPr>
            <w:tcW w:w="8474" w:type="dxa"/>
            <w:shd w:val="clear" w:color="auto" w:fill="auto"/>
            <w:vAlign w:val="center"/>
          </w:tcPr>
          <w:p w:rsidR="00AB7029" w:rsidRPr="00741297" w:rsidRDefault="00AB7029" w:rsidP="00F32C25">
            <w:pPr>
              <w:spacing w:line="276" w:lineRule="auto"/>
              <w:rPr>
                <w:rFonts w:ascii="Arial" w:hAnsi="Arial" w:cs="Narkisim"/>
                <w:b/>
                <w:rtl/>
              </w:rPr>
            </w:pPr>
          </w:p>
        </w:tc>
      </w:tr>
      <w:tr w:rsidR="00AB7029" w:rsidRPr="00543559" w:rsidTr="00AB7029">
        <w:trPr>
          <w:trHeight w:val="250"/>
          <w:tblHeader/>
        </w:trPr>
        <w:tc>
          <w:tcPr>
            <w:tcW w:w="8474" w:type="dxa"/>
            <w:shd w:val="clear" w:color="auto" w:fill="D9D9D9" w:themeFill="background1" w:themeFillShade="D9"/>
            <w:vAlign w:val="center"/>
          </w:tcPr>
          <w:p w:rsidR="00AB7029" w:rsidRPr="00AB7029" w:rsidRDefault="00AB7029" w:rsidP="00F32C25">
            <w:pPr>
              <w:spacing w:line="276" w:lineRule="auto"/>
              <w:rPr>
                <w:rFonts w:ascii="Arial" w:hAnsi="Arial" w:cs="Narkisim"/>
                <w:bCs/>
                <w:rtl/>
              </w:rPr>
            </w:pPr>
            <w:r>
              <w:rPr>
                <w:rFonts w:ascii="Arial" w:hAnsi="Arial" w:cs="Narkisim" w:hint="cs"/>
                <w:bCs/>
                <w:rtl/>
              </w:rPr>
              <w:t>מגבלות רגולטורית/ משפטיות</w:t>
            </w:r>
          </w:p>
        </w:tc>
      </w:tr>
      <w:tr w:rsidR="00AB7029" w:rsidRPr="00543559" w:rsidTr="00F32C25">
        <w:trPr>
          <w:trHeight w:val="250"/>
          <w:tblHeader/>
        </w:trPr>
        <w:tc>
          <w:tcPr>
            <w:tcW w:w="8474" w:type="dxa"/>
            <w:shd w:val="clear" w:color="auto" w:fill="auto"/>
            <w:vAlign w:val="center"/>
          </w:tcPr>
          <w:p w:rsidR="00AB7029" w:rsidRPr="00741297" w:rsidRDefault="00741297" w:rsidP="00F32C25">
            <w:pPr>
              <w:spacing w:line="276" w:lineRule="auto"/>
              <w:rPr>
                <w:rFonts w:ascii="Arial" w:hAnsi="Arial" w:cs="Narkisim"/>
                <w:b/>
                <w:rtl/>
              </w:rPr>
            </w:pPr>
            <w:r w:rsidRPr="00741297">
              <w:rPr>
                <w:rFonts w:ascii="Arial" w:hAnsi="Arial" w:cs="Narkisim" w:hint="cs"/>
                <w:b/>
                <w:rtl/>
              </w:rPr>
              <w:t>הקפד על היעדר ניגוד עניינים</w:t>
            </w:r>
          </w:p>
        </w:tc>
      </w:tr>
      <w:tr w:rsidR="00AB7029" w:rsidRPr="00543559" w:rsidTr="00F32C25">
        <w:trPr>
          <w:trHeight w:val="250"/>
          <w:tblHeader/>
        </w:trPr>
        <w:tc>
          <w:tcPr>
            <w:tcW w:w="8474" w:type="dxa"/>
            <w:shd w:val="clear" w:color="auto" w:fill="auto"/>
            <w:vAlign w:val="center"/>
          </w:tcPr>
          <w:p w:rsidR="00AB7029" w:rsidRPr="00C1705D" w:rsidRDefault="00AB7029" w:rsidP="00F32C25">
            <w:pPr>
              <w:spacing w:line="276" w:lineRule="auto"/>
              <w:rPr>
                <w:rFonts w:ascii="Arial" w:hAnsi="Arial" w:cs="Narkisim"/>
                <w:bCs/>
                <w:rtl/>
              </w:rPr>
            </w:pPr>
          </w:p>
        </w:tc>
      </w:tr>
      <w:tr w:rsidR="00AB7029" w:rsidRPr="00543559" w:rsidTr="00AB7029">
        <w:trPr>
          <w:trHeight w:val="250"/>
          <w:tblHeader/>
        </w:trPr>
        <w:tc>
          <w:tcPr>
            <w:tcW w:w="8474" w:type="dxa"/>
            <w:shd w:val="clear" w:color="auto" w:fill="D9D9D9" w:themeFill="background1" w:themeFillShade="D9"/>
            <w:vAlign w:val="center"/>
          </w:tcPr>
          <w:p w:rsidR="00AB7029" w:rsidRPr="00C1705D" w:rsidRDefault="00AB7029" w:rsidP="00F32C25">
            <w:pPr>
              <w:spacing w:line="276" w:lineRule="auto"/>
              <w:rPr>
                <w:rFonts w:ascii="Arial" w:hAnsi="Arial" w:cs="Narkisim"/>
                <w:bCs/>
                <w:rtl/>
              </w:rPr>
            </w:pPr>
            <w:r>
              <w:rPr>
                <w:rFonts w:ascii="Arial" w:hAnsi="Arial" w:cs="Narkisim" w:hint="cs"/>
                <w:bCs/>
                <w:rtl/>
              </w:rPr>
              <w:t>שיטת אספקה מקובלת עבור המוצר/ השירות הנדרש</w:t>
            </w:r>
          </w:p>
        </w:tc>
      </w:tr>
      <w:tr w:rsidR="00AB7029" w:rsidRPr="00543559" w:rsidTr="00F32C25">
        <w:trPr>
          <w:trHeight w:val="250"/>
          <w:tblHeader/>
        </w:trPr>
        <w:tc>
          <w:tcPr>
            <w:tcW w:w="8474" w:type="dxa"/>
            <w:shd w:val="clear" w:color="auto" w:fill="auto"/>
            <w:vAlign w:val="center"/>
          </w:tcPr>
          <w:p w:rsidR="00AB7029" w:rsidRPr="00741297" w:rsidRDefault="00F809E4" w:rsidP="00F32C25">
            <w:pPr>
              <w:spacing w:line="276" w:lineRule="auto"/>
              <w:rPr>
                <w:rFonts w:ascii="Arial" w:hAnsi="Arial" w:cs="Narkisim"/>
                <w:b/>
                <w:rtl/>
              </w:rPr>
            </w:pPr>
            <w:r w:rsidRPr="00741297">
              <w:rPr>
                <w:rFonts w:ascii="Arial" w:hAnsi="Arial" w:cs="Narkisim" w:hint="cs"/>
                <w:b/>
                <w:rtl/>
              </w:rPr>
              <w:t>שעות ייעוץ משפטי</w:t>
            </w:r>
          </w:p>
        </w:tc>
      </w:tr>
      <w:tr w:rsidR="00AB7029" w:rsidRPr="00543559" w:rsidTr="00F32C25">
        <w:trPr>
          <w:trHeight w:val="250"/>
          <w:tblHeader/>
        </w:trPr>
        <w:tc>
          <w:tcPr>
            <w:tcW w:w="8474" w:type="dxa"/>
            <w:shd w:val="clear" w:color="auto" w:fill="auto"/>
            <w:vAlign w:val="center"/>
          </w:tcPr>
          <w:p w:rsidR="00AB7029" w:rsidRPr="00741297" w:rsidRDefault="00AB7029" w:rsidP="00F32C25">
            <w:pPr>
              <w:spacing w:line="276" w:lineRule="auto"/>
              <w:rPr>
                <w:rFonts w:ascii="Arial" w:hAnsi="Arial" w:cs="Narkisim"/>
                <w:b/>
                <w:rtl/>
              </w:rPr>
            </w:pPr>
          </w:p>
        </w:tc>
      </w:tr>
      <w:tr w:rsidR="00AB7029" w:rsidRPr="00543559" w:rsidTr="00AB7029">
        <w:trPr>
          <w:trHeight w:val="250"/>
          <w:tblHeader/>
        </w:trPr>
        <w:tc>
          <w:tcPr>
            <w:tcW w:w="8474" w:type="dxa"/>
            <w:shd w:val="clear" w:color="auto" w:fill="D9D9D9" w:themeFill="background1" w:themeFillShade="D9"/>
            <w:vAlign w:val="center"/>
          </w:tcPr>
          <w:p w:rsidR="00AB7029" w:rsidRPr="00AB7029" w:rsidRDefault="00AB7029" w:rsidP="00F32C25">
            <w:pPr>
              <w:spacing w:line="276" w:lineRule="auto"/>
              <w:rPr>
                <w:rFonts w:ascii="Arial" w:hAnsi="Arial" w:cs="Narkisim"/>
                <w:bCs/>
                <w:rtl/>
              </w:rPr>
            </w:pPr>
            <w:r>
              <w:rPr>
                <w:rFonts w:ascii="Arial" w:hAnsi="Arial" w:cs="Narkisim" w:hint="cs"/>
                <w:bCs/>
                <w:rtl/>
              </w:rPr>
              <w:t>מידת העניין של השוק להגשת הצעות למכרז</w:t>
            </w:r>
          </w:p>
        </w:tc>
      </w:tr>
      <w:tr w:rsidR="00AB7029" w:rsidRPr="00543559" w:rsidTr="00F32C25">
        <w:trPr>
          <w:trHeight w:val="250"/>
          <w:tblHeader/>
        </w:trPr>
        <w:tc>
          <w:tcPr>
            <w:tcW w:w="8474" w:type="dxa"/>
            <w:shd w:val="clear" w:color="auto" w:fill="auto"/>
            <w:vAlign w:val="center"/>
          </w:tcPr>
          <w:p w:rsidR="00AB7029" w:rsidRPr="00741297" w:rsidRDefault="00741297" w:rsidP="00F32C25">
            <w:pPr>
              <w:spacing w:line="276" w:lineRule="auto"/>
              <w:rPr>
                <w:rFonts w:ascii="Arial" w:hAnsi="Arial" w:cs="Narkisim"/>
                <w:b/>
                <w:rtl/>
              </w:rPr>
            </w:pPr>
            <w:r>
              <w:rPr>
                <w:rFonts w:ascii="Arial" w:hAnsi="Arial" w:cs="Narkisim" w:hint="cs"/>
                <w:b/>
                <w:rtl/>
              </w:rPr>
              <w:t>רבה</w:t>
            </w:r>
          </w:p>
        </w:tc>
      </w:tr>
      <w:tr w:rsidR="00AB7029" w:rsidRPr="00543559" w:rsidTr="00F32C25">
        <w:trPr>
          <w:trHeight w:val="250"/>
          <w:tblHeader/>
        </w:trPr>
        <w:tc>
          <w:tcPr>
            <w:tcW w:w="8474" w:type="dxa"/>
            <w:shd w:val="clear" w:color="auto" w:fill="auto"/>
            <w:vAlign w:val="center"/>
          </w:tcPr>
          <w:p w:rsidR="00AB7029" w:rsidRPr="00741297" w:rsidRDefault="00AB7029" w:rsidP="00F32C25">
            <w:pPr>
              <w:spacing w:line="276" w:lineRule="auto"/>
              <w:rPr>
                <w:rFonts w:ascii="Arial" w:hAnsi="Arial" w:cs="Narkisim"/>
                <w:b/>
                <w:rtl/>
              </w:rPr>
            </w:pPr>
          </w:p>
        </w:tc>
      </w:tr>
      <w:tr w:rsidR="00AB7029" w:rsidRPr="00543559" w:rsidTr="00AB7029">
        <w:trPr>
          <w:trHeight w:val="250"/>
          <w:tblHeader/>
        </w:trPr>
        <w:tc>
          <w:tcPr>
            <w:tcW w:w="8474" w:type="dxa"/>
            <w:shd w:val="clear" w:color="auto" w:fill="D9D9D9" w:themeFill="background1" w:themeFillShade="D9"/>
            <w:vAlign w:val="center"/>
          </w:tcPr>
          <w:p w:rsidR="00AB7029" w:rsidRPr="00C1705D" w:rsidRDefault="00AB7029" w:rsidP="00F32C25">
            <w:pPr>
              <w:spacing w:line="276" w:lineRule="auto"/>
              <w:rPr>
                <w:rFonts w:ascii="Arial" w:hAnsi="Arial" w:cs="Narkisim"/>
                <w:bCs/>
                <w:rtl/>
              </w:rPr>
            </w:pPr>
            <w:r>
              <w:rPr>
                <w:rFonts w:ascii="Arial" w:hAnsi="Arial" w:cs="Narkisim" w:hint="cs"/>
                <w:bCs/>
                <w:rtl/>
              </w:rPr>
              <w:t>חסמים / אילוצים אשר יכולים למנוע הגשת הצעות למכרז זה</w:t>
            </w:r>
          </w:p>
        </w:tc>
      </w:tr>
      <w:tr w:rsidR="00AB7029" w:rsidRPr="00543559" w:rsidTr="00AB7029">
        <w:trPr>
          <w:trHeight w:val="250"/>
          <w:tblHeader/>
        </w:trPr>
        <w:tc>
          <w:tcPr>
            <w:tcW w:w="8474" w:type="dxa"/>
            <w:shd w:val="clear" w:color="auto" w:fill="auto"/>
            <w:vAlign w:val="center"/>
          </w:tcPr>
          <w:p w:rsidR="00AB7029" w:rsidRPr="00741297" w:rsidRDefault="00F809E4" w:rsidP="00F32C25">
            <w:pPr>
              <w:spacing w:line="276" w:lineRule="auto"/>
              <w:rPr>
                <w:rFonts w:ascii="Arial" w:hAnsi="Arial" w:cs="Narkisim"/>
                <w:b/>
                <w:rtl/>
              </w:rPr>
            </w:pPr>
            <w:r w:rsidRPr="00741297">
              <w:rPr>
                <w:rFonts w:ascii="Arial" w:hAnsi="Arial" w:cs="Narkisim" w:hint="cs"/>
                <w:b/>
                <w:rtl/>
              </w:rPr>
              <w:t>ניגוד עניינים כאמור לעיל</w:t>
            </w:r>
          </w:p>
        </w:tc>
      </w:tr>
      <w:tr w:rsidR="00AB7029" w:rsidRPr="00543559" w:rsidTr="00AB7029">
        <w:trPr>
          <w:trHeight w:val="250"/>
          <w:tblHeader/>
        </w:trPr>
        <w:tc>
          <w:tcPr>
            <w:tcW w:w="8474" w:type="dxa"/>
            <w:shd w:val="clear" w:color="auto" w:fill="auto"/>
            <w:vAlign w:val="center"/>
          </w:tcPr>
          <w:p w:rsidR="00AB7029" w:rsidRPr="00741297" w:rsidRDefault="00F809E4" w:rsidP="00F32C25">
            <w:pPr>
              <w:spacing w:line="276" w:lineRule="auto"/>
              <w:rPr>
                <w:rFonts w:ascii="Arial" w:hAnsi="Arial" w:cs="Narkisim"/>
                <w:b/>
                <w:rtl/>
              </w:rPr>
            </w:pPr>
            <w:r w:rsidRPr="00741297">
              <w:rPr>
                <w:rFonts w:ascii="Arial" w:hAnsi="Arial" w:cs="Narkisim" w:hint="cs"/>
                <w:b/>
                <w:rtl/>
              </w:rPr>
              <w:t xml:space="preserve">ככל שתוגבל התמורה השעתית </w:t>
            </w:r>
            <w:r w:rsidRPr="00741297">
              <w:rPr>
                <w:rFonts w:ascii="Arial" w:hAnsi="Arial" w:cs="Narkisim"/>
                <w:b/>
                <w:rtl/>
              </w:rPr>
              <w:t>–</w:t>
            </w:r>
            <w:r w:rsidRPr="00741297">
              <w:rPr>
                <w:rFonts w:ascii="Arial" w:hAnsi="Arial" w:cs="Narkisim" w:hint="cs"/>
                <w:b/>
                <w:rtl/>
              </w:rPr>
              <w:t xml:space="preserve"> איכות השירות עלול להיפגע.</w:t>
            </w:r>
          </w:p>
        </w:tc>
      </w:tr>
      <w:tr w:rsidR="00AB7029" w:rsidRPr="00543559" w:rsidTr="00AB7029">
        <w:trPr>
          <w:trHeight w:val="250"/>
          <w:tblHeader/>
        </w:trPr>
        <w:tc>
          <w:tcPr>
            <w:tcW w:w="8474" w:type="dxa"/>
            <w:shd w:val="clear" w:color="auto" w:fill="D9D9D9" w:themeFill="background1" w:themeFillShade="D9"/>
            <w:vAlign w:val="center"/>
          </w:tcPr>
          <w:p w:rsidR="00AB7029" w:rsidRDefault="00AB7029" w:rsidP="00F32C25">
            <w:pPr>
              <w:spacing w:line="276" w:lineRule="auto"/>
              <w:rPr>
                <w:rFonts w:ascii="Arial" w:hAnsi="Arial" w:cs="Narkisim"/>
                <w:bCs/>
                <w:rtl/>
              </w:rPr>
            </w:pPr>
            <w:r>
              <w:rPr>
                <w:rFonts w:ascii="Arial" w:hAnsi="Arial" w:cs="Narkisim" w:hint="cs"/>
                <w:bCs/>
                <w:rtl/>
              </w:rPr>
              <w:t>מספר מציעים צפוי</w:t>
            </w:r>
          </w:p>
        </w:tc>
      </w:tr>
      <w:tr w:rsidR="00C84AA2" w:rsidRPr="00543559" w:rsidTr="00F32C25">
        <w:trPr>
          <w:trHeight w:val="250"/>
          <w:tblHeader/>
        </w:trPr>
        <w:tc>
          <w:tcPr>
            <w:tcW w:w="8474" w:type="dxa"/>
            <w:shd w:val="clear" w:color="auto" w:fill="auto"/>
            <w:vAlign w:val="center"/>
          </w:tcPr>
          <w:p w:rsidR="00C84AA2" w:rsidRPr="00741297" w:rsidRDefault="00741297" w:rsidP="00F32C25">
            <w:pPr>
              <w:spacing w:line="276" w:lineRule="auto"/>
              <w:rPr>
                <w:rFonts w:ascii="Arial" w:hAnsi="Arial" w:cs="Narkisim"/>
                <w:b/>
                <w:rtl/>
              </w:rPr>
            </w:pPr>
            <w:r>
              <w:rPr>
                <w:rFonts w:ascii="Arial" w:hAnsi="Arial" w:cs="Narkisim" w:hint="cs"/>
                <w:b/>
                <w:rtl/>
              </w:rPr>
              <w:t>עשרות מציעים</w:t>
            </w:r>
          </w:p>
        </w:tc>
      </w:tr>
    </w:tbl>
    <w:p w:rsidR="00C84AA2" w:rsidRPr="00C84AA2" w:rsidRDefault="00C84AA2" w:rsidP="00C84AA2">
      <w:pPr>
        <w:pStyle w:val="a7"/>
        <w:numPr>
          <w:ilvl w:val="0"/>
          <w:numId w:val="1"/>
        </w:numPr>
        <w:spacing w:before="240" w:line="360" w:lineRule="auto"/>
        <w:jc w:val="both"/>
        <w:rPr>
          <w:rFonts w:ascii="Segoe UI Semilight" w:eastAsia="Times New Roman" w:hAnsi="Segoe UI Semilight" w:cs="Narkisim"/>
          <w:b/>
          <w:bCs/>
          <w:u w:val="single"/>
          <w:lang w:eastAsia="he-IL"/>
        </w:rPr>
      </w:pPr>
      <w:r w:rsidRPr="00C84AA2">
        <w:rPr>
          <w:rFonts w:ascii="Segoe UI Semilight" w:eastAsia="Times New Roman" w:hAnsi="Segoe UI Semilight" w:cs="Narkisim" w:hint="cs"/>
          <w:b/>
          <w:bCs/>
          <w:u w:val="single"/>
          <w:rtl/>
          <w:lang w:eastAsia="he-IL"/>
        </w:rPr>
        <w:t>מודל כלכלי מוצע</w:t>
      </w:r>
    </w:p>
    <w:tbl>
      <w:tblPr>
        <w:tblStyle w:val="1"/>
        <w:bidiVisual/>
        <w:tblW w:w="8358"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אפיון ההתקשרות"/>
      </w:tblPr>
      <w:tblGrid>
        <w:gridCol w:w="8358"/>
      </w:tblGrid>
      <w:tr w:rsidR="00C84AA2" w:rsidRPr="00543559" w:rsidTr="00F32C25">
        <w:trPr>
          <w:trHeight w:val="457"/>
          <w:tblHeader/>
        </w:trPr>
        <w:tc>
          <w:tcPr>
            <w:tcW w:w="8358" w:type="dxa"/>
            <w:shd w:val="clear" w:color="auto" w:fill="D9D9D9" w:themeFill="background1" w:themeFillShade="D9"/>
            <w:vAlign w:val="center"/>
          </w:tcPr>
          <w:p w:rsidR="00C84AA2" w:rsidRPr="00543559" w:rsidRDefault="00C84AA2" w:rsidP="00F32C25">
            <w:pPr>
              <w:spacing w:line="276" w:lineRule="auto"/>
              <w:rPr>
                <w:rFonts w:ascii="Arial" w:hAnsi="Arial" w:cs="Narkisim"/>
                <w:b/>
                <w:bCs/>
                <w:rtl/>
              </w:rPr>
            </w:pPr>
            <w:r>
              <w:rPr>
                <w:rFonts w:ascii="Arial" w:hAnsi="Arial" w:cs="Narkisim" w:hint="cs"/>
                <w:b/>
                <w:bCs/>
                <w:rtl/>
              </w:rPr>
              <w:t xml:space="preserve">שיטת בחירת הזוכים, מס. זוכים, משקלות איכות ועלות, </w:t>
            </w:r>
            <w:r w:rsidRPr="00543559">
              <w:rPr>
                <w:rFonts w:ascii="Arial" w:hAnsi="Arial" w:cs="Narkisim" w:hint="cs"/>
                <w:b/>
                <w:bCs/>
                <w:rtl/>
              </w:rPr>
              <w:t xml:space="preserve">היקף כספי וכמותי משוער, תקופת התקשרות </w:t>
            </w:r>
            <w:r w:rsidRPr="00543559">
              <w:rPr>
                <w:rFonts w:ascii="Arial" w:hAnsi="Arial" w:cs="Narkisim" w:hint="cs"/>
                <w:b/>
                <w:bCs/>
                <w:u w:val="single"/>
                <w:rtl/>
              </w:rPr>
              <w:t>לרבות זכויות ברירה</w:t>
            </w:r>
            <w:r>
              <w:rPr>
                <w:rFonts w:ascii="Arial" w:hAnsi="Arial" w:cs="Narkisim" w:hint="cs"/>
                <w:b/>
                <w:bCs/>
                <w:rtl/>
              </w:rPr>
              <w:t xml:space="preserve">. </w:t>
            </w:r>
          </w:p>
        </w:tc>
      </w:tr>
      <w:tr w:rsidR="00C84AA2" w:rsidRPr="00543559" w:rsidTr="00F32C25">
        <w:trPr>
          <w:trHeight w:val="285"/>
          <w:tblHeader/>
        </w:trPr>
        <w:tc>
          <w:tcPr>
            <w:tcW w:w="8358" w:type="dxa"/>
            <w:shd w:val="clear" w:color="auto" w:fill="auto"/>
            <w:vAlign w:val="center"/>
          </w:tcPr>
          <w:p w:rsidR="00C005D3" w:rsidRDefault="00C005D3" w:rsidP="00C005D3">
            <w:pPr>
              <w:spacing w:line="276" w:lineRule="auto"/>
              <w:rPr>
                <w:rFonts w:ascii="Arial" w:hAnsi="Arial" w:cs="Narkisim"/>
                <w:b/>
                <w:u w:val="single"/>
              </w:rPr>
            </w:pPr>
            <w:r>
              <w:rPr>
                <w:rFonts w:ascii="Arial" w:hAnsi="Arial" w:cs="Narkisim"/>
                <w:b/>
                <w:u w:val="single"/>
                <w:rtl/>
              </w:rPr>
              <w:t>אמות מידה:</w:t>
            </w:r>
          </w:p>
          <w:p w:rsidR="00C005D3" w:rsidRDefault="00C005D3" w:rsidP="00C005D3">
            <w:pPr>
              <w:spacing w:line="276" w:lineRule="auto"/>
              <w:rPr>
                <w:rFonts w:ascii="Arial" w:hAnsi="Arial" w:cs="Narkisim"/>
                <w:b/>
                <w:rtl/>
              </w:rPr>
            </w:pPr>
            <w:r>
              <w:rPr>
                <w:rFonts w:ascii="Arial" w:hAnsi="Arial" w:cs="Narkisim"/>
                <w:b/>
                <w:rtl/>
              </w:rPr>
              <w:t xml:space="preserve">עלות: </w:t>
            </w:r>
            <w:r>
              <w:rPr>
                <w:rFonts w:ascii="Arial" w:hAnsi="Arial" w:cs="Narkisim" w:hint="cs"/>
                <w:b/>
                <w:rtl/>
              </w:rPr>
              <w:t>4</w:t>
            </w:r>
            <w:r>
              <w:rPr>
                <w:rFonts w:ascii="Arial" w:hAnsi="Arial" w:cs="Narkisim"/>
                <w:b/>
                <w:rtl/>
              </w:rPr>
              <w:t xml:space="preserve">0%    איכות: </w:t>
            </w:r>
            <w:r>
              <w:rPr>
                <w:rFonts w:ascii="Arial" w:hAnsi="Arial" w:cs="Narkisim" w:hint="cs"/>
                <w:b/>
                <w:rtl/>
              </w:rPr>
              <w:t>6</w:t>
            </w:r>
            <w:r>
              <w:rPr>
                <w:rFonts w:ascii="Arial" w:hAnsi="Arial" w:cs="Narkisim"/>
                <w:b/>
                <w:rtl/>
              </w:rPr>
              <w:t>0%</w:t>
            </w:r>
          </w:p>
          <w:p w:rsidR="00F809E4" w:rsidRPr="00741297" w:rsidRDefault="00C005D3" w:rsidP="00C005D3">
            <w:pPr>
              <w:spacing w:line="276" w:lineRule="auto"/>
              <w:rPr>
                <w:rFonts w:ascii="Arial" w:hAnsi="Arial" w:cs="Narkisim"/>
                <w:b/>
                <w:rtl/>
              </w:rPr>
            </w:pPr>
            <w:r>
              <w:rPr>
                <w:rFonts w:ascii="Arial" w:hAnsi="Arial" w:cs="Narkisim"/>
                <w:b/>
                <w:rtl/>
              </w:rPr>
              <w:t>הצעה אשר קיבלה ניקוד איכות של 75% תעבור לשלב פתיחת מעטפות הצעת המחיר.</w:t>
            </w:r>
          </w:p>
        </w:tc>
      </w:tr>
      <w:tr w:rsidR="00C84AA2" w:rsidRPr="00543559" w:rsidTr="00F32C25">
        <w:trPr>
          <w:trHeight w:val="285"/>
          <w:tblHeader/>
        </w:trPr>
        <w:tc>
          <w:tcPr>
            <w:tcW w:w="8358" w:type="dxa"/>
            <w:shd w:val="clear" w:color="auto" w:fill="auto"/>
            <w:vAlign w:val="center"/>
          </w:tcPr>
          <w:p w:rsidR="00C84AA2" w:rsidRPr="00741297" w:rsidRDefault="00C005D3" w:rsidP="00F32C25">
            <w:pPr>
              <w:spacing w:line="276" w:lineRule="auto"/>
              <w:rPr>
                <w:rFonts w:ascii="Arial" w:hAnsi="Arial" w:cs="Narkisim"/>
                <w:b/>
                <w:rtl/>
              </w:rPr>
            </w:pPr>
            <w:r w:rsidRPr="00741297">
              <w:rPr>
                <w:rFonts w:ascii="Arial" w:hAnsi="Arial" w:cs="Narkisim" w:hint="cs"/>
                <w:b/>
                <w:rtl/>
              </w:rPr>
              <w:t xml:space="preserve">מבוקשת תקופת התקשרות ראשונה של 18 חודשים (6 חודשים למנהלה </w:t>
            </w:r>
            <w:r w:rsidRPr="00741297">
              <w:rPr>
                <w:rFonts w:ascii="Arial" w:hAnsi="Arial" w:cs="Narkisim"/>
                <w:b/>
                <w:rtl/>
              </w:rPr>
              <w:t>–</w:t>
            </w:r>
            <w:r w:rsidRPr="00741297">
              <w:rPr>
                <w:rFonts w:ascii="Arial" w:hAnsi="Arial" w:cs="Narkisim" w:hint="cs"/>
                <w:b/>
                <w:rtl/>
              </w:rPr>
              <w:t xml:space="preserve"> אישור ועדה להעסקת יועצים משפטיים חיצוניים) ו-12 חודשים לשירות + 5 זכויות ברירה של 12 חודשים כ"א.</w:t>
            </w:r>
          </w:p>
        </w:tc>
      </w:tr>
    </w:tbl>
    <w:p w:rsidR="00C84AA2" w:rsidRPr="00B60C3F" w:rsidRDefault="00F809E4" w:rsidP="00B60C3F">
      <w:pPr>
        <w:pStyle w:val="a7"/>
        <w:numPr>
          <w:ilvl w:val="0"/>
          <w:numId w:val="1"/>
        </w:numPr>
        <w:spacing w:before="240" w:line="360" w:lineRule="auto"/>
        <w:jc w:val="both"/>
        <w:rPr>
          <w:rFonts w:ascii="Segoe UI Semilight" w:eastAsia="Times New Roman" w:hAnsi="Segoe UI Semilight" w:cs="Narkisim"/>
          <w:b/>
          <w:bCs/>
          <w:u w:val="single"/>
          <w:rtl/>
          <w:lang w:eastAsia="he-IL"/>
        </w:rPr>
      </w:pPr>
      <w:r>
        <w:rPr>
          <w:rFonts w:ascii="Segoe UI Semilight" w:eastAsia="Times New Roman" w:hAnsi="Segoe UI Semilight" w:cs="Narkisim" w:hint="cs"/>
          <w:b/>
          <w:bCs/>
          <w:u w:val="single"/>
          <w:rtl/>
          <w:lang w:eastAsia="he-IL"/>
        </w:rPr>
        <w:t>מ</w:t>
      </w:r>
      <w:r w:rsidR="00C84AA2" w:rsidRPr="00B60C3F">
        <w:rPr>
          <w:rFonts w:ascii="Segoe UI Semilight" w:eastAsia="Times New Roman" w:hAnsi="Segoe UI Semilight" w:cs="Narkisim" w:hint="cs"/>
          <w:b/>
          <w:bCs/>
          <w:u w:val="single"/>
          <w:rtl/>
          <w:lang w:eastAsia="he-IL"/>
        </w:rPr>
        <w:t xml:space="preserve">ודל שירות </w:t>
      </w:r>
    </w:p>
    <w:tbl>
      <w:tblPr>
        <w:tblStyle w:val="1"/>
        <w:bidiVisual/>
        <w:tblW w:w="8432"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2"/>
      </w:tblGrid>
      <w:tr w:rsidR="00C84AA2" w:rsidRPr="00543559" w:rsidTr="00F32C25">
        <w:trPr>
          <w:trHeight w:val="263"/>
          <w:tblHeader/>
        </w:trPr>
        <w:tc>
          <w:tcPr>
            <w:tcW w:w="8432" w:type="dxa"/>
            <w:shd w:val="clear" w:color="auto" w:fill="D9D9D9" w:themeFill="background1" w:themeFillShade="D9"/>
            <w:vAlign w:val="center"/>
          </w:tcPr>
          <w:p w:rsidR="00C84AA2" w:rsidRPr="00543559" w:rsidRDefault="00C84AA2" w:rsidP="00F32C25">
            <w:pPr>
              <w:spacing w:line="276" w:lineRule="auto"/>
              <w:rPr>
                <w:rFonts w:ascii="Arial" w:hAnsi="Arial" w:cs="Narkisim"/>
                <w:bCs/>
                <w:rtl/>
              </w:rPr>
            </w:pPr>
            <w:r>
              <w:rPr>
                <w:rFonts w:ascii="Arial" w:hAnsi="Arial" w:cs="Narkisim" w:hint="cs"/>
                <w:b/>
                <w:bCs/>
                <w:rtl/>
              </w:rPr>
              <w:t xml:space="preserve">שיטת קבלת השירות/מוצר, שיטת הפעלה (אבני דרך/ על פי ביצוע), חלוקה גאוגרפית, דיווחי ביצוע, בדיקת עמידות המוצר/ השירות </w:t>
            </w:r>
            <w:r w:rsidRPr="00ED3FC7">
              <w:rPr>
                <w:rFonts w:ascii="Arial" w:hAnsi="Arial" w:cs="Narkisim" w:hint="cs"/>
                <w:b/>
                <w:bCs/>
                <w:rtl/>
              </w:rPr>
              <w:t>בדרישות במהלך תקופת ההתקשרות, אחריות ותמיכה ועוד</w:t>
            </w:r>
          </w:p>
        </w:tc>
      </w:tr>
      <w:tr w:rsidR="00C84AA2" w:rsidRPr="00543559" w:rsidTr="00F32C25">
        <w:trPr>
          <w:trHeight w:val="263"/>
          <w:tblHeader/>
        </w:trPr>
        <w:tc>
          <w:tcPr>
            <w:tcW w:w="8432" w:type="dxa"/>
            <w:shd w:val="clear" w:color="auto" w:fill="auto"/>
            <w:vAlign w:val="center"/>
          </w:tcPr>
          <w:p w:rsidR="00C84AA2" w:rsidRPr="00741297" w:rsidRDefault="00741297" w:rsidP="00F32C25">
            <w:pPr>
              <w:spacing w:line="276" w:lineRule="auto"/>
              <w:rPr>
                <w:rFonts w:ascii="Arial" w:hAnsi="Arial" w:cs="Narkisim"/>
                <w:b/>
                <w:rtl/>
              </w:rPr>
            </w:pPr>
            <w:r>
              <w:rPr>
                <w:rFonts w:ascii="Arial" w:hAnsi="Arial" w:cs="Narkisim" w:hint="cs"/>
                <w:b/>
                <w:rtl/>
              </w:rPr>
              <w:t xml:space="preserve">שיטת הפעלה על פי </w:t>
            </w:r>
            <w:r w:rsidR="00F809E4" w:rsidRPr="00741297">
              <w:rPr>
                <w:rFonts w:ascii="Arial" w:hAnsi="Arial" w:cs="Narkisim" w:hint="cs"/>
                <w:b/>
                <w:rtl/>
              </w:rPr>
              <w:t>שעות חודשיות בפילוג לפי מספק השירות</w:t>
            </w:r>
            <w:r w:rsidR="009429B4">
              <w:rPr>
                <w:rFonts w:ascii="Arial" w:hAnsi="Arial" w:cs="Narkisim" w:hint="cs"/>
                <w:b/>
                <w:rtl/>
              </w:rPr>
              <w:t xml:space="preserve"> (עורך דין בכיר / זוטר)</w:t>
            </w:r>
          </w:p>
        </w:tc>
      </w:tr>
      <w:tr w:rsidR="00C84AA2" w:rsidRPr="00543559" w:rsidTr="00F32C25">
        <w:trPr>
          <w:trHeight w:val="263"/>
          <w:tblHeader/>
        </w:trPr>
        <w:tc>
          <w:tcPr>
            <w:tcW w:w="8432" w:type="dxa"/>
            <w:shd w:val="clear" w:color="auto" w:fill="auto"/>
            <w:vAlign w:val="center"/>
          </w:tcPr>
          <w:p w:rsidR="00C84AA2" w:rsidRPr="00741297" w:rsidRDefault="00741297" w:rsidP="00F32C25">
            <w:pPr>
              <w:spacing w:line="276" w:lineRule="auto"/>
              <w:rPr>
                <w:rFonts w:ascii="Arial" w:hAnsi="Arial" w:cs="Narkisim"/>
                <w:b/>
                <w:rtl/>
              </w:rPr>
            </w:pPr>
            <w:r w:rsidRPr="00741297">
              <w:rPr>
                <w:rFonts w:ascii="Arial" w:hAnsi="Arial" w:cs="Narkisim" w:hint="cs"/>
                <w:b/>
                <w:rtl/>
              </w:rPr>
              <w:t>דיווח השירות מתבצע על ידי חשבוניות המוגשות.</w:t>
            </w:r>
          </w:p>
        </w:tc>
      </w:tr>
      <w:tr w:rsidR="00C84AA2" w:rsidRPr="00543559" w:rsidTr="00F32C25">
        <w:trPr>
          <w:trHeight w:val="263"/>
          <w:tblHeader/>
        </w:trPr>
        <w:tc>
          <w:tcPr>
            <w:tcW w:w="8432" w:type="dxa"/>
            <w:shd w:val="clear" w:color="auto" w:fill="auto"/>
            <w:vAlign w:val="center"/>
          </w:tcPr>
          <w:p w:rsidR="00C84AA2" w:rsidRPr="00741297" w:rsidRDefault="00C84AA2" w:rsidP="00F32C25">
            <w:pPr>
              <w:spacing w:line="276" w:lineRule="auto"/>
              <w:rPr>
                <w:rFonts w:ascii="Arial" w:hAnsi="Arial" w:cs="Narkisim"/>
                <w:b/>
                <w:rtl/>
              </w:rPr>
            </w:pPr>
          </w:p>
        </w:tc>
      </w:tr>
      <w:tr w:rsidR="00C84AA2" w:rsidRPr="00543559" w:rsidTr="00F32C25">
        <w:trPr>
          <w:trHeight w:val="263"/>
          <w:tblHeader/>
        </w:trPr>
        <w:tc>
          <w:tcPr>
            <w:tcW w:w="8432" w:type="dxa"/>
            <w:shd w:val="clear" w:color="auto" w:fill="auto"/>
            <w:vAlign w:val="center"/>
          </w:tcPr>
          <w:p w:rsidR="00C84AA2" w:rsidRPr="00741297" w:rsidRDefault="00C84AA2" w:rsidP="00F32C25">
            <w:pPr>
              <w:spacing w:line="276" w:lineRule="auto"/>
              <w:rPr>
                <w:rFonts w:ascii="Arial" w:hAnsi="Arial" w:cs="Narkisim"/>
                <w:b/>
                <w:rtl/>
              </w:rPr>
            </w:pPr>
          </w:p>
        </w:tc>
      </w:tr>
    </w:tbl>
    <w:p w:rsidR="00C005D3" w:rsidRDefault="00C005D3" w:rsidP="00C84AA2">
      <w:pPr>
        <w:spacing w:before="200" w:after="100" w:line="240" w:lineRule="auto"/>
        <w:ind w:left="-142"/>
        <w:rPr>
          <w:rFonts w:ascii="Arial" w:eastAsia="Times New Roman" w:hAnsi="Arial" w:cs="Narkisim"/>
          <w:b/>
          <w:bCs/>
          <w:rtl/>
          <w:lang w:eastAsia="he-IL"/>
        </w:rPr>
      </w:pPr>
    </w:p>
    <w:p w:rsidR="00C84AA2" w:rsidRDefault="00C84AA2" w:rsidP="00C84AA2">
      <w:pPr>
        <w:spacing w:before="200" w:after="100" w:line="240" w:lineRule="auto"/>
        <w:ind w:left="-142"/>
        <w:rPr>
          <w:rFonts w:cs="Narkisim"/>
          <w:b/>
          <w:bCs/>
          <w:rtl/>
        </w:rPr>
      </w:pPr>
      <w:r>
        <w:rPr>
          <w:rFonts w:ascii="Arial" w:eastAsia="Times New Roman" w:hAnsi="Arial" w:cs="Narkisim" w:hint="cs"/>
          <w:b/>
          <w:bCs/>
          <w:rtl/>
          <w:lang w:eastAsia="he-IL"/>
        </w:rPr>
        <w:t xml:space="preserve">חתימת </w:t>
      </w:r>
      <w:r w:rsidRPr="00543559">
        <w:rPr>
          <w:rFonts w:ascii="Arial" w:eastAsia="Times New Roman" w:hAnsi="Arial" w:cs="Narkisim" w:hint="cs"/>
          <w:b/>
          <w:bCs/>
          <w:rtl/>
          <w:lang w:eastAsia="he-IL"/>
        </w:rPr>
        <w:t>מנהל הלקוח: __________</w:t>
      </w:r>
      <w:r>
        <w:rPr>
          <w:rFonts w:ascii="Arial" w:eastAsia="Times New Roman" w:hAnsi="Arial" w:cs="Narkisim" w:hint="cs"/>
          <w:b/>
          <w:bCs/>
          <w:rtl/>
          <w:lang w:eastAsia="he-IL"/>
        </w:rPr>
        <w:t xml:space="preserve"> תאריך: ___________</w:t>
      </w:r>
    </w:p>
    <w:p w:rsidR="00F809E4" w:rsidRDefault="00C84AA2" w:rsidP="00C005D3">
      <w:pPr>
        <w:spacing w:before="200" w:after="100" w:line="240" w:lineRule="auto"/>
        <w:ind w:left="-142"/>
        <w:rPr>
          <w:rFonts w:cs="Narkisim"/>
          <w:b/>
          <w:bCs/>
          <w:rtl/>
        </w:rPr>
      </w:pPr>
      <w:r>
        <w:rPr>
          <w:rFonts w:ascii="Arial" w:eastAsia="Times New Roman" w:hAnsi="Arial" w:cs="Narkisim" w:hint="cs"/>
          <w:b/>
          <w:bCs/>
          <w:rtl/>
          <w:lang w:eastAsia="he-IL"/>
        </w:rPr>
        <w:t>חתימת רפרנט:</w:t>
      </w:r>
      <w:r w:rsidR="00F809E4">
        <w:rPr>
          <w:rFonts w:ascii="Arial" w:eastAsia="Times New Roman" w:hAnsi="Arial" w:cs="Narkisim" w:hint="cs"/>
          <w:b/>
          <w:bCs/>
          <w:rtl/>
          <w:lang w:eastAsia="he-IL"/>
        </w:rPr>
        <w:t xml:space="preserve"> </w:t>
      </w:r>
      <w:r w:rsidR="00F809E4" w:rsidRPr="00403A51">
        <w:rPr>
          <w:rFonts w:ascii="Arial" w:eastAsia="Times New Roman" w:hAnsi="Arial" w:cs="Narkisim" w:hint="cs"/>
          <w:b/>
          <w:bCs/>
          <w:u w:val="single"/>
          <w:rtl/>
          <w:lang w:eastAsia="he-IL"/>
        </w:rPr>
        <w:t xml:space="preserve">עדי </w:t>
      </w:r>
      <w:proofErr w:type="spellStart"/>
      <w:r w:rsidR="00F809E4" w:rsidRPr="00403A51">
        <w:rPr>
          <w:rFonts w:ascii="Arial" w:eastAsia="Times New Roman" w:hAnsi="Arial" w:cs="Narkisim" w:hint="cs"/>
          <w:b/>
          <w:bCs/>
          <w:u w:val="single"/>
          <w:rtl/>
          <w:lang w:eastAsia="he-IL"/>
        </w:rPr>
        <w:t>ז'ורבסקי</w:t>
      </w:r>
      <w:proofErr w:type="spellEnd"/>
      <w:r w:rsidR="00F809E4">
        <w:rPr>
          <w:rFonts w:ascii="Arial" w:eastAsia="Times New Roman" w:hAnsi="Arial" w:cs="Narkisim" w:hint="cs"/>
          <w:b/>
          <w:bCs/>
          <w:rtl/>
          <w:lang w:eastAsia="he-IL"/>
        </w:rPr>
        <w:t xml:space="preserve"> </w:t>
      </w:r>
      <w:r>
        <w:rPr>
          <w:rFonts w:ascii="Arial" w:eastAsia="Times New Roman" w:hAnsi="Arial" w:cs="Narkisim" w:hint="cs"/>
          <w:b/>
          <w:bCs/>
          <w:rtl/>
          <w:lang w:eastAsia="he-IL"/>
        </w:rPr>
        <w:t xml:space="preserve">תאריך: </w:t>
      </w:r>
      <w:r w:rsidR="00F809E4" w:rsidRPr="00403A51">
        <w:rPr>
          <w:rFonts w:ascii="Arial" w:eastAsia="Times New Roman" w:hAnsi="Arial" w:cs="Narkisim" w:hint="cs"/>
          <w:b/>
          <w:bCs/>
          <w:u w:val="single"/>
          <w:rtl/>
          <w:lang w:eastAsia="he-IL"/>
        </w:rPr>
        <w:t>25.2.2021</w:t>
      </w:r>
    </w:p>
    <w:p w:rsidR="00F809E4" w:rsidRPr="00AB7029" w:rsidRDefault="00F809E4" w:rsidP="00AB7029">
      <w:pPr>
        <w:spacing w:before="200" w:after="100" w:line="240" w:lineRule="auto"/>
        <w:ind w:left="-142"/>
        <w:rPr>
          <w:rFonts w:cs="Narkisim"/>
          <w:b/>
          <w:bCs/>
        </w:rPr>
      </w:pPr>
    </w:p>
    <w:sectPr w:rsidR="00F809E4" w:rsidRPr="00AB7029" w:rsidSect="00944B9B">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2CA5" w:rsidRDefault="00DC2CA5" w:rsidP="00E77700">
      <w:pPr>
        <w:spacing w:after="0" w:line="240" w:lineRule="auto"/>
      </w:pPr>
      <w:r>
        <w:separator/>
      </w:r>
    </w:p>
  </w:endnote>
  <w:endnote w:type="continuationSeparator" w:id="0">
    <w:p w:rsidR="00DC2CA5" w:rsidRDefault="00DC2CA5" w:rsidP="00E777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2CA5" w:rsidRDefault="00DC2CA5" w:rsidP="00E77700">
      <w:pPr>
        <w:spacing w:after="0" w:line="240" w:lineRule="auto"/>
      </w:pPr>
      <w:r>
        <w:separator/>
      </w:r>
    </w:p>
  </w:footnote>
  <w:footnote w:type="continuationSeparator" w:id="0">
    <w:p w:rsidR="00DC2CA5" w:rsidRDefault="00DC2CA5" w:rsidP="00E777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7700" w:rsidRPr="00A20EDA" w:rsidRDefault="00E77700" w:rsidP="00E77700">
    <w:pPr>
      <w:pStyle w:val="a3"/>
      <w:jc w:val="center"/>
      <w:rPr>
        <w:rtl/>
      </w:rPr>
    </w:pPr>
    <w:r w:rsidRPr="00631439">
      <w:rPr>
        <w:noProof/>
        <w:bdr w:val="single" w:sz="4" w:space="0" w:color="auto"/>
      </w:rPr>
      <w:drawing>
        <wp:anchor distT="0" distB="0" distL="114300" distR="114300" simplePos="0" relativeHeight="251659264" behindDoc="0" locked="0" layoutInCell="1" allowOverlap="1" wp14:anchorId="074A9B00" wp14:editId="5428FF2E">
          <wp:simplePos x="0" y="0"/>
          <wp:positionH relativeFrom="rightMargin">
            <wp:posOffset>-16916</wp:posOffset>
          </wp:positionH>
          <wp:positionV relativeFrom="paragraph">
            <wp:posOffset>-295986</wp:posOffset>
          </wp:positionV>
          <wp:extent cx="993140" cy="431800"/>
          <wp:effectExtent l="0" t="0" r="0" b="635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3140" cy="431800"/>
                  </a:xfrm>
                  <a:prstGeom prst="rect">
                    <a:avLst/>
                  </a:prstGeom>
                  <a:noFill/>
                </pic:spPr>
              </pic:pic>
            </a:graphicData>
          </a:graphic>
          <wp14:sizeRelH relativeFrom="page">
            <wp14:pctWidth>0</wp14:pctWidth>
          </wp14:sizeRelH>
          <wp14:sizeRelV relativeFrom="page">
            <wp14:pctHeight>0</wp14:pctHeight>
          </wp14:sizeRelV>
        </wp:anchor>
      </w:drawing>
    </w:r>
    <w:r w:rsidRPr="00002590">
      <w:rPr>
        <w:rFonts w:ascii="Narkisim" w:hAnsi="Narkisim" w:cs="Narkisim" w:hint="cs"/>
        <w:b/>
        <w:bCs/>
        <w:rtl/>
      </w:rPr>
      <w:t xml:space="preserve">יחידת </w:t>
    </w:r>
    <w:r>
      <w:rPr>
        <w:rFonts w:ascii="Narkisim" w:hAnsi="Narkisim" w:cs="Narkisim" w:hint="cs"/>
        <w:b/>
        <w:bCs/>
        <w:rtl/>
      </w:rPr>
      <w:t xml:space="preserve">רכש </w:t>
    </w:r>
    <w:r>
      <w:rPr>
        <w:rFonts w:ascii="Narkisim" w:hAnsi="Narkisim" w:cs="Narkisim"/>
        <w:b/>
        <w:bCs/>
        <w:rtl/>
      </w:rPr>
      <w:t>–</w:t>
    </w:r>
    <w:r>
      <w:rPr>
        <w:rFonts w:ascii="Narkisim" w:hAnsi="Narkisim" w:cs="Narkisim" w:hint="cs"/>
        <w:b/>
        <w:bCs/>
        <w:rtl/>
      </w:rPr>
      <w:t xml:space="preserve"> מסמך עקרונות ההתקשרות</w:t>
    </w:r>
  </w:p>
  <w:p w:rsidR="00E77700" w:rsidRDefault="00E77700">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DE6D8A"/>
    <w:multiLevelType w:val="hybridMultilevel"/>
    <w:tmpl w:val="9DF072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368"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D49376D"/>
    <w:multiLevelType w:val="multilevel"/>
    <w:tmpl w:val="FDBE2914"/>
    <w:lvl w:ilvl="0">
      <w:start w:val="1"/>
      <w:numFmt w:val="decimal"/>
      <w:lvlText w:val="%1."/>
      <w:lvlJc w:val="left"/>
      <w:pPr>
        <w:ind w:left="360" w:hanging="360"/>
      </w:pPr>
      <w:rPr>
        <w:rFonts w:hint="default"/>
        <w:b/>
        <w:bCs/>
        <w:sz w:val="22"/>
        <w:szCs w:val="22"/>
      </w:rPr>
    </w:lvl>
    <w:lvl w:ilvl="1">
      <w:start w:val="1"/>
      <w:numFmt w:val="decimal"/>
      <w:isLgl/>
      <w:lvlText w:val="%1.%2."/>
      <w:lvlJc w:val="left"/>
      <w:pPr>
        <w:ind w:left="644"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15:restartNumberingAfterBreak="0">
    <w:nsid w:val="4C4E041E"/>
    <w:multiLevelType w:val="hybridMultilevel"/>
    <w:tmpl w:val="8D74FF3C"/>
    <w:lvl w:ilvl="0" w:tplc="0409000F">
      <w:start w:val="1"/>
      <w:numFmt w:val="decimal"/>
      <w:lvlText w:val="%1."/>
      <w:lvlJc w:val="left"/>
      <w:pPr>
        <w:ind w:left="368" w:hanging="360"/>
      </w:pPr>
      <w:rPr>
        <w:rFonts w:hint="default"/>
      </w:rPr>
    </w:lvl>
    <w:lvl w:ilvl="1" w:tplc="04090019" w:tentative="1">
      <w:start w:val="1"/>
      <w:numFmt w:val="lowerLetter"/>
      <w:lvlText w:val="%2."/>
      <w:lvlJc w:val="left"/>
      <w:pPr>
        <w:ind w:left="1088" w:hanging="360"/>
      </w:pPr>
    </w:lvl>
    <w:lvl w:ilvl="2" w:tplc="0409001B" w:tentative="1">
      <w:start w:val="1"/>
      <w:numFmt w:val="lowerRoman"/>
      <w:lvlText w:val="%3."/>
      <w:lvlJc w:val="right"/>
      <w:pPr>
        <w:ind w:left="1808" w:hanging="180"/>
      </w:pPr>
    </w:lvl>
    <w:lvl w:ilvl="3" w:tplc="0409000F" w:tentative="1">
      <w:start w:val="1"/>
      <w:numFmt w:val="decimal"/>
      <w:lvlText w:val="%4."/>
      <w:lvlJc w:val="left"/>
      <w:pPr>
        <w:ind w:left="2528" w:hanging="360"/>
      </w:pPr>
    </w:lvl>
    <w:lvl w:ilvl="4" w:tplc="04090019" w:tentative="1">
      <w:start w:val="1"/>
      <w:numFmt w:val="lowerLetter"/>
      <w:lvlText w:val="%5."/>
      <w:lvlJc w:val="left"/>
      <w:pPr>
        <w:ind w:left="3248" w:hanging="360"/>
      </w:pPr>
    </w:lvl>
    <w:lvl w:ilvl="5" w:tplc="0409001B" w:tentative="1">
      <w:start w:val="1"/>
      <w:numFmt w:val="lowerRoman"/>
      <w:lvlText w:val="%6."/>
      <w:lvlJc w:val="right"/>
      <w:pPr>
        <w:ind w:left="3968" w:hanging="180"/>
      </w:pPr>
    </w:lvl>
    <w:lvl w:ilvl="6" w:tplc="0409000F" w:tentative="1">
      <w:start w:val="1"/>
      <w:numFmt w:val="decimal"/>
      <w:lvlText w:val="%7."/>
      <w:lvlJc w:val="left"/>
      <w:pPr>
        <w:ind w:left="4688" w:hanging="360"/>
      </w:pPr>
    </w:lvl>
    <w:lvl w:ilvl="7" w:tplc="04090019" w:tentative="1">
      <w:start w:val="1"/>
      <w:numFmt w:val="lowerLetter"/>
      <w:lvlText w:val="%8."/>
      <w:lvlJc w:val="left"/>
      <w:pPr>
        <w:ind w:left="5408" w:hanging="360"/>
      </w:pPr>
    </w:lvl>
    <w:lvl w:ilvl="8" w:tplc="0409001B" w:tentative="1">
      <w:start w:val="1"/>
      <w:numFmt w:val="lowerRoman"/>
      <w:lvlText w:val="%9."/>
      <w:lvlJc w:val="right"/>
      <w:pPr>
        <w:ind w:left="6128" w:hanging="180"/>
      </w:pPr>
    </w:lvl>
  </w:abstractNum>
  <w:abstractNum w:abstractNumId="3" w15:restartNumberingAfterBreak="0">
    <w:nsid w:val="5AEE38E6"/>
    <w:multiLevelType w:val="hybridMultilevel"/>
    <w:tmpl w:val="376693B4"/>
    <w:lvl w:ilvl="0" w:tplc="04090003">
      <w:start w:val="1"/>
      <w:numFmt w:val="bullet"/>
      <w:lvlText w:val="o"/>
      <w:lvlJc w:val="left"/>
      <w:pPr>
        <w:ind w:left="360" w:hanging="360"/>
      </w:pPr>
      <w:rPr>
        <w:rFonts w:ascii="Courier New" w:hAnsi="Courier New" w:cs="Courier New" w:hint="default"/>
      </w:rPr>
    </w:lvl>
    <w:lvl w:ilvl="1" w:tplc="6660EA5C">
      <w:start w:val="1"/>
      <w:numFmt w:val="bullet"/>
      <w:lvlText w:val="•"/>
      <w:lvlJc w:val="left"/>
      <w:pPr>
        <w:ind w:left="1080" w:hanging="360"/>
      </w:pPr>
      <w:rPr>
        <w:rFonts w:ascii="FrankRuehl" w:hAnsi="FrankRueh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68D86861"/>
    <w:multiLevelType w:val="hybridMultilevel"/>
    <w:tmpl w:val="85684CF8"/>
    <w:lvl w:ilvl="0" w:tplc="0409000F">
      <w:start w:val="1"/>
      <w:numFmt w:val="decimal"/>
      <w:lvlText w:val="%1."/>
      <w:lvlJc w:val="left"/>
      <w:pPr>
        <w:ind w:left="424" w:hanging="360"/>
      </w:pPr>
      <w:rPr>
        <w:rFonts w:hint="default"/>
      </w:rPr>
    </w:lvl>
    <w:lvl w:ilvl="1" w:tplc="04090019" w:tentative="1">
      <w:start w:val="1"/>
      <w:numFmt w:val="lowerLetter"/>
      <w:lvlText w:val="%2."/>
      <w:lvlJc w:val="left"/>
      <w:pPr>
        <w:ind w:left="1144" w:hanging="360"/>
      </w:pPr>
    </w:lvl>
    <w:lvl w:ilvl="2" w:tplc="0409001B" w:tentative="1">
      <w:start w:val="1"/>
      <w:numFmt w:val="lowerRoman"/>
      <w:lvlText w:val="%3."/>
      <w:lvlJc w:val="right"/>
      <w:pPr>
        <w:ind w:left="1864" w:hanging="180"/>
      </w:pPr>
    </w:lvl>
    <w:lvl w:ilvl="3" w:tplc="0409000F" w:tentative="1">
      <w:start w:val="1"/>
      <w:numFmt w:val="decimal"/>
      <w:lvlText w:val="%4."/>
      <w:lvlJc w:val="left"/>
      <w:pPr>
        <w:ind w:left="2584" w:hanging="360"/>
      </w:pPr>
    </w:lvl>
    <w:lvl w:ilvl="4" w:tplc="04090019" w:tentative="1">
      <w:start w:val="1"/>
      <w:numFmt w:val="lowerLetter"/>
      <w:lvlText w:val="%5."/>
      <w:lvlJc w:val="left"/>
      <w:pPr>
        <w:ind w:left="3304" w:hanging="360"/>
      </w:pPr>
    </w:lvl>
    <w:lvl w:ilvl="5" w:tplc="0409001B" w:tentative="1">
      <w:start w:val="1"/>
      <w:numFmt w:val="lowerRoman"/>
      <w:lvlText w:val="%6."/>
      <w:lvlJc w:val="right"/>
      <w:pPr>
        <w:ind w:left="4024" w:hanging="180"/>
      </w:pPr>
    </w:lvl>
    <w:lvl w:ilvl="6" w:tplc="0409000F" w:tentative="1">
      <w:start w:val="1"/>
      <w:numFmt w:val="decimal"/>
      <w:lvlText w:val="%7."/>
      <w:lvlJc w:val="left"/>
      <w:pPr>
        <w:ind w:left="4744" w:hanging="360"/>
      </w:pPr>
    </w:lvl>
    <w:lvl w:ilvl="7" w:tplc="04090019" w:tentative="1">
      <w:start w:val="1"/>
      <w:numFmt w:val="lowerLetter"/>
      <w:lvlText w:val="%8."/>
      <w:lvlJc w:val="left"/>
      <w:pPr>
        <w:ind w:left="5464" w:hanging="360"/>
      </w:pPr>
    </w:lvl>
    <w:lvl w:ilvl="8" w:tplc="0409001B" w:tentative="1">
      <w:start w:val="1"/>
      <w:numFmt w:val="lowerRoman"/>
      <w:lvlText w:val="%9."/>
      <w:lvlJc w:val="right"/>
      <w:pPr>
        <w:ind w:left="6184" w:hanging="180"/>
      </w:pPr>
    </w:lvl>
  </w:abstractNum>
  <w:abstractNum w:abstractNumId="5" w15:restartNumberingAfterBreak="0">
    <w:nsid w:val="78A534A9"/>
    <w:multiLevelType w:val="hybridMultilevel"/>
    <w:tmpl w:val="AD7AC396"/>
    <w:lvl w:ilvl="0" w:tplc="0409000F">
      <w:start w:val="1"/>
      <w:numFmt w:val="decimal"/>
      <w:lvlText w:val="%1."/>
      <w:lvlJc w:val="left"/>
      <w:pPr>
        <w:ind w:left="368" w:hanging="360"/>
      </w:pPr>
      <w:rPr>
        <w:rFonts w:hint="default"/>
      </w:rPr>
    </w:lvl>
    <w:lvl w:ilvl="1" w:tplc="04090019" w:tentative="1">
      <w:start w:val="1"/>
      <w:numFmt w:val="lowerLetter"/>
      <w:lvlText w:val="%2."/>
      <w:lvlJc w:val="left"/>
      <w:pPr>
        <w:ind w:left="1088" w:hanging="360"/>
      </w:pPr>
    </w:lvl>
    <w:lvl w:ilvl="2" w:tplc="0409001B" w:tentative="1">
      <w:start w:val="1"/>
      <w:numFmt w:val="lowerRoman"/>
      <w:lvlText w:val="%3."/>
      <w:lvlJc w:val="right"/>
      <w:pPr>
        <w:ind w:left="1808" w:hanging="180"/>
      </w:pPr>
    </w:lvl>
    <w:lvl w:ilvl="3" w:tplc="0409000F" w:tentative="1">
      <w:start w:val="1"/>
      <w:numFmt w:val="decimal"/>
      <w:lvlText w:val="%4."/>
      <w:lvlJc w:val="left"/>
      <w:pPr>
        <w:ind w:left="2528" w:hanging="360"/>
      </w:pPr>
    </w:lvl>
    <w:lvl w:ilvl="4" w:tplc="04090019" w:tentative="1">
      <w:start w:val="1"/>
      <w:numFmt w:val="lowerLetter"/>
      <w:lvlText w:val="%5."/>
      <w:lvlJc w:val="left"/>
      <w:pPr>
        <w:ind w:left="3248" w:hanging="360"/>
      </w:pPr>
    </w:lvl>
    <w:lvl w:ilvl="5" w:tplc="0409001B" w:tentative="1">
      <w:start w:val="1"/>
      <w:numFmt w:val="lowerRoman"/>
      <w:lvlText w:val="%6."/>
      <w:lvlJc w:val="right"/>
      <w:pPr>
        <w:ind w:left="3968" w:hanging="180"/>
      </w:pPr>
    </w:lvl>
    <w:lvl w:ilvl="6" w:tplc="0409000F" w:tentative="1">
      <w:start w:val="1"/>
      <w:numFmt w:val="decimal"/>
      <w:lvlText w:val="%7."/>
      <w:lvlJc w:val="left"/>
      <w:pPr>
        <w:ind w:left="4688" w:hanging="360"/>
      </w:pPr>
    </w:lvl>
    <w:lvl w:ilvl="7" w:tplc="04090019" w:tentative="1">
      <w:start w:val="1"/>
      <w:numFmt w:val="lowerLetter"/>
      <w:lvlText w:val="%8."/>
      <w:lvlJc w:val="left"/>
      <w:pPr>
        <w:ind w:left="5408" w:hanging="360"/>
      </w:pPr>
    </w:lvl>
    <w:lvl w:ilvl="8" w:tplc="0409001B" w:tentative="1">
      <w:start w:val="1"/>
      <w:numFmt w:val="lowerRoman"/>
      <w:lvlText w:val="%9."/>
      <w:lvlJc w:val="right"/>
      <w:pPr>
        <w:ind w:left="6128" w:hanging="180"/>
      </w:pPr>
    </w:lvl>
  </w:abstractNum>
  <w:abstractNum w:abstractNumId="6" w15:restartNumberingAfterBreak="0">
    <w:nsid w:val="7BD57175"/>
    <w:multiLevelType w:val="hybridMultilevel"/>
    <w:tmpl w:val="BE24024A"/>
    <w:lvl w:ilvl="0" w:tplc="F8209B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3"/>
  </w:num>
  <w:num w:numId="4">
    <w:abstractNumId w:val="1"/>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7700"/>
    <w:rsid w:val="001218BB"/>
    <w:rsid w:val="002A1FD7"/>
    <w:rsid w:val="003E60BB"/>
    <w:rsid w:val="00403A51"/>
    <w:rsid w:val="00430B00"/>
    <w:rsid w:val="004869D7"/>
    <w:rsid w:val="004C7B87"/>
    <w:rsid w:val="00522727"/>
    <w:rsid w:val="00531204"/>
    <w:rsid w:val="005A1CCC"/>
    <w:rsid w:val="00712C6B"/>
    <w:rsid w:val="00715A5C"/>
    <w:rsid w:val="00741297"/>
    <w:rsid w:val="008832BD"/>
    <w:rsid w:val="0092781D"/>
    <w:rsid w:val="009429B4"/>
    <w:rsid w:val="00944B9B"/>
    <w:rsid w:val="009A75EB"/>
    <w:rsid w:val="009A7EB8"/>
    <w:rsid w:val="009E51CE"/>
    <w:rsid w:val="00A01EB3"/>
    <w:rsid w:val="00AB7029"/>
    <w:rsid w:val="00B17FEF"/>
    <w:rsid w:val="00B60C3F"/>
    <w:rsid w:val="00C005D3"/>
    <w:rsid w:val="00C84AA2"/>
    <w:rsid w:val="00C94C3C"/>
    <w:rsid w:val="00CB0A1E"/>
    <w:rsid w:val="00CD1237"/>
    <w:rsid w:val="00D334E9"/>
    <w:rsid w:val="00DC2CA5"/>
    <w:rsid w:val="00E30478"/>
    <w:rsid w:val="00E77700"/>
    <w:rsid w:val="00F2407E"/>
    <w:rsid w:val="00F809E4"/>
    <w:rsid w:val="00FD64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5F661F"/>
  <w15:chartTrackingRefBased/>
  <w15:docId w15:val="{DF2BE67A-1F0C-4C91-B69D-68486140E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770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77700"/>
    <w:pPr>
      <w:tabs>
        <w:tab w:val="center" w:pos="4153"/>
        <w:tab w:val="right" w:pos="8306"/>
      </w:tabs>
      <w:spacing w:after="0" w:line="240" w:lineRule="auto"/>
    </w:pPr>
  </w:style>
  <w:style w:type="character" w:customStyle="1" w:styleId="a4">
    <w:name w:val="כותרת עליונה תו"/>
    <w:basedOn w:val="a0"/>
    <w:link w:val="a3"/>
    <w:rsid w:val="00E77700"/>
  </w:style>
  <w:style w:type="paragraph" w:styleId="a5">
    <w:name w:val="footer"/>
    <w:basedOn w:val="a"/>
    <w:link w:val="a6"/>
    <w:uiPriority w:val="99"/>
    <w:unhideWhenUsed/>
    <w:rsid w:val="00E77700"/>
    <w:pPr>
      <w:tabs>
        <w:tab w:val="center" w:pos="4153"/>
        <w:tab w:val="right" w:pos="8306"/>
      </w:tabs>
      <w:spacing w:after="0" w:line="240" w:lineRule="auto"/>
    </w:pPr>
  </w:style>
  <w:style w:type="character" w:customStyle="1" w:styleId="a6">
    <w:name w:val="כותרת תחתונה תו"/>
    <w:basedOn w:val="a0"/>
    <w:link w:val="a5"/>
    <w:uiPriority w:val="99"/>
    <w:rsid w:val="00E77700"/>
  </w:style>
  <w:style w:type="paragraph" w:styleId="a7">
    <w:name w:val="List Paragraph"/>
    <w:aliases w:val="LP1,List Paragraph"/>
    <w:basedOn w:val="a"/>
    <w:link w:val="a8"/>
    <w:uiPriority w:val="34"/>
    <w:qFormat/>
    <w:rsid w:val="00E77700"/>
    <w:pPr>
      <w:ind w:left="720"/>
      <w:contextualSpacing/>
    </w:pPr>
  </w:style>
  <w:style w:type="table" w:styleId="a9">
    <w:name w:val="Table Grid"/>
    <w:aliases w:val="טקסט טבלה תחתונה"/>
    <w:basedOn w:val="a1"/>
    <w:uiPriority w:val="39"/>
    <w:rsid w:val="00E777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LP1 תו,List Paragraph תו"/>
    <w:link w:val="a7"/>
    <w:uiPriority w:val="34"/>
    <w:rsid w:val="00E77700"/>
  </w:style>
  <w:style w:type="table" w:customStyle="1" w:styleId="1">
    <w:name w:val="טבלה רגילה1"/>
    <w:semiHidden/>
    <w:rsid w:val="00E77700"/>
    <w:pPr>
      <w:spacing w:after="0" w:line="240" w:lineRule="auto"/>
    </w:pPr>
    <w:rPr>
      <w:rFonts w:ascii="Times New Roman" w:eastAsia="Times New Roman" w:hAnsi="Times New Roman" w:cs="Times New Roman"/>
      <w:sz w:val="20"/>
      <w:szCs w:val="20"/>
    </w:rPr>
    <w:tblPr>
      <w:tblInd w:w="0" w:type="dxa"/>
      <w:tblCellMar>
        <w:top w:w="0" w:type="dxa"/>
        <w:left w:w="108" w:type="dxa"/>
        <w:bottom w:w="0" w:type="dxa"/>
        <w:right w:w="108" w:type="dxa"/>
      </w:tblCellMar>
    </w:tblPr>
  </w:style>
  <w:style w:type="paragraph" w:styleId="aa">
    <w:name w:val="Balloon Text"/>
    <w:basedOn w:val="a"/>
    <w:link w:val="ab"/>
    <w:uiPriority w:val="99"/>
    <w:semiHidden/>
    <w:unhideWhenUsed/>
    <w:rsid w:val="00E77700"/>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E77700"/>
    <w:rPr>
      <w:rFonts w:ascii="Tahoma" w:hAnsi="Tahoma" w:cs="Tahoma"/>
      <w:sz w:val="18"/>
      <w:szCs w:val="18"/>
    </w:rPr>
  </w:style>
  <w:style w:type="character" w:customStyle="1" w:styleId="ListParagraphChar">
    <w:name w:val="List Paragraph Char"/>
    <w:aliases w:val="LP1 Char"/>
    <w:uiPriority w:val="34"/>
    <w:locked/>
    <w:rsid w:val="005227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00386">
      <w:bodyDiv w:val="1"/>
      <w:marLeft w:val="0"/>
      <w:marRight w:val="0"/>
      <w:marTop w:val="0"/>
      <w:marBottom w:val="0"/>
      <w:divBdr>
        <w:top w:val="none" w:sz="0" w:space="0" w:color="auto"/>
        <w:left w:val="none" w:sz="0" w:space="0" w:color="auto"/>
        <w:bottom w:val="none" w:sz="0" w:space="0" w:color="auto"/>
        <w:right w:val="none" w:sz="0" w:space="0" w:color="auto"/>
      </w:divBdr>
    </w:div>
    <w:div w:id="730538414">
      <w:bodyDiv w:val="1"/>
      <w:marLeft w:val="0"/>
      <w:marRight w:val="0"/>
      <w:marTop w:val="0"/>
      <w:marBottom w:val="0"/>
      <w:divBdr>
        <w:top w:val="none" w:sz="0" w:space="0" w:color="auto"/>
        <w:left w:val="none" w:sz="0" w:space="0" w:color="auto"/>
        <w:bottom w:val="none" w:sz="0" w:space="0" w:color="auto"/>
        <w:right w:val="none" w:sz="0" w:space="0" w:color="auto"/>
      </w:divBdr>
    </w:div>
    <w:div w:id="858129531">
      <w:bodyDiv w:val="1"/>
      <w:marLeft w:val="0"/>
      <w:marRight w:val="0"/>
      <w:marTop w:val="0"/>
      <w:marBottom w:val="0"/>
      <w:divBdr>
        <w:top w:val="none" w:sz="0" w:space="0" w:color="auto"/>
        <w:left w:val="none" w:sz="0" w:space="0" w:color="auto"/>
        <w:bottom w:val="none" w:sz="0" w:space="0" w:color="auto"/>
        <w:right w:val="none" w:sz="0" w:space="0" w:color="auto"/>
      </w:divBdr>
    </w:div>
    <w:div w:id="1045451241">
      <w:bodyDiv w:val="1"/>
      <w:marLeft w:val="0"/>
      <w:marRight w:val="0"/>
      <w:marTop w:val="0"/>
      <w:marBottom w:val="0"/>
      <w:divBdr>
        <w:top w:val="none" w:sz="0" w:space="0" w:color="auto"/>
        <w:left w:val="none" w:sz="0" w:space="0" w:color="auto"/>
        <w:bottom w:val="none" w:sz="0" w:space="0" w:color="auto"/>
        <w:right w:val="none" w:sz="0" w:space="0" w:color="auto"/>
      </w:divBdr>
    </w:div>
    <w:div w:id="1072123398">
      <w:bodyDiv w:val="1"/>
      <w:marLeft w:val="0"/>
      <w:marRight w:val="0"/>
      <w:marTop w:val="0"/>
      <w:marBottom w:val="0"/>
      <w:divBdr>
        <w:top w:val="none" w:sz="0" w:space="0" w:color="auto"/>
        <w:left w:val="none" w:sz="0" w:space="0" w:color="auto"/>
        <w:bottom w:val="none" w:sz="0" w:space="0" w:color="auto"/>
        <w:right w:val="none" w:sz="0" w:space="0" w:color="auto"/>
      </w:divBdr>
    </w:div>
    <w:div w:id="1819610114">
      <w:bodyDiv w:val="1"/>
      <w:marLeft w:val="0"/>
      <w:marRight w:val="0"/>
      <w:marTop w:val="0"/>
      <w:marBottom w:val="0"/>
      <w:divBdr>
        <w:top w:val="none" w:sz="0" w:space="0" w:color="auto"/>
        <w:left w:val="none" w:sz="0" w:space="0" w:color="auto"/>
        <w:bottom w:val="none" w:sz="0" w:space="0" w:color="auto"/>
        <w:right w:val="none" w:sz="0" w:space="0" w:color="auto"/>
      </w:divBdr>
    </w:div>
    <w:div w:id="1845054224">
      <w:bodyDiv w:val="1"/>
      <w:marLeft w:val="0"/>
      <w:marRight w:val="0"/>
      <w:marTop w:val="0"/>
      <w:marBottom w:val="0"/>
      <w:divBdr>
        <w:top w:val="none" w:sz="0" w:space="0" w:color="auto"/>
        <w:left w:val="none" w:sz="0" w:space="0" w:color="auto"/>
        <w:bottom w:val="none" w:sz="0" w:space="0" w:color="auto"/>
        <w:right w:val="none" w:sz="0" w:space="0" w:color="auto"/>
      </w:divBdr>
    </w:div>
    <w:div w:id="1909877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3A20D7-F100-48D7-B053-B0BA269D1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1271</Words>
  <Characters>6358</Characters>
  <Application>Microsoft Office Word</Application>
  <DocSecurity>0</DocSecurity>
  <Lines>52</Lines>
  <Paragraphs>15</Paragraphs>
  <ScaleCrop>false</ScaleCrop>
  <HeadingPairs>
    <vt:vector size="2" baseType="variant">
      <vt:variant>
        <vt:lpstr>שם</vt:lpstr>
      </vt:variant>
      <vt:variant>
        <vt:i4>1</vt:i4>
      </vt:variant>
    </vt:vector>
  </HeadingPairs>
  <TitlesOfParts>
    <vt:vector size="1" baseType="lpstr">
      <vt:lpstr/>
    </vt:vector>
  </TitlesOfParts>
  <Company>Israel Water Authority</Company>
  <LinksUpToDate>false</LinksUpToDate>
  <CharactersWithSpaces>7614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Sapir Peretz</dc:creator>
  <cp:keywords/>
  <dc:description/>
  <cp:lastModifiedBy>Sapir Peretz</cp:lastModifiedBy>
  <cp:revision>3</cp:revision>
  <dcterms:created xsi:type="dcterms:W3CDTF">2021-03-16T09:18:00Z</dcterms:created>
  <dcterms:modified xsi:type="dcterms:W3CDTF">2021-03-16T13:14:00Z</dcterms:modified>
</cp:coreProperties>
</file>