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64F1E9" w14:textId="77777777" w:rsidR="005D3075" w:rsidRPr="00785A64" w:rsidRDefault="005D3075" w:rsidP="005D3075">
      <w:pPr>
        <w:pStyle w:val="ae"/>
        <w:rPr>
          <w:rtl/>
        </w:rPr>
      </w:pPr>
      <w:bookmarkStart w:id="0" w:name="_Toc44931951"/>
      <w:bookmarkStart w:id="1" w:name="_Toc44932038"/>
      <w:bookmarkStart w:id="2" w:name="_Toc53331372"/>
      <w:bookmarkStart w:id="3" w:name="show_nispach1_2"/>
      <w:r w:rsidRPr="00785A64">
        <w:rPr>
          <w:rtl/>
        </w:rPr>
        <w:t xml:space="preserve">נספח 1 – טופס הצעת המחיר </w:t>
      </w:r>
      <w:bookmarkEnd w:id="0"/>
      <w:bookmarkEnd w:id="1"/>
      <w:bookmarkEnd w:id="2"/>
      <w:r w:rsidRPr="00785A64">
        <w:rPr>
          <w:rtl/>
        </w:rPr>
        <w:t xml:space="preserve">למכרז </w:t>
      </w:r>
      <w:r>
        <w:rPr>
          <w:rtl/>
        </w:rPr>
        <w:t>16/2026</w:t>
      </w:r>
      <w:r w:rsidRPr="00785A64">
        <w:rPr>
          <w:rtl/>
        </w:rPr>
        <w:t>-</w:t>
      </w:r>
      <w:bookmarkStart w:id="4" w:name="TenderDesc_4"/>
      <w:r w:rsidRPr="00785A64">
        <w:rPr>
          <w:rtl/>
        </w:rPr>
        <w:t>אספקה, התקנה, תפעול ותחזוקת חיישנים</w:t>
      </w:r>
      <w:bookmarkEnd w:id="4"/>
    </w:p>
    <w:p w14:paraId="64A154C7" w14:textId="77777777" w:rsidR="005D3075" w:rsidRPr="00785A64" w:rsidRDefault="005D3075" w:rsidP="005D3075">
      <w:pPr>
        <w:spacing w:line="360" w:lineRule="auto"/>
        <w:ind w:left="501"/>
        <w:contextualSpacing/>
        <w:jc w:val="both"/>
        <w:rPr>
          <w:kern w:val="28"/>
          <w:sz w:val="20"/>
          <w:szCs w:val="20"/>
          <w:rtl/>
        </w:rPr>
      </w:pPr>
      <w:bookmarkStart w:id="5" w:name="show_Ismn_2"/>
    </w:p>
    <w:p w14:paraId="1C3E4E08" w14:textId="77777777" w:rsidR="005D3075" w:rsidRPr="00785A64" w:rsidRDefault="005D3075" w:rsidP="005D3075">
      <w:pPr>
        <w:jc w:val="center"/>
        <w:rPr>
          <w:rtl/>
        </w:rPr>
      </w:pPr>
      <w:bookmarkStart w:id="6" w:name="show_SugTevatMichrazimDigital_1"/>
      <w:r w:rsidRPr="00785A64">
        <w:rPr>
          <w:b/>
          <w:bCs/>
          <w:kern w:val="28"/>
          <w:sz w:val="28"/>
          <w:szCs w:val="28"/>
          <w:rtl/>
        </w:rPr>
        <w:t>טופס זה יוגש בנפרד מחוברת ההצעה</w:t>
      </w:r>
    </w:p>
    <w:bookmarkEnd w:id="5"/>
    <w:bookmarkEnd w:id="6"/>
    <w:p w14:paraId="1D44466D" w14:textId="77777777" w:rsidR="005D3075" w:rsidRPr="00785A64" w:rsidRDefault="005D3075" w:rsidP="005D3075">
      <w:pPr>
        <w:jc w:val="center"/>
        <w:rPr>
          <w:rtl/>
        </w:rPr>
      </w:pPr>
    </w:p>
    <w:p w14:paraId="5F4E7BF1" w14:textId="77777777" w:rsidR="005D3075" w:rsidRPr="00785A64" w:rsidRDefault="005D3075" w:rsidP="005D3075">
      <w:pPr>
        <w:spacing w:line="360" w:lineRule="auto"/>
        <w:jc w:val="both"/>
        <w:rPr>
          <w:rFonts w:eastAsia="Malgun Gothic Semilight"/>
          <w:rtl/>
        </w:rPr>
      </w:pPr>
      <w:bookmarkStart w:id="7" w:name="html_pricingRulesGeneral"/>
      <w:r w:rsidRPr="00785A64">
        <w:rPr>
          <w:rFonts w:eastAsia="Malgun Gothic Semilight"/>
          <w:b/>
          <w:bCs/>
          <w:u w:val="single"/>
          <w:rtl/>
        </w:rPr>
        <w:t>כללי</w:t>
      </w:r>
    </w:p>
    <w:p w14:paraId="60F5BD2B" w14:textId="77777777" w:rsidR="005D3075" w:rsidRPr="00785A64" w:rsidRDefault="005D3075" w:rsidP="005D3075">
      <w:pPr>
        <w:numPr>
          <w:ilvl w:val="0"/>
          <w:numId w:val="2"/>
        </w:numPr>
        <w:spacing w:line="360" w:lineRule="auto"/>
        <w:ind w:hanging="283"/>
        <w:jc w:val="both"/>
        <w:rPr>
          <w:rFonts w:eastAsia="Malgun Gothic Semilight"/>
          <w:rtl/>
        </w:rPr>
      </w:pPr>
      <w:r w:rsidRPr="00785A64">
        <w:rPr>
          <w:rFonts w:eastAsia="Malgun Gothic Semilight"/>
          <w:rtl/>
        </w:rPr>
        <w:t>על המציע לעיין בכלל מסמכי המכרז טרם מילוי טופס הצעת המחיר.</w:t>
      </w:r>
    </w:p>
    <w:p w14:paraId="4E66F4AF" w14:textId="77777777" w:rsidR="005D3075" w:rsidRPr="00785A64" w:rsidRDefault="005D3075" w:rsidP="005D3075">
      <w:pPr>
        <w:numPr>
          <w:ilvl w:val="0"/>
          <w:numId w:val="2"/>
        </w:numPr>
        <w:spacing w:after="240" w:line="360" w:lineRule="auto"/>
        <w:ind w:hanging="283"/>
        <w:jc w:val="both"/>
        <w:rPr>
          <w:rFonts w:eastAsia="Malgun Gothic Semilight"/>
          <w:rtl/>
        </w:rPr>
      </w:pPr>
      <w:r w:rsidRPr="00785A64">
        <w:rPr>
          <w:rFonts w:eastAsia="Malgun Gothic Semilight"/>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5EC5C426" w14:textId="77777777" w:rsidR="005D3075" w:rsidRPr="00785A64" w:rsidRDefault="005D3075" w:rsidP="005D3075">
      <w:pPr>
        <w:spacing w:before="240" w:line="360" w:lineRule="auto"/>
        <w:jc w:val="both"/>
        <w:rPr>
          <w:rFonts w:eastAsia="Malgun Gothic Semilight"/>
          <w:rtl/>
        </w:rPr>
      </w:pPr>
      <w:r w:rsidRPr="00785A64">
        <w:rPr>
          <w:rFonts w:eastAsia="Malgun Gothic Semilight"/>
          <w:b/>
          <w:bCs/>
          <w:u w:val="single"/>
          <w:rtl/>
        </w:rPr>
        <w:t>הצעת המחיר</w:t>
      </w:r>
    </w:p>
    <w:p w14:paraId="6402D931" w14:textId="77777777" w:rsidR="005D3075" w:rsidRPr="00785A64" w:rsidRDefault="005D3075" w:rsidP="005D3075">
      <w:pPr>
        <w:numPr>
          <w:ilvl w:val="0"/>
          <w:numId w:val="3"/>
        </w:numPr>
        <w:spacing w:line="360" w:lineRule="auto"/>
        <w:ind w:hanging="283"/>
        <w:jc w:val="both"/>
        <w:rPr>
          <w:rFonts w:eastAsia="Malgun Gothic Semilight"/>
          <w:rtl/>
        </w:rPr>
      </w:pPr>
      <w:r w:rsidRPr="00785A64">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5C532283" w14:textId="77777777" w:rsidR="005D3075" w:rsidRPr="00785A64" w:rsidRDefault="005D3075" w:rsidP="005D3075">
      <w:pPr>
        <w:numPr>
          <w:ilvl w:val="0"/>
          <w:numId w:val="3"/>
        </w:numPr>
        <w:spacing w:line="360" w:lineRule="auto"/>
        <w:ind w:hanging="288"/>
        <w:jc w:val="both"/>
        <w:rPr>
          <w:rFonts w:eastAsia="Malgun Gothic Semilight"/>
          <w:rtl/>
        </w:rPr>
      </w:pPr>
      <w:r w:rsidRPr="00785A64">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C5FE323" w14:textId="77777777" w:rsidR="005D3075" w:rsidRPr="00785A64" w:rsidRDefault="005D3075" w:rsidP="005D3075">
      <w:pPr>
        <w:numPr>
          <w:ilvl w:val="0"/>
          <w:numId w:val="3"/>
        </w:numPr>
        <w:spacing w:after="240" w:line="360" w:lineRule="auto"/>
        <w:ind w:hanging="283"/>
        <w:jc w:val="both"/>
        <w:rPr>
          <w:rFonts w:eastAsia="Malgun Gothic Semilight"/>
          <w:rtl/>
        </w:rPr>
      </w:pPr>
      <w:r w:rsidRPr="00785A64">
        <w:rPr>
          <w:rFonts w:eastAsia="Malgun Gothic Semilight"/>
          <w:rtl/>
        </w:rPr>
        <w:t>יש למלא רק את העמודה המסומנת "למילוי על ידי המציע".</w:t>
      </w:r>
    </w:p>
    <w:p w14:paraId="0599B6F8" w14:textId="77777777" w:rsidR="005D3075" w:rsidRPr="00785A64" w:rsidRDefault="005D3075" w:rsidP="005D3075">
      <w:pPr>
        <w:jc w:val="both"/>
        <w:rPr>
          <w:rtl/>
        </w:rPr>
      </w:pPr>
      <w:bookmarkStart w:id="8" w:name="tbl_nispach1"/>
      <w:bookmarkEnd w:id="7"/>
      <w:r w:rsidRPr="00785A64">
        <w:rPr>
          <w:rFonts w:eastAsia="Malgun Gothic Semilight"/>
          <w:b/>
          <w:bCs/>
          <w:rtl/>
        </w:rPr>
        <w:t>טבלת מחירים</w:t>
      </w:r>
      <w:r>
        <w:rPr>
          <w:rFonts w:eastAsia="Malgun Gothic Semilight" w:hint="cs"/>
          <w:b/>
          <w:bCs/>
          <w:rtl/>
        </w:rPr>
        <w:t>:</w:t>
      </w:r>
    </w:p>
    <w:tbl>
      <w:tblPr>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ה מחיר - אחוז הנחה"/>
        <w:tblDescription w:val="טבלה המפרטת את יחידות התמחור ומחירי הייחוס עליהם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 הייחוס של יחידת התמחור הרלוונטית"/>
      </w:tblPr>
      <w:tblGrid>
        <w:gridCol w:w="1691"/>
        <w:gridCol w:w="668"/>
        <w:gridCol w:w="1649"/>
        <w:gridCol w:w="3717"/>
        <w:gridCol w:w="561"/>
      </w:tblGrid>
      <w:tr w:rsidR="005D3075" w:rsidRPr="00785A64" w14:paraId="66448143" w14:textId="77777777" w:rsidTr="00A403AA">
        <w:tc>
          <w:tcPr>
            <w:tcW w:w="1025" w:type="pct"/>
            <w:tcMar>
              <w:top w:w="100" w:type="dxa"/>
              <w:bottom w:w="100" w:type="dxa"/>
              <w:right w:w="100" w:type="dxa"/>
            </w:tcMar>
            <w:vAlign w:val="center"/>
          </w:tcPr>
          <w:p w14:paraId="750D084E" w14:textId="77777777" w:rsidR="005D3075" w:rsidRPr="00785A64" w:rsidRDefault="005D3075" w:rsidP="00A403AA">
            <w:pPr>
              <w:jc w:val="center"/>
              <w:rPr>
                <w:rtl/>
              </w:rPr>
            </w:pPr>
            <w:r w:rsidRPr="00785A64">
              <w:rPr>
                <w:rFonts w:eastAsia="Malgun Gothic Semilight"/>
                <w:b/>
                <w:bCs/>
                <w:rtl/>
              </w:rPr>
              <w:t xml:space="preserve">אחוז הנחה - למילוי ע"י המציע </w:t>
            </w:r>
          </w:p>
        </w:tc>
        <w:tc>
          <w:tcPr>
            <w:tcW w:w="408" w:type="pct"/>
            <w:tcMar>
              <w:top w:w="100" w:type="dxa"/>
              <w:bottom w:w="100" w:type="dxa"/>
              <w:right w:w="100" w:type="dxa"/>
            </w:tcMar>
            <w:vAlign w:val="center"/>
          </w:tcPr>
          <w:p w14:paraId="10048BBB" w14:textId="77777777" w:rsidR="005D3075" w:rsidRPr="003D3594" w:rsidRDefault="005D3075" w:rsidP="00A403AA">
            <w:pPr>
              <w:jc w:val="center"/>
              <w:rPr>
                <w:rtl/>
              </w:rPr>
            </w:pPr>
            <w:r w:rsidRPr="003D3594">
              <w:rPr>
                <w:rFonts w:eastAsia="Malgun Gothic Semilight"/>
                <w:b/>
                <w:bCs/>
                <w:rtl/>
              </w:rPr>
              <w:t xml:space="preserve">כמות </w:t>
            </w:r>
          </w:p>
        </w:tc>
        <w:tc>
          <w:tcPr>
            <w:tcW w:w="1000" w:type="pct"/>
            <w:tcMar>
              <w:top w:w="100" w:type="dxa"/>
              <w:bottom w:w="100" w:type="dxa"/>
              <w:right w:w="100" w:type="dxa"/>
            </w:tcMar>
            <w:vAlign w:val="center"/>
          </w:tcPr>
          <w:p w14:paraId="19712DEC" w14:textId="77777777" w:rsidR="005D3075" w:rsidRPr="003D3594" w:rsidRDefault="005D3075" w:rsidP="00A403AA">
            <w:pPr>
              <w:jc w:val="center"/>
              <w:rPr>
                <w:rtl/>
              </w:rPr>
            </w:pPr>
            <w:r w:rsidRPr="003D3594">
              <w:rPr>
                <w:rFonts w:eastAsia="Malgun Gothic Semilight"/>
                <w:b/>
                <w:bCs/>
                <w:rtl/>
              </w:rPr>
              <w:t>סכום לפני הנחה</w:t>
            </w:r>
            <w:r w:rsidRPr="003D3594">
              <w:rPr>
                <w:rFonts w:eastAsia="Malgun Gothic Semilight" w:hint="cs"/>
                <w:b/>
                <w:bCs/>
                <w:rtl/>
              </w:rPr>
              <w:t>, כולל מע"מ</w:t>
            </w:r>
            <w:r w:rsidRPr="003D3594">
              <w:rPr>
                <w:rFonts w:eastAsia="Malgun Gothic Semilight"/>
                <w:b/>
                <w:bCs/>
                <w:rtl/>
              </w:rPr>
              <w:t xml:space="preserve"> </w:t>
            </w:r>
          </w:p>
        </w:tc>
        <w:tc>
          <w:tcPr>
            <w:tcW w:w="2248" w:type="pct"/>
            <w:tcMar>
              <w:top w:w="100" w:type="dxa"/>
              <w:bottom w:w="100" w:type="dxa"/>
              <w:right w:w="100" w:type="dxa"/>
            </w:tcMar>
            <w:vAlign w:val="center"/>
          </w:tcPr>
          <w:p w14:paraId="25FB77ED" w14:textId="77777777" w:rsidR="005D3075" w:rsidRPr="003D3594" w:rsidRDefault="005D3075" w:rsidP="00A403AA">
            <w:pPr>
              <w:jc w:val="center"/>
              <w:rPr>
                <w:rtl/>
              </w:rPr>
            </w:pPr>
            <w:r w:rsidRPr="003D3594">
              <w:rPr>
                <w:rFonts w:eastAsia="Malgun Gothic Semilight"/>
                <w:b/>
                <w:bCs/>
                <w:rtl/>
              </w:rPr>
              <w:t xml:space="preserve">ערך ייחוס </w:t>
            </w:r>
          </w:p>
        </w:tc>
        <w:tc>
          <w:tcPr>
            <w:tcW w:w="319" w:type="pct"/>
            <w:tcMar>
              <w:top w:w="100" w:type="dxa"/>
              <w:bottom w:w="100" w:type="dxa"/>
              <w:right w:w="100" w:type="dxa"/>
            </w:tcMar>
            <w:vAlign w:val="center"/>
          </w:tcPr>
          <w:p w14:paraId="3B34739F" w14:textId="77777777" w:rsidR="005D3075" w:rsidRPr="003D3594" w:rsidRDefault="005D3075" w:rsidP="00A403AA">
            <w:pPr>
              <w:rPr>
                <w:rtl/>
              </w:rPr>
            </w:pPr>
            <w:r w:rsidRPr="003D3594">
              <w:rPr>
                <w:rFonts w:eastAsia="Malgun Gothic Semilight"/>
                <w:b/>
                <w:bCs/>
                <w:rtl/>
              </w:rPr>
              <w:t xml:space="preserve">מס. </w:t>
            </w:r>
          </w:p>
        </w:tc>
      </w:tr>
      <w:tr w:rsidR="005D3075" w:rsidRPr="00785A64" w14:paraId="72706AFB" w14:textId="77777777" w:rsidTr="00A403AA">
        <w:tc>
          <w:tcPr>
            <w:tcW w:w="1025" w:type="pct"/>
            <w:tcMar>
              <w:top w:w="100" w:type="dxa"/>
              <w:bottom w:w="100" w:type="dxa"/>
              <w:right w:w="100" w:type="dxa"/>
            </w:tcMar>
            <w:vAlign w:val="center"/>
          </w:tcPr>
          <w:p w14:paraId="6D1FD3C2" w14:textId="77777777" w:rsidR="005D3075" w:rsidRPr="002C46C0" w:rsidRDefault="005D3075" w:rsidP="00A403AA">
            <w:pPr>
              <w:rPr>
                <w:sz w:val="32"/>
                <w:szCs w:val="32"/>
              </w:rPr>
            </w:pPr>
            <w:r w:rsidRPr="002C46C0">
              <w:rPr>
                <w:rFonts w:eastAsia="David"/>
                <w:sz w:val="32"/>
                <w:szCs w:val="32"/>
              </w:rPr>
              <w:t>%</w:t>
            </w:r>
            <w:r w:rsidRPr="002C46C0">
              <w:rPr>
                <w:rFonts w:hint="cs"/>
                <w:sz w:val="32"/>
                <w:szCs w:val="32"/>
                <w:rtl/>
              </w:rPr>
              <w:t xml:space="preserve"> ______</w:t>
            </w:r>
          </w:p>
        </w:tc>
        <w:tc>
          <w:tcPr>
            <w:tcW w:w="408" w:type="pct"/>
            <w:tcMar>
              <w:top w:w="100" w:type="dxa"/>
              <w:bottom w:w="100" w:type="dxa"/>
              <w:right w:w="100" w:type="dxa"/>
            </w:tcMar>
            <w:vAlign w:val="center"/>
          </w:tcPr>
          <w:p w14:paraId="790BB34F" w14:textId="77777777" w:rsidR="005D3075" w:rsidRPr="00785A64" w:rsidRDefault="005D3075" w:rsidP="00A403AA">
            <w:r w:rsidRPr="00785A64">
              <w:rPr>
                <w:rFonts w:eastAsia="David"/>
              </w:rPr>
              <w:t>989</w:t>
            </w:r>
          </w:p>
        </w:tc>
        <w:tc>
          <w:tcPr>
            <w:tcW w:w="1000" w:type="pct"/>
            <w:tcMar>
              <w:top w:w="100" w:type="dxa"/>
              <w:bottom w:w="100" w:type="dxa"/>
              <w:right w:w="100" w:type="dxa"/>
            </w:tcMar>
            <w:vAlign w:val="center"/>
          </w:tcPr>
          <w:p w14:paraId="50EAC506" w14:textId="77777777" w:rsidR="005D3075" w:rsidRPr="00785A64" w:rsidRDefault="005D3075" w:rsidP="00A403AA">
            <w:r w:rsidRPr="00785A64">
              <w:rPr>
                <w:rFonts w:eastAsia="David"/>
              </w:rPr>
              <w:t>₪ 1</w:t>
            </w:r>
            <w:r>
              <w:rPr>
                <w:rFonts w:eastAsia="David"/>
              </w:rPr>
              <w:t>7</w:t>
            </w:r>
            <w:r w:rsidRPr="00785A64">
              <w:rPr>
                <w:rFonts w:eastAsia="David"/>
              </w:rPr>
              <w:t>5</w:t>
            </w:r>
          </w:p>
        </w:tc>
        <w:tc>
          <w:tcPr>
            <w:tcW w:w="2248" w:type="pct"/>
            <w:tcMar>
              <w:top w:w="100" w:type="dxa"/>
              <w:bottom w:w="100" w:type="dxa"/>
              <w:right w:w="100" w:type="dxa"/>
            </w:tcMar>
            <w:vAlign w:val="center"/>
          </w:tcPr>
          <w:p w14:paraId="5995639A" w14:textId="77777777" w:rsidR="005D3075" w:rsidRDefault="005D3075" w:rsidP="00A403AA">
            <w:pPr>
              <w:jc w:val="both"/>
              <w:rPr>
                <w:rtl/>
              </w:rPr>
            </w:pPr>
            <w:r>
              <w:rPr>
                <w:rtl/>
              </w:rPr>
              <w:t xml:space="preserve">שכירות ותחזוקה חודשית </w:t>
            </w:r>
            <w:r w:rsidRPr="003D3594">
              <w:rPr>
                <w:b/>
                <w:bCs/>
              </w:rPr>
              <w:t>class</w:t>
            </w:r>
            <w:r>
              <w:rPr>
                <w:b/>
                <w:bCs/>
              </w:rPr>
              <w:t xml:space="preserve"> </w:t>
            </w:r>
            <w:r w:rsidRPr="003D3594">
              <w:rPr>
                <w:b/>
                <w:bCs/>
              </w:rPr>
              <w:t>A</w:t>
            </w:r>
            <w:r>
              <w:rPr>
                <w:rtl/>
              </w:rPr>
              <w:t xml:space="preserve"> – </w:t>
            </w:r>
          </w:p>
          <w:p w14:paraId="531ADE6A" w14:textId="77777777" w:rsidR="005D3075" w:rsidRPr="00785A64" w:rsidRDefault="005D3075" w:rsidP="00A403AA">
            <w:pPr>
              <w:jc w:val="both"/>
            </w:pPr>
            <w:r>
              <w:rPr>
                <w:rtl/>
              </w:rPr>
              <w:t>מחיר חודשי קבוע כולל עלות ההתקנות</w:t>
            </w:r>
          </w:p>
        </w:tc>
        <w:tc>
          <w:tcPr>
            <w:tcW w:w="319" w:type="pct"/>
            <w:tcMar>
              <w:top w:w="100" w:type="dxa"/>
              <w:bottom w:w="100" w:type="dxa"/>
              <w:right w:w="100" w:type="dxa"/>
            </w:tcMar>
            <w:vAlign w:val="center"/>
          </w:tcPr>
          <w:p w14:paraId="48D36FAF" w14:textId="77777777" w:rsidR="005D3075" w:rsidRPr="00785A64" w:rsidRDefault="005D3075" w:rsidP="00A403AA">
            <w:r w:rsidRPr="00785A64">
              <w:rPr>
                <w:rFonts w:eastAsia="David"/>
              </w:rPr>
              <w:t>1</w:t>
            </w:r>
          </w:p>
        </w:tc>
      </w:tr>
      <w:tr w:rsidR="005D3075" w:rsidRPr="00785A64" w14:paraId="4D7E61B9" w14:textId="77777777" w:rsidTr="00A403AA">
        <w:tc>
          <w:tcPr>
            <w:tcW w:w="1025" w:type="pct"/>
            <w:tcMar>
              <w:top w:w="100" w:type="dxa"/>
              <w:bottom w:w="100" w:type="dxa"/>
              <w:right w:w="100" w:type="dxa"/>
            </w:tcMar>
            <w:vAlign w:val="center"/>
          </w:tcPr>
          <w:p w14:paraId="5DC51A4A" w14:textId="77777777" w:rsidR="005D3075" w:rsidRPr="002C46C0" w:rsidRDefault="005D3075" w:rsidP="00A403AA">
            <w:pPr>
              <w:rPr>
                <w:sz w:val="32"/>
                <w:szCs w:val="32"/>
              </w:rPr>
            </w:pPr>
            <w:r w:rsidRPr="002C46C0">
              <w:rPr>
                <w:rFonts w:eastAsia="David"/>
                <w:sz w:val="32"/>
                <w:szCs w:val="32"/>
              </w:rPr>
              <w:t>%</w:t>
            </w:r>
            <w:r w:rsidRPr="002C46C0">
              <w:rPr>
                <w:rFonts w:hint="cs"/>
                <w:sz w:val="32"/>
                <w:szCs w:val="32"/>
                <w:rtl/>
              </w:rPr>
              <w:t xml:space="preserve"> ______</w:t>
            </w:r>
          </w:p>
        </w:tc>
        <w:tc>
          <w:tcPr>
            <w:tcW w:w="408" w:type="pct"/>
            <w:tcMar>
              <w:top w:w="100" w:type="dxa"/>
              <w:bottom w:w="100" w:type="dxa"/>
              <w:right w:w="100" w:type="dxa"/>
            </w:tcMar>
            <w:vAlign w:val="center"/>
          </w:tcPr>
          <w:p w14:paraId="6D8E7381" w14:textId="77777777" w:rsidR="005D3075" w:rsidRPr="00785A64" w:rsidRDefault="005D3075" w:rsidP="00A403AA">
            <w:r w:rsidRPr="00785A64">
              <w:rPr>
                <w:rFonts w:eastAsia="David"/>
              </w:rPr>
              <w:t>449</w:t>
            </w:r>
          </w:p>
        </w:tc>
        <w:tc>
          <w:tcPr>
            <w:tcW w:w="1000" w:type="pct"/>
            <w:tcMar>
              <w:top w:w="100" w:type="dxa"/>
              <w:bottom w:w="100" w:type="dxa"/>
              <w:right w:w="100" w:type="dxa"/>
            </w:tcMar>
            <w:vAlign w:val="center"/>
          </w:tcPr>
          <w:p w14:paraId="0CF207EA" w14:textId="77777777" w:rsidR="005D3075" w:rsidRPr="00785A64" w:rsidRDefault="005D3075" w:rsidP="00A403AA">
            <w:r w:rsidRPr="00785A64">
              <w:rPr>
                <w:rFonts w:eastAsia="David"/>
              </w:rPr>
              <w:t xml:space="preserve">₪ </w:t>
            </w:r>
            <w:r>
              <w:rPr>
                <w:rFonts w:eastAsia="David"/>
              </w:rPr>
              <w:t>620</w:t>
            </w:r>
          </w:p>
        </w:tc>
        <w:tc>
          <w:tcPr>
            <w:tcW w:w="2248" w:type="pct"/>
            <w:tcMar>
              <w:top w:w="100" w:type="dxa"/>
              <w:bottom w:w="100" w:type="dxa"/>
              <w:right w:w="100" w:type="dxa"/>
            </w:tcMar>
            <w:vAlign w:val="center"/>
          </w:tcPr>
          <w:p w14:paraId="3C264CC9" w14:textId="77777777" w:rsidR="005D3075" w:rsidRDefault="005D3075" w:rsidP="00A403AA">
            <w:pPr>
              <w:jc w:val="both"/>
              <w:rPr>
                <w:rtl/>
              </w:rPr>
            </w:pPr>
            <w:r w:rsidRPr="003D3594">
              <w:rPr>
                <w:rtl/>
              </w:rPr>
              <w:t xml:space="preserve">שכירות ותחזוקה חודשית </w:t>
            </w:r>
            <w:r w:rsidRPr="003D3594">
              <w:rPr>
                <w:b/>
                <w:bCs/>
              </w:rPr>
              <w:t>class</w:t>
            </w:r>
            <w:r w:rsidRPr="003D3594">
              <w:t xml:space="preserve"> </w:t>
            </w:r>
            <w:r w:rsidRPr="003D3594">
              <w:rPr>
                <w:b/>
                <w:bCs/>
              </w:rPr>
              <w:t>B</w:t>
            </w:r>
            <w:r w:rsidRPr="003D3594">
              <w:rPr>
                <w:rtl/>
              </w:rPr>
              <w:t xml:space="preserve"> </w:t>
            </w:r>
            <w:r>
              <w:rPr>
                <w:rtl/>
              </w:rPr>
              <w:t>–</w:t>
            </w:r>
            <w:r w:rsidRPr="003D3594">
              <w:rPr>
                <w:rtl/>
              </w:rPr>
              <w:t xml:space="preserve"> </w:t>
            </w:r>
          </w:p>
          <w:p w14:paraId="245C9E60" w14:textId="77777777" w:rsidR="005D3075" w:rsidRPr="00785A64" w:rsidRDefault="005D3075" w:rsidP="00A403AA">
            <w:pPr>
              <w:jc w:val="both"/>
            </w:pPr>
            <w:r w:rsidRPr="003D3594">
              <w:rPr>
                <w:rtl/>
              </w:rPr>
              <w:t>מחיר חודשי קבוע כולל עלות ההתקנות</w:t>
            </w:r>
          </w:p>
        </w:tc>
        <w:tc>
          <w:tcPr>
            <w:tcW w:w="319" w:type="pct"/>
            <w:tcMar>
              <w:top w:w="100" w:type="dxa"/>
              <w:bottom w:w="100" w:type="dxa"/>
              <w:right w:w="100" w:type="dxa"/>
            </w:tcMar>
            <w:vAlign w:val="center"/>
          </w:tcPr>
          <w:p w14:paraId="10349D2C" w14:textId="77777777" w:rsidR="005D3075" w:rsidRPr="00785A64" w:rsidRDefault="005D3075" w:rsidP="00A403AA">
            <w:r w:rsidRPr="00785A64">
              <w:rPr>
                <w:rFonts w:eastAsia="David"/>
              </w:rPr>
              <w:t>2</w:t>
            </w:r>
          </w:p>
        </w:tc>
      </w:tr>
    </w:tbl>
    <w:p w14:paraId="0477CDA7" w14:textId="77777777" w:rsidR="005D3075" w:rsidRPr="00785A64" w:rsidRDefault="005D3075" w:rsidP="005D307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296"/>
      </w:tblGrid>
      <w:tr w:rsidR="005D3075" w:rsidRPr="00785A64" w14:paraId="78A685CB" w14:textId="77777777" w:rsidTr="00A403AA">
        <w:tc>
          <w:tcPr>
            <w:tcW w:w="0" w:type="auto"/>
            <w:tcMar>
              <w:top w:w="100" w:type="dxa"/>
              <w:bottom w:w="100" w:type="dxa"/>
              <w:right w:w="100" w:type="dxa"/>
            </w:tcMar>
            <w:vAlign w:val="center"/>
          </w:tcPr>
          <w:p w14:paraId="0319322C" w14:textId="77777777" w:rsidR="005D3075" w:rsidRPr="00785A64" w:rsidRDefault="005D3075" w:rsidP="00A403AA">
            <w:pPr>
              <w:rPr>
                <w:rtl/>
              </w:rPr>
            </w:pPr>
            <w:r w:rsidRPr="00785A64">
              <w:rPr>
                <w:rFonts w:eastAsia="Malgun Gothic Semilight"/>
                <w:rtl/>
              </w:rPr>
              <w:t>כללים נוספים ביחס לטבלה זו:</w:t>
            </w:r>
          </w:p>
        </w:tc>
      </w:tr>
      <w:tr w:rsidR="005D3075" w:rsidRPr="00785A64" w14:paraId="67E55B46" w14:textId="77777777" w:rsidTr="00A403AA">
        <w:tc>
          <w:tcPr>
            <w:tcW w:w="0" w:type="auto"/>
            <w:tcMar>
              <w:top w:w="100" w:type="dxa"/>
              <w:bottom w:w="100" w:type="dxa"/>
              <w:right w:w="100" w:type="dxa"/>
            </w:tcMar>
            <w:vAlign w:val="center"/>
          </w:tcPr>
          <w:p w14:paraId="2767A55A" w14:textId="77777777" w:rsidR="005D3075" w:rsidRPr="00785A64" w:rsidRDefault="005D3075" w:rsidP="005D3075">
            <w:pPr>
              <w:numPr>
                <w:ilvl w:val="0"/>
                <w:numId w:val="1"/>
              </w:numPr>
              <w:spacing w:line="276" w:lineRule="auto"/>
              <w:ind w:left="330" w:right="300" w:hanging="245"/>
              <w:jc w:val="both"/>
              <w:rPr>
                <w:rFonts w:eastAsia="Malgun Gothic Semilight"/>
                <w:rtl/>
              </w:rPr>
            </w:pPr>
            <w:r w:rsidRPr="00785A64">
              <w:rPr>
                <w:rFonts w:eastAsia="Malgun Gothic Semilight"/>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E3F27C4" w14:textId="77777777" w:rsidR="005D3075" w:rsidRPr="00785A64" w:rsidRDefault="005D3075" w:rsidP="005D3075">
            <w:pPr>
              <w:numPr>
                <w:ilvl w:val="0"/>
                <w:numId w:val="1"/>
              </w:numPr>
              <w:spacing w:line="276" w:lineRule="auto"/>
              <w:ind w:left="330" w:right="300" w:hanging="283"/>
              <w:jc w:val="both"/>
            </w:pPr>
            <w:r w:rsidRPr="00785A64">
              <w:rPr>
                <w:rFonts w:eastAsia="Malgun Gothic Semilight"/>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64EB7ACC" w14:textId="77777777" w:rsidR="005D3075" w:rsidRPr="00785A64" w:rsidRDefault="005D3075" w:rsidP="005D3075"/>
    <w:bookmarkEnd w:id="8"/>
    <w:p w14:paraId="38D2D34E" w14:textId="77777777" w:rsidR="005D3075" w:rsidRPr="00785A64" w:rsidRDefault="005D3075" w:rsidP="005D3075"/>
    <w:p w14:paraId="0B012018" w14:textId="77777777" w:rsidR="005D3075" w:rsidRPr="00785A64" w:rsidRDefault="005D3075" w:rsidP="005D3075">
      <w:pPr>
        <w:spacing w:line="360" w:lineRule="auto"/>
        <w:jc w:val="both"/>
        <w:rPr>
          <w:rFonts w:eastAsia="Malgun Gothic Semilight"/>
          <w:rtl/>
        </w:rPr>
      </w:pPr>
      <w:bookmarkStart w:id="9" w:name="html_paymentsPreview"/>
      <w:bookmarkStart w:id="10" w:name="html_HumanResourcesPricingPreview"/>
      <w:bookmarkStart w:id="11" w:name="html_commitmentsPreview"/>
      <w:bookmarkEnd w:id="9"/>
      <w:bookmarkEnd w:id="10"/>
      <w:r w:rsidRPr="00785A64">
        <w:rPr>
          <w:rFonts w:eastAsia="Malgun Gothic Semilight"/>
          <w:b/>
          <w:bCs/>
          <w:u w:val="single"/>
          <w:rtl/>
        </w:rPr>
        <w:t>חבות במע"מ – למילוי רק על ידי מציע שאינו חב במע"מ על פי דין במסגרת ההתקשרות</w:t>
      </w:r>
    </w:p>
    <w:p w14:paraId="4538FA81" w14:textId="77777777" w:rsidR="005D3075" w:rsidRPr="00785A64" w:rsidRDefault="005D3075" w:rsidP="005D3075">
      <w:pPr>
        <w:numPr>
          <w:ilvl w:val="0"/>
          <w:numId w:val="4"/>
        </w:numPr>
        <w:spacing w:before="240" w:line="360" w:lineRule="auto"/>
        <w:ind w:hanging="245"/>
        <w:jc w:val="both"/>
        <w:rPr>
          <w:rFonts w:eastAsia="Malgun Gothic Semilight"/>
          <w:rtl/>
        </w:rPr>
      </w:pPr>
      <w:r w:rsidRPr="00785A64">
        <w:rPr>
          <w:rFonts w:eastAsia="Malgun Gothic Semilight"/>
          <w:rtl/>
        </w:rPr>
        <w:t xml:space="preserve">מציע שאינו חב בתשלום מע"מ במסגרת ביצוע התקשרות זו על פי דין, יצהיר על כך כלהלן (יש לסמן </w:t>
      </w:r>
      <w:r w:rsidRPr="00785A64">
        <w:rPr>
          <w:rFonts w:eastAsia="Malgun Gothic Semilight"/>
        </w:rPr>
        <w:t>X</w:t>
      </w:r>
      <w:r w:rsidRPr="00785A64">
        <w:rPr>
          <w:rFonts w:eastAsia="Malgun Gothic Semilight"/>
          <w:rtl/>
        </w:rPr>
        <w:t xml:space="preserve"> במקום המתאים):</w:t>
      </w:r>
    </w:p>
    <w:p w14:paraId="35EF1323" w14:textId="77777777" w:rsidR="005D3075" w:rsidRPr="00785A64" w:rsidRDefault="005D3075" w:rsidP="005D3075">
      <w:pPr>
        <w:spacing w:after="240" w:line="360" w:lineRule="auto"/>
        <w:ind w:left="1440"/>
        <w:jc w:val="both"/>
        <w:rPr>
          <w:rFonts w:eastAsia="Malgun Gothic Semilight"/>
          <w:rtl/>
        </w:rPr>
      </w:pPr>
      <w:r w:rsidRPr="00785A64">
        <w:rPr>
          <w:rStyle w:val="check-box"/>
          <w:rFonts w:ascii="Segoe UI Symbol" w:eastAsia="Segoe UI Symbol" w:hAnsi="Segoe UI Symbol" w:cs="Segoe UI Symbol" w:hint="cs"/>
          <w:rtl/>
        </w:rPr>
        <w:lastRenderedPageBreak/>
        <w:t>☐</w:t>
      </w:r>
      <w:r w:rsidRPr="00785A64">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2FBDEB40" w14:textId="77777777" w:rsidR="005D3075" w:rsidRPr="00785A64" w:rsidRDefault="005D3075" w:rsidP="005D3075">
      <w:pPr>
        <w:spacing w:before="240" w:after="240" w:line="360" w:lineRule="auto"/>
        <w:jc w:val="both"/>
        <w:rPr>
          <w:rFonts w:eastAsia="Malgun Gothic Semilight"/>
          <w:rtl/>
        </w:rPr>
      </w:pPr>
      <w:r w:rsidRPr="00785A64">
        <w:rPr>
          <w:rFonts w:eastAsia="Malgun Gothic Semilight"/>
          <w:b/>
          <w:bCs/>
          <w:u w:val="single"/>
          <w:rtl/>
        </w:rPr>
        <w:t>המציע מתחייב כי:</w:t>
      </w:r>
    </w:p>
    <w:p w14:paraId="23F6BF4F" w14:textId="77777777" w:rsidR="005D3075" w:rsidRPr="00785A64" w:rsidRDefault="005D3075" w:rsidP="005D3075">
      <w:pPr>
        <w:numPr>
          <w:ilvl w:val="0"/>
          <w:numId w:val="5"/>
        </w:numPr>
        <w:spacing w:before="240" w:line="360" w:lineRule="auto"/>
        <w:ind w:hanging="245"/>
        <w:jc w:val="both"/>
        <w:rPr>
          <w:rFonts w:eastAsia="Malgun Gothic Semilight"/>
          <w:rtl/>
        </w:rPr>
      </w:pPr>
      <w:r w:rsidRPr="00785A64">
        <w:rPr>
          <w:rFonts w:eastAsia="Malgun Gothic Semilight"/>
          <w:rtl/>
        </w:rPr>
        <w:t>לאחר שעיין במסמכי המכרז על כל נספחיו לרבות נוסח ההסכם ונספחיו, המציע מגיש בזאת הצעת מחיר למכרז.</w:t>
      </w:r>
    </w:p>
    <w:p w14:paraId="4C15F0FF" w14:textId="77777777" w:rsidR="005D3075" w:rsidRPr="00785A64" w:rsidRDefault="005D3075" w:rsidP="005D3075">
      <w:pPr>
        <w:numPr>
          <w:ilvl w:val="0"/>
          <w:numId w:val="5"/>
        </w:numPr>
        <w:spacing w:line="360" w:lineRule="auto"/>
        <w:ind w:hanging="283"/>
        <w:jc w:val="both"/>
        <w:rPr>
          <w:rFonts w:eastAsia="Malgun Gothic Semilight"/>
          <w:rtl/>
        </w:rPr>
      </w:pPr>
      <w:r w:rsidRPr="00785A64">
        <w:rPr>
          <w:rFonts w:eastAsia="Malgun Gothic Semilight"/>
          <w:rtl/>
        </w:rPr>
        <w:t>מעבר למפורט בנספח זה לא יידרש על ידי המציע כל סכום נוסף אלא אם נכתב אחרת באופן מפורש במקום אחר במסמכי המכרז.</w:t>
      </w:r>
    </w:p>
    <w:p w14:paraId="00CB426E" w14:textId="77777777" w:rsidR="005D3075" w:rsidRPr="00785A64" w:rsidRDefault="005D3075" w:rsidP="005D3075">
      <w:pPr>
        <w:numPr>
          <w:ilvl w:val="0"/>
          <w:numId w:val="5"/>
        </w:numPr>
        <w:spacing w:after="240" w:line="360" w:lineRule="auto"/>
        <w:ind w:hanging="283"/>
        <w:jc w:val="both"/>
        <w:rPr>
          <w:rFonts w:eastAsia="Malgun Gothic Semilight"/>
          <w:rtl/>
        </w:rPr>
      </w:pPr>
      <w:r w:rsidRPr="00785A64">
        <w:rPr>
          <w:rFonts w:eastAsia="Malgun Gothic Semilight"/>
          <w:rtl/>
        </w:rPr>
        <w:t>המציע אינו מתנה הצעה זו בשום תנאי.</w:t>
      </w:r>
    </w:p>
    <w:bookmarkEnd w:id="11"/>
    <w:p w14:paraId="10C016A2" w14:textId="77777777" w:rsidR="005D3075" w:rsidRPr="00785A64" w:rsidRDefault="005D3075" w:rsidP="005D3075">
      <w:pPr>
        <w:rPr>
          <w:rtl/>
        </w:rPr>
      </w:pPr>
    </w:p>
    <w:p w14:paraId="3430FFD3" w14:textId="77777777" w:rsidR="005D3075" w:rsidRPr="00785A64" w:rsidRDefault="005D3075" w:rsidP="005D3075">
      <w:pPr>
        <w:spacing w:before="200" w:after="200" w:line="276" w:lineRule="auto"/>
        <w:rPr>
          <w:kern w:val="28"/>
          <w:rtl/>
        </w:rPr>
      </w:pPr>
    </w:p>
    <w:p w14:paraId="56D2FEC1" w14:textId="77777777" w:rsidR="005D3075" w:rsidRPr="00785A64" w:rsidRDefault="005D3075" w:rsidP="005D3075">
      <w:pPr>
        <w:spacing w:before="200" w:after="200" w:line="276" w:lineRule="auto"/>
        <w:rPr>
          <w:kern w:val="28"/>
          <w:rtl/>
        </w:rPr>
      </w:pPr>
      <w:r w:rsidRPr="00785A64">
        <w:rPr>
          <w:kern w:val="28"/>
        </w:rPr>
        <w:t xml:space="preserve">     -----------------------        </w:t>
      </w:r>
      <w:r w:rsidRPr="00785A64">
        <w:rPr>
          <w:kern w:val="28"/>
        </w:rPr>
        <w:tab/>
      </w:r>
      <w:r w:rsidRPr="00785A64">
        <w:rPr>
          <w:kern w:val="28"/>
        </w:rPr>
        <w:tab/>
      </w:r>
      <w:r w:rsidRPr="00785A64">
        <w:rPr>
          <w:kern w:val="28"/>
        </w:rPr>
        <w:tab/>
      </w:r>
      <w:r w:rsidRPr="00785A64">
        <w:rPr>
          <w:kern w:val="28"/>
        </w:rPr>
        <w:tab/>
        <w:t xml:space="preserve">  ---------------------------</w:t>
      </w:r>
    </w:p>
    <w:p w14:paraId="7784240A" w14:textId="77777777" w:rsidR="005D3075" w:rsidRPr="00785A64" w:rsidRDefault="005D3075" w:rsidP="005D3075">
      <w:pPr>
        <w:rPr>
          <w:kern w:val="28"/>
          <w:rtl/>
        </w:rPr>
      </w:pPr>
      <w:r w:rsidRPr="00785A64">
        <w:rPr>
          <w:kern w:val="28"/>
        </w:rPr>
        <w:t xml:space="preserve">           </w:t>
      </w:r>
      <w:r w:rsidRPr="00785A64">
        <w:rPr>
          <w:kern w:val="28"/>
          <w:rtl/>
        </w:rPr>
        <w:t xml:space="preserve">חותמת המציע                         </w:t>
      </w:r>
      <w:r w:rsidRPr="00785A64">
        <w:rPr>
          <w:kern w:val="28"/>
        </w:rPr>
        <w:tab/>
      </w:r>
      <w:r w:rsidRPr="00785A64">
        <w:rPr>
          <w:kern w:val="28"/>
        </w:rPr>
        <w:tab/>
      </w:r>
      <w:r w:rsidRPr="00785A64">
        <w:rPr>
          <w:kern w:val="28"/>
        </w:rPr>
        <w:tab/>
      </w:r>
      <w:r w:rsidRPr="00785A64">
        <w:rPr>
          <w:kern w:val="28"/>
          <w:rtl/>
        </w:rPr>
        <w:t xml:space="preserve">                תאריך</w:t>
      </w:r>
    </w:p>
    <w:p w14:paraId="236787C6" w14:textId="77777777" w:rsidR="005D3075" w:rsidRPr="00785A64" w:rsidRDefault="005D3075" w:rsidP="005D3075">
      <w:pPr>
        <w:rPr>
          <w:kern w:val="28"/>
          <w:rtl/>
        </w:rPr>
      </w:pPr>
      <w:r w:rsidRPr="00785A64">
        <w:rPr>
          <w:kern w:val="28"/>
        </w:rPr>
        <w:t xml:space="preserve">  </w:t>
      </w:r>
      <w:r w:rsidRPr="00785A64">
        <w:rPr>
          <w:kern w:val="28"/>
          <w:rtl/>
        </w:rPr>
        <w:t>וחתימת מורשה חתימה של המציע</w:t>
      </w:r>
    </w:p>
    <w:bookmarkEnd w:id="3"/>
    <w:p w14:paraId="55D07F62" w14:textId="77777777" w:rsidR="005D3075" w:rsidRPr="00785A64" w:rsidRDefault="005D3075" w:rsidP="005D3075">
      <w:pPr>
        <w:rPr>
          <w:rtl/>
        </w:rPr>
      </w:pPr>
      <w:r w:rsidRPr="00785A64">
        <w:br w:type="page"/>
      </w:r>
    </w:p>
    <w:p w14:paraId="3039FBAB" w14:textId="77777777" w:rsidR="00B80DAD" w:rsidRDefault="00B80DAD">
      <w:pPr>
        <w:rPr>
          <w:rFonts w:hint="cs"/>
        </w:rPr>
      </w:pPr>
    </w:p>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044859284">
    <w:abstractNumId w:val="0"/>
  </w:num>
  <w:num w:numId="2" w16cid:durableId="411397604">
    <w:abstractNumId w:val="1"/>
  </w:num>
  <w:num w:numId="3" w16cid:durableId="476604684">
    <w:abstractNumId w:val="2"/>
  </w:num>
  <w:num w:numId="4" w16cid:durableId="1034160699">
    <w:abstractNumId w:val="3"/>
  </w:num>
  <w:num w:numId="5" w16cid:durableId="20933118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075"/>
    <w:rsid w:val="00001546"/>
    <w:rsid w:val="00547BCF"/>
    <w:rsid w:val="005D3075"/>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F0177"/>
  <w15:chartTrackingRefBased/>
  <w15:docId w15:val="{8CBE683B-1AD1-4349-BEC0-8B6372DAD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5D3075"/>
    <w:pPr>
      <w:bidi/>
      <w:spacing w:after="0" w:line="240" w:lineRule="auto"/>
    </w:pPr>
    <w:rPr>
      <w:rFonts w:ascii="David" w:eastAsia="Calibri" w:hAnsi="David" w:cs="David"/>
      <w:kern w:val="0"/>
      <w:sz w:val="24"/>
      <w:szCs w:val="24"/>
      <w14:ligatures w14:val="none"/>
    </w:rPr>
  </w:style>
  <w:style w:type="paragraph" w:styleId="1">
    <w:name w:val="heading 1"/>
    <w:basedOn w:val="a"/>
    <w:next w:val="a"/>
    <w:link w:val="10"/>
    <w:uiPriority w:val="9"/>
    <w:qFormat/>
    <w:rsid w:val="005D30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5D30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5D307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5D307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5D307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5D307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D307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D307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D3075"/>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D3075"/>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5D3075"/>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5D3075"/>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5D3075"/>
    <w:rPr>
      <w:rFonts w:eastAsiaTheme="majorEastAsia" w:cstheme="majorBidi"/>
      <w:i/>
      <w:iCs/>
      <w:color w:val="0F4761" w:themeColor="accent1" w:themeShade="BF"/>
    </w:rPr>
  </w:style>
  <w:style w:type="character" w:customStyle="1" w:styleId="50">
    <w:name w:val="כותרת 5 תו"/>
    <w:basedOn w:val="a0"/>
    <w:link w:val="5"/>
    <w:uiPriority w:val="9"/>
    <w:semiHidden/>
    <w:rsid w:val="005D3075"/>
    <w:rPr>
      <w:rFonts w:eastAsiaTheme="majorEastAsia" w:cstheme="majorBidi"/>
      <w:color w:val="0F4761" w:themeColor="accent1" w:themeShade="BF"/>
    </w:rPr>
  </w:style>
  <w:style w:type="character" w:customStyle="1" w:styleId="60">
    <w:name w:val="כותרת 6 תו"/>
    <w:basedOn w:val="a0"/>
    <w:link w:val="6"/>
    <w:uiPriority w:val="9"/>
    <w:semiHidden/>
    <w:rsid w:val="005D3075"/>
    <w:rPr>
      <w:rFonts w:eastAsiaTheme="majorEastAsia" w:cstheme="majorBidi"/>
      <w:i/>
      <w:iCs/>
      <w:color w:val="595959" w:themeColor="text1" w:themeTint="A6"/>
    </w:rPr>
  </w:style>
  <w:style w:type="character" w:customStyle="1" w:styleId="70">
    <w:name w:val="כותרת 7 תו"/>
    <w:basedOn w:val="a0"/>
    <w:link w:val="7"/>
    <w:uiPriority w:val="9"/>
    <w:semiHidden/>
    <w:rsid w:val="005D3075"/>
    <w:rPr>
      <w:rFonts w:eastAsiaTheme="majorEastAsia" w:cstheme="majorBidi"/>
      <w:color w:val="595959" w:themeColor="text1" w:themeTint="A6"/>
    </w:rPr>
  </w:style>
  <w:style w:type="character" w:customStyle="1" w:styleId="80">
    <w:name w:val="כותרת 8 תו"/>
    <w:basedOn w:val="a0"/>
    <w:link w:val="8"/>
    <w:uiPriority w:val="9"/>
    <w:semiHidden/>
    <w:rsid w:val="005D3075"/>
    <w:rPr>
      <w:rFonts w:eastAsiaTheme="majorEastAsia" w:cstheme="majorBidi"/>
      <w:i/>
      <w:iCs/>
      <w:color w:val="272727" w:themeColor="text1" w:themeTint="D8"/>
    </w:rPr>
  </w:style>
  <w:style w:type="character" w:customStyle="1" w:styleId="90">
    <w:name w:val="כותרת 9 תו"/>
    <w:basedOn w:val="a0"/>
    <w:link w:val="9"/>
    <w:uiPriority w:val="9"/>
    <w:semiHidden/>
    <w:rsid w:val="005D3075"/>
    <w:rPr>
      <w:rFonts w:eastAsiaTheme="majorEastAsia" w:cstheme="majorBidi"/>
      <w:color w:val="272727" w:themeColor="text1" w:themeTint="D8"/>
    </w:rPr>
  </w:style>
  <w:style w:type="paragraph" w:styleId="a3">
    <w:name w:val="Title"/>
    <w:basedOn w:val="a"/>
    <w:next w:val="a"/>
    <w:link w:val="a4"/>
    <w:uiPriority w:val="10"/>
    <w:qFormat/>
    <w:rsid w:val="005D3075"/>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5D307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D3075"/>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5D3075"/>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5D3075"/>
    <w:pPr>
      <w:spacing w:before="160"/>
      <w:jc w:val="center"/>
    </w:pPr>
    <w:rPr>
      <w:i/>
      <w:iCs/>
      <w:color w:val="404040" w:themeColor="text1" w:themeTint="BF"/>
    </w:rPr>
  </w:style>
  <w:style w:type="character" w:customStyle="1" w:styleId="a8">
    <w:name w:val="ציטוט תו"/>
    <w:basedOn w:val="a0"/>
    <w:link w:val="a7"/>
    <w:uiPriority w:val="29"/>
    <w:rsid w:val="005D3075"/>
    <w:rPr>
      <w:i/>
      <w:iCs/>
      <w:color w:val="404040" w:themeColor="text1" w:themeTint="BF"/>
    </w:rPr>
  </w:style>
  <w:style w:type="paragraph" w:styleId="a9">
    <w:name w:val="List Paragraph"/>
    <w:basedOn w:val="a"/>
    <w:uiPriority w:val="34"/>
    <w:qFormat/>
    <w:rsid w:val="005D3075"/>
    <w:pPr>
      <w:ind w:left="720"/>
      <w:contextualSpacing/>
    </w:pPr>
  </w:style>
  <w:style w:type="character" w:styleId="aa">
    <w:name w:val="Intense Emphasis"/>
    <w:basedOn w:val="a0"/>
    <w:uiPriority w:val="21"/>
    <w:qFormat/>
    <w:rsid w:val="005D3075"/>
    <w:rPr>
      <w:i/>
      <w:iCs/>
      <w:color w:val="0F4761" w:themeColor="accent1" w:themeShade="BF"/>
    </w:rPr>
  </w:style>
  <w:style w:type="paragraph" w:styleId="ab">
    <w:name w:val="Intense Quote"/>
    <w:basedOn w:val="a"/>
    <w:next w:val="a"/>
    <w:link w:val="ac"/>
    <w:uiPriority w:val="30"/>
    <w:qFormat/>
    <w:rsid w:val="005D30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5D3075"/>
    <w:rPr>
      <w:i/>
      <w:iCs/>
      <w:color w:val="0F4761" w:themeColor="accent1" w:themeShade="BF"/>
    </w:rPr>
  </w:style>
  <w:style w:type="character" w:styleId="ad">
    <w:name w:val="Intense Reference"/>
    <w:basedOn w:val="a0"/>
    <w:uiPriority w:val="32"/>
    <w:qFormat/>
    <w:rsid w:val="005D3075"/>
    <w:rPr>
      <w:b/>
      <w:bCs/>
      <w:smallCaps/>
      <w:color w:val="0F4761" w:themeColor="accent1" w:themeShade="BF"/>
      <w:spacing w:val="5"/>
    </w:rPr>
  </w:style>
  <w:style w:type="paragraph" w:customStyle="1" w:styleId="ae">
    <w:name w:val="נספח"/>
    <w:basedOn w:val="3"/>
    <w:link w:val="af"/>
    <w:qFormat/>
    <w:rsid w:val="005D3075"/>
    <w:pPr>
      <w:keepNext w:val="0"/>
      <w:keepLines w:val="0"/>
      <w:widowControl w:val="0"/>
      <w:spacing w:before="300" w:after="0"/>
      <w:jc w:val="center"/>
    </w:pPr>
    <w:rPr>
      <w:rFonts w:eastAsia="Calibri" w:cs="David"/>
      <w:bCs/>
      <w:caps/>
      <w:color w:val="auto"/>
      <w:spacing w:val="15"/>
      <w:kern w:val="28"/>
    </w:rPr>
  </w:style>
  <w:style w:type="character" w:customStyle="1" w:styleId="af">
    <w:name w:val="נספח תו"/>
    <w:link w:val="ae"/>
    <w:rsid w:val="005D3075"/>
    <w:rPr>
      <w:rFonts w:ascii="David" w:eastAsia="Calibri" w:hAnsi="David" w:cs="David"/>
      <w:bCs/>
      <w:caps/>
      <w:spacing w:val="15"/>
      <w:kern w:val="28"/>
      <w:sz w:val="28"/>
      <w:szCs w:val="28"/>
      <w14:ligatures w14:val="none"/>
    </w:rPr>
  </w:style>
  <w:style w:type="character" w:customStyle="1" w:styleId="check-box">
    <w:name w:val="check-box"/>
    <w:basedOn w:val="a0"/>
    <w:rsid w:val="005D30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376</Words>
  <Characters>1882</Characters>
  <Application>Microsoft Office Word</Application>
  <DocSecurity>0</DocSecurity>
  <Lines>15</Lines>
  <Paragraphs>4</Paragraphs>
  <ScaleCrop>false</ScaleCrop>
  <Company>Moag</Company>
  <LinksUpToDate>false</LinksUpToDate>
  <CharactersWithSpaces>2254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2026-05-04T11:38:00Z</dcterms:created>
  <dcterms:modified xsi:type="dcterms:W3CDTF">2026-05-04T11:38:00Z</dcterms:modified>
</cp:coreProperties>
</file>