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64340409" w:rsidR="0015049F" w:rsidRPr="00C350DC" w:rsidRDefault="0015049F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 w:rsidRPr="00AE4553">
        <w:rPr>
          <w:rFonts w:hint="cs"/>
          <w:rtl/>
        </w:rPr>
        <w:t>מדינת ישראל, באמצעות מינהל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580379FD" w14:textId="77777777" w:rsidR="0015049F" w:rsidRPr="00AE4553" w:rsidRDefault="0015049F" w:rsidP="0015049F">
      <w:pPr>
        <w:rPr>
          <w:szCs w:val="20"/>
          <w:rtl/>
        </w:rPr>
      </w:pP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3947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18"/>
        <w:gridCol w:w="679"/>
        <w:gridCol w:w="1068"/>
        <w:gridCol w:w="517"/>
        <w:gridCol w:w="2334"/>
        <w:gridCol w:w="2268"/>
        <w:gridCol w:w="1701"/>
        <w:gridCol w:w="1417"/>
        <w:gridCol w:w="1971"/>
      </w:tblGrid>
      <w:tr w:rsidR="00110C70" w:rsidRPr="00767554" w14:paraId="5DB09B56" w14:textId="77777777" w:rsidTr="00110C70">
        <w:trPr>
          <w:cantSplit/>
          <w:trHeight w:val="508"/>
          <w:tblHeader/>
          <w:jc w:val="center"/>
        </w:trPr>
        <w:tc>
          <w:tcPr>
            <w:tcW w:w="974" w:type="dxa"/>
          </w:tcPr>
          <w:p w14:paraId="76735CBD" w14:textId="77777777" w:rsidR="00110C70" w:rsidRPr="00767554" w:rsidRDefault="00110C70" w:rsidP="00202E1D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8" w:type="dxa"/>
          </w:tcPr>
          <w:p w14:paraId="42B9C0E3" w14:textId="77777777" w:rsidR="00110C70" w:rsidRPr="00767554" w:rsidRDefault="00110C70" w:rsidP="00202E1D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9" w:type="dxa"/>
          </w:tcPr>
          <w:p w14:paraId="6B29929D" w14:textId="77777777" w:rsidR="00110C70" w:rsidRPr="00767554" w:rsidRDefault="00110C70" w:rsidP="00202E1D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68" w:type="dxa"/>
          </w:tcPr>
          <w:p w14:paraId="34EA7C2F" w14:textId="77777777" w:rsidR="00110C70" w:rsidRPr="00767554" w:rsidRDefault="00110C70" w:rsidP="00202E1D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110C70" w:rsidRPr="00767554" w:rsidRDefault="00110C70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110C70" w:rsidRPr="00767554" w:rsidRDefault="00110C70" w:rsidP="00202E1D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2334" w:type="dxa"/>
          </w:tcPr>
          <w:p w14:paraId="6F498498" w14:textId="77777777" w:rsidR="00110C70" w:rsidRPr="00767554" w:rsidRDefault="00110C70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2268" w:type="dxa"/>
          </w:tcPr>
          <w:p w14:paraId="7270A637" w14:textId="77777777" w:rsidR="00110C70" w:rsidRPr="00767554" w:rsidRDefault="00110C70" w:rsidP="00202E1D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701" w:type="dxa"/>
          </w:tcPr>
          <w:p w14:paraId="66A57481" w14:textId="77777777" w:rsidR="00110C70" w:rsidRPr="00767554" w:rsidRDefault="00110C70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 xml:space="preserve">מחיר מינימום 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  <w:p w14:paraId="747361AF" w14:textId="77777777" w:rsidR="00110C70" w:rsidRPr="00767554" w:rsidRDefault="00110C70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  <w:tc>
          <w:tcPr>
            <w:tcW w:w="1417" w:type="dxa"/>
          </w:tcPr>
          <w:p w14:paraId="47BE1A7C" w14:textId="41C6A663" w:rsidR="00110C70" w:rsidRPr="00767554" w:rsidRDefault="00110C70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971" w:type="dxa"/>
          </w:tcPr>
          <w:p w14:paraId="630AE169" w14:textId="77777777" w:rsidR="00110C70" w:rsidRPr="00767554" w:rsidRDefault="00110C70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3376553C" w14:textId="77777777" w:rsidR="00110C70" w:rsidRPr="00767554" w:rsidRDefault="00110C70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110C70" w:rsidRPr="00D17F3B" w14:paraId="2B06F662" w14:textId="77777777" w:rsidTr="00110C70">
        <w:trPr>
          <w:cantSplit/>
          <w:trHeight w:val="792"/>
          <w:jc w:val="center"/>
        </w:trPr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D04EE" w14:textId="5B3CCAED" w:rsidR="00110C70" w:rsidRDefault="00110C70" w:rsidP="00110C70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נ-</w:t>
            </w:r>
            <w:r w:rsidR="00C91BF1">
              <w:rPr>
                <w:rFonts w:ascii="David" w:hAnsi="David" w:hint="cs"/>
                <w:noProof/>
                <w:szCs w:val="20"/>
                <w:rtl/>
              </w:rPr>
              <w:t>5  5/25</w:t>
            </w:r>
          </w:p>
          <w:p w14:paraId="1A846743" w14:textId="77777777" w:rsidR="00110C70" w:rsidRDefault="00110C70" w:rsidP="00110C70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3E17E49D" w14:textId="35AA3C11" w:rsidR="00110C70" w:rsidRDefault="00110C70" w:rsidP="00110C70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  <w:p w14:paraId="4592C1C1" w14:textId="77777777" w:rsidR="00110C70" w:rsidRDefault="00110C70" w:rsidP="00110C70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4B35E9CE" w14:textId="256F6A51" w:rsidR="00110C70" w:rsidRDefault="00110C70" w:rsidP="00110C70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76A7C" w14:textId="3C28FD10" w:rsidR="00110C70" w:rsidRPr="00767554" w:rsidRDefault="00110C70" w:rsidP="00110C70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511002">
              <w:rPr>
                <w:rFonts w:ascii="David" w:hAnsi="David"/>
                <w:noProof/>
                <w:szCs w:val="20"/>
                <w:rtl/>
              </w:rPr>
              <w:t>הלח"י 10 בני-ברק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1168" w14:textId="0B81340B" w:rsidR="00110C70" w:rsidRPr="00767554" w:rsidRDefault="00110C70" w:rsidP="00110C70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511002">
              <w:rPr>
                <w:rFonts w:ascii="David" w:hAnsi="David"/>
                <w:noProof/>
                <w:szCs w:val="20"/>
                <w:rtl/>
              </w:rPr>
              <w:t>6642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6B18E15" w14:textId="76B64CAE" w:rsidR="00110C70" w:rsidRPr="00767554" w:rsidRDefault="00110C70" w:rsidP="00110C70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511002">
              <w:rPr>
                <w:rFonts w:ascii="David" w:hAnsi="David"/>
                <w:noProof/>
                <w:szCs w:val="20"/>
                <w:rtl/>
              </w:rPr>
              <w:t>3 (חלק)</w:t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4AA86" w14:textId="1ADE2AB3" w:rsidR="00110C70" w:rsidRPr="00767554" w:rsidRDefault="00110C70" w:rsidP="00110C70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0D45BE" w14:textId="77777777" w:rsidR="00110C70" w:rsidRDefault="00110C70" w:rsidP="00110C70">
            <w:pPr>
              <w:ind w:left="0"/>
              <w:jc w:val="center"/>
              <w:rPr>
                <w:szCs w:val="20"/>
                <w:rtl/>
              </w:rPr>
            </w:pPr>
            <w:r w:rsidRPr="001345E2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Pr="001345E2">
              <w:rPr>
                <w:noProof/>
                <w:szCs w:val="20"/>
                <w:rtl/>
              </w:rPr>
              <w:t>שלוש שנים</w:t>
            </w:r>
            <w:r w:rsidRPr="001345E2">
              <w:rPr>
                <w:rFonts w:hint="cs"/>
                <w:szCs w:val="20"/>
                <w:rtl/>
              </w:rPr>
              <w:t xml:space="preserve"> </w:t>
            </w:r>
            <w:r w:rsidRPr="001345E2">
              <w:rPr>
                <w:rFonts w:ascii="David" w:hAnsi="David" w:hint="cs"/>
                <w:szCs w:val="20"/>
                <w:rtl/>
              </w:rPr>
              <w:t>עם זכות ברירה (אופציה) לשוכר ל-</w:t>
            </w:r>
            <w:r w:rsidRPr="001345E2">
              <w:rPr>
                <w:rFonts w:ascii="David" w:hAnsi="David"/>
                <w:noProof/>
                <w:szCs w:val="20"/>
                <w:rtl/>
              </w:rPr>
              <w:t>2</w:t>
            </w:r>
            <w:r w:rsidRPr="001345E2">
              <w:rPr>
                <w:rFonts w:ascii="David" w:hAnsi="David" w:hint="cs"/>
                <w:szCs w:val="20"/>
                <w:rtl/>
              </w:rPr>
              <w:t xml:space="preserve"> תקופות נוספות בנות </w:t>
            </w:r>
            <w:r w:rsidRPr="001345E2">
              <w:rPr>
                <w:noProof/>
                <w:szCs w:val="20"/>
                <w:rtl/>
              </w:rPr>
              <w:t>שנה</w:t>
            </w:r>
            <w:r w:rsidRPr="001345E2">
              <w:rPr>
                <w:rFonts w:hint="cs"/>
                <w:szCs w:val="20"/>
                <w:rtl/>
              </w:rPr>
              <w:t xml:space="preserve"> </w:t>
            </w:r>
            <w:r w:rsidRPr="001345E2">
              <w:rPr>
                <w:rFonts w:ascii="David" w:hAnsi="David" w:hint="cs"/>
                <w:szCs w:val="20"/>
                <w:rtl/>
              </w:rPr>
              <w:t xml:space="preserve">כל אחת, </w:t>
            </w:r>
            <w:r w:rsidRPr="001345E2">
              <w:rPr>
                <w:rFonts w:hint="cs"/>
                <w:szCs w:val="20"/>
                <w:rtl/>
              </w:rPr>
              <w:t xml:space="preserve">  כאשר</w:t>
            </w:r>
            <w:r>
              <w:rPr>
                <w:rFonts w:hint="cs"/>
                <w:szCs w:val="20"/>
                <w:rtl/>
              </w:rPr>
              <w:t xml:space="preserve"> </w:t>
            </w:r>
            <w:r w:rsidRPr="001345E2">
              <w:rPr>
                <w:rFonts w:hint="cs"/>
                <w:szCs w:val="20"/>
                <w:rtl/>
              </w:rPr>
              <w:t xml:space="preserve"> במקרה של קידום שיווק המתחם שבו מצוי הנכס, כולו או חלקו, על-ידי רמ"י או ע"י מי שימונה ע"י רמ"י</w:t>
            </w:r>
            <w:r>
              <w:rPr>
                <w:rFonts w:hint="cs"/>
                <w:szCs w:val="20"/>
                <w:rtl/>
              </w:rPr>
              <w:t>, תעמוד</w:t>
            </w:r>
            <w:r w:rsidRPr="001345E2">
              <w:rPr>
                <w:rFonts w:hint="cs"/>
                <w:szCs w:val="20"/>
                <w:rtl/>
              </w:rPr>
              <w:t xml:space="preserve"> למשכיר זכות, בכל עת, לקצר את תקופת השכירות בהודעה מראש בת 6 חודשים</w:t>
            </w:r>
            <w:r>
              <w:rPr>
                <w:rFonts w:hint="cs"/>
                <w:szCs w:val="20"/>
                <w:rtl/>
              </w:rPr>
              <w:t>.</w:t>
            </w:r>
          </w:p>
          <w:p w14:paraId="7C2EA9EC" w14:textId="774C59E9" w:rsidR="00D51CC0" w:rsidRPr="00767554" w:rsidRDefault="00D51CC0" w:rsidP="00110C70">
            <w:pPr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**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B49CC7" w14:textId="64FDAEE6" w:rsidR="00C439FB" w:rsidRPr="00532006" w:rsidRDefault="00C439FB" w:rsidP="00C439FB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11002">
              <w:rPr>
                <w:rFonts w:ascii="David" w:hAnsi="David"/>
                <w:noProof/>
                <w:szCs w:val="20"/>
                <w:rtl/>
              </w:rPr>
              <w:t xml:space="preserve">מבנה חד קומתי הכולל קומת קרקע </w:t>
            </w:r>
            <w:r>
              <w:rPr>
                <w:rFonts w:ascii="David" w:hAnsi="David" w:hint="cs"/>
                <w:noProof/>
                <w:szCs w:val="20"/>
                <w:rtl/>
              </w:rPr>
              <w:t>ששטחה</w:t>
            </w:r>
            <w:r w:rsidRPr="00511002">
              <w:rPr>
                <w:rFonts w:ascii="David" w:hAnsi="David"/>
                <w:noProof/>
                <w:szCs w:val="20"/>
                <w:rtl/>
              </w:rPr>
              <w:t xml:space="preserve"> כ-751 מ"ר </w:t>
            </w:r>
            <w:r w:rsidRPr="00317962">
              <w:rPr>
                <w:rFonts w:ascii="David" w:hAnsi="David"/>
                <w:noProof/>
                <w:szCs w:val="20"/>
                <w:rtl/>
              </w:rPr>
              <w:t>+ קומת גלריה</w:t>
            </w:r>
            <w:r>
              <w:rPr>
                <w:rFonts w:ascii="David" w:hAnsi="David" w:hint="cs"/>
                <w:noProof/>
                <w:szCs w:val="20"/>
                <w:rtl/>
              </w:rPr>
              <w:t xml:space="preserve">  ששטחה</w:t>
            </w:r>
            <w:r w:rsidRPr="00511002">
              <w:rPr>
                <w:rFonts w:ascii="David" w:hAnsi="David"/>
                <w:noProof/>
                <w:szCs w:val="20"/>
                <w:rtl/>
              </w:rPr>
              <w:t xml:space="preserve"> כ-276 מ"ר</w:t>
            </w:r>
            <w:r>
              <w:rPr>
                <w:rFonts w:ascii="David" w:hAnsi="David" w:hint="cs"/>
                <w:noProof/>
                <w:szCs w:val="20"/>
                <w:rtl/>
              </w:rPr>
              <w:t xml:space="preserve"> (קיימת היתכנות שהגלריה תפורק ותפונה מהנכס</w:t>
            </w:r>
            <w:r>
              <w:rPr>
                <w:rFonts w:ascii="David" w:hAnsi="David" w:hint="cs"/>
                <w:noProof/>
                <w:szCs w:val="20"/>
                <w:rtl/>
              </w:rPr>
              <w:t>, כאמור בתנאים המיוחדים של מסמך ההזמנה להציע הצעות</w:t>
            </w:r>
            <w:r>
              <w:rPr>
                <w:rFonts w:ascii="David" w:hAnsi="David" w:hint="cs"/>
                <w:noProof/>
                <w:szCs w:val="20"/>
                <w:rtl/>
              </w:rPr>
              <w:t>)</w:t>
            </w:r>
            <w:r w:rsidRPr="00511002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>
              <w:rPr>
                <w:rFonts w:ascii="David" w:hAnsi="David" w:hint="cs"/>
                <w:noProof/>
                <w:szCs w:val="20"/>
                <w:rtl/>
              </w:rPr>
              <w:t xml:space="preserve"> </w:t>
            </w:r>
          </w:p>
          <w:p w14:paraId="43EF7C8C" w14:textId="77777777" w:rsidR="00C439FB" w:rsidRPr="00532006" w:rsidRDefault="00C439FB" w:rsidP="00C439FB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32006">
              <w:rPr>
                <w:rFonts w:ascii="David" w:hAnsi="David"/>
                <w:szCs w:val="20"/>
                <w:rtl/>
              </w:rPr>
              <w:t>מטרת השכירות היא: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5589E33F" w14:textId="77777777" w:rsidR="00C439FB" w:rsidRPr="00532006" w:rsidRDefault="00C439FB" w:rsidP="00C439FB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11002">
              <w:rPr>
                <w:rFonts w:ascii="David" w:hAnsi="David"/>
                <w:noProof/>
                <w:szCs w:val="20"/>
                <w:rtl/>
              </w:rPr>
              <w:t>כל מטרה המותרת על-פי דין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2539BB5F" w14:textId="0C09FC77" w:rsidR="00110C70" w:rsidRPr="00767554" w:rsidRDefault="00110C70" w:rsidP="00110C70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5F012" w14:textId="06D91850" w:rsidR="00110C70" w:rsidRPr="00767554" w:rsidRDefault="00110C70" w:rsidP="00110C70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511002">
              <w:rPr>
                <w:rFonts w:ascii="David" w:hAnsi="David"/>
                <w:noProof/>
                <w:szCs w:val="20"/>
                <w:rtl/>
              </w:rPr>
              <w:t>47,000</w:t>
            </w:r>
            <w:r>
              <w:rPr>
                <w:rFonts w:ascii="David" w:hAnsi="David" w:hint="cs"/>
                <w:noProof/>
                <w:szCs w:val="20"/>
                <w:rtl/>
              </w:rPr>
              <w:t xml:space="preserve"> לכל חודש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AB997" w14:textId="51866FA8" w:rsidR="00110C70" w:rsidRPr="00767554" w:rsidRDefault="00110C70" w:rsidP="00110C70">
            <w:pPr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511002">
              <w:rPr>
                <w:rFonts w:ascii="David" w:hAnsi="David"/>
                <w:noProof/>
                <w:szCs w:val="20"/>
                <w:rtl/>
              </w:rPr>
              <w:t>50,000</w:t>
            </w:r>
          </w:p>
        </w:tc>
        <w:tc>
          <w:tcPr>
            <w:tcW w:w="1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17D4656" w14:textId="77777777" w:rsidR="00200BE0" w:rsidRDefault="00200BE0" w:rsidP="00200BE0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יום שני 12.5.25</w:t>
            </w:r>
          </w:p>
          <w:p w14:paraId="2E002FE1" w14:textId="77777777" w:rsidR="00200BE0" w:rsidRDefault="00200BE0" w:rsidP="00200BE0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יום שני 19.5.25</w:t>
            </w:r>
          </w:p>
          <w:p w14:paraId="010EACC7" w14:textId="58398E06" w:rsidR="00C91BF1" w:rsidRPr="00767554" w:rsidRDefault="00200BE0" w:rsidP="00200BE0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</w:rPr>
            </w:pPr>
            <w:r>
              <w:rPr>
                <w:rFonts w:hint="cs"/>
                <w:szCs w:val="20"/>
                <w:rtl/>
              </w:rPr>
              <w:t>שניהם בשעה 14:30</w:t>
            </w:r>
          </w:p>
        </w:tc>
      </w:tr>
    </w:tbl>
    <w:p w14:paraId="728078FE" w14:textId="7979D2B2" w:rsidR="0015049F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16DF98B4" w14:textId="60B4B99F" w:rsidR="0093632B" w:rsidRPr="006E1E91" w:rsidRDefault="0093632B" w:rsidP="0093632B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bookmarkStart w:id="1" w:name="_Hlk156990696"/>
      <w:r w:rsidRPr="006E1E91">
        <w:rPr>
          <w:rFonts w:hint="cs"/>
          <w:szCs w:val="20"/>
          <w:rtl/>
        </w:rPr>
        <w:t xml:space="preserve">*   </w:t>
      </w:r>
      <w:r w:rsidR="006E1E91" w:rsidRPr="006E1E91">
        <w:rPr>
          <w:rFonts w:hint="cs"/>
          <w:szCs w:val="20"/>
          <w:rtl/>
        </w:rPr>
        <w:t xml:space="preserve">בהתאם לשיקול-דעתה של הוועדה ובהתאם לתקנה 17ה לתקנות חובת המכרזים, </w:t>
      </w:r>
      <w:r w:rsidR="006E1E91" w:rsidRPr="006E1E91">
        <w:rPr>
          <w:noProof/>
          <w:szCs w:val="20"/>
          <w:rtl/>
        </w:rPr>
        <w:t>התשנ"</w:t>
      </w:r>
      <w:r w:rsidR="006E1E91" w:rsidRPr="006E1E91">
        <w:rPr>
          <w:rFonts w:ascii="David" w:hAnsi="David"/>
          <w:noProof/>
          <w:szCs w:val="20"/>
          <w:rtl/>
        </w:rPr>
        <w:t>ג-1993,</w:t>
      </w:r>
      <w:r w:rsidR="006E1E91" w:rsidRPr="006E1E91">
        <w:rPr>
          <w:rFonts w:hint="cs"/>
          <w:szCs w:val="20"/>
          <w:rtl/>
        </w:rPr>
        <w:t xml:space="preserve"> יערך במסגרת המכרז הליך תחרותי נוסף (להלן </w:t>
      </w:r>
      <w:r w:rsidR="006E1E91" w:rsidRPr="006E1E91">
        <w:rPr>
          <w:rFonts w:hint="cs"/>
          <w:b/>
          <w:bCs/>
          <w:szCs w:val="20"/>
          <w:rtl/>
        </w:rPr>
        <w:t>"התמחרות"</w:t>
      </w:r>
      <w:r w:rsidR="006E1E91" w:rsidRPr="006E1E91">
        <w:rPr>
          <w:rFonts w:hint="cs"/>
          <w:szCs w:val="20"/>
          <w:rtl/>
        </w:rPr>
        <w:t>)</w:t>
      </w:r>
      <w:r w:rsidR="006E1E91" w:rsidRPr="006E1E91">
        <w:rPr>
          <w:rFonts w:ascii="David" w:hAnsi="David"/>
          <w:noProof/>
          <w:szCs w:val="20"/>
          <w:rtl/>
        </w:rPr>
        <w:t xml:space="preserve"> </w:t>
      </w:r>
      <w:r w:rsidR="006E1E91" w:rsidRPr="006E1E91">
        <w:rPr>
          <w:rFonts w:ascii="David" w:hAnsi="David"/>
          <w:szCs w:val="20"/>
          <w:rtl/>
        </w:rPr>
        <w:t xml:space="preserve">בין כל המציעים אשר הצעותיהם תמצאנה </w:t>
      </w:r>
      <w:r w:rsidR="006E1E91">
        <w:rPr>
          <w:rFonts w:ascii="David" w:hAnsi="David" w:hint="cs"/>
          <w:szCs w:val="20"/>
          <w:rtl/>
        </w:rPr>
        <w:t xml:space="preserve"> </w:t>
      </w:r>
      <w:r w:rsidR="006E1E91" w:rsidRPr="006E1E91">
        <w:rPr>
          <w:rFonts w:ascii="David" w:hAnsi="David"/>
          <w:szCs w:val="20"/>
          <w:rtl/>
        </w:rPr>
        <w:t>כשירות</w:t>
      </w:r>
      <w:r w:rsidRPr="006E1E91">
        <w:rPr>
          <w:rFonts w:hint="cs"/>
          <w:szCs w:val="20"/>
          <w:rtl/>
        </w:rPr>
        <w:t xml:space="preserve">, </w:t>
      </w:r>
      <w:r w:rsidRPr="006E1E91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הכל כמפורט במסמכי המכרז.</w:t>
      </w:r>
      <w:r w:rsidR="006E1E91" w:rsidRPr="006E1E91">
        <w:rPr>
          <w:rFonts w:hint="cs"/>
          <w:szCs w:val="20"/>
          <w:rtl/>
        </w:rPr>
        <w:t xml:space="preserve"> </w:t>
      </w:r>
    </w:p>
    <w:p w14:paraId="1AF1F08F" w14:textId="31D6F78C" w:rsidR="0093632B" w:rsidRPr="002F5F20" w:rsidRDefault="00D51CC0" w:rsidP="0093632B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  <w:r w:rsidRPr="00D51CC0">
        <w:rPr>
          <w:rFonts w:hint="cs"/>
          <w:b/>
          <w:bCs/>
          <w:sz w:val="24"/>
          <w:rtl/>
        </w:rPr>
        <w:t xml:space="preserve">** </w:t>
      </w:r>
      <w:r w:rsidRPr="00D51CC0">
        <w:rPr>
          <w:rFonts w:hint="eastAsia"/>
          <w:szCs w:val="20"/>
          <w:rtl/>
        </w:rPr>
        <w:t>מובהר</w:t>
      </w:r>
      <w:r w:rsidRPr="00D51CC0">
        <w:rPr>
          <w:szCs w:val="20"/>
          <w:rtl/>
        </w:rPr>
        <w:t xml:space="preserve"> </w:t>
      </w:r>
      <w:r w:rsidRPr="00D51CC0">
        <w:rPr>
          <w:rFonts w:hint="eastAsia"/>
          <w:szCs w:val="20"/>
          <w:rtl/>
        </w:rPr>
        <w:t>בזה</w:t>
      </w:r>
      <w:r w:rsidRPr="00D51CC0">
        <w:rPr>
          <w:szCs w:val="20"/>
          <w:rtl/>
        </w:rPr>
        <w:t xml:space="preserve"> </w:t>
      </w:r>
      <w:r w:rsidRPr="00D51CC0">
        <w:rPr>
          <w:rFonts w:hint="eastAsia"/>
          <w:szCs w:val="20"/>
          <w:rtl/>
        </w:rPr>
        <w:t>כי</w:t>
      </w:r>
      <w:r w:rsidRPr="00D51CC0">
        <w:rPr>
          <w:szCs w:val="20"/>
          <w:rtl/>
        </w:rPr>
        <w:t xml:space="preserve"> </w:t>
      </w:r>
      <w:r w:rsidRPr="00D51CC0">
        <w:rPr>
          <w:rFonts w:hint="eastAsia"/>
          <w:szCs w:val="20"/>
          <w:rtl/>
        </w:rPr>
        <w:t>ההתקשרות</w:t>
      </w:r>
      <w:r w:rsidRPr="00D51CC0">
        <w:rPr>
          <w:szCs w:val="20"/>
          <w:rtl/>
        </w:rPr>
        <w:t xml:space="preserve"> </w:t>
      </w:r>
      <w:r w:rsidRPr="00D51CC0">
        <w:rPr>
          <w:rFonts w:hint="eastAsia"/>
          <w:szCs w:val="20"/>
          <w:rtl/>
        </w:rPr>
        <w:t>עם</w:t>
      </w:r>
      <w:r w:rsidRPr="00D51CC0">
        <w:rPr>
          <w:szCs w:val="20"/>
          <w:rtl/>
        </w:rPr>
        <w:t xml:space="preserve"> </w:t>
      </w:r>
      <w:r w:rsidRPr="00D51CC0">
        <w:rPr>
          <w:rFonts w:hint="eastAsia"/>
          <w:szCs w:val="20"/>
          <w:rtl/>
        </w:rPr>
        <w:t>הזוכה</w:t>
      </w:r>
      <w:r w:rsidRPr="00D51CC0">
        <w:rPr>
          <w:szCs w:val="20"/>
          <w:rtl/>
        </w:rPr>
        <w:t xml:space="preserve"> </w:t>
      </w:r>
      <w:r w:rsidRPr="00D51CC0">
        <w:rPr>
          <w:rFonts w:hint="eastAsia"/>
          <w:szCs w:val="20"/>
          <w:rtl/>
        </w:rPr>
        <w:t>במכרז</w:t>
      </w:r>
      <w:r w:rsidRPr="00D51CC0">
        <w:rPr>
          <w:szCs w:val="20"/>
          <w:rtl/>
        </w:rPr>
        <w:t xml:space="preserve">, </w:t>
      </w:r>
      <w:r w:rsidRPr="00D51CC0">
        <w:rPr>
          <w:rFonts w:hint="eastAsia"/>
          <w:szCs w:val="20"/>
          <w:rtl/>
        </w:rPr>
        <w:t>ככל</w:t>
      </w:r>
      <w:r w:rsidRPr="00D51CC0">
        <w:rPr>
          <w:szCs w:val="20"/>
          <w:rtl/>
        </w:rPr>
        <w:t xml:space="preserve"> </w:t>
      </w:r>
      <w:r w:rsidRPr="00D51CC0">
        <w:rPr>
          <w:rFonts w:hint="eastAsia"/>
          <w:szCs w:val="20"/>
          <w:rtl/>
        </w:rPr>
        <w:t>שייבחר</w:t>
      </w:r>
      <w:r w:rsidRPr="00D51CC0">
        <w:rPr>
          <w:szCs w:val="20"/>
          <w:rtl/>
        </w:rPr>
        <w:t xml:space="preserve"> </w:t>
      </w:r>
      <w:r w:rsidRPr="00D51CC0">
        <w:rPr>
          <w:rFonts w:hint="eastAsia"/>
          <w:szCs w:val="20"/>
          <w:rtl/>
        </w:rPr>
        <w:t>זוכה</w:t>
      </w:r>
      <w:r w:rsidRPr="00D51CC0">
        <w:rPr>
          <w:szCs w:val="20"/>
          <w:rtl/>
        </w:rPr>
        <w:t xml:space="preserve"> </w:t>
      </w:r>
      <w:r w:rsidRPr="00D51CC0">
        <w:rPr>
          <w:rFonts w:hint="eastAsia"/>
          <w:szCs w:val="20"/>
          <w:rtl/>
        </w:rPr>
        <w:t>שאינו</w:t>
      </w:r>
      <w:r w:rsidRPr="00D51CC0">
        <w:rPr>
          <w:szCs w:val="20"/>
          <w:rtl/>
        </w:rPr>
        <w:t xml:space="preserve"> </w:t>
      </w:r>
      <w:r w:rsidRPr="00D51CC0">
        <w:rPr>
          <w:rFonts w:hint="eastAsia"/>
          <w:szCs w:val="20"/>
          <w:rtl/>
        </w:rPr>
        <w:t>השוכר</w:t>
      </w:r>
      <w:r w:rsidRPr="00D51CC0">
        <w:rPr>
          <w:szCs w:val="20"/>
          <w:rtl/>
        </w:rPr>
        <w:t xml:space="preserve"> </w:t>
      </w:r>
      <w:r w:rsidRPr="00D51CC0">
        <w:rPr>
          <w:rFonts w:hint="eastAsia"/>
          <w:szCs w:val="20"/>
          <w:rtl/>
        </w:rPr>
        <w:t>הנוכחי</w:t>
      </w:r>
      <w:r w:rsidRPr="00D51CC0">
        <w:rPr>
          <w:szCs w:val="20"/>
          <w:rtl/>
        </w:rPr>
        <w:t xml:space="preserve">, </w:t>
      </w:r>
      <w:r w:rsidRPr="00D51CC0">
        <w:rPr>
          <w:rFonts w:hint="eastAsia"/>
          <w:szCs w:val="20"/>
          <w:rtl/>
        </w:rPr>
        <w:t>תהא</w:t>
      </w:r>
      <w:r w:rsidRPr="00D51CC0">
        <w:rPr>
          <w:szCs w:val="20"/>
          <w:rtl/>
        </w:rPr>
        <w:t xml:space="preserve"> </w:t>
      </w:r>
      <w:r w:rsidRPr="00D51CC0">
        <w:rPr>
          <w:rFonts w:hint="eastAsia"/>
          <w:szCs w:val="20"/>
          <w:rtl/>
        </w:rPr>
        <w:t>מותנית</w:t>
      </w:r>
      <w:r w:rsidRPr="00D51CC0">
        <w:rPr>
          <w:szCs w:val="20"/>
          <w:rtl/>
        </w:rPr>
        <w:t xml:space="preserve"> </w:t>
      </w:r>
      <w:r w:rsidRPr="00D51CC0">
        <w:rPr>
          <w:rFonts w:hint="eastAsia"/>
          <w:szCs w:val="20"/>
          <w:rtl/>
        </w:rPr>
        <w:t>בפינוי</w:t>
      </w:r>
      <w:r w:rsidRPr="00D51CC0">
        <w:rPr>
          <w:szCs w:val="20"/>
          <w:rtl/>
        </w:rPr>
        <w:t xml:space="preserve"> </w:t>
      </w:r>
      <w:r w:rsidRPr="00D51CC0">
        <w:rPr>
          <w:rFonts w:hint="eastAsia"/>
          <w:szCs w:val="20"/>
          <w:rtl/>
        </w:rPr>
        <w:t>הנכס</w:t>
      </w:r>
      <w:r w:rsidRPr="00D51CC0">
        <w:rPr>
          <w:szCs w:val="20"/>
          <w:rtl/>
        </w:rPr>
        <w:t xml:space="preserve"> </w:t>
      </w:r>
      <w:r w:rsidRPr="00D51CC0">
        <w:rPr>
          <w:rFonts w:hint="eastAsia"/>
          <w:szCs w:val="20"/>
          <w:rtl/>
        </w:rPr>
        <w:t>ע</w:t>
      </w:r>
      <w:r w:rsidRPr="00D51CC0">
        <w:rPr>
          <w:szCs w:val="20"/>
          <w:rtl/>
        </w:rPr>
        <w:t xml:space="preserve">"י </w:t>
      </w:r>
      <w:r w:rsidRPr="00D51CC0">
        <w:rPr>
          <w:rFonts w:hint="eastAsia"/>
          <w:szCs w:val="20"/>
          <w:rtl/>
        </w:rPr>
        <w:t>השוכר</w:t>
      </w:r>
      <w:r w:rsidRPr="00D51CC0">
        <w:rPr>
          <w:szCs w:val="20"/>
          <w:rtl/>
        </w:rPr>
        <w:t xml:space="preserve"> </w:t>
      </w:r>
      <w:r w:rsidRPr="00D51CC0">
        <w:rPr>
          <w:rFonts w:hint="eastAsia"/>
          <w:szCs w:val="20"/>
          <w:rtl/>
        </w:rPr>
        <w:t>הנוכחי</w:t>
      </w:r>
      <w:r w:rsidRPr="00D51CC0">
        <w:rPr>
          <w:rFonts w:hint="cs"/>
          <w:szCs w:val="20"/>
          <w:rtl/>
        </w:rPr>
        <w:t xml:space="preserve"> אשר תקופת השכירות שלו מסתיימת ביום </w:t>
      </w:r>
      <w:r>
        <w:rPr>
          <w:rFonts w:hint="cs"/>
          <w:szCs w:val="20"/>
          <w:rtl/>
        </w:rPr>
        <w:t>30.6.25</w:t>
      </w:r>
      <w:r w:rsidRPr="00D51CC0">
        <w:rPr>
          <w:rFonts w:hint="cs"/>
          <w:szCs w:val="20"/>
          <w:rtl/>
        </w:rPr>
        <w:t>.</w:t>
      </w:r>
    </w:p>
    <w:p w14:paraId="4EA65625" w14:textId="77777777" w:rsidR="0093632B" w:rsidRPr="00DE6F97" w:rsidRDefault="0093632B" w:rsidP="0093632B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</w:rPr>
      </w:pPr>
      <w:r w:rsidRPr="002F5F20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5E43AC1F" w14:textId="77777777" w:rsidR="0093632B" w:rsidRPr="00AE4553" w:rsidRDefault="0093632B" w:rsidP="0093632B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652F0391" w14:textId="77777777" w:rsidR="0093632B" w:rsidRDefault="0093632B" w:rsidP="0093632B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93632B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3563FCA8" w14:textId="77777777" w:rsidR="00C4609B" w:rsidRPr="00FA1C9E" w:rsidRDefault="00C4609B" w:rsidP="00C4609B">
      <w:pPr>
        <w:pStyle w:val="a4"/>
        <w:numPr>
          <w:ilvl w:val="0"/>
          <w:numId w:val="1"/>
        </w:numPr>
        <w:tabs>
          <w:tab w:val="left" w:pos="-1474"/>
        </w:tabs>
        <w:ind w:left="227" w:right="-709" w:hanging="425"/>
      </w:pP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B390029" wp14:editId="34C80481">
                <wp:simplePos x="0" y="0"/>
                <wp:positionH relativeFrom="column">
                  <wp:posOffset>1275715</wp:posOffset>
                </wp:positionH>
                <wp:positionV relativeFrom="paragraph">
                  <wp:posOffset>102870</wp:posOffset>
                </wp:positionV>
                <wp:extent cx="190500" cy="0"/>
                <wp:effectExtent l="38100" t="76200" r="0" b="95250"/>
                <wp:wrapNone/>
                <wp:docPr id="1563740130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3EE100AC" id="_x0000_t32" coordsize="21600,21600" o:spt="32" o:oned="t" path="m,l21600,21600e" filled="f">
                <v:path arrowok="t" fillok="f" o:connecttype="none"/>
                <o:lock v:ext="edit" shapetype="t"/>
              </v:shapetype>
              <v:shape id="מחבר חץ ישר 2" o:spid="_x0000_s1026" type="#_x0000_t32" style="position:absolute;left:0;text-align:left;margin-left:100.45pt;margin-top:8.1pt;width:15pt;height:0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8619A02" wp14:editId="535E3410">
                <wp:simplePos x="0" y="0"/>
                <wp:positionH relativeFrom="column">
                  <wp:posOffset>2095500</wp:posOffset>
                </wp:positionH>
                <wp:positionV relativeFrom="paragraph">
                  <wp:posOffset>95250</wp:posOffset>
                </wp:positionV>
                <wp:extent cx="190500" cy="0"/>
                <wp:effectExtent l="38100" t="76200" r="0" b="95250"/>
                <wp:wrapNone/>
                <wp:docPr id="1833053088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FF33015" id="מחבר חץ ישר 2" o:spid="_x0000_s1026" type="#_x0000_t32" style="position:absolute;left:0;text-align:left;margin-left:165pt;margin-top:7.5pt;width:15pt;height:0;flip:x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szCs w:val="20"/>
          <w:rtl/>
        </w:rPr>
        <w:t xml:space="preserve">נוסח מלא ומחייב של </w:t>
      </w:r>
      <w:r>
        <w:rPr>
          <w:rFonts w:ascii="David" w:hAnsi="David" w:hint="cs"/>
          <w:szCs w:val="20"/>
          <w:rtl/>
        </w:rPr>
        <w:t xml:space="preserve">מסמכי </w:t>
      </w:r>
      <w:r>
        <w:rPr>
          <w:rFonts w:ascii="David" w:hAnsi="David"/>
          <w:szCs w:val="20"/>
          <w:rtl/>
        </w:rPr>
        <w:t xml:space="preserve">המכרז מתפרסם </w:t>
      </w:r>
      <w:r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FA1C9E">
          <w:rPr>
            <w:rStyle w:val="Hyperlink"/>
          </w:rPr>
          <w:t>https://mr.gov.il/ilgstorefront/he/</w:t>
        </w:r>
      </w:hyperlink>
      <w:r>
        <w:rPr>
          <w:rFonts w:hint="cs"/>
          <w:rtl/>
        </w:rPr>
        <w:t xml:space="preserve"> </w:t>
      </w:r>
      <w:r w:rsidRPr="00FA1C9E">
        <w:rPr>
          <w:rFonts w:hint="cs"/>
          <w:szCs w:val="20"/>
          <w:rtl/>
        </w:rPr>
        <w:t xml:space="preserve">, </w:t>
      </w:r>
      <w:r>
        <w:rPr>
          <w:rFonts w:hint="cs"/>
          <w:szCs w:val="20"/>
          <w:rtl/>
        </w:rPr>
        <w:t>יש להיכנס ל</w:t>
      </w:r>
      <w:r w:rsidRPr="00FA1C9E">
        <w:rPr>
          <w:rFonts w:hint="cs"/>
          <w:szCs w:val="20"/>
          <w:rtl/>
        </w:rPr>
        <w:t xml:space="preserve">מכרזים </w:t>
      </w:r>
      <w:r>
        <w:rPr>
          <w:rFonts w:hint="cs"/>
          <w:szCs w:val="20"/>
          <w:rtl/>
        </w:rPr>
        <w:t xml:space="preserve">       </w:t>
      </w:r>
      <w:r w:rsidRPr="00FA1C9E">
        <w:rPr>
          <w:rFonts w:hint="cs"/>
          <w:szCs w:val="20"/>
          <w:rtl/>
        </w:rPr>
        <w:t xml:space="preserve"> </w:t>
      </w:r>
      <w:r>
        <w:rPr>
          <w:rFonts w:hint="cs"/>
          <w:szCs w:val="20"/>
          <w:rtl/>
        </w:rPr>
        <w:t xml:space="preserve"> שם מפרסם           </w:t>
      </w:r>
      <w:r w:rsidRPr="00FA1C9E">
        <w:rPr>
          <w:rFonts w:hint="cs"/>
          <w:szCs w:val="20"/>
          <w:rtl/>
        </w:rPr>
        <w:t>משרד האוצר הדיור הממשלתי</w:t>
      </w:r>
    </w:p>
    <w:p w14:paraId="57E0841C" w14:textId="77777777" w:rsidR="00C4609B" w:rsidRDefault="00C4609B" w:rsidP="00C4609B">
      <w:pPr>
        <w:pStyle w:val="a4"/>
        <w:tabs>
          <w:tab w:val="left" w:pos="-1474"/>
        </w:tabs>
        <w:ind w:left="227" w:right="-709"/>
        <w:rPr>
          <w:rFonts w:ascii="David" w:hAnsi="David"/>
          <w:kern w:val="28"/>
          <w:szCs w:val="20"/>
        </w:rPr>
      </w:pPr>
      <w:r>
        <w:rPr>
          <w:kern w:val="28"/>
          <w:szCs w:val="20"/>
          <w:rtl/>
        </w:rPr>
        <w:t>(להלן: "</w:t>
      </w:r>
      <w:r>
        <w:rPr>
          <w:b/>
          <w:bCs/>
          <w:kern w:val="28"/>
          <w:szCs w:val="20"/>
          <w:rtl/>
        </w:rPr>
        <w:t>אתר האינטרנט</w:t>
      </w:r>
      <w:r>
        <w:rPr>
          <w:kern w:val="28"/>
          <w:szCs w:val="20"/>
          <w:rtl/>
        </w:rPr>
        <w:t>").</w:t>
      </w:r>
      <w:r>
        <w:rPr>
          <w:rFonts w:ascii="David" w:hAnsi="David"/>
          <w:kern w:val="28"/>
          <w:szCs w:val="20"/>
          <w:rtl/>
        </w:rPr>
        <w:t xml:space="preserve"> את מסמכי המכרז ניתן אף לקבל במשרדי מינהלת שרותי ניהול נכסים (אצל חב' אשד משאבי ניהול והנדסה בע"מ) </w:t>
      </w:r>
      <w:r w:rsidRPr="00FF5DA9">
        <w:rPr>
          <w:rFonts w:hint="cs"/>
          <w:b/>
          <w:bCs/>
          <w:szCs w:val="20"/>
          <w:rtl/>
        </w:rPr>
        <w:t>קמפוס אמות, רח' הרוקמים 2, חולון-5885825</w:t>
      </w:r>
      <w:r>
        <w:rPr>
          <w:rFonts w:ascii="David" w:hAnsi="David"/>
          <w:kern w:val="28"/>
          <w:szCs w:val="20"/>
          <w:rtl/>
        </w:rPr>
        <w:t xml:space="preserve"> (להלן: "</w:t>
      </w:r>
      <w:r>
        <w:rPr>
          <w:rFonts w:ascii="David" w:hAnsi="David"/>
          <w:b/>
          <w:bCs/>
          <w:kern w:val="28"/>
          <w:szCs w:val="20"/>
          <w:rtl/>
        </w:rPr>
        <w:t>המינהלת</w:t>
      </w:r>
      <w:r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>
        <w:rPr>
          <w:rFonts w:ascii="David" w:hAnsi="David"/>
          <w:b/>
          <w:bCs/>
          <w:kern w:val="28"/>
          <w:szCs w:val="20"/>
          <w:rtl/>
        </w:rPr>
        <w:t>שעות הפעילות</w:t>
      </w:r>
      <w:r>
        <w:rPr>
          <w:rFonts w:ascii="David" w:hAnsi="David"/>
          <w:kern w:val="28"/>
          <w:szCs w:val="20"/>
          <w:rtl/>
        </w:rPr>
        <w:t xml:space="preserve">"), בתיאום טלפוני מראש, בטל': </w:t>
      </w:r>
      <w:r>
        <w:rPr>
          <w:rFonts w:ascii="David" w:hAnsi="David" w:hint="cs"/>
          <w:kern w:val="28"/>
          <w:szCs w:val="20"/>
          <w:rtl/>
        </w:rPr>
        <w:t>03-5386662</w:t>
      </w:r>
      <w:r>
        <w:rPr>
          <w:rFonts w:ascii="David" w:hAnsi="David"/>
          <w:kern w:val="28"/>
          <w:szCs w:val="20"/>
          <w:rtl/>
        </w:rPr>
        <w:t>.</w:t>
      </w:r>
    </w:p>
    <w:p w14:paraId="5DBEA31A" w14:textId="0D793E29" w:rsidR="0015049F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2CE4D1B5" w14:textId="571815E2" w:rsidR="00162036" w:rsidRPr="004C17CA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על המציע במכרז לשלשל את הצעתו, במעטפה סגורה, </w:t>
      </w:r>
      <w:r w:rsidR="009D2FE0" w:rsidRPr="004C17CA">
        <w:rPr>
          <w:rFonts w:hint="cs"/>
          <w:szCs w:val="20"/>
          <w:rtl/>
        </w:rPr>
        <w:t xml:space="preserve">ללא כל סימני זיהוי של המציע, </w:t>
      </w:r>
      <w:r w:rsidRPr="004C17CA">
        <w:rPr>
          <w:szCs w:val="20"/>
          <w:rtl/>
        </w:rPr>
        <w:t xml:space="preserve">שעליה יירשם מספר המכרז בלבד, לתיבת המכרזים המצויה במשרד האוצר, רח' קפלן 1 ירושלים, קומה 3 - ארכיב </w:t>
      </w:r>
      <w:r w:rsidR="00162036" w:rsidRPr="004C17CA">
        <w:rPr>
          <w:szCs w:val="20"/>
          <w:rtl/>
        </w:rPr>
        <w:t>בימי עבודה</w:t>
      </w:r>
      <w:r w:rsidR="00162036" w:rsidRPr="004C17CA">
        <w:rPr>
          <w:rFonts w:hint="cs"/>
          <w:szCs w:val="20"/>
          <w:rtl/>
        </w:rPr>
        <w:t xml:space="preserve"> ובשעות הפעילות,</w:t>
      </w:r>
      <w:r w:rsidR="00162036" w:rsidRPr="004C17CA">
        <w:rPr>
          <w:szCs w:val="20"/>
          <w:rtl/>
        </w:rPr>
        <w:t xml:space="preserve"> וזאת עד ל</w:t>
      </w:r>
      <w:r w:rsidR="00162036" w:rsidRPr="004C17CA">
        <w:rPr>
          <w:rFonts w:hint="eastAsia"/>
          <w:szCs w:val="20"/>
          <w:rtl/>
        </w:rPr>
        <w:t>א</w:t>
      </w:r>
      <w:r w:rsidR="00162036" w:rsidRPr="004C17CA">
        <w:rPr>
          <w:szCs w:val="20"/>
          <w:rtl/>
        </w:rPr>
        <w:t xml:space="preserve"> </w:t>
      </w:r>
      <w:r w:rsidR="00162036" w:rsidRPr="004C17CA">
        <w:rPr>
          <w:rFonts w:hint="eastAsia"/>
          <w:szCs w:val="20"/>
          <w:rtl/>
        </w:rPr>
        <w:t>יאוחר</w:t>
      </w:r>
      <w:r w:rsidR="00162036" w:rsidRPr="004C17CA">
        <w:rPr>
          <w:rFonts w:hint="cs"/>
          <w:szCs w:val="20"/>
          <w:rtl/>
        </w:rPr>
        <w:t xml:space="preserve"> </w:t>
      </w:r>
      <w:bookmarkStart w:id="2" w:name="_Hlk125034401"/>
      <w:bookmarkStart w:id="3" w:name="_Hlk193970482"/>
      <w:r w:rsidR="00162036" w:rsidRPr="004C17CA">
        <w:rPr>
          <w:rFonts w:hint="cs"/>
          <w:b/>
          <w:bCs/>
          <w:szCs w:val="20"/>
          <w:rtl/>
        </w:rPr>
        <w:t>מיום</w:t>
      </w:r>
      <w:bookmarkEnd w:id="2"/>
      <w:r w:rsidR="001935AF" w:rsidRPr="004C17CA">
        <w:rPr>
          <w:rFonts w:hint="cs"/>
          <w:b/>
          <w:bCs/>
          <w:szCs w:val="20"/>
          <w:rtl/>
        </w:rPr>
        <w:t xml:space="preserve"> </w:t>
      </w:r>
      <w:bookmarkStart w:id="4" w:name="_Hlk139190018"/>
      <w:r w:rsidR="00137119">
        <w:rPr>
          <w:rFonts w:hint="cs"/>
          <w:b/>
          <w:bCs/>
          <w:szCs w:val="20"/>
          <w:rtl/>
        </w:rPr>
        <w:t>ש</w:t>
      </w:r>
      <w:r w:rsidR="002124B6">
        <w:rPr>
          <w:rFonts w:hint="cs"/>
          <w:b/>
          <w:bCs/>
          <w:szCs w:val="20"/>
          <w:rtl/>
        </w:rPr>
        <w:t>ליש</w:t>
      </w:r>
      <w:r w:rsidR="00137119">
        <w:rPr>
          <w:rFonts w:hint="cs"/>
          <w:b/>
          <w:bCs/>
          <w:szCs w:val="20"/>
          <w:rtl/>
        </w:rPr>
        <w:t xml:space="preserve">י, </w:t>
      </w:r>
      <w:r w:rsidR="002124B6">
        <w:rPr>
          <w:rFonts w:hint="cs"/>
          <w:b/>
          <w:bCs/>
          <w:szCs w:val="20"/>
          <w:rtl/>
        </w:rPr>
        <w:t>כ"ח</w:t>
      </w:r>
      <w:r w:rsidR="00137119">
        <w:rPr>
          <w:rFonts w:hint="cs"/>
          <w:b/>
          <w:bCs/>
          <w:szCs w:val="20"/>
          <w:rtl/>
        </w:rPr>
        <w:t xml:space="preserve"> סיון תשפ"ה, </w:t>
      </w:r>
      <w:r w:rsidR="002124B6">
        <w:rPr>
          <w:rFonts w:hint="cs"/>
          <w:b/>
          <w:bCs/>
          <w:szCs w:val="20"/>
          <w:rtl/>
        </w:rPr>
        <w:t>24</w:t>
      </w:r>
      <w:r w:rsidR="00137119">
        <w:rPr>
          <w:rFonts w:hint="cs"/>
          <w:b/>
          <w:bCs/>
          <w:szCs w:val="20"/>
          <w:rtl/>
        </w:rPr>
        <w:t>.6.25</w:t>
      </w:r>
      <w:bookmarkEnd w:id="3"/>
      <w:r w:rsidR="00C1233F" w:rsidRPr="004C17CA">
        <w:rPr>
          <w:rFonts w:hint="cs"/>
          <w:b/>
          <w:bCs/>
          <w:szCs w:val="20"/>
          <w:rtl/>
        </w:rPr>
        <w:t>,</w:t>
      </w:r>
      <w:r w:rsidR="00A6749A"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="00162036" w:rsidRPr="004C17CA">
        <w:rPr>
          <w:rFonts w:ascii="David" w:hAnsi="David" w:hint="eastAsia"/>
          <w:b/>
          <w:bCs/>
          <w:kern w:val="28"/>
          <w:szCs w:val="20"/>
          <w:rtl/>
        </w:rPr>
        <w:t>ב</w:t>
      </w:r>
      <w:r w:rsidR="00162036" w:rsidRPr="004C17CA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="00162036" w:rsidRPr="004C17CA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4"/>
      <w:r w:rsidR="00162036" w:rsidRPr="004C17CA">
        <w:rPr>
          <w:rFonts w:ascii="David" w:hAnsi="David" w:hint="cs"/>
          <w:kern w:val="28"/>
          <w:szCs w:val="20"/>
          <w:rtl/>
        </w:rPr>
        <w:t xml:space="preserve"> (להלן: "</w:t>
      </w:r>
      <w:r w:rsidR="00162036" w:rsidRPr="004C17CA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="00162036" w:rsidRPr="004C17CA">
        <w:rPr>
          <w:rFonts w:ascii="David" w:hAnsi="David" w:hint="cs"/>
          <w:kern w:val="28"/>
          <w:szCs w:val="20"/>
          <w:rtl/>
        </w:rPr>
        <w:t>").</w:t>
      </w:r>
    </w:p>
    <w:p w14:paraId="209EE2AB" w14:textId="6AC284B8" w:rsidR="0015049F" w:rsidRPr="004C17CA" w:rsidRDefault="00162036" w:rsidP="00B62173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5" w:name="_Hlk40772588"/>
      <w:r w:rsidRPr="004C17CA">
        <w:rPr>
          <w:rFonts w:hint="eastAsia"/>
          <w:szCs w:val="20"/>
          <w:rtl/>
        </w:rPr>
        <w:t>ניתן</w:t>
      </w:r>
      <w:r w:rsidRPr="004C17CA">
        <w:rPr>
          <w:szCs w:val="20"/>
          <w:rtl/>
        </w:rPr>
        <w:t xml:space="preserve"> יהיה לשלשל הצעות לתיבת המכרזים החל </w:t>
      </w:r>
      <w:bookmarkStart w:id="6" w:name="_Hlk193970360"/>
      <w:bookmarkStart w:id="7" w:name="_Hlk125034484"/>
      <w:r w:rsidRPr="004C17CA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5"/>
      <w:r w:rsidR="00C1233F"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bookmarkStart w:id="8" w:name="_Hlk139190043"/>
      <w:r w:rsidR="00137119">
        <w:rPr>
          <w:rFonts w:hint="cs"/>
          <w:b/>
          <w:bCs/>
          <w:szCs w:val="20"/>
          <w:rtl/>
        </w:rPr>
        <w:t xml:space="preserve">רביעי, </w:t>
      </w:r>
      <w:r w:rsidR="001468FB">
        <w:rPr>
          <w:rFonts w:hint="cs"/>
          <w:b/>
          <w:bCs/>
          <w:szCs w:val="20"/>
          <w:rtl/>
        </w:rPr>
        <w:t>ט"ו</w:t>
      </w:r>
      <w:r w:rsidR="00137119">
        <w:rPr>
          <w:rFonts w:hint="cs"/>
          <w:b/>
          <w:bCs/>
          <w:szCs w:val="20"/>
          <w:rtl/>
        </w:rPr>
        <w:t xml:space="preserve"> סיון תשפ"ה, </w:t>
      </w:r>
      <w:bookmarkEnd w:id="6"/>
      <w:r w:rsidR="001468FB">
        <w:rPr>
          <w:rFonts w:hint="cs"/>
          <w:b/>
          <w:bCs/>
          <w:szCs w:val="20"/>
          <w:rtl/>
        </w:rPr>
        <w:t>11</w:t>
      </w:r>
      <w:r w:rsidR="00535E29">
        <w:rPr>
          <w:rFonts w:hint="cs"/>
          <w:b/>
          <w:bCs/>
          <w:szCs w:val="20"/>
          <w:rtl/>
        </w:rPr>
        <w:t>.6.25</w:t>
      </w:r>
      <w:r w:rsidR="00C1233F" w:rsidRPr="004C17CA">
        <w:rPr>
          <w:rFonts w:hint="cs"/>
          <w:b/>
          <w:bCs/>
          <w:szCs w:val="20"/>
          <w:rtl/>
        </w:rPr>
        <w:t>,</w:t>
      </w:r>
      <w:r w:rsidR="00712672" w:rsidRPr="004C17CA">
        <w:rPr>
          <w:rFonts w:hint="cs"/>
          <w:b/>
          <w:bCs/>
          <w:szCs w:val="20"/>
          <w:rtl/>
        </w:rPr>
        <w:t xml:space="preserve"> </w:t>
      </w:r>
      <w:r w:rsidR="00B62173" w:rsidRPr="004C17CA">
        <w:rPr>
          <w:rFonts w:hint="cs"/>
          <w:b/>
          <w:bCs/>
          <w:szCs w:val="20"/>
          <w:rtl/>
        </w:rPr>
        <w:t>בשעה 12:00</w:t>
      </w:r>
      <w:bookmarkEnd w:id="7"/>
      <w:bookmarkEnd w:id="8"/>
      <w:r w:rsidR="00B62173" w:rsidRPr="004C17CA">
        <w:rPr>
          <w:rFonts w:hint="cs"/>
          <w:b/>
          <w:bCs/>
          <w:szCs w:val="20"/>
          <w:rtl/>
        </w:rPr>
        <w:t>.</w:t>
      </w:r>
      <w:r w:rsidR="0015049F" w:rsidRPr="004C17CA">
        <w:rPr>
          <w:szCs w:val="20"/>
          <w:rtl/>
        </w:rPr>
        <w:t xml:space="preserve"> </w:t>
      </w:r>
    </w:p>
    <w:p w14:paraId="4FBCC685" w14:textId="2D110EA8" w:rsidR="00162036" w:rsidRPr="004C17CA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="00731D3B" w:rsidRPr="004C17CA">
          <w:rPr>
            <w:rStyle w:val="Hyperlink"/>
            <w:szCs w:val="20"/>
          </w:rPr>
          <w:t>office@tseigerlaw.co.il</w:t>
        </w:r>
      </w:hyperlink>
      <w:r w:rsidRPr="004C17CA">
        <w:rPr>
          <w:szCs w:val="20"/>
          <w:rtl/>
        </w:rPr>
        <w:t xml:space="preserve"> או בפקס': 02-6536610, </w:t>
      </w:r>
      <w:r w:rsidR="00162036" w:rsidRPr="004C17CA">
        <w:rPr>
          <w:rFonts w:hint="cs"/>
          <w:b/>
          <w:bCs/>
          <w:szCs w:val="20"/>
          <w:rtl/>
        </w:rPr>
        <w:t xml:space="preserve">עד </w:t>
      </w:r>
      <w:bookmarkStart w:id="9" w:name="_Hlk193970116"/>
      <w:r w:rsidR="00C544E1" w:rsidRPr="004C17CA">
        <w:rPr>
          <w:rFonts w:hint="cs"/>
          <w:b/>
          <w:bCs/>
          <w:szCs w:val="20"/>
          <w:rtl/>
        </w:rPr>
        <w:t>יום</w:t>
      </w:r>
      <w:r w:rsidR="00C1233F" w:rsidRPr="004C17CA">
        <w:rPr>
          <w:rFonts w:hint="cs"/>
          <w:b/>
          <w:bCs/>
          <w:szCs w:val="20"/>
          <w:rtl/>
        </w:rPr>
        <w:t xml:space="preserve"> </w:t>
      </w:r>
      <w:bookmarkStart w:id="10" w:name="_Hlk139189846"/>
      <w:r w:rsidR="004F2F1C">
        <w:rPr>
          <w:rFonts w:ascii="David" w:hAnsi="David" w:hint="cs"/>
          <w:b/>
          <w:bCs/>
          <w:kern w:val="28"/>
          <w:szCs w:val="20"/>
          <w:rtl/>
        </w:rPr>
        <w:t>ראשון</w:t>
      </w:r>
      <w:r w:rsidR="00C91BF1">
        <w:rPr>
          <w:rFonts w:ascii="David" w:hAnsi="David" w:hint="cs"/>
          <w:b/>
          <w:bCs/>
          <w:kern w:val="28"/>
          <w:szCs w:val="20"/>
          <w:rtl/>
        </w:rPr>
        <w:t>, כ</w:t>
      </w:r>
      <w:r w:rsidR="00AF42D8">
        <w:rPr>
          <w:rFonts w:ascii="David" w:hAnsi="David" w:hint="cs"/>
          <w:b/>
          <w:bCs/>
          <w:kern w:val="28"/>
          <w:szCs w:val="20"/>
          <w:rtl/>
        </w:rPr>
        <w:t>"</w:t>
      </w:r>
      <w:r w:rsidR="004F2F1C">
        <w:rPr>
          <w:rFonts w:ascii="David" w:hAnsi="David" w:hint="cs"/>
          <w:b/>
          <w:bCs/>
          <w:kern w:val="28"/>
          <w:szCs w:val="20"/>
          <w:rtl/>
        </w:rPr>
        <w:t>ז</w:t>
      </w:r>
      <w:r w:rsidR="00C91BF1">
        <w:rPr>
          <w:rFonts w:ascii="David" w:hAnsi="David" w:hint="cs"/>
          <w:b/>
          <w:bCs/>
          <w:kern w:val="28"/>
          <w:szCs w:val="20"/>
          <w:rtl/>
        </w:rPr>
        <w:t xml:space="preserve"> אייר תשפ"ה, </w:t>
      </w:r>
      <w:r w:rsidR="004F2F1C">
        <w:rPr>
          <w:rFonts w:ascii="David" w:hAnsi="David" w:hint="cs"/>
          <w:b/>
          <w:bCs/>
          <w:kern w:val="28"/>
          <w:szCs w:val="20"/>
          <w:rtl/>
        </w:rPr>
        <w:t>25</w:t>
      </w:r>
      <w:r w:rsidR="00C91BF1">
        <w:rPr>
          <w:rFonts w:ascii="David" w:hAnsi="David" w:hint="cs"/>
          <w:b/>
          <w:bCs/>
          <w:kern w:val="28"/>
          <w:szCs w:val="20"/>
          <w:rtl/>
        </w:rPr>
        <w:t>.5.25</w:t>
      </w:r>
      <w:bookmarkEnd w:id="9"/>
      <w:r w:rsidR="00C1233F" w:rsidRPr="004C17CA">
        <w:rPr>
          <w:rFonts w:hint="cs"/>
          <w:b/>
          <w:bCs/>
          <w:szCs w:val="20"/>
          <w:rtl/>
        </w:rPr>
        <w:t>,</w:t>
      </w:r>
      <w:r w:rsidR="00712672" w:rsidRPr="004C17CA">
        <w:rPr>
          <w:rFonts w:hint="cs"/>
          <w:b/>
          <w:bCs/>
          <w:szCs w:val="20"/>
          <w:rtl/>
        </w:rPr>
        <w:t xml:space="preserve"> </w:t>
      </w:r>
      <w:r w:rsidR="00162036" w:rsidRPr="004C17CA">
        <w:rPr>
          <w:rFonts w:hint="cs"/>
          <w:b/>
          <w:bCs/>
          <w:szCs w:val="20"/>
          <w:rtl/>
        </w:rPr>
        <w:t>עד השעה 1</w:t>
      </w:r>
      <w:r w:rsidR="001935AF" w:rsidRPr="004C17CA">
        <w:rPr>
          <w:rFonts w:hint="cs"/>
          <w:b/>
          <w:bCs/>
          <w:szCs w:val="20"/>
          <w:rtl/>
        </w:rPr>
        <w:t>2</w:t>
      </w:r>
      <w:r w:rsidR="00162036" w:rsidRPr="004C17CA">
        <w:rPr>
          <w:rFonts w:hint="cs"/>
          <w:b/>
          <w:bCs/>
          <w:szCs w:val="20"/>
          <w:rtl/>
        </w:rPr>
        <w:t>:00</w:t>
      </w:r>
      <w:bookmarkEnd w:id="10"/>
      <w:r w:rsidR="00162036" w:rsidRPr="004C17CA">
        <w:rPr>
          <w:rFonts w:hint="cs"/>
          <w:b/>
          <w:bCs/>
          <w:szCs w:val="20"/>
          <w:rtl/>
        </w:rPr>
        <w:t>.</w:t>
      </w:r>
    </w:p>
    <w:p w14:paraId="306B7336" w14:textId="77777777" w:rsidR="0015049F" w:rsidRPr="004C17CA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4C17CA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4C17CA">
        <w:rPr>
          <w:rFonts w:ascii="David" w:hAnsi="David"/>
          <w:b/>
          <w:szCs w:val="20"/>
          <w:rtl/>
        </w:rPr>
        <w:t>.</w:t>
      </w:r>
    </w:p>
    <w:p w14:paraId="252FB0BE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bookmarkEnd w:id="1"/>
    <w:p w14:paraId="49552794" w14:textId="77777777" w:rsidR="00D647CF" w:rsidRPr="00BD15F8" w:rsidRDefault="00D647CF"/>
    <w:sectPr w:rsidR="00D647CF" w:rsidRPr="00BD15F8" w:rsidSect="000F5A67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8C7E01" w14:textId="77777777" w:rsidR="00050948" w:rsidRDefault="00050948" w:rsidP="0015049F">
      <w:r>
        <w:separator/>
      </w:r>
    </w:p>
  </w:endnote>
  <w:endnote w:type="continuationSeparator" w:id="0">
    <w:p w14:paraId="7A9B9C26" w14:textId="77777777" w:rsidR="00050948" w:rsidRDefault="00050948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3B8D33" w14:textId="77777777" w:rsidR="00050948" w:rsidRDefault="00050948" w:rsidP="0015049F">
      <w:r>
        <w:separator/>
      </w:r>
    </w:p>
  </w:footnote>
  <w:footnote w:type="continuationSeparator" w:id="0">
    <w:p w14:paraId="4CF8E45F" w14:textId="77777777" w:rsidR="00050948" w:rsidRDefault="00050948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5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  <w:t xml:space="preserve">מינהל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num w:numId="1" w16cid:durableId="835464366">
    <w:abstractNumId w:val="0"/>
  </w:num>
  <w:num w:numId="2" w16cid:durableId="5666942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323471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7A3B"/>
    <w:rsid w:val="00026946"/>
    <w:rsid w:val="000463F9"/>
    <w:rsid w:val="00050948"/>
    <w:rsid w:val="0005208C"/>
    <w:rsid w:val="000700E2"/>
    <w:rsid w:val="0007356E"/>
    <w:rsid w:val="00076E1C"/>
    <w:rsid w:val="00077783"/>
    <w:rsid w:val="000869A4"/>
    <w:rsid w:val="000B1CF2"/>
    <w:rsid w:val="000B678E"/>
    <w:rsid w:val="000B6B0D"/>
    <w:rsid w:val="000F445C"/>
    <w:rsid w:val="000F4D3C"/>
    <w:rsid w:val="000F5A67"/>
    <w:rsid w:val="00102DA8"/>
    <w:rsid w:val="00110C70"/>
    <w:rsid w:val="0011664B"/>
    <w:rsid w:val="001361BF"/>
    <w:rsid w:val="0013642F"/>
    <w:rsid w:val="00137119"/>
    <w:rsid w:val="001468FB"/>
    <w:rsid w:val="0015049F"/>
    <w:rsid w:val="00162036"/>
    <w:rsid w:val="00163658"/>
    <w:rsid w:val="00183E28"/>
    <w:rsid w:val="001935AF"/>
    <w:rsid w:val="001A1094"/>
    <w:rsid w:val="001A198A"/>
    <w:rsid w:val="001A677B"/>
    <w:rsid w:val="001B369A"/>
    <w:rsid w:val="001B52A9"/>
    <w:rsid w:val="001C1C8C"/>
    <w:rsid w:val="001D128B"/>
    <w:rsid w:val="001D34A7"/>
    <w:rsid w:val="00200BE0"/>
    <w:rsid w:val="002029D1"/>
    <w:rsid w:val="00202E1D"/>
    <w:rsid w:val="00205957"/>
    <w:rsid w:val="002111F6"/>
    <w:rsid w:val="002124B6"/>
    <w:rsid w:val="0021643D"/>
    <w:rsid w:val="00243C3D"/>
    <w:rsid w:val="002500F6"/>
    <w:rsid w:val="00250EB7"/>
    <w:rsid w:val="00252847"/>
    <w:rsid w:val="00260ECC"/>
    <w:rsid w:val="00266176"/>
    <w:rsid w:val="00270E96"/>
    <w:rsid w:val="00281825"/>
    <w:rsid w:val="002D004A"/>
    <w:rsid w:val="002D69E3"/>
    <w:rsid w:val="002D7929"/>
    <w:rsid w:val="002F755F"/>
    <w:rsid w:val="002F7F1F"/>
    <w:rsid w:val="0031301E"/>
    <w:rsid w:val="00340BBC"/>
    <w:rsid w:val="00354080"/>
    <w:rsid w:val="003738C0"/>
    <w:rsid w:val="00387C3B"/>
    <w:rsid w:val="003A7E8E"/>
    <w:rsid w:val="003B5E68"/>
    <w:rsid w:val="003B71D3"/>
    <w:rsid w:val="003C1BFD"/>
    <w:rsid w:val="003C2933"/>
    <w:rsid w:val="003D6C59"/>
    <w:rsid w:val="003F342F"/>
    <w:rsid w:val="00402904"/>
    <w:rsid w:val="004030C7"/>
    <w:rsid w:val="00421534"/>
    <w:rsid w:val="004252C8"/>
    <w:rsid w:val="00426FEE"/>
    <w:rsid w:val="004372A4"/>
    <w:rsid w:val="00450272"/>
    <w:rsid w:val="00460BB7"/>
    <w:rsid w:val="00462222"/>
    <w:rsid w:val="00462EBE"/>
    <w:rsid w:val="004709B2"/>
    <w:rsid w:val="004951CF"/>
    <w:rsid w:val="004A5A00"/>
    <w:rsid w:val="004C17CA"/>
    <w:rsid w:val="004C3CBE"/>
    <w:rsid w:val="004D0D48"/>
    <w:rsid w:val="004F2B1B"/>
    <w:rsid w:val="004F2F1C"/>
    <w:rsid w:val="00521CF9"/>
    <w:rsid w:val="00522B61"/>
    <w:rsid w:val="00530029"/>
    <w:rsid w:val="00530F88"/>
    <w:rsid w:val="00531A95"/>
    <w:rsid w:val="00535908"/>
    <w:rsid w:val="00535E29"/>
    <w:rsid w:val="00560B7F"/>
    <w:rsid w:val="00586822"/>
    <w:rsid w:val="005979EE"/>
    <w:rsid w:val="005A19D5"/>
    <w:rsid w:val="005A75B3"/>
    <w:rsid w:val="005B7564"/>
    <w:rsid w:val="005E69FD"/>
    <w:rsid w:val="005F01DD"/>
    <w:rsid w:val="005F0A98"/>
    <w:rsid w:val="00606ECF"/>
    <w:rsid w:val="0061305D"/>
    <w:rsid w:val="00635635"/>
    <w:rsid w:val="00637F9A"/>
    <w:rsid w:val="0065223F"/>
    <w:rsid w:val="006530EE"/>
    <w:rsid w:val="00662F31"/>
    <w:rsid w:val="0066601C"/>
    <w:rsid w:val="00675A15"/>
    <w:rsid w:val="00676143"/>
    <w:rsid w:val="00696559"/>
    <w:rsid w:val="006A57F2"/>
    <w:rsid w:val="006B35FF"/>
    <w:rsid w:val="006B41CD"/>
    <w:rsid w:val="006B54DD"/>
    <w:rsid w:val="006E1E91"/>
    <w:rsid w:val="006F042B"/>
    <w:rsid w:val="00701D0A"/>
    <w:rsid w:val="00707C41"/>
    <w:rsid w:val="00712672"/>
    <w:rsid w:val="0072001F"/>
    <w:rsid w:val="00731D3B"/>
    <w:rsid w:val="00763920"/>
    <w:rsid w:val="00767554"/>
    <w:rsid w:val="00772AE4"/>
    <w:rsid w:val="00780501"/>
    <w:rsid w:val="00792C24"/>
    <w:rsid w:val="007B7B94"/>
    <w:rsid w:val="007D57B3"/>
    <w:rsid w:val="007D61F8"/>
    <w:rsid w:val="007E6498"/>
    <w:rsid w:val="007F17A3"/>
    <w:rsid w:val="007F2CBB"/>
    <w:rsid w:val="0082469B"/>
    <w:rsid w:val="00830ED0"/>
    <w:rsid w:val="0083400E"/>
    <w:rsid w:val="0083534E"/>
    <w:rsid w:val="0086781A"/>
    <w:rsid w:val="0087110D"/>
    <w:rsid w:val="008A5103"/>
    <w:rsid w:val="008C228C"/>
    <w:rsid w:val="008D13CC"/>
    <w:rsid w:val="008D19EF"/>
    <w:rsid w:val="008D1D0B"/>
    <w:rsid w:val="008D7F9D"/>
    <w:rsid w:val="00904121"/>
    <w:rsid w:val="0091294A"/>
    <w:rsid w:val="0093632B"/>
    <w:rsid w:val="00943908"/>
    <w:rsid w:val="009514CF"/>
    <w:rsid w:val="00951F82"/>
    <w:rsid w:val="00955696"/>
    <w:rsid w:val="00955C19"/>
    <w:rsid w:val="00990F7A"/>
    <w:rsid w:val="00992C4F"/>
    <w:rsid w:val="009934AD"/>
    <w:rsid w:val="009A7ABD"/>
    <w:rsid w:val="009B46CA"/>
    <w:rsid w:val="009B5984"/>
    <w:rsid w:val="009C5CB2"/>
    <w:rsid w:val="009D2FE0"/>
    <w:rsid w:val="009D7417"/>
    <w:rsid w:val="009E1B58"/>
    <w:rsid w:val="009E5577"/>
    <w:rsid w:val="00A20C91"/>
    <w:rsid w:val="00A43E56"/>
    <w:rsid w:val="00A44B64"/>
    <w:rsid w:val="00A5059D"/>
    <w:rsid w:val="00A51080"/>
    <w:rsid w:val="00A52DD8"/>
    <w:rsid w:val="00A54BDC"/>
    <w:rsid w:val="00A6044A"/>
    <w:rsid w:val="00A6749A"/>
    <w:rsid w:val="00A75AB0"/>
    <w:rsid w:val="00A9128B"/>
    <w:rsid w:val="00A97886"/>
    <w:rsid w:val="00AA6F35"/>
    <w:rsid w:val="00AB563A"/>
    <w:rsid w:val="00AE12DF"/>
    <w:rsid w:val="00AF42D8"/>
    <w:rsid w:val="00B006E5"/>
    <w:rsid w:val="00B220F7"/>
    <w:rsid w:val="00B24688"/>
    <w:rsid w:val="00B279E6"/>
    <w:rsid w:val="00B44950"/>
    <w:rsid w:val="00B46034"/>
    <w:rsid w:val="00B553C0"/>
    <w:rsid w:val="00B62173"/>
    <w:rsid w:val="00B66A74"/>
    <w:rsid w:val="00BA2B76"/>
    <w:rsid w:val="00BB4D0D"/>
    <w:rsid w:val="00BD15F8"/>
    <w:rsid w:val="00BD7C1F"/>
    <w:rsid w:val="00BE5C89"/>
    <w:rsid w:val="00C1233F"/>
    <w:rsid w:val="00C2478A"/>
    <w:rsid w:val="00C350DC"/>
    <w:rsid w:val="00C37CA9"/>
    <w:rsid w:val="00C439FB"/>
    <w:rsid w:val="00C44C8C"/>
    <w:rsid w:val="00C4609B"/>
    <w:rsid w:val="00C47865"/>
    <w:rsid w:val="00C5024E"/>
    <w:rsid w:val="00C513C6"/>
    <w:rsid w:val="00C544E1"/>
    <w:rsid w:val="00C572C7"/>
    <w:rsid w:val="00C5762E"/>
    <w:rsid w:val="00C65911"/>
    <w:rsid w:val="00C66C5E"/>
    <w:rsid w:val="00C71AC3"/>
    <w:rsid w:val="00C802D8"/>
    <w:rsid w:val="00C91BF1"/>
    <w:rsid w:val="00CA77CB"/>
    <w:rsid w:val="00CB0955"/>
    <w:rsid w:val="00CD7B52"/>
    <w:rsid w:val="00CF293D"/>
    <w:rsid w:val="00D117E7"/>
    <w:rsid w:val="00D137FC"/>
    <w:rsid w:val="00D30710"/>
    <w:rsid w:val="00D51CC0"/>
    <w:rsid w:val="00D647CF"/>
    <w:rsid w:val="00D72703"/>
    <w:rsid w:val="00D74A8A"/>
    <w:rsid w:val="00D86E5D"/>
    <w:rsid w:val="00D92F82"/>
    <w:rsid w:val="00D96AE1"/>
    <w:rsid w:val="00DB7087"/>
    <w:rsid w:val="00DC2345"/>
    <w:rsid w:val="00DC4DCF"/>
    <w:rsid w:val="00E11EE7"/>
    <w:rsid w:val="00E141A3"/>
    <w:rsid w:val="00E21732"/>
    <w:rsid w:val="00E316C6"/>
    <w:rsid w:val="00E35CDB"/>
    <w:rsid w:val="00E37343"/>
    <w:rsid w:val="00E426DC"/>
    <w:rsid w:val="00E46EB3"/>
    <w:rsid w:val="00E60F6E"/>
    <w:rsid w:val="00E67AD5"/>
    <w:rsid w:val="00E7048D"/>
    <w:rsid w:val="00E763BB"/>
    <w:rsid w:val="00E85CD4"/>
    <w:rsid w:val="00ED212D"/>
    <w:rsid w:val="00ED4669"/>
    <w:rsid w:val="00F068E1"/>
    <w:rsid w:val="00F32333"/>
    <w:rsid w:val="00F85576"/>
    <w:rsid w:val="00F874B5"/>
    <w:rsid w:val="00FA4340"/>
    <w:rsid w:val="00FB6B37"/>
    <w:rsid w:val="00FC4197"/>
    <w:rsid w:val="00FD6CF2"/>
    <w:rsid w:val="00FE3641"/>
    <w:rsid w:val="00FE6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497</Words>
  <Characters>2485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Dalit</cp:lastModifiedBy>
  <cp:revision>10</cp:revision>
  <cp:lastPrinted>2023-01-18T07:17:00Z</cp:lastPrinted>
  <dcterms:created xsi:type="dcterms:W3CDTF">2025-01-09T06:38:00Z</dcterms:created>
  <dcterms:modified xsi:type="dcterms:W3CDTF">2025-04-27T08:05:00Z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