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256DAC" w:rsidRDefault="008C06E2" w:rsidP="00BD3B27">
      <w:pPr>
        <w:widowControl w:val="0"/>
        <w:spacing w:line="300" w:lineRule="atLeast"/>
        <w:jc w:val="center"/>
        <w:rPr>
          <w:b/>
          <w:bCs/>
          <w:sz w:val="22"/>
          <w:szCs w:val="32"/>
          <w:rtl/>
          <w:lang w:eastAsia="en-US"/>
        </w:rPr>
      </w:pPr>
      <w:bookmarkStart w:id="0" w:name="_GoBack"/>
      <w:bookmarkEnd w:id="0"/>
      <w:r>
        <w:rPr>
          <w:noProof/>
          <w:lang w:eastAsia="en-US"/>
        </w:rPr>
        <mc:AlternateContent>
          <mc:Choice Requires="wps">
            <w:drawing>
              <wp:anchor distT="0" distB="0" distL="114300" distR="114300" simplePos="0" relativeHeight="251701248" behindDoc="0" locked="0" layoutInCell="1" allowOverlap="1" wp14:anchorId="6B65BFB0" wp14:editId="3977C2FE">
                <wp:simplePos x="0" y="0"/>
                <wp:positionH relativeFrom="column">
                  <wp:posOffset>3966210</wp:posOffset>
                </wp:positionH>
                <wp:positionV relativeFrom="paragraph">
                  <wp:posOffset>3810</wp:posOffset>
                </wp:positionV>
                <wp:extent cx="2152650" cy="685800"/>
                <wp:effectExtent l="0" t="457200" r="0" b="457200"/>
                <wp:wrapNone/>
                <wp:docPr id="26" name="תיבת טקסט 26"/>
                <wp:cNvGraphicFramePr/>
                <a:graphic xmlns:a="http://schemas.openxmlformats.org/drawingml/2006/main">
                  <a:graphicData uri="http://schemas.microsoft.com/office/word/2010/wordprocessingShape">
                    <wps:wsp>
                      <wps:cNvSpPr txBox="1"/>
                      <wps:spPr>
                        <a:xfrm rot="19742175">
                          <a:off x="0" y="0"/>
                          <a:ext cx="2152650" cy="685800"/>
                        </a:xfrm>
                        <a:prstGeom prst="rect">
                          <a:avLst/>
                        </a:prstGeom>
                        <a:noFill/>
                        <a:ln>
                          <a:noFill/>
                        </a:ln>
                        <a:effectLst/>
                      </wps:spPr>
                      <wps:txbx>
                        <w:txbxContent>
                          <w:p w:rsidR="00905371" w:rsidRPr="008C06E2" w:rsidRDefault="00905371" w:rsidP="00C951D7">
                            <w:pPr>
                              <w:widowControl w:val="0"/>
                              <w:spacing w:line="300" w:lineRule="atLeast"/>
                              <w:jc w:val="center"/>
                              <w:rPr>
                                <w:b/>
                                <w:bCs/>
                                <w:sz w:val="72"/>
                                <w:szCs w:val="72"/>
                                <w14:shadow w14:blurRad="25501" w14:dist="22999" w14:dir="7020000" w14:sx="100000" w14:sy="100000" w14:kx="0" w14:ky="0" w14:algn="tl">
                                  <w14:srgbClr w14:val="000000">
                                    <w14:alpha w14:val="50000"/>
                                  </w14:srgbClr>
                                </w14:shadow>
                                <w14:textOutline w14:w="17995" w14:cap="flat" w14:cmpd="sng" w14:algn="ctr">
                                  <w14:solidFill>
                                    <w14:schemeClr w14:val="accent2">
                                      <w14:satMod w14:val="140000"/>
                                    </w14:schemeClr>
                                  </w14:solidFill>
                                  <w14:prstDash w14:val="solid"/>
                                  <w14:miter w14:lim="0"/>
                                </w14:textOutline>
                              </w:rPr>
                            </w:pPr>
                            <w:r w:rsidRPr="008C06E2">
                              <w:rPr>
                                <w:rFonts w:hint="cs"/>
                                <w:b/>
                                <w:bCs/>
                                <w:sz w:val="72"/>
                                <w:szCs w:val="72"/>
                                <w:rtl/>
                                <w14:shadow w14:blurRad="25501" w14:dist="22999" w14:dir="7020000" w14:sx="100000" w14:sy="100000" w14:kx="0" w14:ky="0" w14:algn="tl">
                                  <w14:srgbClr w14:val="000000">
                                    <w14:alpha w14:val="50000"/>
                                  </w14:srgbClr>
                                </w14:shadow>
                                <w14:textOutline w14:w="17995" w14:cap="flat" w14:cmpd="sng" w14:algn="ctr">
                                  <w14:solidFill>
                                    <w14:schemeClr w14:val="accent2">
                                      <w14:satMod w14:val="140000"/>
                                    </w14:schemeClr>
                                  </w14:solidFill>
                                  <w14:prstDash w14:val="solid"/>
                                  <w14:miter w14:lim="0"/>
                                </w14:textOutline>
                              </w:rPr>
                              <w:t>מתוק</w:t>
                            </w:r>
                            <w:r>
                              <w:rPr>
                                <w:rFonts w:hint="cs"/>
                                <w:b/>
                                <w:bCs/>
                                <w:sz w:val="72"/>
                                <w:szCs w:val="72"/>
                                <w:rtl/>
                                <w14:shadow w14:blurRad="25501" w14:dist="22999" w14:dir="7020000" w14:sx="100000" w14:sy="100000" w14:kx="0" w14:ky="0" w14:algn="tl">
                                  <w14:srgbClr w14:val="000000">
                                    <w14:alpha w14:val="50000"/>
                                  </w14:srgbClr>
                                </w14:shadow>
                                <w14:textOutline w14:w="17995" w14:cap="flat" w14:cmpd="sng" w14:algn="ctr">
                                  <w14:solidFill>
                                    <w14:schemeClr w14:val="accent2">
                                      <w14:satMod w14:val="140000"/>
                                    </w14:schemeClr>
                                  </w14:solidFill>
                                  <w14:prstDash w14:val="solid"/>
                                  <w14:miter w14:lim="0"/>
                                </w14:textOutline>
                              </w:rPr>
                              <w:t>נת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65BFB0" id="_x0000_t202" coordsize="21600,21600" o:spt="202" path="m,l,21600r21600,l21600,xe">
                <v:stroke joinstyle="miter"/>
                <v:path gradientshapeok="t" o:connecttype="rect"/>
              </v:shapetype>
              <v:shape id="תיבת טקסט 26" o:spid="_x0000_s1026" type="#_x0000_t202" style="position:absolute;left:0;text-align:left;margin-left:312.3pt;margin-top:.3pt;width:169.5pt;height:54pt;rotation:-2029240fd;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" filled="f" stroked="f">
                <v:textbox>
                  <w:txbxContent>
                    <w:p w:rsidR="00905371" w:rsidRPr="008C06E2" w:rsidRDefault="00905371" w:rsidP="00C951D7">
                      <w:pPr>
                        <w:widowControl w:val="0"/>
                        <w:spacing w:line="300" w:lineRule="atLeast"/>
                        <w:jc w:val="center"/>
                        <w:rPr>
                          <w:b/>
                          <w:bCs/>
                          <w:sz w:val="72"/>
                          <w:szCs w:val="72"/>
                          <w14:shadow w14:blurRad="25501" w14:dist="22999" w14:dir="7020000" w14:sx="100000" w14:sy="100000" w14:kx="0" w14:ky="0" w14:algn="tl">
                            <w14:srgbClr w14:val="000000">
                              <w14:alpha w14:val="50000"/>
                            </w14:srgbClr>
                          </w14:shadow>
                          <w14:textOutline w14:w="17995" w14:cap="flat" w14:cmpd="sng" w14:algn="ctr">
                            <w14:solidFill>
                              <w14:schemeClr w14:val="accent2">
                                <w14:satMod w14:val="140000"/>
                              </w14:schemeClr>
                            </w14:solidFill>
                            <w14:prstDash w14:val="solid"/>
                            <w14:miter w14:lim="0"/>
                          </w14:textOutline>
                        </w:rPr>
                      </w:pPr>
                      <w:r w:rsidRPr="008C06E2">
                        <w:rPr>
                          <w:rFonts w:hint="cs"/>
                          <w:b/>
                          <w:bCs/>
                          <w:sz w:val="72"/>
                          <w:szCs w:val="72"/>
                          <w:rtl/>
                          <w14:shadow w14:blurRad="25501" w14:dist="22999" w14:dir="7020000" w14:sx="100000" w14:sy="100000" w14:kx="0" w14:ky="0" w14:algn="tl">
                            <w14:srgbClr w14:val="000000">
                              <w14:alpha w14:val="50000"/>
                            </w14:srgbClr>
                          </w14:shadow>
                          <w14:textOutline w14:w="17995" w14:cap="flat" w14:cmpd="sng" w14:algn="ctr">
                            <w14:solidFill>
                              <w14:schemeClr w14:val="accent2">
                                <w14:satMod w14:val="140000"/>
                              </w14:schemeClr>
                            </w14:solidFill>
                            <w14:prstDash w14:val="solid"/>
                            <w14:miter w14:lim="0"/>
                          </w14:textOutline>
                        </w:rPr>
                        <w:t>מתוק</w:t>
                      </w:r>
                      <w:r>
                        <w:rPr>
                          <w:rFonts w:hint="cs"/>
                          <w:b/>
                          <w:bCs/>
                          <w:sz w:val="72"/>
                          <w:szCs w:val="72"/>
                          <w:rtl/>
                          <w14:shadow w14:blurRad="25501" w14:dist="22999" w14:dir="7020000" w14:sx="100000" w14:sy="100000" w14:kx="0" w14:ky="0" w14:algn="tl">
                            <w14:srgbClr w14:val="000000">
                              <w14:alpha w14:val="50000"/>
                            </w14:srgbClr>
                          </w14:shadow>
                          <w14:textOutline w14:w="17995" w14:cap="flat" w14:cmpd="sng" w14:algn="ctr">
                            <w14:solidFill>
                              <w14:schemeClr w14:val="accent2">
                                <w14:satMod w14:val="140000"/>
                              </w14:schemeClr>
                            </w14:solidFill>
                            <w14:prstDash w14:val="solid"/>
                            <w14:miter w14:lim="0"/>
                          </w14:textOutline>
                        </w:rPr>
                        <w:t>נת</w:t>
                      </w:r>
                    </w:p>
                  </w:txbxContent>
                </v:textbox>
              </v:shape>
            </w:pict>
          </mc:Fallback>
        </mc:AlternateContent>
      </w:r>
      <w:r w:rsidR="00256DAC">
        <w:rPr>
          <w:b/>
          <w:bCs/>
          <w:sz w:val="22"/>
          <w:szCs w:val="32"/>
          <w:rtl/>
          <w:lang w:eastAsia="en-US"/>
        </w:rPr>
        <w:t>מדינת ישראל</w:t>
      </w:r>
    </w:p>
    <w:p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rsidR="00741F6B" w:rsidRDefault="00741F6B" w:rsidP="00BD3B27">
      <w:pPr>
        <w:widowControl w:val="0"/>
        <w:spacing w:line="300" w:lineRule="atLeast"/>
        <w:jc w:val="center"/>
        <w:rPr>
          <w:b/>
          <w:bCs/>
          <w:rtl/>
        </w:rPr>
      </w:pPr>
    </w:p>
    <w:p w:rsidR="000B33D9" w:rsidRPr="001625AA" w:rsidRDefault="000B33D9" w:rsidP="001625AA">
      <w:pPr>
        <w:widowControl w:val="0"/>
        <w:spacing w:line="300" w:lineRule="atLeast"/>
        <w:jc w:val="right"/>
        <w:rPr>
          <w:b/>
          <w:bCs/>
          <w:i/>
          <w:iCs/>
          <w:sz w:val="28"/>
          <w:szCs w:val="28"/>
          <w:rtl/>
          <w:lang w:eastAsia="en-US"/>
        </w:rPr>
      </w:pPr>
      <w:r w:rsidRPr="001625AA">
        <w:rPr>
          <w:rFonts w:hint="cs"/>
          <w:b/>
          <w:bCs/>
          <w:i/>
          <w:iCs/>
          <w:sz w:val="28"/>
          <w:szCs w:val="28"/>
          <w:rtl/>
          <w:lang w:eastAsia="en-US"/>
        </w:rPr>
        <w:t xml:space="preserve">ירושלים,  </w:t>
      </w:r>
      <w:r w:rsidRPr="001625AA">
        <w:rPr>
          <w:b/>
          <w:bCs/>
          <w:i/>
          <w:iCs/>
          <w:sz w:val="28"/>
          <w:szCs w:val="28"/>
          <w:rtl/>
          <w:lang w:eastAsia="en-US"/>
        </w:rPr>
        <w:t>‏</w:t>
      </w:r>
      <w:r w:rsidR="001625AA" w:rsidRPr="001625AA">
        <w:rPr>
          <w:rFonts w:hint="cs"/>
          <w:b/>
          <w:bCs/>
          <w:i/>
          <w:iCs/>
          <w:sz w:val="28"/>
          <w:szCs w:val="28"/>
          <w:rtl/>
          <w:lang w:eastAsia="en-US"/>
        </w:rPr>
        <w:t>9</w:t>
      </w:r>
      <w:r w:rsidRPr="001625AA">
        <w:rPr>
          <w:rFonts w:hint="cs"/>
          <w:b/>
          <w:bCs/>
          <w:i/>
          <w:iCs/>
          <w:sz w:val="28"/>
          <w:szCs w:val="28"/>
          <w:rtl/>
          <w:lang w:eastAsia="en-US"/>
        </w:rPr>
        <w:t xml:space="preserve"> ב</w:t>
      </w:r>
      <w:r w:rsidR="001625AA" w:rsidRPr="001625AA">
        <w:rPr>
          <w:rFonts w:hint="cs"/>
          <w:b/>
          <w:bCs/>
          <w:i/>
          <w:iCs/>
          <w:sz w:val="28"/>
          <w:szCs w:val="28"/>
          <w:rtl/>
          <w:lang w:eastAsia="en-US"/>
        </w:rPr>
        <w:t>אוקטובר</w:t>
      </w:r>
      <w:r w:rsidRPr="001625AA">
        <w:rPr>
          <w:rFonts w:hint="cs"/>
          <w:b/>
          <w:bCs/>
          <w:i/>
          <w:iCs/>
          <w:sz w:val="28"/>
          <w:szCs w:val="28"/>
          <w:rtl/>
          <w:lang w:eastAsia="en-US"/>
        </w:rPr>
        <w:t xml:space="preserve"> 2024</w:t>
      </w:r>
    </w:p>
    <w:p w:rsidR="000B33D9" w:rsidRPr="001625AA" w:rsidRDefault="001625AA" w:rsidP="001625AA">
      <w:pPr>
        <w:widowControl w:val="0"/>
        <w:spacing w:line="300" w:lineRule="atLeast"/>
        <w:jc w:val="right"/>
        <w:rPr>
          <w:b/>
          <w:bCs/>
          <w:i/>
          <w:iCs/>
          <w:sz w:val="28"/>
          <w:szCs w:val="28"/>
          <w:rtl/>
          <w:lang w:eastAsia="en-US"/>
        </w:rPr>
      </w:pPr>
      <w:r w:rsidRPr="001625AA">
        <w:rPr>
          <w:rFonts w:hint="cs"/>
          <w:b/>
          <w:bCs/>
          <w:i/>
          <w:iCs/>
          <w:sz w:val="28"/>
          <w:szCs w:val="28"/>
          <w:rtl/>
          <w:lang w:eastAsia="en-US"/>
        </w:rPr>
        <w:t>ז</w:t>
      </w:r>
      <w:r w:rsidR="000B33D9" w:rsidRPr="001625AA">
        <w:rPr>
          <w:rFonts w:hint="cs"/>
          <w:b/>
          <w:bCs/>
          <w:i/>
          <w:iCs/>
          <w:sz w:val="28"/>
          <w:szCs w:val="28"/>
          <w:rtl/>
          <w:lang w:eastAsia="en-US"/>
        </w:rPr>
        <w:t xml:space="preserve">' </w:t>
      </w:r>
      <w:r w:rsidRPr="001625AA">
        <w:rPr>
          <w:rFonts w:hint="cs"/>
          <w:b/>
          <w:bCs/>
          <w:i/>
          <w:iCs/>
          <w:sz w:val="28"/>
          <w:szCs w:val="28"/>
          <w:rtl/>
          <w:lang w:eastAsia="en-US"/>
        </w:rPr>
        <w:t>תשרי</w:t>
      </w:r>
      <w:r w:rsidR="000B33D9" w:rsidRPr="001625AA">
        <w:rPr>
          <w:rFonts w:hint="cs"/>
          <w:b/>
          <w:bCs/>
          <w:i/>
          <w:iCs/>
          <w:sz w:val="28"/>
          <w:szCs w:val="28"/>
          <w:rtl/>
          <w:lang w:eastAsia="en-US"/>
        </w:rPr>
        <w:t xml:space="preserve"> תשפ"ד</w:t>
      </w:r>
    </w:p>
    <w:p w:rsidR="002D2F5F" w:rsidRPr="001625AA" w:rsidRDefault="002D2F5F" w:rsidP="00EB4B51">
      <w:pPr>
        <w:widowControl w:val="0"/>
        <w:spacing w:line="300" w:lineRule="atLeast"/>
        <w:jc w:val="right"/>
        <w:rPr>
          <w:i/>
          <w:iCs/>
          <w:sz w:val="28"/>
          <w:szCs w:val="28"/>
          <w:rtl/>
          <w:lang w:eastAsia="en-US"/>
        </w:rPr>
      </w:pPr>
    </w:p>
    <w:p w:rsidR="00AD07F6" w:rsidRDefault="00853E0D" w:rsidP="00BD3B27">
      <w:pPr>
        <w:widowControl w:val="0"/>
        <w:spacing w:line="300" w:lineRule="atLeast"/>
        <w:jc w:val="center"/>
        <w:rPr>
          <w:b/>
          <w:bCs/>
          <w:sz w:val="32"/>
          <w:szCs w:val="32"/>
          <w:u w:val="single"/>
          <w:rtl/>
          <w:lang w:eastAsia="en-US"/>
        </w:rPr>
      </w:pPr>
      <w:r>
        <w:rPr>
          <w:b/>
          <w:bCs/>
          <w:sz w:val="32"/>
          <w:szCs w:val="32"/>
          <w:rtl/>
          <w:lang w:eastAsia="en-US"/>
        </w:rPr>
        <w:t>מכרז פומבי מספר</w:t>
      </w:r>
      <w:r w:rsidR="00F66C55">
        <w:rPr>
          <w:b/>
          <w:bCs/>
          <w:sz w:val="32"/>
          <w:szCs w:val="32"/>
          <w:rtl/>
          <w:lang w:eastAsia="en-US"/>
        </w:rPr>
        <w:t xml:space="preserve"> </w:t>
      </w:r>
      <w:r w:rsidR="000B33D9">
        <w:rPr>
          <w:rFonts w:hint="cs"/>
          <w:b/>
          <w:bCs/>
          <w:sz w:val="32"/>
          <w:szCs w:val="32"/>
          <w:u w:val="single"/>
          <w:rtl/>
          <w:lang w:eastAsia="en-US"/>
        </w:rPr>
        <w:t>29/8.2024</w:t>
      </w:r>
      <w:r w:rsidR="00F45B9E">
        <w:rPr>
          <w:rFonts w:hint="cs"/>
          <w:b/>
          <w:bCs/>
          <w:sz w:val="32"/>
          <w:szCs w:val="32"/>
          <w:rtl/>
          <w:lang w:eastAsia="en-US"/>
        </w:rPr>
        <w:t xml:space="preserve"> </w:t>
      </w:r>
      <w:r w:rsidR="00F45B9E">
        <w:rPr>
          <w:b/>
          <w:bCs/>
          <w:sz w:val="32"/>
          <w:szCs w:val="32"/>
          <w:rtl/>
          <w:lang w:eastAsia="en-US"/>
        </w:rPr>
        <w:t xml:space="preserve">: </w:t>
      </w:r>
      <w:r w:rsidR="00DE680E">
        <w:rPr>
          <w:rFonts w:hint="cs"/>
          <w:b/>
          <w:bCs/>
          <w:sz w:val="32"/>
          <w:szCs w:val="32"/>
          <w:u w:val="single"/>
          <w:rtl/>
          <w:lang w:eastAsia="en-US"/>
        </w:rPr>
        <w:t xml:space="preserve">שירותי ניטור ועיבוד מידע תקשורתי המתפרסם באמצעי התקשורת השונים </w:t>
      </w:r>
    </w:p>
    <w:p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rsidTr="003A2516">
        <w:trPr>
          <w:trHeight w:val="289"/>
          <w:jc w:val="center"/>
        </w:trPr>
        <w:tc>
          <w:tcPr>
            <w:tcW w:w="9639" w:type="dxa"/>
            <w:gridSpan w:val="2"/>
            <w:tcBorders>
              <w:top w:val="nil"/>
              <w:left w:val="nil"/>
              <w:bottom w:val="nil"/>
              <w:right w:val="nil"/>
            </w:tcBorders>
          </w:tcPr>
          <w:p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00F91007">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rsidR="00AD07F6" w:rsidRPr="00AE56E1" w:rsidRDefault="00F91007"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rsidR="00AD07F6" w:rsidRPr="00AE56E1" w:rsidRDefault="00F91007"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rsidR="00AD07F6" w:rsidRPr="00AE56E1" w:rsidRDefault="00F91007" w:rsidP="00BD3B27">
            <w:pPr>
              <w:widowControl w:val="0"/>
              <w:tabs>
                <w:tab w:val="decimal" w:pos="176"/>
              </w:tabs>
              <w:spacing w:line="240" w:lineRule="auto"/>
              <w:jc w:val="left"/>
              <w:rPr>
                <w:sz w:val="23"/>
                <w:szCs w:val="23"/>
                <w:rtl/>
                <w:lang w:eastAsia="en-US"/>
              </w:rPr>
            </w:pPr>
            <w:r>
              <w:rPr>
                <w:rFonts w:hint="cs"/>
                <w:sz w:val="23"/>
                <w:szCs w:val="23"/>
                <w:rtl/>
                <w:lang w:eastAsia="en-US"/>
              </w:rPr>
              <w:t>4</w:t>
            </w:r>
          </w:p>
        </w:tc>
      </w:tr>
      <w:tr w:rsidR="00AD07F6" w:rsidRPr="00BD41FC" w:rsidTr="003A2516">
        <w:trPr>
          <w:jc w:val="center"/>
        </w:trPr>
        <w:tc>
          <w:tcPr>
            <w:tcW w:w="8930" w:type="dxa"/>
            <w:tcBorders>
              <w:top w:val="nil"/>
              <w:left w:val="nil"/>
              <w:bottom w:val="nil"/>
              <w:right w:val="nil"/>
            </w:tcBorders>
          </w:tcPr>
          <w:p w:rsidR="00AD07F6" w:rsidRPr="00BD41FC" w:rsidRDefault="00AD07F6" w:rsidP="009610BC">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 xml:space="preserve">תיאור </w:t>
            </w:r>
            <w:r w:rsidR="009610BC">
              <w:rPr>
                <w:rFonts w:hint="cs"/>
                <w:sz w:val="23"/>
                <w:szCs w:val="23"/>
                <w:rtl/>
                <w:lang w:eastAsia="en-US"/>
              </w:rPr>
              <w:t>הפעילות ותפקידי הספק</w:t>
            </w:r>
            <w:r w:rsidRPr="00BD41FC">
              <w:rPr>
                <w:sz w:val="23"/>
                <w:szCs w:val="23"/>
                <w:rtl/>
                <w:lang w:eastAsia="en-US"/>
              </w:rPr>
              <w:tab/>
            </w:r>
          </w:p>
        </w:tc>
        <w:tc>
          <w:tcPr>
            <w:tcW w:w="709" w:type="dxa"/>
            <w:tcBorders>
              <w:top w:val="nil"/>
              <w:left w:val="nil"/>
              <w:bottom w:val="nil"/>
              <w:right w:val="nil"/>
            </w:tcBorders>
          </w:tcPr>
          <w:p w:rsidR="00AD07F6" w:rsidRPr="00AE56E1" w:rsidRDefault="00F91007" w:rsidP="00BD3B27">
            <w:pPr>
              <w:widowControl w:val="0"/>
              <w:tabs>
                <w:tab w:val="decimal" w:pos="176"/>
              </w:tabs>
              <w:spacing w:line="240" w:lineRule="auto"/>
              <w:jc w:val="left"/>
              <w:rPr>
                <w:sz w:val="23"/>
                <w:szCs w:val="23"/>
                <w:rtl/>
                <w:lang w:eastAsia="en-US"/>
              </w:rPr>
            </w:pPr>
            <w:r>
              <w:rPr>
                <w:rFonts w:hint="cs"/>
                <w:sz w:val="23"/>
                <w:szCs w:val="23"/>
                <w:rtl/>
                <w:lang w:eastAsia="en-US"/>
              </w:rPr>
              <w:t>5</w:t>
            </w:r>
          </w:p>
        </w:tc>
      </w:tr>
      <w:tr w:rsidR="00AD07F6" w:rsidRPr="00BD41FC" w:rsidTr="003A2516">
        <w:trPr>
          <w:jc w:val="center"/>
        </w:trPr>
        <w:tc>
          <w:tcPr>
            <w:tcW w:w="8930" w:type="dxa"/>
            <w:tcBorders>
              <w:top w:val="nil"/>
              <w:left w:val="nil"/>
              <w:bottom w:val="nil"/>
              <w:right w:val="nil"/>
            </w:tcBorders>
          </w:tcPr>
          <w:p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w:t>
            </w:r>
            <w:r w:rsidR="006937D9">
              <w:rPr>
                <w:rFonts w:hint="cs"/>
                <w:sz w:val="23"/>
                <w:szCs w:val="23"/>
                <w:rtl/>
                <w:lang w:eastAsia="en-US"/>
              </w:rPr>
              <w:t>ספק</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rsidR="00AD07F6" w:rsidRPr="00A40358" w:rsidRDefault="00F91007" w:rsidP="00BD3B27">
            <w:pPr>
              <w:widowControl w:val="0"/>
              <w:tabs>
                <w:tab w:val="decimal" w:pos="176"/>
              </w:tabs>
              <w:spacing w:line="240" w:lineRule="auto"/>
              <w:jc w:val="left"/>
              <w:rPr>
                <w:sz w:val="23"/>
                <w:szCs w:val="23"/>
                <w:rtl/>
                <w:lang w:eastAsia="en-US"/>
              </w:rPr>
            </w:pPr>
            <w:r>
              <w:rPr>
                <w:rFonts w:hint="cs"/>
                <w:sz w:val="23"/>
                <w:szCs w:val="23"/>
                <w:rtl/>
                <w:lang w:eastAsia="en-US"/>
              </w:rPr>
              <w:t>8</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rsidR="00AD07F6" w:rsidRPr="00AE56E1" w:rsidRDefault="00F91007" w:rsidP="00BD3B27">
            <w:pPr>
              <w:widowControl w:val="0"/>
              <w:tabs>
                <w:tab w:val="decimal" w:pos="176"/>
              </w:tabs>
              <w:spacing w:line="240" w:lineRule="auto"/>
              <w:jc w:val="left"/>
              <w:rPr>
                <w:sz w:val="23"/>
                <w:szCs w:val="23"/>
                <w:rtl/>
                <w:lang w:eastAsia="en-US"/>
              </w:rPr>
            </w:pPr>
            <w:r>
              <w:rPr>
                <w:rFonts w:hint="cs"/>
                <w:sz w:val="23"/>
                <w:szCs w:val="23"/>
                <w:rtl/>
                <w:lang w:eastAsia="en-US"/>
              </w:rPr>
              <w:t>10</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rsidR="00D0224F" w:rsidRPr="00AE56E1" w:rsidRDefault="006A1923" w:rsidP="00BD3B27">
            <w:pPr>
              <w:widowControl w:val="0"/>
              <w:tabs>
                <w:tab w:val="decimal" w:pos="176"/>
              </w:tabs>
              <w:spacing w:line="240" w:lineRule="auto"/>
              <w:jc w:val="left"/>
              <w:rPr>
                <w:sz w:val="23"/>
                <w:szCs w:val="23"/>
                <w:rtl/>
                <w:lang w:eastAsia="en-US"/>
              </w:rPr>
            </w:pPr>
            <w:r>
              <w:rPr>
                <w:rFonts w:hint="cs"/>
                <w:sz w:val="23"/>
                <w:szCs w:val="23"/>
                <w:rtl/>
                <w:lang w:eastAsia="en-US"/>
              </w:rPr>
              <w:t>11</w:t>
            </w:r>
          </w:p>
        </w:tc>
      </w:tr>
      <w:tr w:rsidR="004D34B9" w:rsidRPr="00BD41FC" w:rsidTr="003A2516">
        <w:trPr>
          <w:jc w:val="center"/>
        </w:trPr>
        <w:tc>
          <w:tcPr>
            <w:tcW w:w="8930" w:type="dxa"/>
            <w:tcBorders>
              <w:top w:val="nil"/>
              <w:left w:val="nil"/>
              <w:bottom w:val="nil"/>
              <w:right w:val="nil"/>
            </w:tcBorders>
          </w:tcPr>
          <w:p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rsidR="004D34B9" w:rsidRPr="00AE56E1" w:rsidRDefault="006A1923" w:rsidP="00BD3B27">
            <w:pPr>
              <w:widowControl w:val="0"/>
              <w:tabs>
                <w:tab w:val="decimal" w:pos="176"/>
              </w:tabs>
              <w:spacing w:line="240" w:lineRule="auto"/>
              <w:jc w:val="left"/>
              <w:rPr>
                <w:sz w:val="23"/>
                <w:szCs w:val="23"/>
                <w:rtl/>
                <w:lang w:eastAsia="en-US"/>
              </w:rPr>
            </w:pPr>
            <w:r>
              <w:rPr>
                <w:rFonts w:hint="cs"/>
                <w:sz w:val="23"/>
                <w:szCs w:val="23"/>
                <w:rtl/>
                <w:lang w:eastAsia="en-US"/>
              </w:rPr>
              <w:t>12</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rsidR="00D0224F" w:rsidRPr="00AE56E1" w:rsidRDefault="006A1923" w:rsidP="00BD3B27">
            <w:pPr>
              <w:widowControl w:val="0"/>
              <w:tabs>
                <w:tab w:val="decimal" w:pos="176"/>
              </w:tabs>
              <w:spacing w:line="240" w:lineRule="auto"/>
              <w:jc w:val="left"/>
              <w:rPr>
                <w:sz w:val="23"/>
                <w:szCs w:val="23"/>
                <w:rtl/>
                <w:lang w:eastAsia="en-US"/>
              </w:rPr>
            </w:pPr>
            <w:r>
              <w:rPr>
                <w:rFonts w:hint="cs"/>
                <w:sz w:val="23"/>
                <w:szCs w:val="23"/>
                <w:rtl/>
                <w:lang w:eastAsia="en-US"/>
              </w:rPr>
              <w:t>14</w:t>
            </w:r>
          </w:p>
        </w:tc>
      </w:tr>
      <w:tr w:rsidR="00705F5A" w:rsidRPr="00BD41FC" w:rsidTr="003A2516">
        <w:trPr>
          <w:jc w:val="center"/>
        </w:trPr>
        <w:tc>
          <w:tcPr>
            <w:tcW w:w="8930" w:type="dxa"/>
            <w:tcBorders>
              <w:top w:val="nil"/>
              <w:left w:val="nil"/>
              <w:bottom w:val="nil"/>
              <w:right w:val="nil"/>
            </w:tcBorders>
          </w:tcPr>
          <w:p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rsidR="00705F5A" w:rsidRPr="00AE56E1" w:rsidRDefault="006A1923" w:rsidP="00BD3B27">
            <w:pPr>
              <w:widowControl w:val="0"/>
              <w:tabs>
                <w:tab w:val="decimal" w:pos="176"/>
              </w:tabs>
              <w:spacing w:line="240" w:lineRule="auto"/>
              <w:jc w:val="left"/>
              <w:rPr>
                <w:sz w:val="23"/>
                <w:szCs w:val="23"/>
                <w:rtl/>
                <w:lang w:eastAsia="en-US"/>
              </w:rPr>
            </w:pPr>
            <w:r>
              <w:rPr>
                <w:rFonts w:hint="cs"/>
                <w:sz w:val="23"/>
                <w:szCs w:val="23"/>
                <w:rtl/>
                <w:lang w:eastAsia="en-US"/>
              </w:rPr>
              <w:t>14</w:t>
            </w:r>
          </w:p>
        </w:tc>
      </w:tr>
      <w:tr w:rsidR="00D10405" w:rsidRPr="00BD41FC" w:rsidTr="003A2516">
        <w:trPr>
          <w:jc w:val="center"/>
        </w:trPr>
        <w:tc>
          <w:tcPr>
            <w:tcW w:w="8930" w:type="dxa"/>
            <w:tcBorders>
              <w:top w:val="nil"/>
              <w:left w:val="nil"/>
              <w:bottom w:val="nil"/>
              <w:right w:val="nil"/>
            </w:tcBorders>
          </w:tcPr>
          <w:p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rsidR="00D10405" w:rsidRPr="00AE56E1" w:rsidRDefault="006A1923" w:rsidP="00BD3B27">
            <w:pPr>
              <w:widowControl w:val="0"/>
              <w:tabs>
                <w:tab w:val="decimal" w:pos="176"/>
              </w:tabs>
              <w:spacing w:line="240" w:lineRule="auto"/>
              <w:jc w:val="left"/>
              <w:rPr>
                <w:sz w:val="23"/>
                <w:szCs w:val="23"/>
                <w:rtl/>
                <w:lang w:eastAsia="en-US"/>
              </w:rPr>
            </w:pPr>
            <w:r>
              <w:rPr>
                <w:rFonts w:hint="cs"/>
                <w:sz w:val="23"/>
                <w:szCs w:val="23"/>
                <w:rtl/>
                <w:lang w:eastAsia="en-US"/>
              </w:rPr>
              <w:t>15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rsidR="00D0224F" w:rsidRPr="00AE56E1" w:rsidRDefault="00B13690" w:rsidP="00BD3B27">
            <w:pPr>
              <w:widowControl w:val="0"/>
              <w:tabs>
                <w:tab w:val="decimal" w:pos="176"/>
              </w:tabs>
              <w:spacing w:line="240" w:lineRule="auto"/>
              <w:jc w:val="left"/>
              <w:rPr>
                <w:sz w:val="23"/>
                <w:szCs w:val="23"/>
                <w:rtl/>
                <w:lang w:eastAsia="en-US"/>
              </w:rPr>
            </w:pPr>
            <w:r>
              <w:rPr>
                <w:rFonts w:hint="cs"/>
                <w:sz w:val="23"/>
                <w:szCs w:val="23"/>
                <w:rtl/>
                <w:lang w:eastAsia="en-US"/>
              </w:rPr>
              <w:t>16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rsidR="00D0224F" w:rsidRPr="00AE56E1" w:rsidRDefault="00B13690" w:rsidP="00BD3B27">
            <w:pPr>
              <w:widowControl w:val="0"/>
              <w:tabs>
                <w:tab w:val="decimal" w:pos="176"/>
              </w:tabs>
              <w:spacing w:line="240" w:lineRule="auto"/>
              <w:jc w:val="left"/>
              <w:rPr>
                <w:sz w:val="23"/>
                <w:szCs w:val="23"/>
                <w:rtl/>
                <w:lang w:eastAsia="en-US"/>
              </w:rPr>
            </w:pPr>
            <w:r>
              <w:rPr>
                <w:rFonts w:hint="cs"/>
                <w:sz w:val="23"/>
                <w:szCs w:val="23"/>
                <w:rtl/>
                <w:lang w:eastAsia="en-US"/>
              </w:rPr>
              <w:t>17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rsidR="00D0224F" w:rsidRPr="00AE56E1" w:rsidRDefault="00B13690" w:rsidP="00BD3B27">
            <w:pPr>
              <w:widowControl w:val="0"/>
              <w:tabs>
                <w:tab w:val="decimal" w:pos="176"/>
              </w:tabs>
              <w:spacing w:line="240" w:lineRule="auto"/>
              <w:jc w:val="left"/>
              <w:rPr>
                <w:sz w:val="23"/>
                <w:szCs w:val="23"/>
                <w:rtl/>
                <w:lang w:eastAsia="en-US"/>
              </w:rPr>
            </w:pPr>
            <w:r>
              <w:rPr>
                <w:rFonts w:hint="cs"/>
                <w:sz w:val="23"/>
                <w:szCs w:val="23"/>
                <w:rtl/>
                <w:lang w:eastAsia="en-US"/>
              </w:rPr>
              <w:t>19</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w:t>
            </w:r>
            <w:r w:rsidR="006937D9">
              <w:rPr>
                <w:rFonts w:hint="cs"/>
                <w:sz w:val="23"/>
                <w:szCs w:val="23"/>
                <w:rtl/>
                <w:lang w:eastAsia="en-US"/>
              </w:rPr>
              <w:t>ספק</w:t>
            </w:r>
            <w:r w:rsidRPr="00BD41FC">
              <w:rPr>
                <w:sz w:val="23"/>
                <w:szCs w:val="23"/>
                <w:rtl/>
                <w:lang w:eastAsia="en-US"/>
              </w:rPr>
              <w:tab/>
            </w:r>
          </w:p>
        </w:tc>
        <w:tc>
          <w:tcPr>
            <w:tcW w:w="709" w:type="dxa"/>
            <w:tcBorders>
              <w:top w:val="nil"/>
              <w:left w:val="nil"/>
              <w:bottom w:val="nil"/>
              <w:right w:val="nil"/>
            </w:tcBorders>
          </w:tcPr>
          <w:p w:rsidR="00D0224F" w:rsidRPr="00AE56E1" w:rsidRDefault="00B13690" w:rsidP="00BD3B27">
            <w:pPr>
              <w:widowControl w:val="0"/>
              <w:tabs>
                <w:tab w:val="decimal" w:pos="176"/>
              </w:tabs>
              <w:spacing w:line="240" w:lineRule="auto"/>
              <w:jc w:val="left"/>
              <w:rPr>
                <w:sz w:val="23"/>
                <w:szCs w:val="23"/>
                <w:rtl/>
                <w:lang w:eastAsia="en-US"/>
              </w:rPr>
            </w:pPr>
            <w:r>
              <w:rPr>
                <w:rFonts w:hint="cs"/>
                <w:sz w:val="23"/>
                <w:szCs w:val="23"/>
                <w:rtl/>
                <w:lang w:eastAsia="en-US"/>
              </w:rPr>
              <w:t>21</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rsidR="00D0224F" w:rsidRPr="00AE56E1" w:rsidRDefault="00B13690" w:rsidP="00BD3B27">
            <w:pPr>
              <w:widowControl w:val="0"/>
              <w:tabs>
                <w:tab w:val="decimal" w:pos="176"/>
              </w:tabs>
              <w:spacing w:line="240" w:lineRule="auto"/>
              <w:jc w:val="left"/>
              <w:rPr>
                <w:sz w:val="23"/>
                <w:szCs w:val="23"/>
                <w:rtl/>
                <w:lang w:eastAsia="en-US"/>
              </w:rPr>
            </w:pPr>
            <w:r>
              <w:rPr>
                <w:rFonts w:hint="cs"/>
                <w:sz w:val="23"/>
                <w:szCs w:val="23"/>
                <w:rtl/>
                <w:lang w:eastAsia="en-US"/>
              </w:rPr>
              <w:t>23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rsidR="00D0224F" w:rsidRPr="00AE56E1" w:rsidRDefault="00B13690" w:rsidP="00BD3B27">
            <w:pPr>
              <w:widowControl w:val="0"/>
              <w:tabs>
                <w:tab w:val="decimal" w:pos="176"/>
              </w:tabs>
              <w:spacing w:line="240" w:lineRule="auto"/>
              <w:jc w:val="left"/>
              <w:rPr>
                <w:sz w:val="23"/>
                <w:szCs w:val="23"/>
                <w:rtl/>
                <w:lang w:eastAsia="en-US"/>
              </w:rPr>
            </w:pPr>
            <w:r>
              <w:rPr>
                <w:rFonts w:hint="cs"/>
                <w:sz w:val="23"/>
                <w:szCs w:val="23"/>
                <w:rtl/>
                <w:lang w:eastAsia="en-US"/>
              </w:rPr>
              <w:t>23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rsidR="00D0224F" w:rsidRPr="00AE56E1" w:rsidRDefault="00B13690" w:rsidP="00BD3B27">
            <w:pPr>
              <w:widowControl w:val="0"/>
              <w:tabs>
                <w:tab w:val="decimal" w:pos="176"/>
              </w:tabs>
              <w:spacing w:line="240" w:lineRule="auto"/>
              <w:jc w:val="left"/>
              <w:rPr>
                <w:sz w:val="23"/>
                <w:szCs w:val="23"/>
                <w:rtl/>
                <w:lang w:eastAsia="en-US"/>
              </w:rPr>
            </w:pPr>
            <w:r>
              <w:rPr>
                <w:rFonts w:hint="cs"/>
                <w:sz w:val="23"/>
                <w:szCs w:val="23"/>
                <w:rtl/>
                <w:lang w:eastAsia="en-US"/>
              </w:rPr>
              <w:t>23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rsidR="00D0224F" w:rsidRPr="00AE56E1" w:rsidRDefault="00B13690" w:rsidP="00BD3B27">
            <w:pPr>
              <w:widowControl w:val="0"/>
              <w:tabs>
                <w:tab w:val="decimal" w:pos="176"/>
              </w:tabs>
              <w:spacing w:line="240" w:lineRule="auto"/>
              <w:jc w:val="left"/>
              <w:rPr>
                <w:sz w:val="23"/>
                <w:szCs w:val="23"/>
                <w:rtl/>
                <w:lang w:eastAsia="en-US"/>
              </w:rPr>
            </w:pPr>
            <w:r>
              <w:rPr>
                <w:rFonts w:hint="cs"/>
                <w:sz w:val="23"/>
                <w:szCs w:val="23"/>
                <w:rtl/>
                <w:lang w:eastAsia="en-US"/>
              </w:rPr>
              <w:t>24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rsidR="00D0224F" w:rsidRPr="00AE56E1" w:rsidRDefault="00B13690" w:rsidP="00BD3B27">
            <w:pPr>
              <w:widowControl w:val="0"/>
              <w:tabs>
                <w:tab w:val="decimal" w:pos="176"/>
              </w:tabs>
              <w:spacing w:line="240" w:lineRule="auto"/>
              <w:jc w:val="left"/>
              <w:rPr>
                <w:sz w:val="23"/>
                <w:szCs w:val="23"/>
                <w:rtl/>
                <w:lang w:eastAsia="en-US"/>
              </w:rPr>
            </w:pPr>
            <w:r>
              <w:rPr>
                <w:rFonts w:hint="cs"/>
                <w:sz w:val="23"/>
                <w:szCs w:val="23"/>
                <w:rtl/>
                <w:lang w:eastAsia="en-US"/>
              </w:rPr>
              <w:t>25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rsidR="00D0224F" w:rsidRPr="00AE56E1" w:rsidRDefault="00B13690" w:rsidP="00BD3B27">
            <w:pPr>
              <w:widowControl w:val="0"/>
              <w:tabs>
                <w:tab w:val="decimal" w:pos="176"/>
              </w:tabs>
              <w:spacing w:line="240" w:lineRule="auto"/>
              <w:jc w:val="left"/>
              <w:rPr>
                <w:sz w:val="23"/>
                <w:szCs w:val="23"/>
                <w:rtl/>
                <w:lang w:eastAsia="en-US"/>
              </w:rPr>
            </w:pPr>
            <w:r>
              <w:rPr>
                <w:rFonts w:hint="cs"/>
                <w:sz w:val="23"/>
                <w:szCs w:val="23"/>
                <w:rtl/>
                <w:lang w:eastAsia="en-US"/>
              </w:rPr>
              <w:t>25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rsidR="00D0224F" w:rsidRPr="00AE56E1" w:rsidRDefault="00B13690" w:rsidP="00BD3B27">
            <w:pPr>
              <w:widowControl w:val="0"/>
              <w:tabs>
                <w:tab w:val="decimal" w:pos="176"/>
              </w:tabs>
              <w:spacing w:line="240" w:lineRule="auto"/>
              <w:jc w:val="left"/>
              <w:rPr>
                <w:sz w:val="23"/>
                <w:szCs w:val="23"/>
                <w:rtl/>
                <w:lang w:eastAsia="en-US"/>
              </w:rPr>
            </w:pPr>
            <w:r>
              <w:rPr>
                <w:rFonts w:hint="cs"/>
                <w:sz w:val="23"/>
                <w:szCs w:val="23"/>
                <w:rtl/>
                <w:lang w:eastAsia="en-US"/>
              </w:rPr>
              <w:t>25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rsidR="00D0224F" w:rsidRPr="00AE56E1" w:rsidRDefault="00B13690" w:rsidP="00BD3B27">
            <w:pPr>
              <w:widowControl w:val="0"/>
              <w:tabs>
                <w:tab w:val="decimal" w:pos="176"/>
              </w:tabs>
              <w:spacing w:line="240" w:lineRule="auto"/>
              <w:jc w:val="left"/>
              <w:rPr>
                <w:sz w:val="23"/>
                <w:szCs w:val="23"/>
                <w:rtl/>
                <w:lang w:eastAsia="en-US"/>
              </w:rPr>
            </w:pPr>
            <w:r>
              <w:rPr>
                <w:rFonts w:hint="cs"/>
                <w:sz w:val="23"/>
                <w:szCs w:val="23"/>
                <w:rtl/>
                <w:lang w:eastAsia="en-US"/>
              </w:rPr>
              <w:t>26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rsidR="00D0224F" w:rsidRPr="00AE56E1" w:rsidRDefault="00B13690" w:rsidP="00BD3B27">
            <w:pPr>
              <w:widowControl w:val="0"/>
              <w:tabs>
                <w:tab w:val="decimal" w:pos="176"/>
              </w:tabs>
              <w:spacing w:line="240" w:lineRule="auto"/>
              <w:jc w:val="left"/>
              <w:rPr>
                <w:sz w:val="23"/>
                <w:szCs w:val="23"/>
                <w:rtl/>
                <w:lang w:eastAsia="en-US"/>
              </w:rPr>
            </w:pPr>
            <w:r>
              <w:rPr>
                <w:rFonts w:hint="cs"/>
                <w:sz w:val="23"/>
                <w:szCs w:val="23"/>
                <w:rtl/>
                <w:lang w:eastAsia="en-US"/>
              </w:rPr>
              <w:t>28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rsidR="00D0224F" w:rsidRPr="00AE56E1" w:rsidRDefault="00B13690" w:rsidP="00BD3B27">
            <w:pPr>
              <w:widowControl w:val="0"/>
              <w:tabs>
                <w:tab w:val="decimal" w:pos="176"/>
              </w:tabs>
              <w:spacing w:line="240" w:lineRule="auto"/>
              <w:jc w:val="left"/>
              <w:rPr>
                <w:sz w:val="23"/>
                <w:szCs w:val="23"/>
                <w:rtl/>
                <w:lang w:eastAsia="en-US"/>
              </w:rPr>
            </w:pPr>
            <w:r>
              <w:rPr>
                <w:rFonts w:hint="cs"/>
                <w:sz w:val="23"/>
                <w:szCs w:val="23"/>
                <w:rtl/>
                <w:lang w:eastAsia="en-US"/>
              </w:rPr>
              <w:t>32</w:t>
            </w:r>
          </w:p>
        </w:tc>
      </w:tr>
      <w:tr w:rsidR="004940B7" w:rsidRPr="00BD41FC" w:rsidTr="00A40358">
        <w:trPr>
          <w:jc w:val="center"/>
        </w:trPr>
        <w:tc>
          <w:tcPr>
            <w:tcW w:w="8930" w:type="dxa"/>
            <w:tcBorders>
              <w:top w:val="nil"/>
              <w:left w:val="nil"/>
              <w:bottom w:val="nil"/>
              <w:right w:val="nil"/>
            </w:tcBorders>
          </w:tcPr>
          <w:p w:rsidR="004940B7" w:rsidRPr="00BD41FC" w:rsidRDefault="004940B7" w:rsidP="00085E80">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rsidR="00201A69" w:rsidRPr="00AE56E1" w:rsidRDefault="00156128"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AC24F1" w:rsidRPr="00BD41FC" w:rsidTr="00A40358">
        <w:trPr>
          <w:jc w:val="center"/>
        </w:trPr>
        <w:tc>
          <w:tcPr>
            <w:tcW w:w="8930" w:type="dxa"/>
            <w:tcBorders>
              <w:top w:val="nil"/>
              <w:left w:val="nil"/>
              <w:bottom w:val="nil"/>
              <w:right w:val="nil"/>
            </w:tcBorders>
          </w:tcPr>
          <w:p w:rsidR="00AC24F1" w:rsidRPr="00BD41FC" w:rsidRDefault="00585F82" w:rsidP="00585F82">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sidR="00AC24F1">
              <w:rPr>
                <w:sz w:val="23"/>
                <w:szCs w:val="23"/>
                <w:rtl/>
                <w:lang w:eastAsia="en-US"/>
              </w:rPr>
              <w:tab/>
            </w:r>
          </w:p>
        </w:tc>
        <w:tc>
          <w:tcPr>
            <w:tcW w:w="709" w:type="dxa"/>
            <w:tcBorders>
              <w:top w:val="nil"/>
              <w:left w:val="nil"/>
              <w:bottom w:val="nil"/>
              <w:right w:val="nil"/>
            </w:tcBorders>
          </w:tcPr>
          <w:p w:rsidR="00AC24F1" w:rsidRPr="00AE56E1" w:rsidRDefault="00156128" w:rsidP="00BD3B27">
            <w:pPr>
              <w:widowControl w:val="0"/>
              <w:tabs>
                <w:tab w:val="decimal" w:pos="176"/>
              </w:tabs>
              <w:spacing w:line="240" w:lineRule="auto"/>
              <w:jc w:val="left"/>
              <w:rPr>
                <w:sz w:val="23"/>
                <w:szCs w:val="23"/>
                <w:rtl/>
                <w:lang w:eastAsia="en-US"/>
              </w:rPr>
            </w:pPr>
            <w:r>
              <w:rPr>
                <w:rFonts w:hint="cs"/>
                <w:sz w:val="23"/>
                <w:szCs w:val="23"/>
                <w:rtl/>
                <w:lang w:eastAsia="en-US"/>
              </w:rPr>
              <w:t>48</w:t>
            </w:r>
          </w:p>
        </w:tc>
      </w:tr>
      <w:tr w:rsidR="00AC24F1" w:rsidRPr="00BD41FC" w:rsidTr="00A40358">
        <w:trPr>
          <w:jc w:val="center"/>
        </w:trPr>
        <w:tc>
          <w:tcPr>
            <w:tcW w:w="8930" w:type="dxa"/>
            <w:tcBorders>
              <w:top w:val="nil"/>
              <w:left w:val="nil"/>
              <w:bottom w:val="nil"/>
              <w:right w:val="nil"/>
            </w:tcBorders>
          </w:tcPr>
          <w:p w:rsidR="00AC24F1" w:rsidRPr="00BD41FC" w:rsidRDefault="00426AAF" w:rsidP="00BD3B27">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w:t>
            </w:r>
            <w:r w:rsidR="00AC24F1" w:rsidRPr="00BD41FC">
              <w:rPr>
                <w:rFonts w:hint="cs"/>
                <w:sz w:val="23"/>
                <w:szCs w:val="23"/>
                <w:rtl/>
                <w:lang w:eastAsia="en-US"/>
              </w:rPr>
              <w:t>הגשת הצעה</w:t>
            </w:r>
            <w:r w:rsidR="00AC24F1" w:rsidRPr="00BD41FC">
              <w:rPr>
                <w:sz w:val="23"/>
                <w:szCs w:val="23"/>
                <w:rtl/>
                <w:lang w:eastAsia="en-US"/>
              </w:rPr>
              <w:tab/>
            </w:r>
          </w:p>
        </w:tc>
        <w:tc>
          <w:tcPr>
            <w:tcW w:w="709" w:type="dxa"/>
            <w:tcBorders>
              <w:top w:val="nil"/>
              <w:left w:val="nil"/>
              <w:bottom w:val="nil"/>
              <w:right w:val="nil"/>
            </w:tcBorders>
          </w:tcPr>
          <w:p w:rsidR="00AC24F1" w:rsidRPr="00AE56E1" w:rsidRDefault="00156128" w:rsidP="00BD3B27">
            <w:pPr>
              <w:widowControl w:val="0"/>
              <w:tabs>
                <w:tab w:val="decimal" w:pos="176"/>
              </w:tabs>
              <w:spacing w:line="240" w:lineRule="auto"/>
              <w:jc w:val="left"/>
              <w:rPr>
                <w:sz w:val="23"/>
                <w:szCs w:val="23"/>
                <w:rtl/>
                <w:lang w:eastAsia="en-US"/>
              </w:rPr>
            </w:pPr>
            <w:r>
              <w:rPr>
                <w:rFonts w:hint="cs"/>
                <w:sz w:val="23"/>
                <w:szCs w:val="23"/>
                <w:rtl/>
                <w:lang w:eastAsia="en-US"/>
              </w:rPr>
              <w:t>59</w:t>
            </w:r>
          </w:p>
        </w:tc>
      </w:tr>
      <w:tr w:rsidR="00AC24F1" w:rsidRPr="00BD41FC" w:rsidTr="00A40358">
        <w:trPr>
          <w:jc w:val="center"/>
        </w:trPr>
        <w:tc>
          <w:tcPr>
            <w:tcW w:w="8930" w:type="dxa"/>
            <w:tcBorders>
              <w:top w:val="nil"/>
              <w:left w:val="nil"/>
              <w:bottom w:val="nil"/>
              <w:right w:val="nil"/>
            </w:tcBorders>
          </w:tcPr>
          <w:p w:rsidR="00AC24F1" w:rsidRPr="00BD41FC" w:rsidRDefault="00AC24F1" w:rsidP="00BD3B2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rsidR="00AC24F1" w:rsidRPr="00AE56E1" w:rsidRDefault="00AC24F1" w:rsidP="00BD3B27">
            <w:pPr>
              <w:widowControl w:val="0"/>
              <w:tabs>
                <w:tab w:val="decimal" w:pos="176"/>
              </w:tabs>
              <w:spacing w:line="240" w:lineRule="auto"/>
              <w:jc w:val="left"/>
              <w:rPr>
                <w:sz w:val="23"/>
                <w:szCs w:val="23"/>
                <w:rtl/>
                <w:lang w:eastAsia="en-US"/>
              </w:rPr>
            </w:pPr>
          </w:p>
        </w:tc>
      </w:tr>
    </w:tbl>
    <w:p w:rsidR="00342675" w:rsidRDefault="00CD14B9" w:rsidP="00BD3B2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24448" behindDoc="0" locked="0" layoutInCell="1" allowOverlap="1" wp14:anchorId="4385D124" wp14:editId="7FB5204D">
                <wp:simplePos x="0" y="0"/>
                <wp:positionH relativeFrom="column">
                  <wp:posOffset>3175</wp:posOffset>
                </wp:positionH>
                <wp:positionV relativeFrom="paragraph">
                  <wp:posOffset>89535</wp:posOffset>
                </wp:positionV>
                <wp:extent cx="6134100" cy="1423035"/>
                <wp:effectExtent l="0" t="0" r="0" b="0"/>
                <wp:wrapNone/>
                <wp:docPr id="138"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05371" w:rsidRDefault="00905371"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905371" w:rsidRDefault="00905371" w:rsidP="00EB4B51">
                            <w:pPr>
                              <w:spacing w:line="240" w:lineRule="auto"/>
                              <w:jc w:val="left"/>
                              <w:rPr>
                                <w:b/>
                                <w:bCs/>
                                <w:rtl/>
                                <w:lang w:eastAsia="en-US"/>
                              </w:rPr>
                            </w:pPr>
                          </w:p>
                          <w:p w:rsidR="00905371" w:rsidRPr="003A2AFA" w:rsidRDefault="00905371" w:rsidP="00A40358">
                            <w:pPr>
                              <w:spacing w:line="480" w:lineRule="auto"/>
                              <w:jc w:val="right"/>
                              <w:rPr>
                                <w:b/>
                                <w:bCs/>
                                <w:rtl/>
                              </w:rPr>
                            </w:pPr>
                            <w:r w:rsidRPr="003A2AFA">
                              <w:rPr>
                                <w:b/>
                                <w:bCs/>
                                <w:color w:val="0000FF"/>
                                <w:sz w:val="21"/>
                                <w:szCs w:val="21"/>
                                <w:u w:val="single"/>
                              </w:rPr>
                              <w:t>HTTP://WWW.MR.GOV.IL</w:t>
                            </w:r>
                          </w:p>
                          <w:p w:rsidR="00905371" w:rsidRPr="003A2AFA" w:rsidRDefault="00905371" w:rsidP="00084F38">
                            <w:pPr>
                              <w:spacing w:line="240" w:lineRule="auto"/>
                              <w:rPr>
                                <w:b/>
                                <w:bCs/>
                                <w:sz w:val="10"/>
                                <w:szCs w:val="10"/>
                                <w:rtl/>
                              </w:rPr>
                            </w:pPr>
                          </w:p>
                          <w:p w:rsidR="00905371" w:rsidRPr="003A2AFA" w:rsidRDefault="00905371"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905371" w:rsidRPr="003A2AFA" w:rsidRDefault="00905371"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905371" w:rsidRPr="003A2AFA" w:rsidRDefault="00905371"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85D124" id="Text Box 121" o:spid="_x0000_s1027" type="#_x0000_t202" style="position:absolute;left:0;text-align:left;margin-left:.25pt;margin-top:7.05pt;width:483pt;height:112.0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" filled="f">
                <v:textbox>
                  <w:txbxContent>
                    <w:p w:rsidR="00905371" w:rsidRDefault="00905371"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905371" w:rsidRDefault="00905371" w:rsidP="00EB4B51">
                      <w:pPr>
                        <w:spacing w:line="240" w:lineRule="auto"/>
                        <w:jc w:val="left"/>
                        <w:rPr>
                          <w:b/>
                          <w:bCs/>
                          <w:rtl/>
                          <w:lang w:eastAsia="en-US"/>
                        </w:rPr>
                      </w:pPr>
                    </w:p>
                    <w:p w:rsidR="00905371" w:rsidRPr="003A2AFA" w:rsidRDefault="00905371" w:rsidP="00A40358">
                      <w:pPr>
                        <w:spacing w:line="480" w:lineRule="auto"/>
                        <w:jc w:val="right"/>
                        <w:rPr>
                          <w:b/>
                          <w:bCs/>
                          <w:rtl/>
                        </w:rPr>
                      </w:pPr>
                      <w:r w:rsidRPr="003A2AFA">
                        <w:rPr>
                          <w:b/>
                          <w:bCs/>
                          <w:color w:val="0000FF"/>
                          <w:sz w:val="21"/>
                          <w:szCs w:val="21"/>
                          <w:u w:val="single"/>
                        </w:rPr>
                        <w:t>HTTP://WWW.MR.GOV.IL</w:t>
                      </w:r>
                    </w:p>
                    <w:p w:rsidR="00905371" w:rsidRPr="003A2AFA" w:rsidRDefault="00905371" w:rsidP="00084F38">
                      <w:pPr>
                        <w:spacing w:line="240" w:lineRule="auto"/>
                        <w:rPr>
                          <w:b/>
                          <w:bCs/>
                          <w:sz w:val="10"/>
                          <w:szCs w:val="10"/>
                          <w:rtl/>
                        </w:rPr>
                      </w:pPr>
                    </w:p>
                    <w:p w:rsidR="00905371" w:rsidRPr="003A2AFA" w:rsidRDefault="00905371"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905371" w:rsidRPr="003A2AFA" w:rsidRDefault="00905371"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905371" w:rsidRPr="003A2AFA" w:rsidRDefault="00905371"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rsidR="007D62A2" w:rsidRPr="00803E5E" w:rsidRDefault="007D62A2" w:rsidP="007D62A2">
      <w:pPr>
        <w:widowControl w:val="0"/>
        <w:spacing w:line="300" w:lineRule="atLeast"/>
        <w:rPr>
          <w:b/>
          <w:bCs/>
          <w:sz w:val="28"/>
          <w:szCs w:val="28"/>
          <w:u w:val="single"/>
        </w:rPr>
      </w:pPr>
    </w:p>
    <w:p w:rsidR="00F45B9E" w:rsidRPr="00803E5E" w:rsidRDefault="007D62A2" w:rsidP="00A40358">
      <w:pPr>
        <w:widowControl w:val="0"/>
        <w:numPr>
          <w:ilvl w:val="0"/>
          <w:numId w:val="17"/>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rsidR="002D46A0" w:rsidRDefault="00487549" w:rsidP="002D46A0">
      <w:pPr>
        <w:widowControl w:val="0"/>
        <w:spacing w:line="280" w:lineRule="atLeast"/>
        <w:ind w:left="720"/>
        <w:rPr>
          <w:sz w:val="22"/>
          <w:rtl/>
          <w:lang w:eastAsia="en-US"/>
        </w:rPr>
      </w:pPr>
      <w:r w:rsidRPr="009610BC">
        <w:rPr>
          <w:rFonts w:hint="cs"/>
          <w:sz w:val="22"/>
          <w:rtl/>
          <w:lang w:eastAsia="en-US"/>
        </w:rPr>
        <w:t>משרד החינוך</w:t>
      </w:r>
      <w:r w:rsidR="00F45B9E" w:rsidRPr="009610BC">
        <w:rPr>
          <w:rFonts w:hint="cs"/>
          <w:sz w:val="22"/>
          <w:rtl/>
          <w:lang w:eastAsia="en-US"/>
        </w:rPr>
        <w:t xml:space="preserve"> </w:t>
      </w:r>
      <w:r w:rsidR="00F45B9E" w:rsidRPr="009610BC">
        <w:rPr>
          <w:sz w:val="22"/>
          <w:rtl/>
          <w:lang w:eastAsia="en-US"/>
        </w:rPr>
        <w:t xml:space="preserve">(שייקרא להלן "המשרד"), באמצעות </w:t>
      </w:r>
      <w:r w:rsidR="009610BC" w:rsidRPr="009610BC">
        <w:rPr>
          <w:rFonts w:hint="cs"/>
          <w:sz w:val="22"/>
          <w:rtl/>
          <w:lang w:eastAsia="en-US"/>
        </w:rPr>
        <w:t>אגף בכיר דוברות תקשורת והסברה</w:t>
      </w:r>
      <w:r w:rsidR="00DD488E" w:rsidRPr="009610BC">
        <w:rPr>
          <w:rFonts w:hint="cs"/>
          <w:sz w:val="22"/>
          <w:rtl/>
          <w:lang w:eastAsia="en-US"/>
        </w:rPr>
        <w:t xml:space="preserve"> </w:t>
      </w:r>
      <w:r w:rsidR="00F45B9E" w:rsidRPr="009610BC">
        <w:rPr>
          <w:sz w:val="22"/>
          <w:rtl/>
          <w:lang w:eastAsia="en-US"/>
        </w:rPr>
        <w:t>(</w:t>
      </w:r>
      <w:r w:rsidR="009714EB" w:rsidRPr="009610BC">
        <w:rPr>
          <w:sz w:val="22"/>
          <w:rtl/>
          <w:lang w:eastAsia="en-US"/>
        </w:rPr>
        <w:t>שייקרא להלן</w:t>
      </w:r>
    </w:p>
    <w:p w:rsidR="00F45B9E" w:rsidRDefault="009714EB" w:rsidP="002D46A0">
      <w:pPr>
        <w:widowControl w:val="0"/>
        <w:spacing w:line="280" w:lineRule="atLeast"/>
        <w:ind w:left="720"/>
        <w:rPr>
          <w:sz w:val="22"/>
          <w:rtl/>
          <w:lang w:eastAsia="en-US"/>
        </w:rPr>
      </w:pPr>
      <w:r w:rsidRPr="009610BC">
        <w:rPr>
          <w:sz w:val="22"/>
          <w:rtl/>
          <w:lang w:eastAsia="en-US"/>
        </w:rPr>
        <w:t>"</w:t>
      </w:r>
      <w:r w:rsidR="009610BC">
        <w:rPr>
          <w:rFonts w:hint="cs"/>
          <w:sz w:val="22"/>
          <w:rtl/>
          <w:lang w:eastAsia="en-US"/>
        </w:rPr>
        <w:t>האגף</w:t>
      </w:r>
      <w:r w:rsidR="00F45B9E">
        <w:rPr>
          <w:sz w:val="22"/>
          <w:rtl/>
          <w:lang w:eastAsia="en-US"/>
        </w:rPr>
        <w:t>"), פונה בזאת לקבלת הצעות ל:</w:t>
      </w:r>
    </w:p>
    <w:p w:rsidR="00F45B9E" w:rsidRPr="00A40358" w:rsidRDefault="00DE680E" w:rsidP="00A40358">
      <w:pPr>
        <w:widowControl w:val="0"/>
        <w:spacing w:before="100" w:after="100" w:line="280" w:lineRule="atLeast"/>
        <w:ind w:left="709"/>
        <w:rPr>
          <w:sz w:val="20"/>
          <w:szCs w:val="20"/>
          <w:rtl/>
          <w:lang w:eastAsia="en-US"/>
        </w:rPr>
      </w:pPr>
      <w:r>
        <w:rPr>
          <w:rFonts w:hint="cs"/>
          <w:b/>
          <w:bCs/>
          <w:sz w:val="30"/>
          <w:szCs w:val="30"/>
          <w:u w:val="single"/>
          <w:rtl/>
          <w:lang w:eastAsia="en-US"/>
        </w:rPr>
        <w:t>שירותי ניטור ועיבוד מידע תקשורתי המתפרסם באמצעי התקשורת השונים</w:t>
      </w:r>
    </w:p>
    <w:p w:rsidR="00F45B9E" w:rsidRDefault="00F45B9E" w:rsidP="00A40358">
      <w:pPr>
        <w:widowControl w:val="0"/>
        <w:spacing w:line="280" w:lineRule="atLeast"/>
        <w:ind w:left="720"/>
        <w:rPr>
          <w:sz w:val="22"/>
          <w:rtl/>
          <w:lang w:eastAsia="en-US"/>
        </w:rPr>
      </w:pPr>
      <w:r>
        <w:rPr>
          <w:sz w:val="22"/>
          <w:rtl/>
          <w:lang w:eastAsia="en-US"/>
        </w:rPr>
        <w:t>וזאת בהיקף ובגבולות אחריות כפי שיפורטו בהמשך.</w:t>
      </w:r>
    </w:p>
    <w:p w:rsidR="00F45B9E" w:rsidRDefault="00F45B9E" w:rsidP="00A40358">
      <w:pPr>
        <w:widowControl w:val="0"/>
        <w:spacing w:line="280" w:lineRule="atLeast"/>
        <w:ind w:left="720"/>
        <w:rPr>
          <w:sz w:val="22"/>
          <w:rtl/>
          <w:lang w:eastAsia="en-US"/>
        </w:rPr>
      </w:pPr>
    </w:p>
    <w:p w:rsidR="003A2AFA" w:rsidRDefault="003A2AFA" w:rsidP="00A40358">
      <w:pPr>
        <w:widowControl w:val="0"/>
        <w:numPr>
          <w:ilvl w:val="1"/>
          <w:numId w:val="17"/>
        </w:numPr>
        <w:spacing w:after="160" w:line="280" w:lineRule="atLeast"/>
        <w:rPr>
          <w:rtl/>
        </w:rPr>
      </w:pPr>
      <w:r w:rsidRPr="00EB4B51">
        <w:rPr>
          <w:rFonts w:hint="cs"/>
          <w:b/>
          <w:bCs/>
          <w:u w:val="single"/>
          <w:rtl/>
        </w:rPr>
        <w:t>שאלות ובירורים</w:t>
      </w:r>
    </w:p>
    <w:p w:rsidR="00BE55BA" w:rsidRPr="00B03627" w:rsidRDefault="00BE55BA" w:rsidP="00BE55BA">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rsidR="002D46A0" w:rsidRDefault="00BE55BA" w:rsidP="000B33D9">
      <w:pPr>
        <w:widowControl w:val="0"/>
        <w:spacing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0B33D9">
        <w:rPr>
          <w:rFonts w:hint="cs"/>
          <w:b/>
          <w:bCs/>
          <w:spacing w:val="-4"/>
          <w:u w:val="single"/>
          <w:rtl/>
          <w:lang w:eastAsia="en-US"/>
        </w:rPr>
        <w:t>12.09.2024</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לציין:</w:t>
      </w:r>
    </w:p>
    <w:p w:rsidR="00BE55BA" w:rsidRDefault="00853E0D" w:rsidP="00BE55BA">
      <w:pPr>
        <w:widowControl w:val="0"/>
        <w:spacing w:after="140" w:line="280" w:lineRule="atLeast"/>
        <w:ind w:left="1417"/>
        <w:rPr>
          <w:spacing w:val="-4"/>
          <w:rtl/>
          <w:lang w:eastAsia="en-US"/>
        </w:rPr>
      </w:pPr>
      <w:r>
        <w:rPr>
          <w:b/>
          <w:bCs/>
          <w:spacing w:val="-4"/>
          <w:highlight w:val="lightGray"/>
          <w:rtl/>
          <w:lang w:eastAsia="en-US"/>
        </w:rPr>
        <w:t>מכרז פומבי מספר</w:t>
      </w:r>
      <w:r w:rsidR="00F66C55">
        <w:rPr>
          <w:b/>
          <w:bCs/>
          <w:spacing w:val="-4"/>
          <w:highlight w:val="lightGray"/>
          <w:rtl/>
          <w:lang w:eastAsia="en-US"/>
        </w:rPr>
        <w:t xml:space="preserve"> </w:t>
      </w:r>
      <w:r w:rsidR="000B33D9">
        <w:rPr>
          <w:b/>
          <w:bCs/>
          <w:spacing w:val="-4"/>
          <w:highlight w:val="lightGray"/>
          <w:rtl/>
          <w:lang w:eastAsia="en-US"/>
        </w:rPr>
        <w:t>29/8.2024</w:t>
      </w:r>
      <w:r w:rsidR="00BE55BA" w:rsidRPr="00B03627">
        <w:rPr>
          <w:b/>
          <w:bCs/>
          <w:spacing w:val="-4"/>
          <w:highlight w:val="lightGray"/>
          <w:rtl/>
          <w:lang w:eastAsia="en-US"/>
        </w:rPr>
        <w:t xml:space="preserve"> </w:t>
      </w:r>
      <w:r w:rsidR="00BE55BA">
        <w:rPr>
          <w:rFonts w:hint="cs"/>
          <w:b/>
          <w:bCs/>
          <w:spacing w:val="-4"/>
          <w:highlight w:val="lightGray"/>
          <w:rtl/>
          <w:lang w:eastAsia="en-US"/>
        </w:rPr>
        <w:t>:</w:t>
      </w:r>
      <w:r w:rsidR="00BE55BA" w:rsidRPr="00B03627">
        <w:rPr>
          <w:b/>
          <w:bCs/>
          <w:spacing w:val="-4"/>
          <w:highlight w:val="lightGray"/>
          <w:rtl/>
          <w:lang w:eastAsia="en-US"/>
        </w:rPr>
        <w:t xml:space="preserve"> </w:t>
      </w:r>
      <w:r w:rsidR="00DE680E">
        <w:rPr>
          <w:b/>
          <w:bCs/>
          <w:spacing w:val="-4"/>
          <w:highlight w:val="lightGray"/>
          <w:rtl/>
          <w:lang w:eastAsia="en-US"/>
        </w:rPr>
        <w:t xml:space="preserve">שירותי ניטור ועיבוד מידע תקשורתי המתפרסם באמצעי התקשורת השונים </w:t>
      </w:r>
      <w:r w:rsidR="00BE55BA" w:rsidRPr="00B03627" w:rsidDel="004B2146">
        <w:rPr>
          <w:rFonts w:hint="cs"/>
          <w:rtl/>
        </w:rPr>
        <w:t xml:space="preserve"> </w:t>
      </w:r>
      <w:r w:rsidR="00BE55BA" w:rsidRPr="00B03627">
        <w:rPr>
          <w:rFonts w:hint="cs"/>
          <w:spacing w:val="-4"/>
          <w:rtl/>
          <w:lang w:eastAsia="en-US"/>
        </w:rPr>
        <w:t xml:space="preserve">, </w:t>
      </w:r>
      <w:r w:rsidR="00BE55BA" w:rsidRPr="00C066F9">
        <w:rPr>
          <w:rFonts w:hint="cs"/>
          <w:spacing w:val="-4"/>
          <w:rtl/>
          <w:lang w:eastAsia="en-US"/>
        </w:rPr>
        <w:t xml:space="preserve"> קובץ השאלות יהיה </w:t>
      </w:r>
      <w:r w:rsidR="00BE55BA"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rsidTr="00A40358">
        <w:trPr>
          <w:trHeight w:val="450"/>
        </w:trPr>
        <w:tc>
          <w:tcPr>
            <w:tcW w:w="8222" w:type="dxa"/>
            <w:gridSpan w:val="4"/>
            <w:shd w:val="clear" w:color="000000" w:fill="D9D9D9"/>
            <w:vAlign w:val="center"/>
          </w:tcPr>
          <w:p w:rsidR="00342675" w:rsidRDefault="00853E0D" w:rsidP="00A40358">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מכרז פומבי מספר</w:t>
            </w:r>
            <w:r w:rsidR="00F66C55">
              <w:rPr>
                <w:rFonts w:ascii="David" w:hAnsi="David"/>
                <w:b/>
                <w:bCs/>
                <w:color w:val="002060"/>
                <w:sz w:val="22"/>
                <w:szCs w:val="22"/>
                <w:rtl/>
                <w:lang w:eastAsia="en-US"/>
              </w:rPr>
              <w:t xml:space="preserve"> </w:t>
            </w:r>
            <w:r w:rsidR="000B33D9">
              <w:rPr>
                <w:rFonts w:ascii="David" w:hAnsi="David"/>
                <w:b/>
                <w:bCs/>
                <w:color w:val="002060"/>
                <w:sz w:val="22"/>
                <w:szCs w:val="22"/>
                <w:rtl/>
                <w:lang w:eastAsia="en-US"/>
              </w:rPr>
              <w:t>29/8.2024</w:t>
            </w:r>
            <w:r w:rsidR="00342675" w:rsidRPr="00521803">
              <w:rPr>
                <w:rFonts w:ascii="David" w:hAnsi="David"/>
                <w:b/>
                <w:bCs/>
                <w:color w:val="002060"/>
                <w:sz w:val="22"/>
                <w:szCs w:val="22"/>
                <w:rtl/>
                <w:lang w:eastAsia="en-US"/>
              </w:rPr>
              <w:t xml:space="preserve"> : </w:t>
            </w:r>
            <w:r w:rsidR="00DE680E">
              <w:rPr>
                <w:rFonts w:ascii="David" w:hAnsi="David"/>
                <w:b/>
                <w:bCs/>
                <w:color w:val="002060"/>
                <w:sz w:val="22"/>
                <w:szCs w:val="22"/>
                <w:rtl/>
                <w:lang w:eastAsia="en-US"/>
              </w:rPr>
              <w:t xml:space="preserve">שירותי ניטור ועיבוד מידע תקשורתי המתפרסם באמצעי התקשורת השונים </w:t>
            </w:r>
          </w:p>
        </w:tc>
      </w:tr>
      <w:tr w:rsidR="00342675" w:rsidRPr="00586BD0" w:rsidTr="00A40358">
        <w:trPr>
          <w:trHeight w:val="450"/>
        </w:trPr>
        <w:tc>
          <w:tcPr>
            <w:tcW w:w="947"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342675"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342675" w:rsidRPr="00927566" w:rsidRDefault="00342675" w:rsidP="00A40358">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rsidR="00342675" w:rsidRDefault="00342675" w:rsidP="00A40358">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8" w:history="1">
        <w:r w:rsidR="00927566" w:rsidRPr="003E0126">
          <w:rPr>
            <w:rStyle w:val="Hyperlink"/>
            <w:sz w:val="21"/>
            <w:szCs w:val="21"/>
          </w:rPr>
          <w:t>HTTP://WWW.MR.GOV.IL</w:t>
        </w:r>
      </w:hyperlink>
    </w:p>
    <w:p w:rsidR="00342675" w:rsidRDefault="00342675" w:rsidP="00A40358">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342675" w:rsidRPr="00927566" w:rsidRDefault="00342675" w:rsidP="00A40358">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342675" w:rsidRPr="00A40358" w:rsidRDefault="00342675" w:rsidP="00A40358">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rsidR="00342675" w:rsidRPr="00927566" w:rsidRDefault="00342675" w:rsidP="00A40358">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rsidR="003A2AFA" w:rsidRPr="00342675" w:rsidRDefault="003A2AFA" w:rsidP="00A40358">
      <w:pPr>
        <w:widowControl w:val="0"/>
        <w:spacing w:line="280" w:lineRule="atLeast"/>
        <w:ind w:left="1418"/>
        <w:rPr>
          <w:b/>
          <w:bCs/>
          <w:sz w:val="22"/>
          <w:u w:val="single"/>
          <w:lang w:eastAsia="en-US"/>
        </w:rPr>
      </w:pPr>
    </w:p>
    <w:p w:rsidR="00710608" w:rsidRPr="00085E80" w:rsidRDefault="00710608" w:rsidP="00710608">
      <w:pPr>
        <w:widowControl w:val="0"/>
        <w:numPr>
          <w:ilvl w:val="1"/>
          <w:numId w:val="17"/>
        </w:numPr>
        <w:spacing w:after="140" w:line="280" w:lineRule="atLeast"/>
        <w:rPr>
          <w:b/>
          <w:bCs/>
          <w:u w:val="single"/>
        </w:rPr>
      </w:pPr>
      <w:r w:rsidRPr="00710608">
        <w:rPr>
          <w:rFonts w:hint="cs"/>
          <w:b/>
          <w:bCs/>
          <w:u w:val="single"/>
          <w:rtl/>
        </w:rPr>
        <w:t>התקשרות עם מציע שזכה בדירוג נמוך יותר</w:t>
      </w:r>
    </w:p>
    <w:p w:rsidR="00DC5374" w:rsidRPr="00F4042E" w:rsidRDefault="00DC5374" w:rsidP="00BD3B27">
      <w:pPr>
        <w:widowControl w:val="0"/>
        <w:spacing w:line="280" w:lineRule="atLeast"/>
        <w:ind w:left="1418"/>
        <w:rPr>
          <w:b/>
          <w:bCs/>
          <w:sz w:val="22"/>
          <w:rtl/>
        </w:rPr>
      </w:pPr>
      <w:r w:rsidRPr="00F4042E">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rsidR="00DC5374" w:rsidRPr="00825E0B" w:rsidRDefault="00DC5374" w:rsidP="00BD3B27">
      <w:pPr>
        <w:widowControl w:val="0"/>
        <w:spacing w:line="280" w:lineRule="atLeast"/>
        <w:ind w:left="709"/>
        <w:rPr>
          <w:b/>
          <w:bCs/>
          <w:sz w:val="22"/>
          <w:rtl/>
        </w:rPr>
      </w:pPr>
    </w:p>
    <w:p w:rsidR="00DC5374" w:rsidRDefault="00DC5374" w:rsidP="00BD3B27">
      <w:pPr>
        <w:widowControl w:val="0"/>
        <w:numPr>
          <w:ilvl w:val="1"/>
          <w:numId w:val="17"/>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F45B9E" w:rsidRPr="00803E5E" w:rsidRDefault="00840D02" w:rsidP="006A20FD">
      <w:pPr>
        <w:widowControl w:val="0"/>
        <w:numPr>
          <w:ilvl w:val="0"/>
          <w:numId w:val="17"/>
        </w:numPr>
        <w:spacing w:line="300" w:lineRule="atLeast"/>
        <w:rPr>
          <w:b/>
          <w:bCs/>
          <w:sz w:val="28"/>
          <w:szCs w:val="28"/>
          <w:u w:val="single"/>
          <w:rtl/>
        </w:rPr>
      </w:pPr>
      <w:r>
        <w:rPr>
          <w:b/>
          <w:bCs/>
          <w:u w:val="single"/>
          <w:rtl/>
        </w:rPr>
        <w:br w:type="page"/>
      </w:r>
      <w:r w:rsidR="00F45B9E" w:rsidRPr="00803E5E">
        <w:rPr>
          <w:b/>
          <w:bCs/>
          <w:sz w:val="28"/>
          <w:szCs w:val="28"/>
          <w:u w:val="single"/>
          <w:rtl/>
        </w:rPr>
        <w:lastRenderedPageBreak/>
        <w:t>הגורמים</w:t>
      </w:r>
      <w:r w:rsidR="006A20FD">
        <w:rPr>
          <w:b/>
          <w:bCs/>
          <w:sz w:val="28"/>
          <w:szCs w:val="28"/>
          <w:u w:val="single"/>
          <w:rtl/>
        </w:rPr>
        <w:t xml:space="preserve"> אליהם מופנה המכרז</w:t>
      </w:r>
    </w:p>
    <w:p w:rsidR="00F45B9E" w:rsidRDefault="00F45B9E" w:rsidP="00BD3B27">
      <w:pPr>
        <w:widowControl w:val="0"/>
        <w:spacing w:line="300" w:lineRule="atLeast"/>
        <w:ind w:left="1134"/>
        <w:rPr>
          <w:sz w:val="22"/>
          <w:rtl/>
          <w:lang w:eastAsia="en-US"/>
        </w:rPr>
      </w:pPr>
    </w:p>
    <w:p w:rsidR="00F45B9E" w:rsidRDefault="00F45B9E" w:rsidP="00BD3B27">
      <w:pPr>
        <w:widowControl w:val="0"/>
        <w:numPr>
          <w:ilvl w:val="1"/>
          <w:numId w:val="17"/>
        </w:numPr>
        <w:spacing w:line="300" w:lineRule="atLeast"/>
        <w:rPr>
          <w:lang w:eastAsia="en-US"/>
        </w:rPr>
      </w:pPr>
      <w:r>
        <w:rPr>
          <w:rFonts w:hint="cs"/>
          <w:rtl/>
          <w:lang w:eastAsia="en-US"/>
        </w:rPr>
        <w:t>במקרה</w:t>
      </w:r>
      <w:r w:rsidR="00B864DE">
        <w:rPr>
          <w:rFonts w:hint="cs"/>
          <w:rtl/>
          <w:lang w:eastAsia="en-US"/>
        </w:rPr>
        <w:t xml:space="preserve"> </w:t>
      </w:r>
      <w:r>
        <w:rPr>
          <w:rFonts w:hint="cs"/>
          <w:rtl/>
          <w:lang w:eastAsia="en-US"/>
        </w:rPr>
        <w:t>בו מציע משמש כ</w:t>
      </w:r>
      <w:r w:rsidR="006937D9">
        <w:rPr>
          <w:rFonts w:hint="cs"/>
          <w:rtl/>
          <w:lang w:eastAsia="en-US"/>
        </w:rPr>
        <w:t>ספק</w:t>
      </w:r>
      <w:r>
        <w:rPr>
          <w:rFonts w:hint="cs"/>
          <w:rtl/>
          <w:lang w:eastAsia="en-US"/>
        </w:rPr>
        <w:t xml:space="preserve">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ה</w:t>
      </w:r>
      <w:r w:rsidR="006937D9">
        <w:rPr>
          <w:rFonts w:hint="cs"/>
          <w:rtl/>
          <w:lang w:eastAsia="en-US"/>
        </w:rPr>
        <w:t>ספק</w:t>
      </w:r>
      <w:r>
        <w:rPr>
          <w:rFonts w:hint="cs"/>
          <w:rtl/>
          <w:lang w:eastAsia="en-US"/>
        </w:rPr>
        <w:t>.</w:t>
      </w:r>
    </w:p>
    <w:p w:rsidR="008817BB" w:rsidRDefault="00F45B9E" w:rsidP="00EB4B51">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8432E6">
        <w:rPr>
          <w:rFonts w:hint="cs"/>
          <w:b/>
          <w:bCs/>
          <w:rtl/>
          <w:lang w:eastAsia="en-US"/>
        </w:rPr>
        <w:t>2</w:t>
      </w:r>
      <w:r w:rsidR="008432E6">
        <w:rPr>
          <w:rFonts w:hint="cs"/>
          <w:rtl/>
          <w:lang w:eastAsia="en-US"/>
        </w:rPr>
        <w:t xml:space="preserve"> </w:t>
      </w:r>
      <w:r>
        <w:rPr>
          <w:rFonts w:hint="cs"/>
          <w:rtl/>
          <w:lang w:eastAsia="en-US"/>
        </w:rPr>
        <w:t>המכרזים</w:t>
      </w:r>
      <w:r w:rsidR="00322114">
        <w:rPr>
          <w:rFonts w:hint="cs"/>
          <w:rtl/>
          <w:lang w:eastAsia="en-US"/>
        </w:rPr>
        <w:t>/התקשרויות</w:t>
      </w:r>
      <w:r>
        <w:rPr>
          <w:rFonts w:hint="cs"/>
          <w:rtl/>
          <w:lang w:eastAsia="en-US"/>
        </w:rPr>
        <w:t xml:space="preserve"> המציע יוכל לשמש כ</w:t>
      </w:r>
      <w:r w:rsidR="006937D9">
        <w:rPr>
          <w:rFonts w:hint="cs"/>
          <w:rtl/>
          <w:lang w:eastAsia="en-US"/>
        </w:rPr>
        <w:t>ספק</w:t>
      </w:r>
      <w:r>
        <w:rPr>
          <w:rFonts w:hint="cs"/>
          <w:rtl/>
          <w:lang w:eastAsia="en-US"/>
        </w:rPr>
        <w:t xml:space="preserve"> של המשרד.</w:t>
      </w:r>
    </w:p>
    <w:p w:rsidR="00AE1C25" w:rsidRDefault="00AE1C25" w:rsidP="00BD3B27">
      <w:pPr>
        <w:widowControl w:val="0"/>
        <w:spacing w:line="300" w:lineRule="atLeast"/>
        <w:ind w:left="1418" w:right="-142"/>
        <w:rPr>
          <w:rtl/>
          <w:lang w:eastAsia="en-US"/>
        </w:rPr>
      </w:pPr>
    </w:p>
    <w:p w:rsidR="00AE1C25" w:rsidRDefault="00AE1C25" w:rsidP="00BD3B27">
      <w:pPr>
        <w:widowControl w:val="0"/>
        <w:spacing w:line="300" w:lineRule="atLeast"/>
        <w:ind w:left="1418" w:right="-142"/>
        <w:rPr>
          <w:rtl/>
          <w:lang w:eastAsia="en-US"/>
        </w:rPr>
      </w:pPr>
      <w:r>
        <w:rPr>
          <w:rFonts w:hint="cs"/>
          <w:rtl/>
          <w:lang w:eastAsia="en-US"/>
        </w:rPr>
        <w:t xml:space="preserve">על המציע להצהיר בהצעתו </w:t>
      </w:r>
      <w:r w:rsidR="009546F8">
        <w:rPr>
          <w:rFonts w:hint="cs"/>
          <w:rtl/>
        </w:rPr>
        <w:t xml:space="preserve">(נספח </w:t>
      </w:r>
      <w:r w:rsidR="00BE14A7" w:rsidRPr="00BE14A7">
        <w:rPr>
          <w:rFonts w:ascii="David" w:hAnsi="David" w:hint="cs"/>
          <w:b/>
          <w:bCs/>
          <w:rtl/>
        </w:rPr>
        <w:t>4</w:t>
      </w:r>
      <w:r w:rsidR="009546F8">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rsidR="00AA023E" w:rsidRDefault="00AA023E" w:rsidP="00BD3B27">
      <w:pPr>
        <w:widowControl w:val="0"/>
        <w:spacing w:line="300" w:lineRule="atLeast"/>
        <w:ind w:left="1418" w:right="-142"/>
        <w:rPr>
          <w:rtl/>
          <w:lang w:eastAsia="en-US"/>
        </w:rPr>
      </w:pPr>
    </w:p>
    <w:p w:rsidR="00AA023E" w:rsidRDefault="00AA023E" w:rsidP="00BD3B27">
      <w:pPr>
        <w:widowControl w:val="0"/>
        <w:spacing w:line="300" w:lineRule="atLeast"/>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rsidR="00FE7BD7" w:rsidRDefault="00FE7BD7" w:rsidP="00BD3B27">
      <w:pPr>
        <w:widowControl w:val="0"/>
        <w:spacing w:line="300" w:lineRule="atLeast"/>
        <w:ind w:left="1418"/>
        <w:rPr>
          <w:b/>
          <w:bCs/>
          <w:noProof/>
          <w:u w:val="single"/>
          <w:rtl/>
          <w:lang w:eastAsia="en-US"/>
        </w:rPr>
      </w:pPr>
    </w:p>
    <w:p w:rsidR="00E372C4" w:rsidRDefault="008B5F51" w:rsidP="00BD3B27">
      <w:pPr>
        <w:widowControl w:val="0"/>
        <w:numPr>
          <w:ilvl w:val="1"/>
          <w:numId w:val="17"/>
        </w:numPr>
        <w:spacing w:line="300" w:lineRule="atLeast"/>
        <w:rPr>
          <w:b/>
          <w:bCs/>
          <w:noProof/>
          <w:u w:val="single"/>
          <w:rtl/>
          <w:lang w:eastAsia="en-US"/>
        </w:rPr>
      </w:pPr>
      <w:r w:rsidRPr="00934619">
        <w:rPr>
          <w:rFonts w:hint="cs"/>
          <w:b/>
          <w:bCs/>
          <w:noProof/>
          <w:u w:val="single"/>
          <w:rtl/>
          <w:lang w:eastAsia="en-US"/>
        </w:rPr>
        <w:t xml:space="preserve">דרישות סף </w:t>
      </w:r>
      <w:r w:rsidR="00E372C4">
        <w:rPr>
          <w:rFonts w:hint="cs"/>
          <w:b/>
          <w:bCs/>
          <w:noProof/>
          <w:u w:val="single"/>
          <w:rtl/>
          <w:lang w:eastAsia="en-US"/>
        </w:rPr>
        <w:t>מהמציע</w:t>
      </w:r>
    </w:p>
    <w:p w:rsidR="00E372C4" w:rsidRDefault="00E372C4" w:rsidP="00BD3B27">
      <w:pPr>
        <w:widowControl w:val="0"/>
        <w:spacing w:line="300" w:lineRule="atLeast"/>
        <w:ind w:left="1417"/>
        <w:rPr>
          <w:b/>
          <w:bCs/>
          <w:noProof/>
          <w:u w:val="single"/>
          <w:rtl/>
          <w:lang w:eastAsia="en-US"/>
        </w:rPr>
      </w:pPr>
    </w:p>
    <w:p w:rsidR="00F45B9E" w:rsidRDefault="00F45B9E" w:rsidP="00BD3B27">
      <w:pPr>
        <w:widowControl w:val="0"/>
        <w:numPr>
          <w:ilvl w:val="2"/>
          <w:numId w:val="17"/>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F45B9E" w:rsidRDefault="00F45B9E" w:rsidP="00BD3B27">
      <w:pPr>
        <w:widowControl w:val="0"/>
        <w:spacing w:line="300" w:lineRule="atLeast"/>
        <w:rPr>
          <w:rtl/>
          <w:lang w:eastAsia="en-US"/>
        </w:rPr>
      </w:pPr>
    </w:p>
    <w:p w:rsidR="00F45B9E" w:rsidRDefault="00F45B9E" w:rsidP="00BD3B27">
      <w:pPr>
        <w:widowControl w:val="0"/>
        <w:numPr>
          <w:ilvl w:val="2"/>
          <w:numId w:val="17"/>
        </w:numPr>
        <w:spacing w:line="300" w:lineRule="atLeast"/>
        <w:rPr>
          <w:rtl/>
          <w:lang w:eastAsia="en-US"/>
        </w:rPr>
      </w:pPr>
      <w:r>
        <w:rPr>
          <w:rtl/>
          <w:lang w:eastAsia="en-US"/>
        </w:rPr>
        <w:t>על המציע</w:t>
      </w:r>
      <w:r w:rsidR="00B864DE">
        <w:rPr>
          <w:rFonts w:hint="cs"/>
          <w:rtl/>
          <w:lang w:eastAsia="en-US"/>
        </w:rPr>
        <w:t xml:space="preserve"> </w:t>
      </w:r>
      <w:r>
        <w:rPr>
          <w:rFonts w:hint="cs"/>
          <w:rtl/>
          <w:lang w:eastAsia="en-US"/>
        </w:rPr>
        <w:t>להיות מנהל</w:t>
      </w:r>
      <w:r>
        <w:rPr>
          <w:rtl/>
          <w:lang w:eastAsia="en-US"/>
        </w:rPr>
        <w:t xml:space="preserve"> ספרי חשבונות כחוק.</w:t>
      </w:r>
    </w:p>
    <w:p w:rsidR="00F45B9E" w:rsidRDefault="00F45B9E" w:rsidP="00BD3B27">
      <w:pPr>
        <w:widowControl w:val="0"/>
        <w:spacing w:line="300" w:lineRule="atLeast"/>
        <w:rPr>
          <w:b/>
          <w:bCs/>
          <w:rtl/>
          <w:lang w:eastAsia="en-US"/>
        </w:rPr>
      </w:pPr>
    </w:p>
    <w:p w:rsidR="008C3113" w:rsidRDefault="008C3113" w:rsidP="008C3113">
      <w:pPr>
        <w:widowControl w:val="0"/>
        <w:numPr>
          <w:ilvl w:val="2"/>
          <w:numId w:val="17"/>
        </w:numPr>
        <w:spacing w:line="300" w:lineRule="atLeast"/>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rPr>
        <w:t>.</w:t>
      </w:r>
    </w:p>
    <w:p w:rsidR="002D46A0" w:rsidRDefault="002D46A0" w:rsidP="002D46A0">
      <w:pPr>
        <w:pStyle w:val="aff6"/>
        <w:rPr>
          <w:rtl/>
        </w:rPr>
      </w:pPr>
    </w:p>
    <w:p w:rsidR="00905A9C" w:rsidRPr="00905A9C" w:rsidRDefault="00905A9C" w:rsidP="00905A9C">
      <w:pPr>
        <w:widowControl w:val="0"/>
        <w:numPr>
          <w:ilvl w:val="2"/>
          <w:numId w:val="17"/>
        </w:numPr>
        <w:spacing w:line="300" w:lineRule="atLeast"/>
        <w:rPr>
          <w:rtl/>
        </w:rPr>
      </w:pPr>
      <w:r>
        <w:rPr>
          <w:rFonts w:hint="cs"/>
          <w:rtl/>
        </w:rPr>
        <w:t xml:space="preserve">על המציע להיות </w:t>
      </w:r>
      <w:r w:rsidR="00C15186">
        <w:rPr>
          <w:rFonts w:hint="cs"/>
          <w:rtl/>
        </w:rPr>
        <w:t xml:space="preserve">בעל </w:t>
      </w:r>
      <w:r w:rsidRPr="00905A9C">
        <w:rPr>
          <w:rtl/>
        </w:rPr>
        <w:t xml:space="preserve">ניסיון </w:t>
      </w:r>
      <w:r w:rsidRPr="00905A9C">
        <w:rPr>
          <w:rFonts w:hint="cs"/>
          <w:rtl/>
        </w:rPr>
        <w:t xml:space="preserve">של לפחות </w:t>
      </w:r>
      <w:r w:rsidRPr="00277225">
        <w:rPr>
          <w:rFonts w:hint="cs"/>
          <w:b/>
          <w:bCs/>
          <w:rtl/>
        </w:rPr>
        <w:t>2</w:t>
      </w:r>
      <w:r w:rsidRPr="00905A9C">
        <w:rPr>
          <w:rFonts w:hint="cs"/>
          <w:rtl/>
        </w:rPr>
        <w:t xml:space="preserve"> שנים ב-</w:t>
      </w:r>
      <w:r w:rsidRPr="00277225">
        <w:rPr>
          <w:rFonts w:hint="cs"/>
          <w:b/>
          <w:bCs/>
          <w:rtl/>
        </w:rPr>
        <w:t>5</w:t>
      </w:r>
      <w:r w:rsidRPr="00905A9C">
        <w:rPr>
          <w:rFonts w:hint="cs"/>
          <w:rtl/>
        </w:rPr>
        <w:t xml:space="preserve"> שנים האחרונות בניטור מידע תקשורתי והכנת לקטים יומיים וזאת עבור </w:t>
      </w:r>
      <w:r w:rsidRPr="00277225">
        <w:rPr>
          <w:rFonts w:hint="cs"/>
          <w:b/>
          <w:bCs/>
          <w:rtl/>
        </w:rPr>
        <w:t>2</w:t>
      </w:r>
      <w:r w:rsidRPr="00905A9C">
        <w:rPr>
          <w:rFonts w:hint="cs"/>
          <w:rtl/>
        </w:rPr>
        <w:t xml:space="preserve"> משרדי ממשלה לכל הפחות.</w:t>
      </w:r>
    </w:p>
    <w:p w:rsidR="00F45B9E" w:rsidRDefault="00F45B9E" w:rsidP="00B468A8">
      <w:pPr>
        <w:widowControl w:val="0"/>
        <w:spacing w:line="300" w:lineRule="atLeast"/>
        <w:ind w:left="2160"/>
        <w:rPr>
          <w:rtl/>
        </w:rPr>
      </w:pPr>
    </w:p>
    <w:p w:rsidR="00243DED" w:rsidRDefault="00243DED" w:rsidP="00BD3B27">
      <w:pPr>
        <w:widowControl w:val="0"/>
        <w:numPr>
          <w:ilvl w:val="1"/>
          <w:numId w:val="17"/>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rsidR="002D46A0" w:rsidRPr="00803E5E" w:rsidRDefault="00CC37DF" w:rsidP="002D46A0">
      <w:pPr>
        <w:widowControl w:val="0"/>
        <w:numPr>
          <w:ilvl w:val="1"/>
          <w:numId w:val="17"/>
        </w:numPr>
        <w:spacing w:line="300" w:lineRule="atLeast"/>
        <w:ind w:left="1417"/>
        <w:textAlignment w:val="auto"/>
        <w:rPr>
          <w:b/>
          <w:bCs/>
          <w:sz w:val="28"/>
          <w:szCs w:val="28"/>
          <w:u w:val="single"/>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w:t>
      </w:r>
      <w:r w:rsidR="006937D9">
        <w:rPr>
          <w:rFonts w:ascii="David" w:hAnsi="David"/>
          <w:rtl/>
          <w:lang w:eastAsia="en-US"/>
        </w:rPr>
        <w:t>ספק</w:t>
      </w:r>
      <w:r w:rsidRPr="00273462">
        <w:rPr>
          <w:rFonts w:ascii="David" w:hAnsi="David"/>
          <w:rtl/>
          <w:lang w:eastAsia="en-US"/>
        </w:rPr>
        <w:t xml:space="preserve"> במכרז המספק שירותים המבוקשים במכרז זה.</w:t>
      </w:r>
    </w:p>
    <w:p w:rsidR="002D46A0" w:rsidRPr="00905A9C" w:rsidRDefault="002D46A0">
      <w:pPr>
        <w:overflowPunct/>
        <w:autoSpaceDE/>
        <w:autoSpaceDN/>
        <w:bidi w:val="0"/>
        <w:adjustRightInd/>
        <w:spacing w:line="240" w:lineRule="auto"/>
        <w:jc w:val="left"/>
        <w:textAlignment w:val="auto"/>
        <w:rPr>
          <w:sz w:val="28"/>
          <w:szCs w:val="28"/>
          <w:rtl/>
        </w:rPr>
      </w:pPr>
      <w:r w:rsidRPr="00905A9C">
        <w:rPr>
          <w:sz w:val="28"/>
          <w:szCs w:val="28"/>
          <w:rtl/>
        </w:rPr>
        <w:br w:type="page"/>
      </w:r>
    </w:p>
    <w:p w:rsidR="00F45B9E" w:rsidRPr="00803E5E" w:rsidRDefault="00F45B9E" w:rsidP="00BD3B27">
      <w:pPr>
        <w:widowControl w:val="0"/>
        <w:numPr>
          <w:ilvl w:val="0"/>
          <w:numId w:val="17"/>
        </w:numPr>
        <w:spacing w:line="300" w:lineRule="atLeast"/>
        <w:rPr>
          <w:b/>
          <w:bCs/>
          <w:sz w:val="28"/>
          <w:szCs w:val="28"/>
          <w:u w:val="single"/>
          <w:rtl/>
        </w:rPr>
      </w:pPr>
      <w:r w:rsidRPr="00803E5E">
        <w:rPr>
          <w:rFonts w:hint="cs"/>
          <w:b/>
          <w:bCs/>
          <w:sz w:val="28"/>
          <w:szCs w:val="28"/>
          <w:u w:val="single"/>
          <w:rtl/>
        </w:rPr>
        <w:lastRenderedPageBreak/>
        <w:t>הגדרות</w:t>
      </w:r>
    </w:p>
    <w:p w:rsidR="00F45B9E" w:rsidRDefault="00F45B9E" w:rsidP="00BD3B27">
      <w:pPr>
        <w:widowControl w:val="0"/>
        <w:spacing w:line="300" w:lineRule="atLeast"/>
        <w:rPr>
          <w:b/>
          <w:bCs/>
          <w:u w:val="single"/>
          <w:lang w:eastAsia="en-US"/>
        </w:rPr>
      </w:pPr>
    </w:p>
    <w:p w:rsidR="00F45B9E" w:rsidRDefault="00F45B9E" w:rsidP="00BD3B27">
      <w:pPr>
        <w:widowControl w:val="0"/>
        <w:numPr>
          <w:ilvl w:val="1"/>
          <w:numId w:val="17"/>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rsidR="00F45B9E" w:rsidRDefault="00F45B9E" w:rsidP="00BD3B27">
      <w:pPr>
        <w:widowControl w:val="0"/>
        <w:spacing w:line="300" w:lineRule="atLeast"/>
        <w:ind w:left="709"/>
        <w:rPr>
          <w:lang w:eastAsia="en-US"/>
        </w:rPr>
      </w:pPr>
    </w:p>
    <w:p w:rsidR="00F45B9E" w:rsidRDefault="00F45B9E" w:rsidP="00BD3B27">
      <w:pPr>
        <w:widowControl w:val="0"/>
        <w:numPr>
          <w:ilvl w:val="1"/>
          <w:numId w:val="17"/>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9610BC">
        <w:rPr>
          <w:rtl/>
          <w:lang w:eastAsia="en-US"/>
        </w:rPr>
        <w:t>אגף בכיר דוברות תקשורת והסברה</w:t>
      </w:r>
    </w:p>
    <w:p w:rsidR="00F45B9E" w:rsidRDefault="00F45B9E" w:rsidP="00BD3B27">
      <w:pPr>
        <w:widowControl w:val="0"/>
        <w:spacing w:line="300" w:lineRule="atLeast"/>
        <w:rPr>
          <w:rtl/>
          <w:lang w:eastAsia="en-US"/>
        </w:rPr>
      </w:pPr>
    </w:p>
    <w:p w:rsidR="00F45B9E" w:rsidRDefault="00F45B9E" w:rsidP="00BD3B27">
      <w:pPr>
        <w:widowControl w:val="0"/>
        <w:numPr>
          <w:ilvl w:val="1"/>
          <w:numId w:val="17"/>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DE680E">
        <w:rPr>
          <w:rFonts w:hint="cs"/>
          <w:rtl/>
          <w:lang w:eastAsia="en-US"/>
        </w:rPr>
        <w:t xml:space="preserve">שירותי ניטור ועיבוד מידע תקשורתי המתפרסם באמצעי התקשורת השונים </w:t>
      </w:r>
    </w:p>
    <w:p w:rsidR="00F45B9E" w:rsidRDefault="00F45B9E" w:rsidP="00BD3B27">
      <w:pPr>
        <w:widowControl w:val="0"/>
        <w:spacing w:line="300" w:lineRule="atLeast"/>
        <w:rPr>
          <w:rtl/>
          <w:lang w:eastAsia="en-US"/>
        </w:rPr>
      </w:pPr>
    </w:p>
    <w:p w:rsidR="00F45B9E" w:rsidRDefault="00F45B9E" w:rsidP="00BD3B27">
      <w:pPr>
        <w:widowControl w:val="0"/>
        <w:numPr>
          <w:ilvl w:val="1"/>
          <w:numId w:val="17"/>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rsidR="00F45B9E" w:rsidRDefault="00F45B9E" w:rsidP="00BD3B27">
      <w:pPr>
        <w:widowControl w:val="0"/>
        <w:spacing w:line="300" w:lineRule="atLeast"/>
        <w:ind w:left="1418"/>
        <w:rPr>
          <w:rtl/>
          <w:lang w:eastAsia="en-US"/>
        </w:rPr>
      </w:pPr>
    </w:p>
    <w:p w:rsidR="00AD259C" w:rsidRPr="00AD259C" w:rsidRDefault="00AD259C" w:rsidP="001A7AFE">
      <w:pPr>
        <w:pStyle w:val="af7"/>
        <w:widowControl w:val="0"/>
        <w:numPr>
          <w:ilvl w:val="1"/>
          <w:numId w:val="17"/>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9"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או הוראת הקיזוז (לגבי מוסדות להשכלה גבוהה המתוקצבים ע"י הות"ת)</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w:t>
      </w:r>
      <w:r w:rsidR="006937D9">
        <w:rPr>
          <w:rFonts w:hint="cs"/>
          <w:rtl/>
          <w:lang w:eastAsia="en-US"/>
        </w:rPr>
        <w:t>ספק</w:t>
      </w:r>
      <w:r w:rsidRPr="00AD259C">
        <w:rPr>
          <w:rFonts w:hint="cs"/>
          <w:rtl/>
          <w:lang w:eastAsia="en-US"/>
        </w:rPr>
        <w:t xml:space="preserve"> עפ"י תנאי המכרז, עפ"י הצעתו כפי שאושרה ע"י ועדת המכרזים וחוזה ההתקשרות.</w:t>
      </w:r>
    </w:p>
    <w:p w:rsidR="00F45B9E" w:rsidRDefault="00F45B9E" w:rsidP="00BD3B27">
      <w:pPr>
        <w:widowControl w:val="0"/>
        <w:spacing w:line="300" w:lineRule="atLeast"/>
        <w:ind w:left="1418"/>
        <w:rPr>
          <w:rtl/>
          <w:lang w:eastAsia="en-US"/>
        </w:rPr>
      </w:pPr>
    </w:p>
    <w:p w:rsidR="00F45B9E" w:rsidRDefault="00F45B9E" w:rsidP="00BD3B27">
      <w:pPr>
        <w:widowControl w:val="0"/>
        <w:numPr>
          <w:ilvl w:val="1"/>
          <w:numId w:val="17"/>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F45B9E" w:rsidRDefault="00F45B9E" w:rsidP="00BD3B27">
      <w:pPr>
        <w:widowControl w:val="0"/>
        <w:spacing w:line="300" w:lineRule="atLeast"/>
        <w:ind w:left="1418"/>
        <w:rPr>
          <w:rtl/>
          <w:lang w:eastAsia="en-US"/>
        </w:rPr>
      </w:pPr>
    </w:p>
    <w:p w:rsidR="00F45B9E" w:rsidRDefault="00F45B9E" w:rsidP="00BD3B27">
      <w:pPr>
        <w:widowControl w:val="0"/>
        <w:numPr>
          <w:ilvl w:val="1"/>
          <w:numId w:val="17"/>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rsidR="00F45B9E" w:rsidRDefault="00F45B9E" w:rsidP="00BD3B27">
      <w:pPr>
        <w:widowControl w:val="0"/>
        <w:spacing w:line="300" w:lineRule="atLeast"/>
        <w:ind w:left="1418"/>
        <w:rPr>
          <w:rtl/>
          <w:lang w:eastAsia="en-US"/>
        </w:rPr>
      </w:pPr>
    </w:p>
    <w:p w:rsidR="00F45B9E" w:rsidRDefault="00F45B9E" w:rsidP="00BD3B27">
      <w:pPr>
        <w:widowControl w:val="0"/>
        <w:numPr>
          <w:ilvl w:val="1"/>
          <w:numId w:val="17"/>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F45B9E" w:rsidRDefault="00F45B9E" w:rsidP="00BD3B27">
      <w:pPr>
        <w:widowControl w:val="0"/>
        <w:spacing w:line="300" w:lineRule="atLeast"/>
        <w:rPr>
          <w:rtl/>
          <w:lang w:eastAsia="en-US"/>
        </w:rPr>
      </w:pPr>
    </w:p>
    <w:p w:rsidR="00734DDE" w:rsidRDefault="00734DDE" w:rsidP="00EB4B51">
      <w:pPr>
        <w:widowControl w:val="0"/>
        <w:numPr>
          <w:ilvl w:val="1"/>
          <w:numId w:val="17"/>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Pr>
          <w:rFonts w:hint="cs"/>
          <w:rtl/>
        </w:rPr>
        <w:t>אצל הלקוח</w:t>
      </w:r>
      <w:r>
        <w:rPr>
          <w:rFonts w:hint="cs"/>
          <w:rtl/>
        </w:rPr>
        <w:t xml:space="preserve"> ודרכי התקשרות עימו.</w:t>
      </w:r>
    </w:p>
    <w:p w:rsidR="00734DDE" w:rsidRPr="00E20761" w:rsidRDefault="00734DDE" w:rsidP="00BD3B27">
      <w:pPr>
        <w:widowControl w:val="0"/>
        <w:spacing w:line="300" w:lineRule="atLeast"/>
        <w:ind w:left="1418"/>
      </w:pPr>
    </w:p>
    <w:p w:rsidR="00734DDE" w:rsidRDefault="00734DDE" w:rsidP="00BD3B27">
      <w:pPr>
        <w:widowControl w:val="0"/>
        <w:numPr>
          <w:ilvl w:val="1"/>
          <w:numId w:val="17"/>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rsidR="00AD259C" w:rsidRDefault="00AD259C" w:rsidP="00AD259C">
      <w:pPr>
        <w:pStyle w:val="aff6"/>
        <w:rPr>
          <w:rtl/>
        </w:rPr>
      </w:pPr>
    </w:p>
    <w:p w:rsidR="00217F29" w:rsidRDefault="00217F29" w:rsidP="00EB4B51">
      <w:pPr>
        <w:widowControl w:val="0"/>
        <w:numPr>
          <w:ilvl w:val="1"/>
          <w:numId w:val="17"/>
        </w:numPr>
        <w:spacing w:line="300" w:lineRule="atLeast"/>
        <w:rPr>
          <w:lang w:eastAsia="en-US"/>
        </w:rPr>
      </w:pPr>
      <w:r>
        <w:rPr>
          <w:rFonts w:hint="cs"/>
          <w:b/>
          <w:bCs/>
          <w:rtl/>
          <w:lang w:eastAsia="en-US"/>
        </w:rPr>
        <w:t>שנה</w:t>
      </w:r>
      <w:r>
        <w:rPr>
          <w:rtl/>
          <w:lang w:eastAsia="en-US"/>
        </w:rPr>
        <w:t>–</w:t>
      </w:r>
      <w:r w:rsidR="00905A9C">
        <w:rPr>
          <w:rFonts w:hint="cs"/>
          <w:rtl/>
          <w:lang w:eastAsia="en-US"/>
        </w:rPr>
        <w:t xml:space="preserve"> שנה קלנדרית מלאה</w:t>
      </w:r>
    </w:p>
    <w:p w:rsidR="00734DDE" w:rsidRDefault="00734DDE" w:rsidP="00BD3B27">
      <w:pPr>
        <w:widowControl w:val="0"/>
        <w:spacing w:line="300" w:lineRule="atLeast"/>
        <w:rPr>
          <w:rtl/>
          <w:lang w:eastAsia="en-US"/>
        </w:rPr>
      </w:pPr>
    </w:p>
    <w:p w:rsidR="00F45B9E" w:rsidRDefault="00F45B9E" w:rsidP="00EB4B51">
      <w:pPr>
        <w:widowControl w:val="0"/>
        <w:numPr>
          <w:ilvl w:val="1"/>
          <w:numId w:val="17"/>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w:t>
      </w:r>
      <w:r w:rsidR="00772053">
        <w:rPr>
          <w:rFonts w:hint="cs"/>
          <w:rtl/>
          <w:lang w:eastAsia="en-US"/>
        </w:rPr>
        <w:t xml:space="preserve">התקופה </w:t>
      </w:r>
      <w:r w:rsidR="006843DF">
        <w:rPr>
          <w:rFonts w:hint="cs"/>
          <w:rtl/>
          <w:lang w:eastAsia="en-US"/>
        </w:rPr>
        <w:t>ה</w:t>
      </w:r>
      <w:r>
        <w:rPr>
          <w:rFonts w:hint="cs"/>
          <w:rtl/>
          <w:lang w:eastAsia="en-US"/>
        </w:rPr>
        <w:t xml:space="preserve">מתייחסת לשנה אחורה </w:t>
      </w:r>
      <w:r w:rsidR="006843DF">
        <w:rPr>
          <w:rFonts w:hint="cs"/>
          <w:rtl/>
          <w:lang w:eastAsia="en-US"/>
        </w:rPr>
        <w:t>שקדמה ל</w:t>
      </w:r>
      <w:r>
        <w:rPr>
          <w:rFonts w:hint="cs"/>
          <w:rtl/>
          <w:lang w:eastAsia="en-US"/>
        </w:rPr>
        <w:t>מועד האחרון להגשת ההצעות.</w:t>
      </w:r>
    </w:p>
    <w:p w:rsidR="00F45B9E" w:rsidRDefault="00F45B9E" w:rsidP="00BD3B27">
      <w:pPr>
        <w:widowControl w:val="0"/>
        <w:spacing w:line="300" w:lineRule="atLeast"/>
        <w:rPr>
          <w:rtl/>
          <w:lang w:eastAsia="en-US"/>
        </w:rPr>
      </w:pPr>
    </w:p>
    <w:p w:rsidR="00734DDE" w:rsidRDefault="00734DDE" w:rsidP="00BD3B27">
      <w:pPr>
        <w:widowControl w:val="0"/>
        <w:spacing w:line="300" w:lineRule="atLeast"/>
        <w:ind w:left="1417"/>
        <w:rPr>
          <w:rtl/>
          <w:lang w:eastAsia="en-US"/>
        </w:rPr>
      </w:pPr>
    </w:p>
    <w:p w:rsidR="00F45B9E" w:rsidRPr="00803E5E" w:rsidRDefault="00DE494A" w:rsidP="00905A9C">
      <w:pPr>
        <w:widowControl w:val="0"/>
        <w:numPr>
          <w:ilvl w:val="0"/>
          <w:numId w:val="17"/>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 xml:space="preserve">תיאור </w:t>
      </w:r>
      <w:r w:rsidR="00905A9C" w:rsidRPr="00905A9C">
        <w:rPr>
          <w:rFonts w:hint="cs"/>
          <w:b/>
          <w:bCs/>
          <w:sz w:val="28"/>
          <w:szCs w:val="28"/>
          <w:u w:val="single"/>
          <w:rtl/>
        </w:rPr>
        <w:t>הפעילות ותפקידי הספק</w:t>
      </w:r>
    </w:p>
    <w:p w:rsidR="00F45B9E" w:rsidRDefault="00F45B9E" w:rsidP="00BD3B27">
      <w:pPr>
        <w:widowControl w:val="0"/>
        <w:spacing w:line="300" w:lineRule="atLeast"/>
        <w:ind w:left="709"/>
        <w:rPr>
          <w:b/>
          <w:bCs/>
          <w:u w:val="single"/>
          <w:lang w:eastAsia="en-US"/>
        </w:rPr>
      </w:pPr>
    </w:p>
    <w:p w:rsidR="00F45B9E" w:rsidRDefault="00F45B9E" w:rsidP="00BD3B27">
      <w:pPr>
        <w:widowControl w:val="0"/>
        <w:numPr>
          <w:ilvl w:val="1"/>
          <w:numId w:val="17"/>
        </w:numPr>
        <w:spacing w:line="300" w:lineRule="atLeast"/>
        <w:rPr>
          <w:b/>
          <w:bCs/>
          <w:u w:val="single"/>
          <w:lang w:eastAsia="en-US"/>
        </w:rPr>
      </w:pPr>
      <w:r>
        <w:rPr>
          <w:b/>
          <w:bCs/>
          <w:u w:val="single"/>
          <w:rtl/>
          <w:lang w:eastAsia="en-US"/>
        </w:rPr>
        <w:t>רקע</w:t>
      </w:r>
    </w:p>
    <w:p w:rsidR="004D4986" w:rsidRDefault="004D4986" w:rsidP="00803950">
      <w:pPr>
        <w:widowControl w:val="0"/>
        <w:spacing w:line="240" w:lineRule="auto"/>
        <w:ind w:left="709"/>
        <w:rPr>
          <w:b/>
          <w:bCs/>
          <w:u w:val="single"/>
          <w:rtl/>
          <w:lang w:eastAsia="en-US"/>
        </w:rPr>
      </w:pPr>
    </w:p>
    <w:p w:rsidR="00F45B9E" w:rsidRPr="004D4986" w:rsidRDefault="004D4986" w:rsidP="00C02EDD">
      <w:pPr>
        <w:widowControl w:val="0"/>
        <w:spacing w:line="300" w:lineRule="atLeast"/>
        <w:ind w:left="1418"/>
        <w:jc w:val="left"/>
        <w:rPr>
          <w:rtl/>
          <w:lang w:eastAsia="en-US"/>
        </w:rPr>
      </w:pPr>
      <w:r w:rsidRPr="004D4986">
        <w:rPr>
          <w:rtl/>
          <w:lang w:eastAsia="en-US"/>
        </w:rPr>
        <w:t>אגף בכיר דוברות תקשורת והסברה</w:t>
      </w:r>
      <w:r w:rsidR="00DE07A4">
        <w:rPr>
          <w:rFonts w:hint="cs"/>
          <w:rtl/>
          <w:lang w:eastAsia="en-US"/>
        </w:rPr>
        <w:t xml:space="preserve"> במשרד</w:t>
      </w:r>
      <w:r>
        <w:rPr>
          <w:rFonts w:hint="cs"/>
          <w:rtl/>
          <w:lang w:eastAsia="en-US"/>
        </w:rPr>
        <w:t xml:space="preserve"> מעוניין לקבל </w:t>
      </w:r>
      <w:r w:rsidR="00DE07A4" w:rsidRPr="00DE07A4">
        <w:rPr>
          <w:rtl/>
          <w:lang w:eastAsia="en-US"/>
        </w:rPr>
        <w:t xml:space="preserve">מידע תקשורתי </w:t>
      </w:r>
      <w:r w:rsidR="00C02EDD">
        <w:rPr>
          <w:rFonts w:hint="cs"/>
          <w:rtl/>
          <w:lang w:eastAsia="en-US"/>
        </w:rPr>
        <w:t>ממוקד על משרד החינוך</w:t>
      </w:r>
      <w:r w:rsidR="00C02EDD" w:rsidRPr="00DE07A4">
        <w:rPr>
          <w:rtl/>
          <w:lang w:eastAsia="en-US"/>
        </w:rPr>
        <w:t xml:space="preserve"> </w:t>
      </w:r>
      <w:r w:rsidR="00C02EDD">
        <w:rPr>
          <w:rFonts w:hint="cs"/>
          <w:rtl/>
          <w:lang w:eastAsia="en-US"/>
        </w:rPr>
        <w:t xml:space="preserve">ועל מערכת החינוך, </w:t>
      </w:r>
      <w:r w:rsidR="00DE07A4" w:rsidRPr="00DE07A4">
        <w:rPr>
          <w:rtl/>
          <w:lang w:eastAsia="en-US"/>
        </w:rPr>
        <w:t>המתפרסם באמצעי התקשורת השונים</w:t>
      </w:r>
      <w:r w:rsidR="00C02EDD">
        <w:rPr>
          <w:rFonts w:hint="cs"/>
          <w:rtl/>
          <w:lang w:eastAsia="en-US"/>
        </w:rPr>
        <w:t>. לשם כך מבקש לרכוש שירותי ניטור ועיבוד מידע תקשורתי שינתנו באמצעות ספק חיצוני שיבחר במסגרת מכרז זה.</w:t>
      </w:r>
    </w:p>
    <w:p w:rsidR="00A91BC4" w:rsidRDefault="00A91BC4" w:rsidP="00BD3B27">
      <w:pPr>
        <w:widowControl w:val="0"/>
        <w:spacing w:line="300" w:lineRule="atLeast"/>
        <w:ind w:left="709"/>
        <w:rPr>
          <w:b/>
          <w:bCs/>
          <w:u w:val="single"/>
          <w:rtl/>
          <w:lang w:eastAsia="en-US"/>
        </w:rPr>
      </w:pPr>
    </w:p>
    <w:p w:rsidR="00F45B9E" w:rsidRDefault="008A2C53" w:rsidP="00BD3B27">
      <w:pPr>
        <w:widowControl w:val="0"/>
        <w:numPr>
          <w:ilvl w:val="1"/>
          <w:numId w:val="17"/>
        </w:numPr>
        <w:spacing w:line="300" w:lineRule="atLeast"/>
        <w:rPr>
          <w:b/>
          <w:bCs/>
          <w:u w:val="single"/>
          <w:lang w:eastAsia="en-US"/>
        </w:rPr>
      </w:pPr>
      <w:r>
        <w:rPr>
          <w:rFonts w:hint="cs"/>
          <w:b/>
          <w:bCs/>
          <w:u w:val="single"/>
          <w:rtl/>
          <w:lang w:eastAsia="en-US"/>
        </w:rPr>
        <w:t>מקורות המידע</w:t>
      </w:r>
      <w:r w:rsidR="00C02EDD">
        <w:rPr>
          <w:rFonts w:hint="cs"/>
          <w:b/>
          <w:bCs/>
          <w:u w:val="single"/>
          <w:rtl/>
          <w:lang w:eastAsia="en-US"/>
        </w:rPr>
        <w:t xml:space="preserve"> התקשורתי</w:t>
      </w:r>
    </w:p>
    <w:p w:rsidR="00F45B9E" w:rsidRDefault="00F45B9E" w:rsidP="00BD3B27">
      <w:pPr>
        <w:widowControl w:val="0"/>
        <w:spacing w:line="300" w:lineRule="atLeast"/>
        <w:ind w:left="709"/>
        <w:rPr>
          <w:b/>
          <w:bCs/>
          <w:u w:val="single"/>
          <w:rtl/>
          <w:lang w:eastAsia="en-US"/>
        </w:rPr>
      </w:pPr>
    </w:p>
    <w:p w:rsidR="008A2C53" w:rsidRPr="008A2C53" w:rsidRDefault="00F140B4" w:rsidP="00DE07A4">
      <w:pPr>
        <w:widowControl w:val="0"/>
        <w:numPr>
          <w:ilvl w:val="2"/>
          <w:numId w:val="17"/>
        </w:numPr>
        <w:rPr>
          <w:rtl/>
        </w:rPr>
      </w:pPr>
      <w:r w:rsidRPr="00F140B4">
        <w:rPr>
          <w:rFonts w:ascii="David" w:eastAsia="Calibri" w:hAnsi="David" w:hint="cs"/>
          <w:rtl/>
          <w:lang w:eastAsia="en-US"/>
        </w:rPr>
        <w:t>הספק נדרש לנטר מידע</w:t>
      </w:r>
      <w:r w:rsidR="00DE07A4">
        <w:rPr>
          <w:rFonts w:ascii="David" w:eastAsia="Calibri" w:hAnsi="David" w:hint="cs"/>
          <w:rtl/>
          <w:lang w:eastAsia="en-US"/>
        </w:rPr>
        <w:t xml:space="preserve"> </w:t>
      </w:r>
      <w:r w:rsidRPr="00F140B4">
        <w:rPr>
          <w:rFonts w:ascii="David" w:eastAsia="Calibri" w:hAnsi="David" w:hint="cs"/>
          <w:rtl/>
          <w:lang w:eastAsia="en-US"/>
        </w:rPr>
        <w:t xml:space="preserve">תקשורתי וכתבות בנושא משרד החינוך ומערכת החינוך, </w:t>
      </w:r>
      <w:r w:rsidR="009F582D">
        <w:rPr>
          <w:rFonts w:hint="cs"/>
          <w:rtl/>
        </w:rPr>
        <w:t xml:space="preserve"> </w:t>
      </w:r>
      <w:r w:rsidR="008A2C53" w:rsidRPr="008A2C53">
        <w:rPr>
          <w:rFonts w:hint="cs"/>
          <w:rtl/>
        </w:rPr>
        <w:t xml:space="preserve">המתפרסם </w:t>
      </w:r>
      <w:r w:rsidR="00467AE5">
        <w:rPr>
          <w:rFonts w:hint="cs"/>
          <w:rtl/>
        </w:rPr>
        <w:t>ב</w:t>
      </w:r>
      <w:r w:rsidR="009F582D">
        <w:rPr>
          <w:rFonts w:hint="cs"/>
          <w:rtl/>
        </w:rPr>
        <w:t>אמצעי התקשורת ה</w:t>
      </w:r>
      <w:r w:rsidR="008A2C53" w:rsidRPr="008A2C53">
        <w:rPr>
          <w:rFonts w:hint="cs"/>
          <w:rtl/>
        </w:rPr>
        <w:t>באים:</w:t>
      </w:r>
    </w:p>
    <w:p w:rsidR="008A2C53" w:rsidRPr="008A2C53" w:rsidRDefault="008A2C53" w:rsidP="004271D5">
      <w:pPr>
        <w:widowControl w:val="0"/>
        <w:numPr>
          <w:ilvl w:val="3"/>
          <w:numId w:val="17"/>
        </w:numPr>
        <w:rPr>
          <w:lang w:eastAsia="en-US"/>
        </w:rPr>
      </w:pPr>
      <w:r w:rsidRPr="008A2C53">
        <w:rPr>
          <w:rtl/>
          <w:lang w:eastAsia="en-US"/>
        </w:rPr>
        <w:t>עיתונות כתובה</w:t>
      </w:r>
      <w:r w:rsidRPr="008A2C53">
        <w:rPr>
          <w:rFonts w:hint="cs"/>
          <w:rtl/>
          <w:lang w:eastAsia="en-US"/>
        </w:rPr>
        <w:t xml:space="preserve"> (עיתונים) הארצית והמקומית -</w:t>
      </w:r>
      <w:r w:rsidRPr="008A2C53">
        <w:rPr>
          <w:rtl/>
          <w:lang w:eastAsia="en-US"/>
        </w:rPr>
        <w:t>ב</w:t>
      </w:r>
      <w:r w:rsidRPr="008A2C53">
        <w:rPr>
          <w:rFonts w:hint="cs"/>
          <w:rtl/>
          <w:lang w:eastAsia="en-US"/>
        </w:rPr>
        <w:t>שפה ה</w:t>
      </w:r>
      <w:r w:rsidRPr="008A2C53">
        <w:rPr>
          <w:rtl/>
          <w:lang w:eastAsia="en-US"/>
        </w:rPr>
        <w:t>עברית</w:t>
      </w:r>
      <w:r w:rsidRPr="008A2C53">
        <w:rPr>
          <w:rFonts w:hint="cs"/>
          <w:rtl/>
          <w:lang w:eastAsia="en-US"/>
        </w:rPr>
        <w:t xml:space="preserve"> ובשפה האנגלית.</w:t>
      </w:r>
    </w:p>
    <w:p w:rsidR="008A2C53" w:rsidRPr="008A2C53" w:rsidRDefault="008A2C53" w:rsidP="004271D5">
      <w:pPr>
        <w:widowControl w:val="0"/>
        <w:numPr>
          <w:ilvl w:val="3"/>
          <w:numId w:val="17"/>
        </w:numPr>
        <w:rPr>
          <w:rtl/>
          <w:lang w:eastAsia="en-US"/>
        </w:rPr>
      </w:pPr>
      <w:r w:rsidRPr="008A2C53">
        <w:rPr>
          <w:rFonts w:hint="cs"/>
          <w:rtl/>
          <w:lang w:eastAsia="en-US"/>
        </w:rPr>
        <w:t xml:space="preserve">עיתונות </w:t>
      </w:r>
      <w:r w:rsidRPr="008A2C53">
        <w:rPr>
          <w:rtl/>
          <w:lang w:eastAsia="en-US"/>
        </w:rPr>
        <w:t>המשודרת (רדיו וטלוויזיה)</w:t>
      </w:r>
      <w:r w:rsidRPr="008A2C53">
        <w:rPr>
          <w:rFonts w:hint="cs"/>
          <w:rtl/>
          <w:lang w:eastAsia="en-US"/>
        </w:rPr>
        <w:t xml:space="preserve"> הארצית והמקומית - </w:t>
      </w:r>
      <w:r w:rsidRPr="008A2C53">
        <w:rPr>
          <w:rtl/>
          <w:lang w:eastAsia="en-US"/>
        </w:rPr>
        <w:t>ב</w:t>
      </w:r>
      <w:r w:rsidRPr="008A2C53">
        <w:rPr>
          <w:rFonts w:hint="cs"/>
          <w:rtl/>
          <w:lang w:eastAsia="en-US"/>
        </w:rPr>
        <w:t>שפה ה</w:t>
      </w:r>
      <w:r w:rsidRPr="008A2C53">
        <w:rPr>
          <w:rtl/>
          <w:lang w:eastAsia="en-US"/>
        </w:rPr>
        <w:t>עברית</w:t>
      </w:r>
    </w:p>
    <w:p w:rsidR="008A2C53" w:rsidRPr="00925FF4" w:rsidRDefault="008A2C53" w:rsidP="004271D5">
      <w:pPr>
        <w:widowControl w:val="0"/>
        <w:numPr>
          <w:ilvl w:val="3"/>
          <w:numId w:val="17"/>
        </w:numPr>
        <w:rPr>
          <w:strike/>
          <w:lang w:eastAsia="en-US"/>
        </w:rPr>
      </w:pPr>
      <w:r w:rsidRPr="00925FF4">
        <w:rPr>
          <w:rFonts w:hint="cs"/>
          <w:strike/>
          <w:rtl/>
          <w:lang w:eastAsia="en-US"/>
        </w:rPr>
        <w:t>אתרי חדשות אינטרנטיים -בשפה העברית, בשפה הערבית, בשפה האנגלית</w:t>
      </w:r>
    </w:p>
    <w:p w:rsidR="004271D5" w:rsidRPr="008A2C53" w:rsidRDefault="004271D5" w:rsidP="0048296B">
      <w:pPr>
        <w:widowControl w:val="0"/>
        <w:numPr>
          <w:ilvl w:val="2"/>
          <w:numId w:val="17"/>
        </w:numPr>
        <w:rPr>
          <w:rtl/>
          <w:lang w:eastAsia="en-US"/>
        </w:rPr>
      </w:pPr>
      <w:r>
        <w:rPr>
          <w:rFonts w:hint="cs"/>
          <w:rtl/>
          <w:lang w:eastAsia="en-US"/>
        </w:rPr>
        <w:t xml:space="preserve">על הספק להיות </w:t>
      </w:r>
      <w:r w:rsidR="00E830E8">
        <w:rPr>
          <w:rFonts w:hint="cs"/>
          <w:rtl/>
          <w:lang w:eastAsia="en-US"/>
        </w:rPr>
        <w:t xml:space="preserve">חתום על הסכמים עם כל אמצעי התקשורת שלעיל, המאפשר שימוש </w:t>
      </w:r>
      <w:r w:rsidR="0048296B">
        <w:rPr>
          <w:rFonts w:hint="cs"/>
          <w:rtl/>
          <w:lang w:eastAsia="en-US"/>
        </w:rPr>
        <w:t xml:space="preserve">לספק ולמשרד </w:t>
      </w:r>
      <w:r w:rsidR="00E830E8">
        <w:rPr>
          <w:rFonts w:hint="cs"/>
          <w:rtl/>
          <w:lang w:eastAsia="en-US"/>
        </w:rPr>
        <w:t>בכל המידע המפורסם על ידם</w:t>
      </w:r>
      <w:r w:rsidR="0048296B">
        <w:rPr>
          <w:rFonts w:hint="cs"/>
          <w:rtl/>
          <w:lang w:eastAsia="en-US"/>
        </w:rPr>
        <w:t xml:space="preserve"> בכל תקופת ההתקשרות עם המשרד</w:t>
      </w:r>
      <w:r w:rsidR="00E830E8">
        <w:rPr>
          <w:rFonts w:hint="cs"/>
          <w:rtl/>
          <w:lang w:eastAsia="en-US"/>
        </w:rPr>
        <w:t xml:space="preserve">, </w:t>
      </w:r>
      <w:r w:rsidR="0048296B">
        <w:rPr>
          <w:rFonts w:hint="cs"/>
          <w:rtl/>
          <w:lang w:eastAsia="en-US"/>
        </w:rPr>
        <w:t xml:space="preserve">ויידרש לעמוד </w:t>
      </w:r>
      <w:r w:rsidR="00E830E8">
        <w:rPr>
          <w:rFonts w:hint="cs"/>
          <w:rtl/>
          <w:lang w:eastAsia="en-US"/>
        </w:rPr>
        <w:t>בכל הדרישות החוקיות הנוגעות לקניין הרוחני של המידע.</w:t>
      </w:r>
    </w:p>
    <w:p w:rsidR="008A2C53" w:rsidRDefault="008A2C53" w:rsidP="00BD3B27">
      <w:pPr>
        <w:widowControl w:val="0"/>
        <w:spacing w:line="300" w:lineRule="atLeast"/>
        <w:ind w:left="709"/>
        <w:rPr>
          <w:b/>
          <w:bCs/>
          <w:u w:val="single"/>
          <w:rtl/>
          <w:lang w:eastAsia="en-US"/>
        </w:rPr>
      </w:pPr>
    </w:p>
    <w:p w:rsidR="00467AE5" w:rsidRPr="00467AE5" w:rsidRDefault="00524E95" w:rsidP="00467AE5">
      <w:pPr>
        <w:widowControl w:val="0"/>
        <w:numPr>
          <w:ilvl w:val="1"/>
          <w:numId w:val="17"/>
        </w:numPr>
        <w:spacing w:line="300" w:lineRule="atLeast"/>
        <w:rPr>
          <w:b/>
          <w:bCs/>
          <w:u w:val="single"/>
          <w:rtl/>
          <w:lang w:eastAsia="en-US"/>
        </w:rPr>
      </w:pPr>
      <w:r>
        <w:rPr>
          <w:rFonts w:hint="cs"/>
          <w:b/>
          <w:bCs/>
          <w:u w:val="single"/>
          <w:rtl/>
          <w:lang w:eastAsia="en-US"/>
        </w:rPr>
        <w:t>הכנת לקט יומי</w:t>
      </w:r>
    </w:p>
    <w:p w:rsidR="00A91BC4" w:rsidRDefault="00A91BC4" w:rsidP="00BD3B27">
      <w:pPr>
        <w:widowControl w:val="0"/>
        <w:spacing w:line="300" w:lineRule="atLeast"/>
        <w:ind w:left="709"/>
        <w:rPr>
          <w:b/>
          <w:bCs/>
          <w:u w:val="single"/>
          <w:rtl/>
          <w:lang w:eastAsia="en-US"/>
        </w:rPr>
      </w:pPr>
    </w:p>
    <w:p w:rsidR="00524E95" w:rsidRDefault="00F140B4" w:rsidP="00A54F87">
      <w:pPr>
        <w:widowControl w:val="0"/>
        <w:numPr>
          <w:ilvl w:val="2"/>
          <w:numId w:val="17"/>
        </w:numPr>
      </w:pPr>
      <w:r>
        <w:rPr>
          <w:rFonts w:hint="cs"/>
          <w:rtl/>
        </w:rPr>
        <w:t xml:space="preserve">לצורך הכנת הלקט היומי </w:t>
      </w:r>
      <w:r w:rsidR="00524E95" w:rsidRPr="00524E95">
        <w:rPr>
          <w:rFonts w:hint="cs"/>
          <w:rtl/>
        </w:rPr>
        <w:t xml:space="preserve">הספק נדרש לנטר מידע  תקשורתי וכתבות בנושא משרד החינוך ומערכת החינוך, המתפרסמים </w:t>
      </w:r>
      <w:r w:rsidR="00524E95">
        <w:rPr>
          <w:rFonts w:hint="cs"/>
          <w:rtl/>
        </w:rPr>
        <w:t>בעיתונות הכתובה.</w:t>
      </w:r>
    </w:p>
    <w:p w:rsidR="00524E95" w:rsidRDefault="00524E95" w:rsidP="00A54F87">
      <w:pPr>
        <w:widowControl w:val="0"/>
        <w:numPr>
          <w:ilvl w:val="2"/>
          <w:numId w:val="17"/>
        </w:numPr>
      </w:pPr>
      <w:r>
        <w:rPr>
          <w:rFonts w:hint="cs"/>
          <w:rtl/>
        </w:rPr>
        <w:t>להלן המאפיינים של הלקט היומי שיסופק למשרד:</w:t>
      </w:r>
    </w:p>
    <w:p w:rsidR="00524E95" w:rsidRPr="00524E95" w:rsidRDefault="00524E95" w:rsidP="00FD3114">
      <w:pPr>
        <w:widowControl w:val="0"/>
        <w:numPr>
          <w:ilvl w:val="3"/>
          <w:numId w:val="17"/>
        </w:numPr>
        <w:rPr>
          <w:rFonts w:ascii="David" w:eastAsia="Calibri" w:hAnsi="David"/>
          <w:lang w:eastAsia="en-US"/>
        </w:rPr>
      </w:pPr>
      <w:r w:rsidRPr="00524E95">
        <w:rPr>
          <w:rFonts w:ascii="David" w:eastAsia="Calibri" w:hAnsi="David" w:hint="cs"/>
          <w:b/>
          <w:bCs/>
          <w:rtl/>
          <w:lang w:eastAsia="en-US"/>
        </w:rPr>
        <w:t>מקור</w:t>
      </w:r>
      <w:r w:rsidR="00F15D89">
        <w:rPr>
          <w:rFonts w:ascii="David" w:eastAsia="Calibri" w:hAnsi="David" w:hint="cs"/>
          <w:b/>
          <w:bCs/>
          <w:rtl/>
          <w:lang w:eastAsia="en-US"/>
        </w:rPr>
        <w:t>ות המידע</w:t>
      </w:r>
      <w:r w:rsidRPr="00524E95">
        <w:rPr>
          <w:rFonts w:ascii="David" w:eastAsia="Calibri" w:hAnsi="David" w:hint="cs"/>
          <w:b/>
          <w:bCs/>
          <w:rtl/>
          <w:lang w:eastAsia="en-US"/>
        </w:rPr>
        <w:t>-</w:t>
      </w:r>
      <w:r w:rsidRPr="00524E95">
        <w:rPr>
          <w:rFonts w:ascii="David" w:eastAsia="Calibri" w:hAnsi="David"/>
          <w:rtl/>
          <w:lang w:eastAsia="en-US"/>
        </w:rPr>
        <w:t xml:space="preserve"> כל העיתונים הגדולים והארציים בישראל </w:t>
      </w:r>
      <w:r w:rsidRPr="00524E95">
        <w:rPr>
          <w:rFonts w:ascii="David" w:eastAsia="Calibri" w:hAnsi="David" w:hint="cs"/>
          <w:rtl/>
          <w:lang w:eastAsia="en-US"/>
        </w:rPr>
        <w:t xml:space="preserve">כגון: </w:t>
      </w:r>
      <w:r w:rsidRPr="00524E95">
        <w:rPr>
          <w:rFonts w:ascii="David" w:eastAsia="Calibri" w:hAnsi="David"/>
          <w:rtl/>
          <w:lang w:eastAsia="en-US"/>
        </w:rPr>
        <w:t>ידיעות אחרונות, מעריב, הארץ,</w:t>
      </w:r>
      <w:r w:rsidRPr="00D43181">
        <w:rPr>
          <w:rFonts w:ascii="David" w:eastAsia="Calibri" w:hAnsi="David" w:hint="cs"/>
          <w:rtl/>
          <w:lang w:eastAsia="en-US"/>
        </w:rPr>
        <w:t xml:space="preserve"> </w:t>
      </w:r>
      <w:r w:rsidRPr="00524E95">
        <w:rPr>
          <w:rFonts w:ascii="David" w:eastAsia="Calibri" w:hAnsi="David"/>
          <w:rtl/>
          <w:lang w:eastAsia="en-US"/>
        </w:rPr>
        <w:t>גלובס, ישראל היום וכדומה. ג'רוזלם פוסט באנגלית</w:t>
      </w:r>
      <w:r w:rsidRPr="00524E95">
        <w:rPr>
          <w:rFonts w:ascii="David" w:eastAsia="Calibri" w:hAnsi="David" w:hint="cs"/>
          <w:rtl/>
          <w:lang w:eastAsia="en-US"/>
        </w:rPr>
        <w:t xml:space="preserve">, </w:t>
      </w:r>
      <w:r w:rsidRPr="00524E95">
        <w:rPr>
          <w:rFonts w:ascii="David" w:eastAsia="Calibri" w:hAnsi="David"/>
          <w:rtl/>
          <w:lang w:eastAsia="en-US"/>
        </w:rPr>
        <w:t xml:space="preserve">לרבות המוספים והמקומונים שלהם, הן במהדורות מודפסות והן בדיגיטל. </w:t>
      </w:r>
    </w:p>
    <w:p w:rsidR="00524E95" w:rsidRPr="00524E95" w:rsidRDefault="00524E95" w:rsidP="009D7485">
      <w:pPr>
        <w:widowControl w:val="0"/>
        <w:numPr>
          <w:ilvl w:val="3"/>
          <w:numId w:val="17"/>
        </w:numPr>
        <w:rPr>
          <w:rFonts w:ascii="David" w:eastAsia="Calibri" w:hAnsi="David"/>
          <w:b/>
          <w:bCs/>
          <w:rtl/>
          <w:lang w:eastAsia="en-US"/>
        </w:rPr>
      </w:pPr>
      <w:r w:rsidRPr="00524E95">
        <w:rPr>
          <w:rFonts w:ascii="David" w:eastAsia="Calibri" w:hAnsi="David"/>
          <w:b/>
          <w:bCs/>
          <w:rtl/>
          <w:lang w:eastAsia="en-US"/>
        </w:rPr>
        <w:t>תכ</w:t>
      </w:r>
      <w:r w:rsidR="00F15D89">
        <w:rPr>
          <w:rFonts w:ascii="David" w:eastAsia="Calibri" w:hAnsi="David" w:hint="cs"/>
          <w:b/>
          <w:bCs/>
          <w:rtl/>
          <w:lang w:eastAsia="en-US"/>
        </w:rPr>
        <w:t>נים</w:t>
      </w:r>
      <w:r w:rsidRPr="00524E95">
        <w:rPr>
          <w:rFonts w:ascii="David" w:eastAsia="Calibri" w:hAnsi="David"/>
          <w:b/>
          <w:bCs/>
          <w:rtl/>
          <w:lang w:eastAsia="en-US"/>
        </w:rPr>
        <w:t xml:space="preserve"> </w:t>
      </w:r>
      <w:r w:rsidRPr="00524E95">
        <w:rPr>
          <w:rFonts w:ascii="David" w:eastAsia="Calibri" w:hAnsi="David" w:hint="cs"/>
          <w:b/>
          <w:bCs/>
          <w:rtl/>
          <w:lang w:eastAsia="en-US"/>
        </w:rPr>
        <w:t>-</w:t>
      </w:r>
      <w:r w:rsidRPr="00524E95">
        <w:rPr>
          <w:rFonts w:ascii="David" w:eastAsia="Calibri" w:hAnsi="David" w:hint="cs"/>
          <w:rtl/>
          <w:lang w:eastAsia="en-US"/>
        </w:rPr>
        <w:t>הלקט יכלול את כל הכתבות שפורסמו, בהם היה איזכור</w:t>
      </w:r>
      <w:r w:rsidR="009D7485">
        <w:rPr>
          <w:rFonts w:ascii="David" w:eastAsia="Calibri" w:hAnsi="David" w:hint="cs"/>
          <w:rtl/>
          <w:lang w:eastAsia="en-US"/>
        </w:rPr>
        <w:t xml:space="preserve"> של שר החינוך ו/או </w:t>
      </w:r>
      <w:r w:rsidRPr="00524E95">
        <w:rPr>
          <w:rFonts w:ascii="David" w:eastAsia="Calibri" w:hAnsi="David" w:hint="cs"/>
          <w:rtl/>
          <w:lang w:eastAsia="en-US"/>
        </w:rPr>
        <w:t xml:space="preserve">משרד החינוך ו/או מערכת החינוך וזאת על פי </w:t>
      </w:r>
      <w:r w:rsidRPr="00524E95">
        <w:rPr>
          <w:rFonts w:ascii="David" w:eastAsia="Calibri" w:hAnsi="David"/>
          <w:rtl/>
          <w:lang w:eastAsia="en-US"/>
        </w:rPr>
        <w:t xml:space="preserve">מילות מפתח וביטויים שיימסרו על ידי </w:t>
      </w:r>
      <w:r w:rsidRPr="00524E95">
        <w:rPr>
          <w:rFonts w:ascii="David" w:eastAsia="Calibri" w:hAnsi="David" w:hint="cs"/>
          <w:rtl/>
          <w:lang w:eastAsia="en-US"/>
        </w:rPr>
        <w:t>האגף.</w:t>
      </w:r>
      <w:r w:rsidRPr="00524E95">
        <w:rPr>
          <w:rFonts w:ascii="David" w:eastAsia="Calibri" w:hAnsi="David" w:hint="cs"/>
          <w:b/>
          <w:bCs/>
          <w:rtl/>
          <w:lang w:eastAsia="en-US"/>
        </w:rPr>
        <w:t xml:space="preserve"> </w:t>
      </w:r>
      <w:r w:rsidRPr="00524E95">
        <w:rPr>
          <w:rFonts w:ascii="David" w:eastAsia="Calibri" w:hAnsi="David"/>
          <w:rtl/>
          <w:lang w:eastAsia="en-US"/>
        </w:rPr>
        <w:t xml:space="preserve">מספר המפתח ו/או הביטויים </w:t>
      </w:r>
      <w:r w:rsidRPr="00524E95">
        <w:rPr>
          <w:rFonts w:ascii="David" w:eastAsia="Calibri" w:hAnsi="David" w:hint="cs"/>
          <w:rtl/>
          <w:lang w:eastAsia="en-US"/>
        </w:rPr>
        <w:t xml:space="preserve">יעמוד על לפחות 7 </w:t>
      </w:r>
      <w:r w:rsidRPr="00524E95">
        <w:rPr>
          <w:rFonts w:ascii="David" w:eastAsia="Calibri" w:hAnsi="David"/>
          <w:rtl/>
          <w:lang w:eastAsia="en-US"/>
        </w:rPr>
        <w:t xml:space="preserve">והם יהיו קבועים, עם אפשרות לשנותם על ידי </w:t>
      </w:r>
      <w:r w:rsidRPr="00524E95">
        <w:rPr>
          <w:rFonts w:ascii="David" w:eastAsia="Calibri" w:hAnsi="David" w:hint="cs"/>
          <w:rtl/>
          <w:lang w:eastAsia="en-US"/>
        </w:rPr>
        <w:t>ה</w:t>
      </w:r>
      <w:r w:rsidRPr="00524E95">
        <w:rPr>
          <w:rFonts w:ascii="David" w:eastAsia="Calibri" w:hAnsi="David"/>
          <w:rtl/>
          <w:lang w:eastAsia="en-US"/>
        </w:rPr>
        <w:t xml:space="preserve">משרד בכל עת, בהודעה של 12 שעות מראש. </w:t>
      </w:r>
    </w:p>
    <w:p w:rsidR="004271D5" w:rsidRDefault="00F15D89" w:rsidP="00F15D89">
      <w:pPr>
        <w:widowControl w:val="0"/>
        <w:numPr>
          <w:ilvl w:val="3"/>
          <w:numId w:val="17"/>
        </w:numPr>
        <w:rPr>
          <w:rFonts w:ascii="David" w:eastAsia="Calibri" w:hAnsi="David"/>
          <w:lang w:eastAsia="en-US"/>
        </w:rPr>
      </w:pPr>
      <w:r>
        <w:rPr>
          <w:rFonts w:ascii="David" w:eastAsia="Calibri" w:hAnsi="David" w:hint="cs"/>
          <w:b/>
          <w:bCs/>
          <w:rtl/>
          <w:lang w:eastAsia="en-US"/>
        </w:rPr>
        <w:t xml:space="preserve">אופן </w:t>
      </w:r>
      <w:r w:rsidR="00524E95" w:rsidRPr="00524E95">
        <w:rPr>
          <w:rFonts w:ascii="David" w:eastAsia="Calibri" w:hAnsi="David" w:hint="cs"/>
          <w:b/>
          <w:bCs/>
          <w:rtl/>
          <w:lang w:eastAsia="en-US"/>
        </w:rPr>
        <w:t>הגש</w:t>
      </w:r>
      <w:r>
        <w:rPr>
          <w:rFonts w:ascii="David" w:eastAsia="Calibri" w:hAnsi="David" w:hint="cs"/>
          <w:b/>
          <w:bCs/>
          <w:rtl/>
          <w:lang w:eastAsia="en-US"/>
        </w:rPr>
        <w:t>ת הלקט</w:t>
      </w:r>
      <w:r w:rsidR="00524E95" w:rsidRPr="00524E95">
        <w:rPr>
          <w:rFonts w:ascii="David" w:eastAsia="Calibri" w:hAnsi="David" w:hint="cs"/>
          <w:b/>
          <w:bCs/>
          <w:rtl/>
          <w:lang w:eastAsia="en-US"/>
        </w:rPr>
        <w:t>-</w:t>
      </w:r>
      <w:r w:rsidR="00524E95" w:rsidRPr="00524E95">
        <w:rPr>
          <w:rFonts w:ascii="David" w:eastAsia="Calibri" w:hAnsi="David" w:hint="cs"/>
          <w:rtl/>
          <w:lang w:eastAsia="en-US"/>
        </w:rPr>
        <w:t xml:space="preserve">לקט </w:t>
      </w:r>
      <w:r w:rsidR="00617E4C">
        <w:rPr>
          <w:rFonts w:ascii="David" w:eastAsia="Calibri" w:hAnsi="David" w:hint="cs"/>
          <w:rtl/>
          <w:lang w:eastAsia="en-US"/>
        </w:rPr>
        <w:t xml:space="preserve">היומי שיוגש יכלול צילום של הכתבה המקורית כאשר כל עמוד בלקט יהיה </w:t>
      </w:r>
      <w:r w:rsidR="00524E95" w:rsidRPr="00524E95">
        <w:rPr>
          <w:rFonts w:ascii="David" w:eastAsia="Calibri" w:hAnsi="David" w:hint="cs"/>
          <w:rtl/>
          <w:lang w:eastAsia="en-US"/>
        </w:rPr>
        <w:t>ערוך ומעומד</w:t>
      </w:r>
      <w:r w:rsidR="004271D5">
        <w:rPr>
          <w:rFonts w:ascii="David" w:eastAsia="Calibri" w:hAnsi="David" w:hint="cs"/>
          <w:rtl/>
          <w:lang w:eastAsia="en-US"/>
        </w:rPr>
        <w:t>.</w:t>
      </w:r>
    </w:p>
    <w:p w:rsidR="00524E95" w:rsidRPr="00524E95" w:rsidRDefault="00524E95" w:rsidP="004271D5">
      <w:pPr>
        <w:widowControl w:val="0"/>
        <w:ind w:left="2835"/>
        <w:rPr>
          <w:rFonts w:ascii="David" w:eastAsia="Calibri" w:hAnsi="David"/>
          <w:lang w:eastAsia="en-US"/>
        </w:rPr>
      </w:pPr>
      <w:r w:rsidRPr="00524E95">
        <w:rPr>
          <w:rFonts w:ascii="David" w:eastAsia="Calibri" w:hAnsi="David" w:hint="cs"/>
          <w:rtl/>
          <w:lang w:eastAsia="en-US"/>
        </w:rPr>
        <w:t xml:space="preserve">בעמוד הראשון </w:t>
      </w:r>
      <w:r w:rsidR="004271D5">
        <w:rPr>
          <w:rFonts w:ascii="David" w:eastAsia="Calibri" w:hAnsi="David" w:hint="cs"/>
          <w:rtl/>
          <w:lang w:eastAsia="en-US"/>
        </w:rPr>
        <w:t xml:space="preserve">של הלקט </w:t>
      </w:r>
      <w:r w:rsidRPr="00524E95">
        <w:rPr>
          <w:rFonts w:ascii="David" w:eastAsia="Calibri" w:hAnsi="David" w:hint="cs"/>
          <w:rtl/>
          <w:lang w:eastAsia="en-US"/>
        </w:rPr>
        <w:t>יש לפרט את הכותרות העיקרית בנושא משרד החינוך ומערכת החינוך.</w:t>
      </w:r>
    </w:p>
    <w:p w:rsidR="00524E95" w:rsidRPr="00524E95" w:rsidRDefault="00524E95" w:rsidP="00F15D89">
      <w:pPr>
        <w:widowControl w:val="0"/>
        <w:numPr>
          <w:ilvl w:val="3"/>
          <w:numId w:val="17"/>
        </w:numPr>
        <w:rPr>
          <w:rFonts w:ascii="David" w:eastAsia="Calibri" w:hAnsi="David"/>
          <w:b/>
          <w:bCs/>
          <w:rtl/>
          <w:lang w:eastAsia="en-US"/>
        </w:rPr>
      </w:pPr>
      <w:r w:rsidRPr="00524E95">
        <w:rPr>
          <w:rFonts w:ascii="David" w:eastAsia="Calibri" w:hAnsi="David"/>
          <w:b/>
          <w:bCs/>
          <w:rtl/>
          <w:lang w:eastAsia="en-US"/>
        </w:rPr>
        <w:t>תדירות</w:t>
      </w:r>
      <w:r w:rsidR="00F15D89">
        <w:rPr>
          <w:rFonts w:ascii="David" w:eastAsia="Calibri" w:hAnsi="David" w:hint="cs"/>
          <w:b/>
          <w:bCs/>
          <w:rtl/>
          <w:lang w:eastAsia="en-US"/>
        </w:rPr>
        <w:t xml:space="preserve"> קבלת הלקט</w:t>
      </w:r>
      <w:r w:rsidRPr="00524E95">
        <w:rPr>
          <w:rFonts w:ascii="David" w:eastAsia="Calibri" w:hAnsi="David"/>
          <w:rtl/>
          <w:lang w:eastAsia="en-US"/>
        </w:rPr>
        <w:t xml:space="preserve">– </w:t>
      </w:r>
      <w:r w:rsidR="00FD3114">
        <w:rPr>
          <w:rFonts w:ascii="David" w:eastAsia="Calibri" w:hAnsi="David" w:hint="cs"/>
          <w:rtl/>
          <w:lang w:eastAsia="en-US"/>
        </w:rPr>
        <w:t>הלקט ישלח</w:t>
      </w:r>
      <w:r w:rsidR="00F15D89">
        <w:rPr>
          <w:rFonts w:ascii="David" w:eastAsia="Calibri" w:hAnsi="David" w:hint="cs"/>
          <w:rtl/>
          <w:lang w:eastAsia="en-US"/>
        </w:rPr>
        <w:t xml:space="preserve"> על ידי הספק בכל יום</w:t>
      </w:r>
      <w:r w:rsidR="00FD3114">
        <w:rPr>
          <w:rFonts w:ascii="David" w:eastAsia="Calibri" w:hAnsi="David" w:hint="cs"/>
          <w:rtl/>
          <w:lang w:eastAsia="en-US"/>
        </w:rPr>
        <w:t xml:space="preserve"> </w:t>
      </w:r>
      <w:r w:rsidR="00F15D89">
        <w:rPr>
          <w:rFonts w:ascii="David" w:eastAsia="Calibri" w:hAnsi="David" w:hint="cs"/>
          <w:rtl/>
          <w:lang w:eastAsia="en-US"/>
        </w:rPr>
        <w:t>ב</w:t>
      </w:r>
      <w:r w:rsidRPr="00524E95">
        <w:rPr>
          <w:rFonts w:ascii="David" w:eastAsia="Calibri" w:hAnsi="David" w:hint="cs"/>
          <w:rtl/>
          <w:lang w:eastAsia="en-US"/>
        </w:rPr>
        <w:t>ימי</w:t>
      </w:r>
      <w:r w:rsidR="00F15D89">
        <w:rPr>
          <w:rFonts w:ascii="David" w:eastAsia="Calibri" w:hAnsi="David" w:hint="cs"/>
          <w:rtl/>
          <w:lang w:eastAsia="en-US"/>
        </w:rPr>
        <w:t>ם</w:t>
      </w:r>
      <w:r w:rsidRPr="00524E95">
        <w:rPr>
          <w:rFonts w:ascii="David" w:eastAsia="Calibri" w:hAnsi="David" w:hint="cs"/>
          <w:rtl/>
          <w:lang w:eastAsia="en-US"/>
        </w:rPr>
        <w:t xml:space="preserve"> ראשון עד שישי</w:t>
      </w:r>
      <w:r w:rsidRPr="00524E95">
        <w:rPr>
          <w:rFonts w:ascii="David" w:eastAsia="Calibri" w:hAnsi="David"/>
          <w:rtl/>
          <w:lang w:eastAsia="en-US"/>
        </w:rPr>
        <w:t xml:space="preserve"> עד השעה </w:t>
      </w:r>
      <w:r w:rsidRPr="00524E95">
        <w:rPr>
          <w:rFonts w:ascii="David" w:eastAsia="Calibri" w:hAnsi="David"/>
          <w:b/>
          <w:bCs/>
          <w:rtl/>
          <w:lang w:eastAsia="en-US"/>
        </w:rPr>
        <w:t>06:30</w:t>
      </w:r>
      <w:r w:rsidRPr="00524E95">
        <w:rPr>
          <w:rFonts w:ascii="David" w:eastAsia="Calibri" w:hAnsi="David" w:hint="cs"/>
          <w:b/>
          <w:bCs/>
          <w:rtl/>
          <w:lang w:eastAsia="en-US"/>
        </w:rPr>
        <w:t xml:space="preserve"> </w:t>
      </w:r>
      <w:r w:rsidRPr="00524E95">
        <w:rPr>
          <w:rFonts w:ascii="David" w:eastAsia="Calibri" w:hAnsi="David" w:hint="cs"/>
          <w:rtl/>
          <w:lang w:eastAsia="en-US"/>
        </w:rPr>
        <w:t>בבוקר</w:t>
      </w:r>
      <w:r w:rsidRPr="00524E95">
        <w:rPr>
          <w:rFonts w:ascii="David" w:eastAsia="Calibri" w:hAnsi="David"/>
          <w:b/>
          <w:bCs/>
          <w:rtl/>
          <w:lang w:eastAsia="en-US"/>
        </w:rPr>
        <w:t xml:space="preserve">. </w:t>
      </w:r>
    </w:p>
    <w:p w:rsidR="00524E95" w:rsidRPr="00524E95" w:rsidRDefault="00524E95" w:rsidP="00F15D89">
      <w:pPr>
        <w:widowControl w:val="0"/>
        <w:numPr>
          <w:ilvl w:val="3"/>
          <w:numId w:val="17"/>
        </w:numPr>
        <w:jc w:val="left"/>
        <w:rPr>
          <w:rFonts w:ascii="David" w:eastAsia="Calibri" w:hAnsi="David"/>
          <w:b/>
          <w:bCs/>
          <w:rtl/>
          <w:lang w:eastAsia="en-US"/>
        </w:rPr>
      </w:pPr>
      <w:r w:rsidRPr="00524E95">
        <w:rPr>
          <w:rFonts w:ascii="David" w:eastAsia="Calibri" w:hAnsi="David"/>
          <w:b/>
          <w:bCs/>
          <w:rtl/>
          <w:lang w:eastAsia="en-US"/>
        </w:rPr>
        <w:t xml:space="preserve">אופן </w:t>
      </w:r>
      <w:r w:rsidR="00F15D89">
        <w:rPr>
          <w:rFonts w:ascii="David" w:eastAsia="Calibri" w:hAnsi="David" w:hint="cs"/>
          <w:b/>
          <w:bCs/>
          <w:rtl/>
          <w:lang w:eastAsia="en-US"/>
        </w:rPr>
        <w:t>הגשת</w:t>
      </w:r>
      <w:r w:rsidRPr="00524E95">
        <w:rPr>
          <w:rFonts w:ascii="David" w:eastAsia="Calibri" w:hAnsi="David"/>
          <w:b/>
          <w:bCs/>
          <w:rtl/>
          <w:lang w:eastAsia="en-US"/>
        </w:rPr>
        <w:t xml:space="preserve"> הלקט: </w:t>
      </w:r>
      <w:r w:rsidR="00FD3114" w:rsidRPr="00FD3114">
        <w:rPr>
          <w:rFonts w:ascii="David" w:eastAsia="Calibri" w:hAnsi="David" w:hint="cs"/>
          <w:rtl/>
          <w:lang w:eastAsia="en-US"/>
        </w:rPr>
        <w:t>הלקט ישלח ב</w:t>
      </w:r>
      <w:r w:rsidR="00551759" w:rsidRPr="00FD3114">
        <w:rPr>
          <w:rFonts w:ascii="David" w:eastAsia="Calibri" w:hAnsi="David" w:hint="cs"/>
          <w:rtl/>
          <w:lang w:eastAsia="en-US"/>
        </w:rPr>
        <w:t>קובץ</w:t>
      </w:r>
      <w:r w:rsidR="00551759">
        <w:rPr>
          <w:rFonts w:ascii="David" w:eastAsia="Calibri" w:hAnsi="David" w:hint="cs"/>
          <w:rtl/>
          <w:lang w:eastAsia="en-US"/>
        </w:rPr>
        <w:t xml:space="preserve"> שישלח בדואר אלקטרוני על פי</w:t>
      </w:r>
      <w:r w:rsidRPr="00524E95">
        <w:rPr>
          <w:rFonts w:ascii="David" w:eastAsia="Calibri" w:hAnsi="David"/>
          <w:rtl/>
          <w:lang w:eastAsia="en-US"/>
        </w:rPr>
        <w:t xml:space="preserve"> רשימת כתובות שתועבר </w:t>
      </w:r>
      <w:r w:rsidRPr="00524E95">
        <w:rPr>
          <w:rFonts w:ascii="David" w:eastAsia="Calibri" w:hAnsi="David" w:hint="cs"/>
          <w:rtl/>
          <w:lang w:eastAsia="en-US"/>
        </w:rPr>
        <w:t>לספק</w:t>
      </w:r>
      <w:r w:rsidRPr="00524E95">
        <w:rPr>
          <w:rFonts w:ascii="David" w:eastAsia="Calibri" w:hAnsi="David"/>
          <w:rtl/>
          <w:lang w:eastAsia="en-US"/>
        </w:rPr>
        <w:t>.</w:t>
      </w:r>
      <w:r w:rsidRPr="00524E95">
        <w:rPr>
          <w:rFonts w:ascii="David" w:eastAsia="Calibri" w:hAnsi="David"/>
          <w:b/>
          <w:bCs/>
          <w:rtl/>
          <w:lang w:eastAsia="en-US"/>
        </w:rPr>
        <w:t xml:space="preserve"> </w:t>
      </w:r>
    </w:p>
    <w:p w:rsidR="00524E95" w:rsidRDefault="00524E95" w:rsidP="00A54F87">
      <w:pPr>
        <w:widowControl w:val="0"/>
        <w:ind w:left="709"/>
        <w:rPr>
          <w:b/>
          <w:bCs/>
          <w:u w:val="single"/>
          <w:rtl/>
          <w:lang w:eastAsia="en-US"/>
        </w:rPr>
      </w:pPr>
    </w:p>
    <w:p w:rsidR="00F140B4" w:rsidRPr="00F140B4" w:rsidRDefault="00F140B4">
      <w:pPr>
        <w:overflowPunct/>
        <w:autoSpaceDE/>
        <w:autoSpaceDN/>
        <w:bidi w:val="0"/>
        <w:adjustRightInd/>
        <w:spacing w:line="240" w:lineRule="auto"/>
        <w:jc w:val="left"/>
        <w:textAlignment w:val="auto"/>
        <w:rPr>
          <w:rtl/>
          <w:lang w:eastAsia="en-US"/>
        </w:rPr>
      </w:pPr>
      <w:r w:rsidRPr="00F140B4">
        <w:rPr>
          <w:rtl/>
          <w:lang w:eastAsia="en-US"/>
        </w:rPr>
        <w:br w:type="page"/>
      </w:r>
    </w:p>
    <w:p w:rsidR="007E1F73" w:rsidRPr="00905371" w:rsidRDefault="007E1F73" w:rsidP="00A54F87">
      <w:pPr>
        <w:widowControl w:val="0"/>
        <w:numPr>
          <w:ilvl w:val="1"/>
          <w:numId w:val="17"/>
        </w:numPr>
        <w:rPr>
          <w:b/>
          <w:bCs/>
          <w:u w:val="single"/>
          <w:rtl/>
          <w:lang w:eastAsia="en-US"/>
        </w:rPr>
      </w:pPr>
      <w:r w:rsidRPr="00905371">
        <w:rPr>
          <w:rFonts w:hint="cs"/>
          <w:b/>
          <w:bCs/>
          <w:u w:val="single"/>
          <w:rtl/>
          <w:lang w:eastAsia="en-US"/>
        </w:rPr>
        <w:lastRenderedPageBreak/>
        <w:t>הפעלת אפליקציה המציגה ידיעות ששודרו במדיות השונות</w:t>
      </w:r>
      <w:r w:rsidRPr="00905371">
        <w:rPr>
          <w:b/>
          <w:bCs/>
          <w:u w:val="single"/>
          <w:rtl/>
          <w:lang w:eastAsia="en-US"/>
        </w:rPr>
        <w:t xml:space="preserve"> בזמן אמת</w:t>
      </w:r>
    </w:p>
    <w:p w:rsidR="00CE4CF2" w:rsidRPr="00905371" w:rsidRDefault="00CE4CF2" w:rsidP="00803950">
      <w:pPr>
        <w:widowControl w:val="0"/>
        <w:spacing w:line="240" w:lineRule="auto"/>
        <w:ind w:left="1418"/>
        <w:rPr>
          <w:b/>
          <w:bCs/>
          <w:u w:val="single"/>
          <w:rtl/>
          <w:lang w:eastAsia="en-US"/>
        </w:rPr>
      </w:pPr>
    </w:p>
    <w:p w:rsidR="00077322" w:rsidRPr="00905371" w:rsidRDefault="001D78B8" w:rsidP="0096720D">
      <w:pPr>
        <w:widowControl w:val="0"/>
        <w:numPr>
          <w:ilvl w:val="2"/>
          <w:numId w:val="17"/>
        </w:numPr>
      </w:pPr>
      <w:r w:rsidRPr="00905371">
        <w:rPr>
          <w:rFonts w:hint="cs"/>
          <w:rtl/>
        </w:rPr>
        <w:t>על הספק לאפשר גישה באמצעות הטלפון הנייד לאפליקציה שתופעל על ידו בה יוצגו ידיעות</w:t>
      </w:r>
      <w:r w:rsidR="006A3221" w:rsidRPr="00905371">
        <w:rPr>
          <w:rFonts w:hint="cs"/>
          <w:rtl/>
        </w:rPr>
        <w:t xml:space="preserve"> </w:t>
      </w:r>
      <w:r w:rsidR="00077322" w:rsidRPr="00905371">
        <w:rPr>
          <w:rFonts w:hint="cs"/>
          <w:rtl/>
        </w:rPr>
        <w:t xml:space="preserve">וכתבות בנושא משרד החינוך ומערכת החינוך שפורסמו באמצעי התקשורת </w:t>
      </w:r>
      <w:r w:rsidR="00077322" w:rsidRPr="0096720D">
        <w:rPr>
          <w:rFonts w:hint="cs"/>
          <w:strike/>
          <w:rtl/>
        </w:rPr>
        <w:t>השונים</w:t>
      </w:r>
      <w:r w:rsidR="0096720D">
        <w:rPr>
          <w:rFonts w:hint="cs"/>
          <w:rtl/>
        </w:rPr>
        <w:t xml:space="preserve"> </w:t>
      </w:r>
      <w:r w:rsidR="0096720D" w:rsidRPr="0096720D">
        <w:rPr>
          <w:rFonts w:hint="cs"/>
          <w:i/>
          <w:iCs/>
          <w:sz w:val="28"/>
          <w:szCs w:val="28"/>
          <w:rtl/>
        </w:rPr>
        <w:t>טלויזיה (ארציות), רדיו(ארציות ומקומיות).</w:t>
      </w:r>
    </w:p>
    <w:p w:rsidR="001D78B8" w:rsidRPr="00905371" w:rsidRDefault="00077322" w:rsidP="00077322">
      <w:pPr>
        <w:widowControl w:val="0"/>
        <w:numPr>
          <w:ilvl w:val="2"/>
          <w:numId w:val="17"/>
        </w:numPr>
      </w:pPr>
      <w:r w:rsidRPr="00905371">
        <w:rPr>
          <w:rFonts w:hint="cs"/>
          <w:rtl/>
        </w:rPr>
        <w:t xml:space="preserve">הגישה לאפליקציה תתאפשר </w:t>
      </w:r>
      <w:r w:rsidR="001D78B8" w:rsidRPr="00905371">
        <w:rPr>
          <w:rFonts w:hint="cs"/>
          <w:rtl/>
        </w:rPr>
        <w:t xml:space="preserve">לבעלי תפקידים במשרד שיקבעו על ידי האגף, </w:t>
      </w:r>
    </w:p>
    <w:p w:rsidR="00CE4CF2" w:rsidRPr="00905371" w:rsidRDefault="00CE4CF2" w:rsidP="00077322">
      <w:pPr>
        <w:widowControl w:val="0"/>
        <w:numPr>
          <w:ilvl w:val="2"/>
          <w:numId w:val="17"/>
        </w:numPr>
      </w:pPr>
      <w:r w:rsidRPr="00905371">
        <w:rPr>
          <w:rFonts w:hint="cs"/>
          <w:rtl/>
        </w:rPr>
        <w:t xml:space="preserve">להלן המאפיינים של </w:t>
      </w:r>
      <w:r w:rsidR="00077322" w:rsidRPr="00905371">
        <w:rPr>
          <w:rFonts w:hint="cs"/>
          <w:rtl/>
        </w:rPr>
        <w:t>האפליקציה שתופעל</w:t>
      </w:r>
      <w:r w:rsidRPr="00905371">
        <w:rPr>
          <w:rFonts w:hint="cs"/>
          <w:rtl/>
        </w:rPr>
        <w:t>:</w:t>
      </w:r>
    </w:p>
    <w:p w:rsidR="00CE4CF2" w:rsidRPr="00905371" w:rsidRDefault="00CE4CF2" w:rsidP="00C05D3E">
      <w:pPr>
        <w:widowControl w:val="0"/>
        <w:numPr>
          <w:ilvl w:val="3"/>
          <w:numId w:val="17"/>
        </w:numPr>
        <w:rPr>
          <w:rFonts w:ascii="David" w:eastAsia="Calibri" w:hAnsi="David"/>
          <w:lang w:eastAsia="en-US"/>
        </w:rPr>
      </w:pPr>
      <w:r w:rsidRPr="00905371">
        <w:rPr>
          <w:rFonts w:ascii="David" w:eastAsia="Calibri" w:hAnsi="David" w:hint="cs"/>
          <w:b/>
          <w:bCs/>
          <w:rtl/>
          <w:lang w:eastAsia="en-US"/>
        </w:rPr>
        <w:t>מקור</w:t>
      </w:r>
      <w:r w:rsidR="00F15D89" w:rsidRPr="00905371">
        <w:rPr>
          <w:rFonts w:ascii="David" w:eastAsia="Calibri" w:hAnsi="David" w:hint="cs"/>
          <w:b/>
          <w:bCs/>
          <w:rtl/>
          <w:lang w:eastAsia="en-US"/>
        </w:rPr>
        <w:t>ות המידע</w:t>
      </w:r>
      <w:r w:rsidRPr="00905371">
        <w:rPr>
          <w:rFonts w:ascii="David" w:eastAsia="Calibri" w:hAnsi="David" w:hint="cs"/>
          <w:b/>
          <w:bCs/>
          <w:rtl/>
          <w:lang w:eastAsia="en-US"/>
        </w:rPr>
        <w:t>-</w:t>
      </w:r>
      <w:r w:rsidR="00C05D3E" w:rsidRPr="00905371">
        <w:rPr>
          <w:rFonts w:ascii="David" w:eastAsia="Calibri" w:hAnsi="David" w:hint="cs"/>
          <w:b/>
          <w:bCs/>
          <w:rtl/>
          <w:lang w:eastAsia="en-US"/>
        </w:rPr>
        <w:t xml:space="preserve"> </w:t>
      </w:r>
      <w:r w:rsidR="00C05D3E" w:rsidRPr="00905371">
        <w:rPr>
          <w:rFonts w:ascii="David" w:eastAsia="Calibri" w:hAnsi="David" w:hint="cs"/>
          <w:rtl/>
          <w:lang w:eastAsia="en-US"/>
        </w:rPr>
        <w:t xml:space="preserve">האפליקציה תכלול </w:t>
      </w:r>
      <w:r w:rsidR="007E1F73" w:rsidRPr="00905371">
        <w:rPr>
          <w:rFonts w:ascii="David" w:eastAsia="Calibri" w:hAnsi="David" w:hint="cs"/>
          <w:rtl/>
          <w:lang w:eastAsia="en-US"/>
        </w:rPr>
        <w:t>ידיעות חדשותיות</w:t>
      </w:r>
      <w:r w:rsidR="007E1F73" w:rsidRPr="00905371">
        <w:rPr>
          <w:rFonts w:ascii="David" w:eastAsia="Calibri" w:hAnsi="David"/>
          <w:rtl/>
          <w:lang w:eastAsia="en-US"/>
        </w:rPr>
        <w:t xml:space="preserve"> </w:t>
      </w:r>
      <w:r w:rsidR="007E1F73" w:rsidRPr="00905371">
        <w:rPr>
          <w:rFonts w:ascii="David" w:eastAsia="Calibri" w:hAnsi="David" w:hint="cs"/>
          <w:rtl/>
          <w:lang w:eastAsia="en-US"/>
        </w:rPr>
        <w:t xml:space="preserve">וכתבות ששודרו </w:t>
      </w:r>
      <w:r w:rsidR="00FD3114" w:rsidRPr="00905371">
        <w:rPr>
          <w:rFonts w:ascii="David" w:eastAsia="Calibri" w:hAnsi="David" w:hint="cs"/>
          <w:rtl/>
          <w:lang w:eastAsia="en-US"/>
        </w:rPr>
        <w:t>באמצעי התקשורת</w:t>
      </w:r>
      <w:r w:rsidR="007E1F73" w:rsidRPr="00905371">
        <w:rPr>
          <w:rFonts w:ascii="David" w:eastAsia="Calibri" w:hAnsi="David" w:hint="cs"/>
          <w:rtl/>
          <w:lang w:eastAsia="en-US"/>
        </w:rPr>
        <w:t xml:space="preserve"> </w:t>
      </w:r>
      <w:r w:rsidR="00FD3114" w:rsidRPr="00905371">
        <w:rPr>
          <w:rFonts w:ascii="David" w:eastAsia="Calibri" w:hAnsi="David" w:hint="cs"/>
          <w:rtl/>
          <w:lang w:eastAsia="en-US"/>
        </w:rPr>
        <w:t>הבאים</w:t>
      </w:r>
      <w:r w:rsidR="007E1F73" w:rsidRPr="00905371">
        <w:rPr>
          <w:rFonts w:ascii="David" w:eastAsia="Calibri" w:hAnsi="David" w:hint="cs"/>
          <w:rtl/>
          <w:lang w:eastAsia="en-US"/>
        </w:rPr>
        <w:t>: רדיו(ארציות ומקומיות) , טלויזיה (ארציות)</w:t>
      </w:r>
      <w:r w:rsidR="007E1F73" w:rsidRPr="00FA1850">
        <w:rPr>
          <w:rFonts w:ascii="David" w:eastAsia="Calibri" w:hAnsi="David" w:hint="cs"/>
          <w:strike/>
          <w:rtl/>
          <w:lang w:eastAsia="en-US"/>
        </w:rPr>
        <w:t>, אתרי אינטרנט חדשותיים</w:t>
      </w:r>
      <w:r w:rsidRPr="00905371">
        <w:rPr>
          <w:rFonts w:ascii="David" w:eastAsia="Calibri" w:hAnsi="David"/>
          <w:rtl/>
          <w:lang w:eastAsia="en-US"/>
        </w:rPr>
        <w:t xml:space="preserve">. </w:t>
      </w:r>
    </w:p>
    <w:p w:rsidR="007E1F73" w:rsidRPr="00905371" w:rsidRDefault="00F15D89" w:rsidP="009D7485">
      <w:pPr>
        <w:widowControl w:val="0"/>
        <w:numPr>
          <w:ilvl w:val="3"/>
          <w:numId w:val="17"/>
        </w:numPr>
        <w:rPr>
          <w:rFonts w:ascii="David" w:eastAsia="Calibri" w:hAnsi="David"/>
          <w:lang w:eastAsia="en-US"/>
        </w:rPr>
      </w:pPr>
      <w:r w:rsidRPr="00905371">
        <w:rPr>
          <w:rFonts w:ascii="David" w:eastAsia="Calibri" w:hAnsi="David" w:hint="cs"/>
          <w:b/>
          <w:bCs/>
          <w:rtl/>
          <w:lang w:eastAsia="en-US"/>
        </w:rPr>
        <w:t>התכנים</w:t>
      </w:r>
      <w:r w:rsidR="00CE4CF2" w:rsidRPr="00905371">
        <w:rPr>
          <w:rFonts w:ascii="David" w:eastAsia="Calibri" w:hAnsi="David"/>
          <w:b/>
          <w:bCs/>
          <w:rtl/>
          <w:lang w:eastAsia="en-US"/>
        </w:rPr>
        <w:t xml:space="preserve"> </w:t>
      </w:r>
      <w:r w:rsidR="00C05D3E" w:rsidRPr="00905371">
        <w:rPr>
          <w:rFonts w:ascii="David" w:eastAsia="Calibri" w:hAnsi="David"/>
          <w:b/>
          <w:bCs/>
          <w:rtl/>
          <w:lang w:eastAsia="en-US"/>
        </w:rPr>
        <w:t>–</w:t>
      </w:r>
      <w:r w:rsidR="00C05D3E" w:rsidRPr="00905371">
        <w:rPr>
          <w:rFonts w:ascii="David" w:eastAsia="Calibri" w:hAnsi="David" w:hint="cs"/>
          <w:rtl/>
          <w:lang w:eastAsia="en-US"/>
        </w:rPr>
        <w:t>באפליקציה</w:t>
      </w:r>
      <w:r w:rsidR="00C05D3E" w:rsidRPr="00905371">
        <w:rPr>
          <w:rFonts w:ascii="David" w:eastAsia="Calibri" w:hAnsi="David" w:hint="cs"/>
          <w:b/>
          <w:bCs/>
          <w:rtl/>
          <w:lang w:eastAsia="en-US"/>
        </w:rPr>
        <w:t xml:space="preserve"> </w:t>
      </w:r>
      <w:r w:rsidR="007E1F73" w:rsidRPr="00905371">
        <w:rPr>
          <w:rFonts w:ascii="David" w:eastAsia="Calibri" w:hAnsi="David" w:hint="cs"/>
          <w:rtl/>
          <w:lang w:eastAsia="en-US"/>
        </w:rPr>
        <w:t xml:space="preserve">יוצגו כל הכתבות שפורסמו, שודרו, בהם היה איזכור </w:t>
      </w:r>
      <w:r w:rsidR="009D7485" w:rsidRPr="00905371">
        <w:rPr>
          <w:rFonts w:ascii="David" w:eastAsia="Calibri" w:hAnsi="David" w:hint="cs"/>
          <w:rtl/>
          <w:lang w:eastAsia="en-US"/>
        </w:rPr>
        <w:t xml:space="preserve">של שר החינוך ו/או משרד החינוך ו/או מערכת החינוך </w:t>
      </w:r>
      <w:r w:rsidR="007E1F73" w:rsidRPr="00905371">
        <w:rPr>
          <w:rFonts w:ascii="David" w:eastAsia="Calibri" w:hAnsi="David" w:hint="cs"/>
          <w:rtl/>
          <w:lang w:eastAsia="en-US"/>
        </w:rPr>
        <w:t xml:space="preserve">וזאת על פי </w:t>
      </w:r>
      <w:r w:rsidR="007E1F73" w:rsidRPr="00905371">
        <w:rPr>
          <w:rFonts w:ascii="David" w:eastAsia="Calibri" w:hAnsi="David"/>
          <w:rtl/>
          <w:lang w:eastAsia="en-US"/>
        </w:rPr>
        <w:t xml:space="preserve">מילות מפתח וביטויים שיימסרו על ידי </w:t>
      </w:r>
      <w:r w:rsidR="007E1F73" w:rsidRPr="00905371">
        <w:rPr>
          <w:rFonts w:ascii="David" w:eastAsia="Calibri" w:hAnsi="David" w:hint="cs"/>
          <w:rtl/>
          <w:lang w:eastAsia="en-US"/>
        </w:rPr>
        <w:t>האגף.</w:t>
      </w:r>
      <w:r w:rsidR="007E1F73" w:rsidRPr="00905371">
        <w:rPr>
          <w:rFonts w:ascii="David" w:eastAsia="Calibri" w:hAnsi="David" w:hint="cs"/>
          <w:b/>
          <w:bCs/>
          <w:rtl/>
          <w:lang w:eastAsia="en-US"/>
        </w:rPr>
        <w:t xml:space="preserve"> </w:t>
      </w:r>
      <w:r w:rsidR="007E1F73" w:rsidRPr="00905371">
        <w:rPr>
          <w:rFonts w:ascii="David" w:eastAsia="Calibri" w:hAnsi="David"/>
          <w:rtl/>
          <w:lang w:eastAsia="en-US"/>
        </w:rPr>
        <w:t xml:space="preserve">מספר המפתח ו/או הביטויים </w:t>
      </w:r>
      <w:r w:rsidR="007E1F73" w:rsidRPr="00905371">
        <w:rPr>
          <w:rFonts w:ascii="David" w:eastAsia="Calibri" w:hAnsi="David" w:hint="cs"/>
          <w:rtl/>
          <w:lang w:eastAsia="en-US"/>
        </w:rPr>
        <w:t xml:space="preserve">יעמוד על לפחות 7 </w:t>
      </w:r>
      <w:r w:rsidR="007E1F73" w:rsidRPr="00905371">
        <w:rPr>
          <w:rFonts w:ascii="David" w:eastAsia="Calibri" w:hAnsi="David"/>
          <w:rtl/>
          <w:lang w:eastAsia="en-US"/>
        </w:rPr>
        <w:t xml:space="preserve">והם יהיו קבועים, עם אפשרות לשנותם על ידי </w:t>
      </w:r>
      <w:r w:rsidR="007E1F73" w:rsidRPr="00905371">
        <w:rPr>
          <w:rFonts w:ascii="David" w:eastAsia="Calibri" w:hAnsi="David" w:hint="cs"/>
          <w:rtl/>
          <w:lang w:eastAsia="en-US"/>
        </w:rPr>
        <w:t>ה</w:t>
      </w:r>
      <w:r w:rsidR="007E1F73" w:rsidRPr="00905371">
        <w:rPr>
          <w:rFonts w:ascii="David" w:eastAsia="Calibri" w:hAnsi="David"/>
          <w:rtl/>
          <w:lang w:eastAsia="en-US"/>
        </w:rPr>
        <w:t>משרד בכל עת, בהודעה של 12 שעות מראש</w:t>
      </w:r>
    </w:p>
    <w:p w:rsidR="007E1F73" w:rsidRPr="00905371" w:rsidRDefault="00CE4CF2" w:rsidP="00803950">
      <w:pPr>
        <w:widowControl w:val="0"/>
        <w:numPr>
          <w:ilvl w:val="3"/>
          <w:numId w:val="17"/>
        </w:numPr>
        <w:rPr>
          <w:rFonts w:ascii="David" w:eastAsia="Calibri" w:hAnsi="David"/>
          <w:rtl/>
          <w:lang w:eastAsia="en-US"/>
        </w:rPr>
      </w:pPr>
      <w:r w:rsidRPr="00905371">
        <w:rPr>
          <w:rFonts w:ascii="David" w:eastAsia="Calibri" w:hAnsi="David" w:hint="cs"/>
          <w:b/>
          <w:bCs/>
          <w:rtl/>
          <w:lang w:eastAsia="en-US"/>
        </w:rPr>
        <w:t>ה</w:t>
      </w:r>
      <w:r w:rsidR="007E1F73" w:rsidRPr="00905371">
        <w:rPr>
          <w:rFonts w:ascii="David" w:eastAsia="Calibri" w:hAnsi="David" w:hint="cs"/>
          <w:b/>
          <w:bCs/>
          <w:rtl/>
          <w:lang w:eastAsia="en-US"/>
        </w:rPr>
        <w:t>נ</w:t>
      </w:r>
      <w:r w:rsidRPr="00905371">
        <w:rPr>
          <w:rFonts w:ascii="David" w:eastAsia="Calibri" w:hAnsi="David" w:hint="cs"/>
          <w:b/>
          <w:bCs/>
          <w:rtl/>
          <w:lang w:eastAsia="en-US"/>
        </w:rPr>
        <w:t>ג</w:t>
      </w:r>
      <w:r w:rsidR="00F15D89" w:rsidRPr="00905371">
        <w:rPr>
          <w:rFonts w:ascii="David" w:eastAsia="Calibri" w:hAnsi="David" w:hint="cs"/>
          <w:b/>
          <w:bCs/>
          <w:rtl/>
          <w:lang w:eastAsia="en-US"/>
        </w:rPr>
        <w:t>י</w:t>
      </w:r>
      <w:r w:rsidRPr="00905371">
        <w:rPr>
          <w:rFonts w:ascii="David" w:eastAsia="Calibri" w:hAnsi="David" w:hint="cs"/>
          <w:b/>
          <w:bCs/>
          <w:rtl/>
          <w:lang w:eastAsia="en-US"/>
        </w:rPr>
        <w:t>ש</w:t>
      </w:r>
      <w:r w:rsidR="00C05D3E" w:rsidRPr="00905371">
        <w:rPr>
          <w:rFonts w:ascii="David" w:eastAsia="Calibri" w:hAnsi="David" w:hint="cs"/>
          <w:b/>
          <w:bCs/>
          <w:rtl/>
          <w:lang w:eastAsia="en-US"/>
        </w:rPr>
        <w:t>ות למידע</w:t>
      </w:r>
      <w:r w:rsidRPr="00905371">
        <w:rPr>
          <w:rFonts w:ascii="David" w:eastAsia="Calibri" w:hAnsi="David" w:hint="cs"/>
          <w:b/>
          <w:bCs/>
          <w:rtl/>
          <w:lang w:eastAsia="en-US"/>
        </w:rPr>
        <w:t>-</w:t>
      </w:r>
      <w:r w:rsidR="007E1F73" w:rsidRPr="00905371">
        <w:rPr>
          <w:rFonts w:ascii="David" w:eastAsia="Calibri" w:hAnsi="David" w:hint="cs"/>
          <w:rtl/>
          <w:lang w:eastAsia="en-US"/>
        </w:rPr>
        <w:t xml:space="preserve"> </w:t>
      </w:r>
      <w:r w:rsidR="00803950" w:rsidRPr="00905371">
        <w:rPr>
          <w:rFonts w:ascii="David" w:eastAsia="Calibri" w:hAnsi="David" w:hint="cs"/>
          <w:rtl/>
          <w:lang w:eastAsia="en-US"/>
        </w:rPr>
        <w:t>המידע יונגש ב</w:t>
      </w:r>
      <w:r w:rsidR="007E1F73" w:rsidRPr="00905371">
        <w:rPr>
          <w:rFonts w:ascii="David" w:eastAsia="Calibri" w:hAnsi="David" w:hint="cs"/>
          <w:rtl/>
          <w:lang w:eastAsia="en-US"/>
        </w:rPr>
        <w:t xml:space="preserve">אפליקציה </w:t>
      </w:r>
      <w:r w:rsidR="00C05D3E" w:rsidRPr="00905371">
        <w:rPr>
          <w:rFonts w:ascii="David" w:eastAsia="Calibri" w:hAnsi="David" w:hint="cs"/>
          <w:rtl/>
          <w:lang w:eastAsia="en-US"/>
        </w:rPr>
        <w:t>שתופעל על ידי</w:t>
      </w:r>
      <w:r w:rsidR="007E1F73" w:rsidRPr="00905371">
        <w:rPr>
          <w:rFonts w:ascii="David" w:eastAsia="Calibri" w:hAnsi="David" w:hint="cs"/>
          <w:rtl/>
          <w:lang w:eastAsia="en-US"/>
        </w:rPr>
        <w:t xml:space="preserve"> הספק</w:t>
      </w:r>
      <w:r w:rsidR="006B1305" w:rsidRPr="00905371">
        <w:rPr>
          <w:rFonts w:ascii="David" w:eastAsia="Calibri" w:hAnsi="David" w:hint="cs"/>
          <w:rtl/>
          <w:lang w:eastAsia="en-US"/>
        </w:rPr>
        <w:t xml:space="preserve"> </w:t>
      </w:r>
      <w:r w:rsidR="00C05D3E" w:rsidRPr="00905371">
        <w:rPr>
          <w:rFonts w:ascii="David" w:eastAsia="Calibri" w:hAnsi="David" w:hint="cs"/>
          <w:rtl/>
          <w:lang w:eastAsia="en-US"/>
        </w:rPr>
        <w:t>תאפשר גישה למידע על ידי</w:t>
      </w:r>
      <w:r w:rsidR="007E1F73" w:rsidRPr="00905371">
        <w:rPr>
          <w:rFonts w:ascii="David" w:eastAsia="Calibri" w:hAnsi="David" w:hint="cs"/>
          <w:rtl/>
          <w:lang w:eastAsia="en-US"/>
        </w:rPr>
        <w:t xml:space="preserve"> </w:t>
      </w:r>
      <w:r w:rsidR="007E1F73" w:rsidRPr="00905371">
        <w:rPr>
          <w:rFonts w:ascii="David" w:eastAsia="Calibri" w:hAnsi="David"/>
          <w:rtl/>
          <w:lang w:eastAsia="en-US"/>
        </w:rPr>
        <w:t xml:space="preserve">קישור </w:t>
      </w:r>
      <w:r w:rsidR="007E1F73" w:rsidRPr="00905371">
        <w:rPr>
          <w:rFonts w:ascii="David" w:eastAsia="Calibri" w:hAnsi="David" w:hint="cs"/>
          <w:rtl/>
          <w:lang w:eastAsia="en-US"/>
        </w:rPr>
        <w:t>לידיעה</w:t>
      </w:r>
      <w:r w:rsidR="007E1F73" w:rsidRPr="00905371">
        <w:rPr>
          <w:rFonts w:ascii="David" w:eastAsia="Calibri" w:hAnsi="David"/>
          <w:rtl/>
          <w:lang w:eastAsia="en-US"/>
        </w:rPr>
        <w:t xml:space="preserve"> </w:t>
      </w:r>
      <w:r w:rsidR="007E1F73" w:rsidRPr="00905371">
        <w:rPr>
          <w:rFonts w:ascii="David" w:eastAsia="Calibri" w:hAnsi="David" w:hint="cs"/>
          <w:rtl/>
          <w:lang w:eastAsia="en-US"/>
        </w:rPr>
        <w:t>ב</w:t>
      </w:r>
      <w:r w:rsidR="007E1F73" w:rsidRPr="00905371">
        <w:rPr>
          <w:rFonts w:ascii="David" w:eastAsia="Calibri" w:hAnsi="David"/>
          <w:rtl/>
          <w:lang w:eastAsia="en-US"/>
        </w:rPr>
        <w:t>ק</w:t>
      </w:r>
      <w:r w:rsidR="007E1F73" w:rsidRPr="00905371">
        <w:rPr>
          <w:rFonts w:ascii="David" w:eastAsia="Calibri" w:hAnsi="David" w:hint="cs"/>
          <w:rtl/>
          <w:lang w:eastAsia="en-US"/>
        </w:rPr>
        <w:t>ובץ</w:t>
      </w:r>
      <w:r w:rsidR="007E1F73" w:rsidRPr="00905371">
        <w:rPr>
          <w:rFonts w:ascii="David" w:eastAsia="Calibri" w:hAnsi="David"/>
          <w:rtl/>
          <w:lang w:eastAsia="en-US"/>
        </w:rPr>
        <w:t xml:space="preserve"> אודיו (קישור חי) לכתבה שאפשר יהיה לשמוע אותה במלואה</w:t>
      </w:r>
      <w:r w:rsidR="007E1F73" w:rsidRPr="00905371">
        <w:rPr>
          <w:rFonts w:ascii="David" w:eastAsia="Calibri" w:hAnsi="David" w:hint="cs"/>
          <w:rtl/>
          <w:lang w:eastAsia="en-US"/>
        </w:rPr>
        <w:t xml:space="preserve"> או לצפות ב</w:t>
      </w:r>
      <w:r w:rsidR="007E1F73" w:rsidRPr="00905371">
        <w:rPr>
          <w:rFonts w:ascii="David" w:eastAsia="Calibri" w:hAnsi="David"/>
          <w:rtl/>
          <w:lang w:eastAsia="en-US"/>
        </w:rPr>
        <w:t>ק</w:t>
      </w:r>
      <w:r w:rsidR="007E1F73" w:rsidRPr="00905371">
        <w:rPr>
          <w:rFonts w:ascii="David" w:eastAsia="Calibri" w:hAnsi="David" w:hint="cs"/>
          <w:rtl/>
          <w:lang w:eastAsia="en-US"/>
        </w:rPr>
        <w:t>ובץ</w:t>
      </w:r>
      <w:r w:rsidR="007E1F73" w:rsidRPr="00905371">
        <w:rPr>
          <w:rFonts w:ascii="David" w:eastAsia="Calibri" w:hAnsi="David"/>
          <w:rtl/>
          <w:lang w:eastAsia="en-US"/>
        </w:rPr>
        <w:t xml:space="preserve"> וידאו (קישור חי) לכתבה שאפשר יהיה </w:t>
      </w:r>
      <w:r w:rsidR="007E1F73" w:rsidRPr="00905371">
        <w:rPr>
          <w:rFonts w:ascii="David" w:eastAsia="Calibri" w:hAnsi="David" w:hint="cs"/>
          <w:rtl/>
          <w:lang w:eastAsia="en-US"/>
        </w:rPr>
        <w:t>לצפות</w:t>
      </w:r>
      <w:r w:rsidR="007E1F73" w:rsidRPr="00905371">
        <w:rPr>
          <w:rFonts w:ascii="David" w:eastAsia="Calibri" w:hAnsi="David"/>
          <w:rtl/>
          <w:lang w:eastAsia="en-US"/>
        </w:rPr>
        <w:t xml:space="preserve"> </w:t>
      </w:r>
      <w:r w:rsidR="007E1F73" w:rsidRPr="00905371">
        <w:rPr>
          <w:rFonts w:ascii="David" w:eastAsia="Calibri" w:hAnsi="David" w:hint="cs"/>
          <w:rtl/>
          <w:lang w:eastAsia="en-US"/>
        </w:rPr>
        <w:t xml:space="preserve">בה במלואה </w:t>
      </w:r>
      <w:r w:rsidR="007E1F73" w:rsidRPr="00151C44">
        <w:rPr>
          <w:rFonts w:ascii="David" w:eastAsia="Calibri" w:hAnsi="David" w:hint="cs"/>
          <w:strike/>
          <w:rtl/>
          <w:lang w:eastAsia="en-US"/>
        </w:rPr>
        <w:t>או לאתר האינטרנט שאפשר יהיה לקרוא כתבה כל זאת בהתאם למקור הידיעה</w:t>
      </w:r>
      <w:r w:rsidR="007E1F73" w:rsidRPr="00905371">
        <w:rPr>
          <w:rFonts w:ascii="David" w:eastAsia="Calibri" w:hAnsi="David"/>
          <w:rtl/>
          <w:lang w:eastAsia="en-US"/>
        </w:rPr>
        <w:t xml:space="preserve">. </w:t>
      </w:r>
    </w:p>
    <w:p w:rsidR="007E1F73" w:rsidRPr="00905371" w:rsidRDefault="007E1F73" w:rsidP="00A54F87">
      <w:pPr>
        <w:overflowPunct/>
        <w:autoSpaceDE/>
        <w:autoSpaceDN/>
        <w:adjustRightInd/>
        <w:spacing w:after="160"/>
        <w:ind w:left="2835"/>
        <w:textAlignment w:val="auto"/>
        <w:rPr>
          <w:rFonts w:ascii="David" w:eastAsia="Calibri" w:hAnsi="David"/>
          <w:rtl/>
          <w:lang w:eastAsia="en-US"/>
        </w:rPr>
      </w:pPr>
      <w:r w:rsidRPr="00905371">
        <w:rPr>
          <w:rFonts w:ascii="David" w:eastAsia="Calibri" w:hAnsi="David"/>
          <w:rtl/>
          <w:lang w:eastAsia="en-US"/>
        </w:rPr>
        <w:t xml:space="preserve">לפני כל </w:t>
      </w:r>
      <w:r w:rsidRPr="00905371">
        <w:rPr>
          <w:rFonts w:ascii="David" w:eastAsia="Calibri" w:hAnsi="David" w:hint="cs"/>
          <w:rtl/>
          <w:lang w:eastAsia="en-US"/>
        </w:rPr>
        <w:t>ידיעה</w:t>
      </w:r>
      <w:r w:rsidRPr="00905371">
        <w:rPr>
          <w:rFonts w:ascii="David" w:eastAsia="Calibri" w:hAnsi="David"/>
          <w:rtl/>
          <w:lang w:eastAsia="en-US"/>
        </w:rPr>
        <w:t xml:space="preserve"> יינתן </w:t>
      </w:r>
      <w:r w:rsidRPr="00905371">
        <w:rPr>
          <w:rFonts w:ascii="David" w:eastAsia="Calibri" w:hAnsi="David" w:hint="cs"/>
          <w:rtl/>
          <w:lang w:eastAsia="en-US"/>
        </w:rPr>
        <w:t>תקציר</w:t>
      </w:r>
      <w:r w:rsidRPr="00905371">
        <w:rPr>
          <w:rFonts w:ascii="David" w:eastAsia="Calibri" w:hAnsi="David"/>
          <w:rtl/>
          <w:lang w:eastAsia="en-US"/>
        </w:rPr>
        <w:t xml:space="preserve"> הכולל מספר שורות מתוך </w:t>
      </w:r>
      <w:r w:rsidRPr="00905371">
        <w:rPr>
          <w:rFonts w:ascii="David" w:eastAsia="Calibri" w:hAnsi="David" w:hint="cs"/>
          <w:rtl/>
          <w:lang w:eastAsia="en-US"/>
        </w:rPr>
        <w:t>הידיעה</w:t>
      </w:r>
      <w:r w:rsidRPr="00905371">
        <w:rPr>
          <w:rFonts w:ascii="David" w:eastAsia="Calibri" w:hAnsi="David"/>
          <w:rtl/>
          <w:lang w:eastAsia="en-US"/>
        </w:rPr>
        <w:t xml:space="preserve"> </w:t>
      </w:r>
      <w:r w:rsidRPr="00905371">
        <w:rPr>
          <w:rFonts w:ascii="David" w:eastAsia="Calibri" w:hAnsi="David" w:hint="cs"/>
          <w:rtl/>
          <w:lang w:eastAsia="en-US"/>
        </w:rPr>
        <w:t>המתייחסות לנושא הידיעה.</w:t>
      </w:r>
    </w:p>
    <w:p w:rsidR="008E11CF" w:rsidRPr="00905371" w:rsidRDefault="006A3221" w:rsidP="008E11CF">
      <w:pPr>
        <w:widowControl w:val="0"/>
        <w:numPr>
          <w:ilvl w:val="2"/>
          <w:numId w:val="17"/>
        </w:numPr>
        <w:rPr>
          <w:b/>
          <w:bCs/>
          <w:lang w:eastAsia="en-US"/>
        </w:rPr>
      </w:pPr>
      <w:r w:rsidRPr="00905371">
        <w:rPr>
          <w:rFonts w:hint="cs"/>
          <w:rtl/>
        </w:rPr>
        <w:t xml:space="preserve">הגישה לאפליקציה </w:t>
      </w:r>
      <w:r w:rsidR="00803950" w:rsidRPr="00905371">
        <w:rPr>
          <w:rFonts w:hint="cs"/>
          <w:rtl/>
        </w:rPr>
        <w:t xml:space="preserve">ולמידע </w:t>
      </w:r>
      <w:r w:rsidRPr="00905371">
        <w:rPr>
          <w:rFonts w:hint="cs"/>
          <w:rtl/>
        </w:rPr>
        <w:t xml:space="preserve">תתאפשר </w:t>
      </w:r>
      <w:r w:rsidRPr="00905371">
        <w:rPr>
          <w:rFonts w:ascii="David" w:eastAsia="Calibri" w:hAnsi="David" w:hint="cs"/>
          <w:rtl/>
        </w:rPr>
        <w:t xml:space="preserve">בכל ימות השבוע </w:t>
      </w:r>
      <w:r w:rsidR="00803950" w:rsidRPr="00905371">
        <w:rPr>
          <w:rFonts w:ascii="David" w:eastAsia="Calibri" w:hAnsi="David" w:hint="cs"/>
          <w:rtl/>
        </w:rPr>
        <w:t>ו</w:t>
      </w:r>
      <w:r w:rsidRPr="00905371">
        <w:rPr>
          <w:rFonts w:ascii="David" w:eastAsia="Calibri" w:hAnsi="David" w:hint="cs"/>
          <w:rtl/>
        </w:rPr>
        <w:t>בכל שעות היממה</w:t>
      </w:r>
      <w:r w:rsidR="00803950" w:rsidRPr="00905371">
        <w:rPr>
          <w:rFonts w:ascii="David" w:eastAsia="Calibri" w:hAnsi="David" w:hint="cs"/>
          <w:rtl/>
        </w:rPr>
        <w:t xml:space="preserve"> כאשר המידע באפליקציה יהיה מעודכן </w:t>
      </w:r>
      <w:r w:rsidRPr="00905371">
        <w:rPr>
          <w:rFonts w:ascii="David" w:eastAsia="Calibri" w:hAnsi="David" w:hint="cs"/>
          <w:rtl/>
        </w:rPr>
        <w:t xml:space="preserve"> זמן אמת</w:t>
      </w:r>
      <w:r w:rsidR="008E11CF" w:rsidRPr="00905371">
        <w:rPr>
          <w:rFonts w:hint="cs"/>
          <w:b/>
          <w:bCs/>
          <w:rtl/>
          <w:lang w:eastAsia="en-US"/>
        </w:rPr>
        <w:t>.</w:t>
      </w:r>
    </w:p>
    <w:p w:rsidR="008E11CF" w:rsidRPr="00925FF4" w:rsidRDefault="008E11CF" w:rsidP="00803950">
      <w:pPr>
        <w:widowControl w:val="0"/>
        <w:spacing w:line="240" w:lineRule="auto"/>
        <w:ind w:left="2268"/>
        <w:rPr>
          <w:b/>
          <w:bCs/>
          <w:strike/>
          <w:lang w:eastAsia="en-US"/>
        </w:rPr>
      </w:pPr>
    </w:p>
    <w:p w:rsidR="006B1305" w:rsidRPr="006A3221" w:rsidRDefault="006B1305" w:rsidP="008E11CF">
      <w:pPr>
        <w:widowControl w:val="0"/>
        <w:numPr>
          <w:ilvl w:val="1"/>
          <w:numId w:val="17"/>
        </w:numPr>
        <w:rPr>
          <w:b/>
          <w:bCs/>
          <w:u w:val="single"/>
          <w:rtl/>
          <w:lang w:eastAsia="en-US"/>
        </w:rPr>
      </w:pPr>
      <w:r w:rsidRPr="006A3221">
        <w:rPr>
          <w:rFonts w:hint="cs"/>
          <w:b/>
          <w:bCs/>
          <w:u w:val="single"/>
          <w:rtl/>
          <w:lang w:eastAsia="en-US"/>
        </w:rPr>
        <w:t>תמלול ידיעות חדשותיות</w:t>
      </w:r>
    </w:p>
    <w:p w:rsidR="008E11CF" w:rsidRPr="002D6B1F" w:rsidRDefault="008E11CF" w:rsidP="00803950">
      <w:pPr>
        <w:widowControl w:val="0"/>
        <w:spacing w:line="240" w:lineRule="auto"/>
        <w:ind w:left="1418"/>
        <w:rPr>
          <w:b/>
          <w:bCs/>
          <w:u w:val="single"/>
          <w:lang w:eastAsia="en-US"/>
        </w:rPr>
      </w:pPr>
    </w:p>
    <w:p w:rsidR="006B1305" w:rsidRDefault="006B1305" w:rsidP="00FC2C64">
      <w:pPr>
        <w:widowControl w:val="0"/>
        <w:numPr>
          <w:ilvl w:val="2"/>
          <w:numId w:val="17"/>
        </w:numPr>
      </w:pPr>
      <w:r w:rsidRPr="008E11CF">
        <w:rPr>
          <w:rFonts w:hint="cs"/>
          <w:rtl/>
        </w:rPr>
        <w:t>על פי בקשת האגף</w:t>
      </w:r>
      <w:r w:rsidR="008E11CF">
        <w:rPr>
          <w:rFonts w:hint="cs"/>
          <w:rtl/>
        </w:rPr>
        <w:t xml:space="preserve"> יידרש הספק לבצע </w:t>
      </w:r>
      <w:r w:rsidRPr="008E11CF">
        <w:rPr>
          <w:rFonts w:hint="cs"/>
          <w:rtl/>
        </w:rPr>
        <w:t xml:space="preserve">תמלול של ידיעות חדשותיות </w:t>
      </w:r>
      <w:r w:rsidR="00FC2C64">
        <w:rPr>
          <w:rFonts w:hint="cs"/>
          <w:rtl/>
        </w:rPr>
        <w:t xml:space="preserve">ברדיו או טלויזיה,  </w:t>
      </w:r>
      <w:r w:rsidRPr="008E11CF">
        <w:rPr>
          <w:rFonts w:hint="cs"/>
          <w:rtl/>
        </w:rPr>
        <w:t>שיקבעו על ידי האגף.</w:t>
      </w:r>
    </w:p>
    <w:p w:rsidR="00AB4EC4" w:rsidRDefault="00CD579D" w:rsidP="00DB3183">
      <w:pPr>
        <w:widowControl w:val="0"/>
        <w:numPr>
          <w:ilvl w:val="2"/>
          <w:numId w:val="17"/>
        </w:numPr>
      </w:pPr>
      <w:r>
        <w:rPr>
          <w:rFonts w:hint="cs"/>
          <w:rtl/>
        </w:rPr>
        <w:t xml:space="preserve">מסמך </w:t>
      </w:r>
      <w:r w:rsidR="00AF1A36">
        <w:rPr>
          <w:rFonts w:hint="cs"/>
          <w:rtl/>
        </w:rPr>
        <w:t xml:space="preserve">התמלול יהיה </w:t>
      </w:r>
      <w:r w:rsidR="00DB3183">
        <w:rPr>
          <w:rFonts w:hint="cs"/>
          <w:rtl/>
        </w:rPr>
        <w:t xml:space="preserve">בהתאם למלל שבידיעה כאשר לצורך חישוב העלות </w:t>
      </w:r>
      <w:r w:rsidR="00AB4EC4">
        <w:rPr>
          <w:rFonts w:hint="cs"/>
          <w:rtl/>
        </w:rPr>
        <w:t>יוגדר:</w:t>
      </w:r>
    </w:p>
    <w:p w:rsidR="008E11CF" w:rsidRDefault="00DB3183" w:rsidP="00AB4EC4">
      <w:pPr>
        <w:widowControl w:val="0"/>
        <w:numPr>
          <w:ilvl w:val="3"/>
          <w:numId w:val="17"/>
        </w:numPr>
        <w:tabs>
          <w:tab w:val="clear" w:pos="2835"/>
          <w:tab w:val="num" w:pos="2551"/>
        </w:tabs>
      </w:pPr>
      <w:r>
        <w:rPr>
          <w:rFonts w:hint="cs"/>
          <w:rtl/>
        </w:rPr>
        <w:t xml:space="preserve"> עמוד תמלול מלא </w:t>
      </w:r>
      <w:r w:rsidR="00AB4EC4">
        <w:rPr>
          <w:rFonts w:hint="cs"/>
          <w:rtl/>
        </w:rPr>
        <w:t>ש</w:t>
      </w:r>
      <w:r>
        <w:rPr>
          <w:rFonts w:hint="cs"/>
          <w:rtl/>
        </w:rPr>
        <w:t xml:space="preserve">יכיל  </w:t>
      </w:r>
      <w:r w:rsidRPr="00DB3183">
        <w:rPr>
          <w:rFonts w:hint="cs"/>
          <w:b/>
          <w:bCs/>
          <w:rtl/>
        </w:rPr>
        <w:t>126</w:t>
      </w:r>
      <w:r w:rsidRPr="00DB3183">
        <w:rPr>
          <w:rFonts w:hint="cs"/>
          <w:rtl/>
        </w:rPr>
        <w:t xml:space="preserve">- </w:t>
      </w:r>
      <w:r w:rsidRPr="00DB3183">
        <w:rPr>
          <w:rFonts w:hint="cs"/>
          <w:b/>
          <w:bCs/>
          <w:rtl/>
        </w:rPr>
        <w:t>250</w:t>
      </w:r>
      <w:r w:rsidRPr="00DB3183">
        <w:rPr>
          <w:rFonts w:hint="cs"/>
          <w:rtl/>
        </w:rPr>
        <w:t xml:space="preserve"> מילים בגופן </w:t>
      </w:r>
      <w:r w:rsidRPr="00DB3183">
        <w:rPr>
          <w:rFonts w:hint="cs"/>
          <w:b/>
          <w:bCs/>
          <w:rtl/>
        </w:rPr>
        <w:t>12-14</w:t>
      </w:r>
      <w:r w:rsidRPr="00DB3183">
        <w:rPr>
          <w:rFonts w:hint="cs"/>
          <w:rtl/>
        </w:rPr>
        <w:t xml:space="preserve"> </w:t>
      </w:r>
      <w:r w:rsidR="00AB4EC4" w:rsidRPr="00AB4EC4">
        <w:rPr>
          <w:rFonts w:hint="cs"/>
          <w:rtl/>
        </w:rPr>
        <w:t>נקודות</w:t>
      </w:r>
    </w:p>
    <w:p w:rsidR="00AB4EC4" w:rsidRDefault="00AB4EC4" w:rsidP="00AB4EC4">
      <w:pPr>
        <w:widowControl w:val="0"/>
        <w:numPr>
          <w:ilvl w:val="3"/>
          <w:numId w:val="17"/>
        </w:numPr>
        <w:tabs>
          <w:tab w:val="clear" w:pos="2835"/>
          <w:tab w:val="num" w:pos="2551"/>
        </w:tabs>
      </w:pPr>
      <w:r>
        <w:rPr>
          <w:rFonts w:hint="cs"/>
          <w:rtl/>
        </w:rPr>
        <w:t xml:space="preserve">חצי עמוד תמלול שיכיל עד </w:t>
      </w:r>
      <w:r w:rsidRPr="00AB4EC4">
        <w:rPr>
          <w:rFonts w:hint="cs"/>
          <w:b/>
          <w:bCs/>
          <w:rtl/>
        </w:rPr>
        <w:t>125</w:t>
      </w:r>
      <w:r w:rsidRPr="00AB4EC4">
        <w:rPr>
          <w:rFonts w:hint="cs"/>
          <w:rtl/>
        </w:rPr>
        <w:t xml:space="preserve"> מילים בגופן </w:t>
      </w:r>
      <w:r w:rsidRPr="00AB4EC4">
        <w:rPr>
          <w:rFonts w:hint="cs"/>
          <w:b/>
          <w:bCs/>
          <w:rtl/>
        </w:rPr>
        <w:t>12-14</w:t>
      </w:r>
      <w:r w:rsidRPr="00AB4EC4">
        <w:rPr>
          <w:rFonts w:hint="cs"/>
          <w:rtl/>
        </w:rPr>
        <w:t xml:space="preserve"> נקודות</w:t>
      </w:r>
    </w:p>
    <w:p w:rsidR="00CD579D" w:rsidRDefault="00CD579D" w:rsidP="00AB4EC4">
      <w:pPr>
        <w:widowControl w:val="0"/>
        <w:numPr>
          <w:ilvl w:val="2"/>
          <w:numId w:val="17"/>
        </w:numPr>
      </w:pPr>
      <w:r>
        <w:rPr>
          <w:rFonts w:hint="cs"/>
          <w:rtl/>
        </w:rPr>
        <w:t>בראש מסמך</w:t>
      </w:r>
      <w:r w:rsidR="00AB4EC4">
        <w:rPr>
          <w:rFonts w:hint="cs"/>
          <w:rtl/>
        </w:rPr>
        <w:t xml:space="preserve"> התמלול</w:t>
      </w:r>
      <w:r>
        <w:rPr>
          <w:rFonts w:hint="cs"/>
          <w:rtl/>
        </w:rPr>
        <w:t xml:space="preserve"> יש לציין את מקור הידיעה ומועד פירסומה.</w:t>
      </w:r>
    </w:p>
    <w:p w:rsidR="002367A4" w:rsidRPr="008E11CF" w:rsidRDefault="002367A4" w:rsidP="00B03B8E">
      <w:pPr>
        <w:widowControl w:val="0"/>
        <w:numPr>
          <w:ilvl w:val="2"/>
          <w:numId w:val="17"/>
        </w:numPr>
        <w:rPr>
          <w:rtl/>
        </w:rPr>
      </w:pPr>
      <w:r>
        <w:rPr>
          <w:rFonts w:hint="cs"/>
          <w:rtl/>
        </w:rPr>
        <w:t xml:space="preserve">על הספק להכין את מסמך התמלול תוך </w:t>
      </w:r>
      <w:r w:rsidR="00B03B8E">
        <w:rPr>
          <w:rFonts w:hint="cs"/>
          <w:b/>
          <w:bCs/>
          <w:rtl/>
        </w:rPr>
        <w:t>2</w:t>
      </w:r>
      <w:r>
        <w:rPr>
          <w:rFonts w:hint="cs"/>
          <w:rtl/>
        </w:rPr>
        <w:t xml:space="preserve"> שעות ממועד הבקשה מהאגף</w:t>
      </w:r>
    </w:p>
    <w:p w:rsidR="00376C3B" w:rsidRPr="00376C3B" w:rsidRDefault="00376C3B" w:rsidP="00376C3B">
      <w:pPr>
        <w:widowControl w:val="0"/>
        <w:numPr>
          <w:ilvl w:val="2"/>
          <w:numId w:val="17"/>
        </w:numPr>
        <w:rPr>
          <w:rFonts w:ascii="David" w:eastAsia="Calibri" w:hAnsi="David"/>
          <w:rtl/>
          <w:lang w:eastAsia="en-US"/>
        </w:rPr>
      </w:pPr>
      <w:r>
        <w:rPr>
          <w:rFonts w:ascii="David" w:eastAsia="Calibri" w:hAnsi="David" w:hint="cs"/>
          <w:rtl/>
          <w:lang w:eastAsia="en-US"/>
        </w:rPr>
        <w:t>מסמך התמלול</w:t>
      </w:r>
      <w:r w:rsidRPr="00376C3B">
        <w:rPr>
          <w:rFonts w:ascii="David" w:eastAsia="Calibri" w:hAnsi="David" w:hint="cs"/>
          <w:rtl/>
          <w:lang w:eastAsia="en-US"/>
        </w:rPr>
        <w:t xml:space="preserve"> יוגש כקובץ בפורמט שיקבע על ידי האגף ( פאור פוינט / וורד וכו')</w:t>
      </w:r>
      <w:r w:rsidRPr="00376C3B">
        <w:rPr>
          <w:rFonts w:ascii="David" w:eastAsia="Calibri" w:hAnsi="David"/>
          <w:rtl/>
          <w:lang w:eastAsia="en-US"/>
        </w:rPr>
        <w:br w:type="page"/>
      </w:r>
    </w:p>
    <w:p w:rsidR="006B1305" w:rsidRDefault="00803950" w:rsidP="006A3221">
      <w:pPr>
        <w:widowControl w:val="0"/>
        <w:numPr>
          <w:ilvl w:val="1"/>
          <w:numId w:val="17"/>
        </w:numPr>
        <w:rPr>
          <w:b/>
          <w:bCs/>
          <w:u w:val="single"/>
          <w:lang w:eastAsia="en-US"/>
        </w:rPr>
      </w:pPr>
      <w:r>
        <w:rPr>
          <w:rFonts w:hint="cs"/>
          <w:b/>
          <w:bCs/>
          <w:u w:val="single"/>
          <w:rtl/>
          <w:lang w:eastAsia="en-US"/>
        </w:rPr>
        <w:lastRenderedPageBreak/>
        <w:t>ביצוע</w:t>
      </w:r>
      <w:r w:rsidR="002D6B1F">
        <w:rPr>
          <w:rFonts w:hint="cs"/>
          <w:b/>
          <w:bCs/>
          <w:u w:val="single"/>
          <w:rtl/>
          <w:lang w:eastAsia="en-US"/>
        </w:rPr>
        <w:t xml:space="preserve"> </w:t>
      </w:r>
      <w:r w:rsidR="006B1305" w:rsidRPr="006A3221">
        <w:rPr>
          <w:rFonts w:hint="cs"/>
          <w:b/>
          <w:bCs/>
          <w:u w:val="single"/>
          <w:rtl/>
          <w:lang w:eastAsia="en-US"/>
        </w:rPr>
        <w:t>מחקר</w:t>
      </w:r>
      <w:r>
        <w:rPr>
          <w:rFonts w:hint="cs"/>
          <w:b/>
          <w:bCs/>
          <w:u w:val="single"/>
          <w:rtl/>
          <w:lang w:eastAsia="en-US"/>
        </w:rPr>
        <w:t>י</w:t>
      </w:r>
      <w:r w:rsidR="006B1305" w:rsidRPr="006A3221">
        <w:rPr>
          <w:rFonts w:hint="cs"/>
          <w:b/>
          <w:bCs/>
          <w:u w:val="single"/>
          <w:rtl/>
          <w:lang w:eastAsia="en-US"/>
        </w:rPr>
        <w:t xml:space="preserve"> מדיה</w:t>
      </w:r>
    </w:p>
    <w:p w:rsidR="00803950" w:rsidRPr="006A3221" w:rsidRDefault="00803950" w:rsidP="00803950">
      <w:pPr>
        <w:widowControl w:val="0"/>
        <w:spacing w:line="240" w:lineRule="auto"/>
        <w:ind w:left="1418"/>
        <w:rPr>
          <w:b/>
          <w:bCs/>
          <w:u w:val="single"/>
          <w:rtl/>
          <w:lang w:eastAsia="en-US"/>
        </w:rPr>
      </w:pPr>
    </w:p>
    <w:p w:rsidR="006B1305" w:rsidRPr="002D6B1F" w:rsidRDefault="006B1305" w:rsidP="002D6B1F">
      <w:pPr>
        <w:widowControl w:val="0"/>
        <w:numPr>
          <w:ilvl w:val="2"/>
          <w:numId w:val="17"/>
        </w:numPr>
        <w:rPr>
          <w:rtl/>
        </w:rPr>
      </w:pPr>
      <w:r w:rsidRPr="002D6B1F">
        <w:rPr>
          <w:rFonts w:hint="cs"/>
          <w:rtl/>
        </w:rPr>
        <w:t xml:space="preserve">על פי בקשת האגף הספק יבצע מחקר מדיה </w:t>
      </w:r>
      <w:r w:rsidR="002D6B1F">
        <w:rPr>
          <w:rFonts w:hint="cs"/>
          <w:rtl/>
        </w:rPr>
        <w:t>על</w:t>
      </w:r>
      <w:r w:rsidRPr="002D6B1F">
        <w:rPr>
          <w:rFonts w:hint="cs"/>
          <w:rtl/>
        </w:rPr>
        <w:t xml:space="preserve"> סיקור תקשורתי המתייחס לתקופת זמן שתוגדר על ידי האגף</w:t>
      </w:r>
      <w:r w:rsidR="002D6B1F">
        <w:rPr>
          <w:rFonts w:hint="cs"/>
          <w:rtl/>
        </w:rPr>
        <w:t xml:space="preserve"> </w:t>
      </w:r>
      <w:r w:rsidRPr="002D6B1F">
        <w:rPr>
          <w:rFonts w:hint="cs"/>
          <w:rtl/>
        </w:rPr>
        <w:t>( חודשי/רבעוני/חצי שנתי/שנתי).</w:t>
      </w:r>
    </w:p>
    <w:p w:rsidR="006B1305" w:rsidRDefault="006B1305" w:rsidP="002D6B1F">
      <w:pPr>
        <w:widowControl w:val="0"/>
        <w:numPr>
          <w:ilvl w:val="2"/>
          <w:numId w:val="17"/>
        </w:numPr>
        <w:rPr>
          <w:rFonts w:ascii="David" w:eastAsia="Calibri" w:hAnsi="David"/>
          <w:lang w:eastAsia="en-US"/>
        </w:rPr>
      </w:pPr>
      <w:r w:rsidRPr="002D6B1F">
        <w:rPr>
          <w:rFonts w:ascii="David" w:eastAsia="Calibri" w:hAnsi="David" w:hint="cs"/>
          <w:rtl/>
          <w:lang w:eastAsia="en-US"/>
        </w:rPr>
        <w:t xml:space="preserve">המחקר יתייחס ללפחות </w:t>
      </w:r>
      <w:r w:rsidRPr="002D6B1F">
        <w:rPr>
          <w:rFonts w:ascii="David" w:eastAsia="Calibri" w:hAnsi="David" w:hint="cs"/>
          <w:b/>
          <w:bCs/>
          <w:rtl/>
          <w:lang w:eastAsia="en-US"/>
        </w:rPr>
        <w:t>20</w:t>
      </w:r>
      <w:r w:rsidRPr="002D6B1F">
        <w:rPr>
          <w:rFonts w:ascii="David" w:eastAsia="Calibri" w:hAnsi="David" w:hint="cs"/>
          <w:rtl/>
          <w:lang w:eastAsia="en-US"/>
        </w:rPr>
        <w:t xml:space="preserve"> </w:t>
      </w:r>
      <w:r w:rsidR="002D6B1F">
        <w:rPr>
          <w:rFonts w:ascii="David" w:eastAsia="Calibri" w:hAnsi="David" w:hint="cs"/>
          <w:rtl/>
          <w:lang w:eastAsia="en-US"/>
        </w:rPr>
        <w:t>מקורות</w:t>
      </w:r>
      <w:r w:rsidRPr="002D6B1F">
        <w:rPr>
          <w:rFonts w:ascii="David" w:eastAsia="Calibri" w:hAnsi="David" w:hint="cs"/>
          <w:rtl/>
          <w:lang w:eastAsia="en-US"/>
        </w:rPr>
        <w:t xml:space="preserve"> תקשורת מובילים (</w:t>
      </w:r>
      <w:r w:rsidRPr="002D6B1F">
        <w:rPr>
          <w:rFonts w:ascii="David" w:eastAsia="Calibri" w:hAnsi="David" w:hint="cs"/>
          <w:b/>
          <w:bCs/>
          <w:rtl/>
          <w:lang w:eastAsia="en-US"/>
        </w:rPr>
        <w:t>6</w:t>
      </w:r>
      <w:r w:rsidRPr="002D6B1F">
        <w:rPr>
          <w:rFonts w:ascii="David" w:eastAsia="Calibri" w:hAnsi="David" w:hint="cs"/>
          <w:rtl/>
          <w:lang w:eastAsia="en-US"/>
        </w:rPr>
        <w:t xml:space="preserve"> עיתונים יומיים כולל הנספחים הכלכליים, </w:t>
      </w:r>
      <w:r w:rsidRPr="002D6B1F">
        <w:rPr>
          <w:rFonts w:ascii="David" w:eastAsia="Calibri" w:hAnsi="David" w:hint="cs"/>
          <w:b/>
          <w:bCs/>
          <w:rtl/>
          <w:lang w:eastAsia="en-US"/>
        </w:rPr>
        <w:t>9</w:t>
      </w:r>
      <w:r w:rsidRPr="002D6B1F">
        <w:rPr>
          <w:rFonts w:ascii="David" w:eastAsia="Calibri" w:hAnsi="David" w:hint="cs"/>
          <w:rtl/>
          <w:lang w:eastAsia="en-US"/>
        </w:rPr>
        <w:t xml:space="preserve"> אתרי אינטרנט המובילים, </w:t>
      </w:r>
      <w:r w:rsidRPr="002D6B1F">
        <w:rPr>
          <w:rFonts w:ascii="David" w:eastAsia="Calibri" w:hAnsi="David" w:hint="cs"/>
          <w:b/>
          <w:bCs/>
          <w:rtl/>
          <w:lang w:eastAsia="en-US"/>
        </w:rPr>
        <w:t>2</w:t>
      </w:r>
      <w:r w:rsidRPr="002D6B1F">
        <w:rPr>
          <w:rFonts w:ascii="David" w:eastAsia="Calibri" w:hAnsi="David" w:hint="cs"/>
          <w:rtl/>
          <w:lang w:eastAsia="en-US"/>
        </w:rPr>
        <w:t xml:space="preserve"> ערוצי רדיו ו- </w:t>
      </w:r>
      <w:r w:rsidRPr="002D6B1F">
        <w:rPr>
          <w:rFonts w:ascii="David" w:eastAsia="Calibri" w:hAnsi="David" w:hint="cs"/>
          <w:b/>
          <w:bCs/>
          <w:rtl/>
          <w:lang w:eastAsia="en-US"/>
        </w:rPr>
        <w:t>3</w:t>
      </w:r>
      <w:r w:rsidRPr="002D6B1F">
        <w:rPr>
          <w:rFonts w:ascii="David" w:eastAsia="Calibri" w:hAnsi="David" w:hint="cs"/>
          <w:rtl/>
          <w:lang w:eastAsia="en-US"/>
        </w:rPr>
        <w:t xml:space="preserve"> ערוצי הטלוויזיה) או כל תמהיל אחר שיקבע על ידי האגף.</w:t>
      </w:r>
    </w:p>
    <w:p w:rsidR="00047187" w:rsidRPr="002D6B1F" w:rsidRDefault="00047187" w:rsidP="00047187">
      <w:pPr>
        <w:widowControl w:val="0"/>
        <w:numPr>
          <w:ilvl w:val="2"/>
          <w:numId w:val="17"/>
        </w:numPr>
        <w:rPr>
          <w:rFonts w:ascii="David" w:eastAsia="Calibri" w:hAnsi="David"/>
          <w:rtl/>
          <w:lang w:eastAsia="en-US"/>
        </w:rPr>
      </w:pPr>
      <w:r>
        <w:rPr>
          <w:rFonts w:ascii="David" w:eastAsia="Calibri" w:hAnsi="David" w:hint="cs"/>
          <w:rtl/>
          <w:lang w:eastAsia="en-US"/>
        </w:rPr>
        <w:t>המחקר יכלול ניתוחים סטטיסטיים, תרשימים וצילומי כתבות רלוונטיות למחקר.</w:t>
      </w:r>
    </w:p>
    <w:p w:rsidR="006B1305" w:rsidRPr="002D6B1F" w:rsidRDefault="006B1305" w:rsidP="002D6B1F">
      <w:pPr>
        <w:widowControl w:val="0"/>
        <w:numPr>
          <w:ilvl w:val="2"/>
          <w:numId w:val="17"/>
        </w:numPr>
        <w:rPr>
          <w:rFonts w:ascii="David" w:eastAsia="Calibri" w:hAnsi="David"/>
          <w:rtl/>
          <w:lang w:eastAsia="en-US"/>
        </w:rPr>
      </w:pPr>
      <w:r w:rsidRPr="002D6B1F">
        <w:rPr>
          <w:rFonts w:ascii="David" w:eastAsia="Calibri" w:hAnsi="David" w:hint="cs"/>
          <w:rtl/>
          <w:lang w:eastAsia="en-US"/>
        </w:rPr>
        <w:t>דוח ממצאי המחקר יכלול לפחות את הפרקים הבאים:</w:t>
      </w:r>
    </w:p>
    <w:p w:rsidR="006B1305" w:rsidRPr="002D6B1F" w:rsidRDefault="006B1305" w:rsidP="002D6B1F">
      <w:pPr>
        <w:widowControl w:val="0"/>
        <w:numPr>
          <w:ilvl w:val="3"/>
          <w:numId w:val="17"/>
        </w:numPr>
        <w:rPr>
          <w:rFonts w:ascii="David" w:eastAsia="Calibri" w:hAnsi="David"/>
          <w:b/>
          <w:bCs/>
          <w:lang w:eastAsia="en-US"/>
        </w:rPr>
      </w:pPr>
      <w:r w:rsidRPr="002D6B1F">
        <w:rPr>
          <w:rFonts w:ascii="David" w:eastAsia="Calibri" w:hAnsi="David" w:hint="cs"/>
          <w:b/>
          <w:bCs/>
          <w:rtl/>
          <w:lang w:eastAsia="en-US"/>
        </w:rPr>
        <w:t>המתודולוגיה על פיה בוצע המחקר</w:t>
      </w:r>
    </w:p>
    <w:p w:rsidR="006B1305" w:rsidRPr="002D6B1F" w:rsidRDefault="006B1305" w:rsidP="002D6B1F">
      <w:pPr>
        <w:widowControl w:val="0"/>
        <w:numPr>
          <w:ilvl w:val="3"/>
          <w:numId w:val="17"/>
        </w:numPr>
        <w:rPr>
          <w:rFonts w:ascii="David" w:eastAsia="Calibri" w:hAnsi="David"/>
          <w:b/>
          <w:bCs/>
          <w:lang w:eastAsia="en-US"/>
        </w:rPr>
      </w:pPr>
      <w:r w:rsidRPr="002D6B1F">
        <w:rPr>
          <w:rFonts w:ascii="David" w:eastAsia="Calibri" w:hAnsi="David" w:hint="cs"/>
          <w:b/>
          <w:bCs/>
          <w:rtl/>
          <w:lang w:eastAsia="en-US"/>
        </w:rPr>
        <w:t>סיכום הממצאים</w:t>
      </w:r>
    </w:p>
    <w:p w:rsidR="006B1305" w:rsidRPr="002D6B1F" w:rsidRDefault="006B1305" w:rsidP="002D6B1F">
      <w:pPr>
        <w:widowControl w:val="0"/>
        <w:numPr>
          <w:ilvl w:val="3"/>
          <w:numId w:val="17"/>
        </w:numPr>
        <w:rPr>
          <w:rFonts w:ascii="David" w:eastAsia="Calibri" w:hAnsi="David"/>
          <w:b/>
          <w:bCs/>
          <w:lang w:eastAsia="en-US"/>
        </w:rPr>
      </w:pPr>
      <w:r w:rsidRPr="002D6B1F">
        <w:rPr>
          <w:rFonts w:ascii="David" w:eastAsia="Calibri" w:hAnsi="David" w:hint="cs"/>
          <w:b/>
          <w:bCs/>
          <w:rtl/>
          <w:lang w:eastAsia="en-US"/>
        </w:rPr>
        <w:t>ניתוח נושאים הנוגעים לחשיפה תקשורתית המתייחסת לשר ולמשרד, שיקבעו על ידי האגף, שילווה בטבלאות נתונים, תמונות, תרשימים וגרפים</w:t>
      </w:r>
    </w:p>
    <w:p w:rsidR="006B1305" w:rsidRPr="002D6B1F" w:rsidRDefault="006B1305" w:rsidP="002D6B1F">
      <w:pPr>
        <w:widowControl w:val="0"/>
        <w:numPr>
          <w:ilvl w:val="3"/>
          <w:numId w:val="17"/>
        </w:numPr>
        <w:rPr>
          <w:rFonts w:ascii="David" w:eastAsia="Calibri" w:hAnsi="David"/>
          <w:b/>
          <w:bCs/>
          <w:lang w:eastAsia="en-US"/>
        </w:rPr>
      </w:pPr>
      <w:r w:rsidRPr="002D6B1F">
        <w:rPr>
          <w:rFonts w:ascii="David" w:eastAsia="Calibri" w:hAnsi="David" w:hint="cs"/>
          <w:b/>
          <w:bCs/>
          <w:rtl/>
          <w:lang w:eastAsia="en-US"/>
        </w:rPr>
        <w:t>סיכום נתוני חשיפה תקשורתית לפי אמצעי תקשורת שבמחקר</w:t>
      </w:r>
    </w:p>
    <w:p w:rsidR="006B1305" w:rsidRPr="002D6B1F" w:rsidRDefault="006B1305" w:rsidP="002D6B1F">
      <w:pPr>
        <w:widowControl w:val="0"/>
        <w:numPr>
          <w:ilvl w:val="3"/>
          <w:numId w:val="17"/>
        </w:numPr>
        <w:rPr>
          <w:rFonts w:ascii="David" w:eastAsia="Calibri" w:hAnsi="David"/>
          <w:b/>
          <w:bCs/>
          <w:rtl/>
          <w:lang w:eastAsia="en-US"/>
        </w:rPr>
      </w:pPr>
      <w:r w:rsidRPr="002D6B1F">
        <w:rPr>
          <w:rFonts w:ascii="David" w:eastAsia="Calibri" w:hAnsi="David" w:hint="cs"/>
          <w:b/>
          <w:bCs/>
          <w:rtl/>
          <w:lang w:eastAsia="en-US"/>
        </w:rPr>
        <w:t>המלצות</w:t>
      </w:r>
    </w:p>
    <w:p w:rsidR="006B1305" w:rsidRPr="00376C3B" w:rsidRDefault="006B1305" w:rsidP="00235EDA">
      <w:pPr>
        <w:widowControl w:val="0"/>
        <w:numPr>
          <w:ilvl w:val="2"/>
          <w:numId w:val="17"/>
        </w:numPr>
        <w:rPr>
          <w:rFonts w:ascii="David" w:eastAsia="Calibri" w:hAnsi="David"/>
          <w:rtl/>
          <w:lang w:eastAsia="en-US"/>
        </w:rPr>
      </w:pPr>
      <w:r w:rsidRPr="00376C3B">
        <w:rPr>
          <w:rFonts w:ascii="David" w:eastAsia="Calibri" w:hAnsi="David" w:hint="cs"/>
          <w:rtl/>
          <w:lang w:eastAsia="en-US"/>
        </w:rPr>
        <w:t>דוח מחקר מדיה יוגש כקובץ בפורמט שיקבע על ידי האגף ( פאור פוינט / וורד וכו')</w:t>
      </w:r>
      <w:r w:rsidR="00235EDA">
        <w:rPr>
          <w:rFonts w:ascii="David" w:eastAsia="Calibri" w:hAnsi="David" w:hint="cs"/>
          <w:rtl/>
          <w:lang w:eastAsia="en-US"/>
        </w:rPr>
        <w:t>.</w:t>
      </w:r>
    </w:p>
    <w:p w:rsidR="00524E95" w:rsidRPr="00A54F87" w:rsidRDefault="00524E95" w:rsidP="00A54F87">
      <w:pPr>
        <w:widowControl w:val="0"/>
        <w:spacing w:line="300" w:lineRule="atLeast"/>
        <w:ind w:left="709"/>
        <w:rPr>
          <w:b/>
          <w:bCs/>
          <w:u w:val="single"/>
          <w:rtl/>
          <w:lang w:eastAsia="en-US"/>
        </w:rPr>
      </w:pPr>
    </w:p>
    <w:p w:rsidR="00670381" w:rsidRDefault="00670381" w:rsidP="00670381">
      <w:pPr>
        <w:widowControl w:val="0"/>
        <w:numPr>
          <w:ilvl w:val="1"/>
          <w:numId w:val="17"/>
        </w:numPr>
        <w:spacing w:line="300" w:lineRule="atLeast"/>
        <w:rPr>
          <w:b/>
          <w:bCs/>
          <w:u w:val="single"/>
          <w:rtl/>
        </w:rPr>
      </w:pPr>
      <w:r>
        <w:rPr>
          <w:rFonts w:hint="cs"/>
          <w:b/>
          <w:bCs/>
          <w:u w:val="single"/>
          <w:rtl/>
        </w:rPr>
        <w:t>ניירת ומסמכים</w:t>
      </w:r>
    </w:p>
    <w:p w:rsidR="00670381" w:rsidRDefault="00670381" w:rsidP="00670381">
      <w:pPr>
        <w:widowControl w:val="0"/>
        <w:spacing w:line="300" w:lineRule="atLeast"/>
        <w:ind w:left="1985"/>
        <w:rPr>
          <w:rtl/>
        </w:rPr>
      </w:pPr>
    </w:p>
    <w:p w:rsidR="00670381" w:rsidRDefault="00670381" w:rsidP="006937D9">
      <w:pPr>
        <w:widowControl w:val="0"/>
        <w:spacing w:line="300" w:lineRule="atLeast"/>
        <w:ind w:left="1417"/>
        <w:rPr>
          <w:rtl/>
        </w:rPr>
      </w:pPr>
      <w:r>
        <w:rPr>
          <w:rFonts w:hint="cs"/>
          <w:rtl/>
        </w:rPr>
        <w:t>ה</w:t>
      </w:r>
      <w:r w:rsidR="006937D9">
        <w:rPr>
          <w:rFonts w:hint="cs"/>
          <w:rtl/>
        </w:rPr>
        <w:t>ספק</w:t>
      </w:r>
      <w:r>
        <w:rPr>
          <w:rFonts w:hint="cs"/>
          <w:rtl/>
        </w:rPr>
        <w:t xml:space="preserve"> במכרז זה מנוע מלהשתמש בלוגו שלו על גבי ניירת הנוגעת למכרז זה. מבנה כותרת המסמכים תהיה במתכונת הבאה:</w:t>
      </w:r>
    </w:p>
    <w:p w:rsidR="00670381" w:rsidRDefault="00670381" w:rsidP="00670381">
      <w:pPr>
        <w:widowControl w:val="0"/>
        <w:spacing w:line="300" w:lineRule="atLeast"/>
        <w:ind w:left="1985"/>
        <w:rPr>
          <w:rtl/>
        </w:rPr>
      </w:pPr>
      <w:r>
        <w:rPr>
          <w:noProof/>
          <w:rtl/>
          <w:lang w:eastAsia="en-US"/>
        </w:rPr>
        <mc:AlternateContent>
          <mc:Choice Requires="wpg">
            <w:drawing>
              <wp:anchor distT="0" distB="0" distL="114300" distR="114300" simplePos="0" relativeHeight="251699200" behindDoc="0" locked="0" layoutInCell="1" allowOverlap="1" wp14:anchorId="5A0747BB" wp14:editId="6457BDA7">
                <wp:simplePos x="0" y="0"/>
                <wp:positionH relativeFrom="column">
                  <wp:posOffset>-6985</wp:posOffset>
                </wp:positionH>
                <wp:positionV relativeFrom="paragraph">
                  <wp:posOffset>100965</wp:posOffset>
                </wp:positionV>
                <wp:extent cx="5243195" cy="908685"/>
                <wp:effectExtent l="0" t="0" r="0" b="0"/>
                <wp:wrapNone/>
                <wp:docPr id="9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9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 name="Line 33"/>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4F6580B" id="Group 199" o:spid="_x0000_s1026" style="position:absolute;left:0;text-align:left;margin-left:-.55pt;margin-top:7.95pt;width:412.85pt;height:71.55pt;z-index:251699200"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"/>
              </v:group>
            </w:pict>
          </mc:Fallback>
        </mc:AlternateContent>
      </w:r>
    </w:p>
    <w:p w:rsidR="00670381" w:rsidRPr="003737FE" w:rsidRDefault="00670381" w:rsidP="00642BA0">
      <w:pPr>
        <w:widowControl w:val="0"/>
        <w:spacing w:line="300" w:lineRule="atLeast"/>
        <w:ind w:left="1417"/>
        <w:jc w:val="center"/>
        <w:rPr>
          <w:sz w:val="29"/>
          <w:szCs w:val="29"/>
          <w:rtl/>
        </w:rPr>
      </w:pPr>
      <w:r w:rsidRPr="003737FE">
        <w:rPr>
          <w:rFonts w:hint="cs"/>
          <w:b/>
          <w:bCs/>
          <w:sz w:val="29"/>
          <w:szCs w:val="29"/>
          <w:u w:val="single"/>
          <w:rtl/>
          <w:lang w:eastAsia="en-US"/>
        </w:rPr>
        <w:t>שירותי ניטור ועיבוד מידע תקשורתי המתפרסם באמצעי התקשורת השונים</w:t>
      </w:r>
    </w:p>
    <w:p w:rsidR="00670381" w:rsidRDefault="00670381" w:rsidP="00670381">
      <w:pPr>
        <w:widowControl w:val="0"/>
        <w:tabs>
          <w:tab w:val="left" w:pos="7298"/>
        </w:tabs>
        <w:spacing w:line="300" w:lineRule="atLeast"/>
        <w:ind w:left="1559"/>
        <w:rPr>
          <w:rtl/>
        </w:rPr>
      </w:pPr>
      <w:r>
        <w:rPr>
          <w:rFonts w:hint="cs"/>
          <w:rtl/>
        </w:rPr>
        <w:t xml:space="preserve">הפרוייקט מבוצע ע"י ________ עפ"י </w:t>
      </w:r>
      <w:r w:rsidR="00853E0D">
        <w:rPr>
          <w:rFonts w:hint="cs"/>
          <w:rtl/>
        </w:rPr>
        <w:t>מכרז פומבי מספר</w:t>
      </w:r>
      <w:r>
        <w:rPr>
          <w:rFonts w:hint="cs"/>
          <w:rtl/>
        </w:rPr>
        <w:t xml:space="preserve"> </w:t>
      </w:r>
      <w:r w:rsidR="000B33D9">
        <w:rPr>
          <w:rFonts w:hint="cs"/>
          <w:b/>
          <w:bCs/>
          <w:sz w:val="32"/>
          <w:szCs w:val="32"/>
          <w:u w:val="single"/>
          <w:rtl/>
          <w:lang w:eastAsia="en-US"/>
        </w:rPr>
        <w:t>29/8.2024</w:t>
      </w:r>
    </w:p>
    <w:p w:rsidR="00670381" w:rsidRDefault="00670381" w:rsidP="00670381">
      <w:pPr>
        <w:widowControl w:val="0"/>
        <w:spacing w:line="300" w:lineRule="atLeast"/>
        <w:ind w:left="1559"/>
        <w:rPr>
          <w:rtl/>
        </w:rPr>
      </w:pPr>
    </w:p>
    <w:p w:rsidR="00670381" w:rsidRDefault="00670381" w:rsidP="00670381">
      <w:pPr>
        <w:widowControl w:val="0"/>
        <w:spacing w:line="300" w:lineRule="atLeast"/>
        <w:ind w:left="1559"/>
        <w:rPr>
          <w:rtl/>
        </w:rPr>
      </w:pPr>
      <w:r w:rsidRPr="003737FE">
        <w:rPr>
          <w:rFonts w:hint="cs"/>
          <w:rtl/>
        </w:rPr>
        <w:t>הפרוייקט מבוצע עבור אגף בכיר דוברות תקשורת והסברה, משרד החינוך.</w:t>
      </w:r>
    </w:p>
    <w:p w:rsidR="00A91BC4" w:rsidRDefault="00A91BC4" w:rsidP="00BD3B27">
      <w:pPr>
        <w:widowControl w:val="0"/>
        <w:spacing w:line="300" w:lineRule="atLeast"/>
        <w:ind w:left="709"/>
        <w:rPr>
          <w:b/>
          <w:bCs/>
          <w:u w:val="single"/>
          <w:rtl/>
          <w:lang w:eastAsia="en-US"/>
        </w:rPr>
      </w:pPr>
    </w:p>
    <w:p w:rsidR="008B5F51" w:rsidRDefault="008B5F51" w:rsidP="0052656B">
      <w:pPr>
        <w:widowControl w:val="0"/>
        <w:numPr>
          <w:ilvl w:val="1"/>
          <w:numId w:val="17"/>
        </w:numPr>
        <w:spacing w:line="300" w:lineRule="atLeast"/>
        <w:rPr>
          <w:sz w:val="26"/>
          <w:rtl/>
          <w:lang w:eastAsia="en-US"/>
        </w:rPr>
      </w:pPr>
      <w:r>
        <w:rPr>
          <w:rFonts w:hint="cs"/>
          <w:b/>
          <w:bCs/>
          <w:sz w:val="26"/>
          <w:u w:val="single"/>
          <w:rtl/>
          <w:lang w:eastAsia="en-US"/>
        </w:rPr>
        <w:t xml:space="preserve">היקף </w:t>
      </w:r>
      <w:r w:rsidR="0052656B">
        <w:rPr>
          <w:rFonts w:hint="cs"/>
          <w:b/>
          <w:bCs/>
          <w:sz w:val="26"/>
          <w:u w:val="single"/>
          <w:rtl/>
          <w:lang w:eastAsia="en-US"/>
        </w:rPr>
        <w:t>הפעילות המשוער</w:t>
      </w:r>
    </w:p>
    <w:p w:rsidR="008B5F51" w:rsidRDefault="008B5F51" w:rsidP="00BD3B27">
      <w:pPr>
        <w:widowControl w:val="0"/>
        <w:spacing w:line="300" w:lineRule="atLeast"/>
        <w:ind w:left="720"/>
        <w:rPr>
          <w:sz w:val="26"/>
          <w:rtl/>
          <w:lang w:eastAsia="en-US"/>
        </w:rPr>
      </w:pPr>
    </w:p>
    <w:p w:rsidR="0052656B" w:rsidRDefault="0052656B" w:rsidP="00E538F2">
      <w:pPr>
        <w:widowControl w:val="0"/>
        <w:numPr>
          <w:ilvl w:val="2"/>
          <w:numId w:val="17"/>
        </w:numPr>
        <w:rPr>
          <w:sz w:val="26"/>
          <w:lang w:eastAsia="en-US"/>
        </w:rPr>
      </w:pPr>
      <w:r>
        <w:rPr>
          <w:rFonts w:hint="cs"/>
          <w:sz w:val="26"/>
          <w:rtl/>
          <w:lang w:eastAsia="en-US"/>
        </w:rPr>
        <w:t xml:space="preserve">מספר הלקטים היומיים שיוגשו לאגף יעמוד על כ- </w:t>
      </w:r>
      <w:r w:rsidRPr="00E538F2">
        <w:rPr>
          <w:rFonts w:hint="cs"/>
          <w:b/>
          <w:bCs/>
          <w:sz w:val="26"/>
          <w:rtl/>
          <w:lang w:eastAsia="en-US"/>
        </w:rPr>
        <w:t>240</w:t>
      </w:r>
      <w:r>
        <w:rPr>
          <w:rFonts w:hint="cs"/>
          <w:sz w:val="26"/>
          <w:rtl/>
          <w:lang w:eastAsia="en-US"/>
        </w:rPr>
        <w:t xml:space="preserve"> לקטים יומיים בשנה</w:t>
      </w:r>
      <w:r w:rsidR="00E538F2">
        <w:rPr>
          <w:rFonts w:hint="cs"/>
          <w:sz w:val="26"/>
          <w:rtl/>
          <w:lang w:eastAsia="en-US"/>
        </w:rPr>
        <w:t>.</w:t>
      </w:r>
    </w:p>
    <w:p w:rsidR="00E538F2" w:rsidRPr="00151C44" w:rsidRDefault="00E538F2" w:rsidP="00E538F2">
      <w:pPr>
        <w:widowControl w:val="0"/>
        <w:numPr>
          <w:ilvl w:val="2"/>
          <w:numId w:val="17"/>
        </w:numPr>
        <w:rPr>
          <w:sz w:val="26"/>
          <w:lang w:eastAsia="en-US"/>
        </w:rPr>
      </w:pPr>
      <w:r w:rsidRPr="00151C44">
        <w:rPr>
          <w:rFonts w:hint="cs"/>
          <w:sz w:val="26"/>
          <w:rtl/>
          <w:lang w:eastAsia="en-US"/>
        </w:rPr>
        <w:t xml:space="preserve">מספר חודשי שימוש באפליקציה יעמוד על </w:t>
      </w:r>
      <w:r w:rsidRPr="00151C44">
        <w:rPr>
          <w:rFonts w:hint="cs"/>
          <w:b/>
          <w:bCs/>
          <w:sz w:val="26"/>
          <w:rtl/>
          <w:lang w:eastAsia="en-US"/>
        </w:rPr>
        <w:t>12</w:t>
      </w:r>
      <w:r w:rsidRPr="00151C44">
        <w:rPr>
          <w:rFonts w:hint="cs"/>
          <w:sz w:val="26"/>
          <w:rtl/>
          <w:lang w:eastAsia="en-US"/>
        </w:rPr>
        <w:t xml:space="preserve"> חודשים בשנה</w:t>
      </w:r>
    </w:p>
    <w:p w:rsidR="002954F5" w:rsidRDefault="002954F5" w:rsidP="00E538F2">
      <w:pPr>
        <w:widowControl w:val="0"/>
        <w:numPr>
          <w:ilvl w:val="2"/>
          <w:numId w:val="17"/>
        </w:numPr>
        <w:rPr>
          <w:sz w:val="26"/>
          <w:rtl/>
          <w:lang w:eastAsia="en-US"/>
        </w:rPr>
      </w:pPr>
      <w:r>
        <w:rPr>
          <w:rFonts w:hint="cs"/>
          <w:sz w:val="26"/>
          <w:rtl/>
          <w:lang w:eastAsia="en-US"/>
        </w:rPr>
        <w:t xml:space="preserve">מספר מסמכי תמלול של עמוד מלא יעמוד על כ- </w:t>
      </w:r>
      <w:r w:rsidRPr="00642BA0">
        <w:rPr>
          <w:rFonts w:hint="cs"/>
          <w:b/>
          <w:bCs/>
          <w:sz w:val="26"/>
          <w:rtl/>
          <w:lang w:eastAsia="en-US"/>
        </w:rPr>
        <w:t>6</w:t>
      </w:r>
      <w:r>
        <w:rPr>
          <w:rFonts w:hint="cs"/>
          <w:sz w:val="26"/>
          <w:rtl/>
          <w:lang w:eastAsia="en-US"/>
        </w:rPr>
        <w:t xml:space="preserve"> מסמכים בשנה</w:t>
      </w:r>
    </w:p>
    <w:p w:rsidR="002954F5" w:rsidRDefault="002954F5" w:rsidP="00642BA0">
      <w:pPr>
        <w:widowControl w:val="0"/>
        <w:numPr>
          <w:ilvl w:val="2"/>
          <w:numId w:val="17"/>
        </w:numPr>
        <w:rPr>
          <w:sz w:val="26"/>
          <w:lang w:eastAsia="en-US"/>
        </w:rPr>
      </w:pPr>
      <w:r w:rsidRPr="002954F5">
        <w:rPr>
          <w:rFonts w:hint="cs"/>
          <w:sz w:val="26"/>
          <w:rtl/>
          <w:lang w:eastAsia="en-US"/>
        </w:rPr>
        <w:t xml:space="preserve">מספר מסמכי תמלול של </w:t>
      </w:r>
      <w:r>
        <w:rPr>
          <w:rFonts w:hint="cs"/>
          <w:sz w:val="26"/>
          <w:rtl/>
          <w:lang w:eastAsia="en-US"/>
        </w:rPr>
        <w:t xml:space="preserve">חצי </w:t>
      </w:r>
      <w:r w:rsidRPr="002954F5">
        <w:rPr>
          <w:rFonts w:hint="cs"/>
          <w:sz w:val="26"/>
          <w:rtl/>
          <w:lang w:eastAsia="en-US"/>
        </w:rPr>
        <w:t xml:space="preserve">עמוד יעמוד על כ- </w:t>
      </w:r>
      <w:r w:rsidRPr="00642BA0">
        <w:rPr>
          <w:rFonts w:hint="cs"/>
          <w:b/>
          <w:bCs/>
          <w:sz w:val="26"/>
          <w:rtl/>
          <w:lang w:eastAsia="en-US"/>
        </w:rPr>
        <w:t>6</w:t>
      </w:r>
      <w:r w:rsidRPr="002954F5">
        <w:rPr>
          <w:rFonts w:hint="cs"/>
          <w:sz w:val="26"/>
          <w:rtl/>
          <w:lang w:eastAsia="en-US"/>
        </w:rPr>
        <w:t xml:space="preserve"> מסמכים בשנה</w:t>
      </w:r>
    </w:p>
    <w:p w:rsidR="002954F5" w:rsidRPr="002954F5" w:rsidRDefault="002954F5" w:rsidP="00642BA0">
      <w:pPr>
        <w:widowControl w:val="0"/>
        <w:numPr>
          <w:ilvl w:val="2"/>
          <w:numId w:val="17"/>
        </w:numPr>
        <w:rPr>
          <w:sz w:val="26"/>
          <w:rtl/>
          <w:lang w:eastAsia="en-US"/>
        </w:rPr>
      </w:pPr>
      <w:r>
        <w:rPr>
          <w:rFonts w:hint="cs"/>
          <w:sz w:val="26"/>
          <w:rtl/>
          <w:lang w:eastAsia="en-US"/>
        </w:rPr>
        <w:t>מספר דוחות מחקר שיוכנו ויוגשו לאגף יעמוד על כ-</w:t>
      </w:r>
      <w:r w:rsidRPr="00642BA0">
        <w:rPr>
          <w:rFonts w:hint="cs"/>
          <w:b/>
          <w:bCs/>
          <w:sz w:val="26"/>
          <w:rtl/>
          <w:lang w:eastAsia="en-US"/>
        </w:rPr>
        <w:t>6</w:t>
      </w:r>
      <w:r>
        <w:rPr>
          <w:rFonts w:hint="cs"/>
          <w:sz w:val="26"/>
          <w:rtl/>
          <w:lang w:eastAsia="en-US"/>
        </w:rPr>
        <w:t xml:space="preserve"> דוחות בשנה</w:t>
      </w:r>
    </w:p>
    <w:p w:rsidR="0052656B" w:rsidRDefault="0052656B" w:rsidP="00BD3B27">
      <w:pPr>
        <w:widowControl w:val="0"/>
        <w:spacing w:line="300" w:lineRule="atLeast"/>
        <w:ind w:left="1418"/>
        <w:rPr>
          <w:sz w:val="26"/>
          <w:rtl/>
          <w:lang w:eastAsia="en-US"/>
        </w:rPr>
      </w:pPr>
    </w:p>
    <w:p w:rsidR="009B0656" w:rsidRPr="00642BA0" w:rsidRDefault="009B0656" w:rsidP="00BD3B27">
      <w:pPr>
        <w:widowControl w:val="0"/>
        <w:spacing w:line="300" w:lineRule="atLeast"/>
        <w:ind w:left="1440"/>
        <w:rPr>
          <w:b/>
          <w:bCs/>
          <w:rtl/>
        </w:rPr>
      </w:pPr>
      <w:r w:rsidRPr="00642BA0">
        <w:rPr>
          <w:rFonts w:hint="cs"/>
          <w:b/>
          <w:bCs/>
          <w:rtl/>
        </w:rPr>
        <w:t>כל היקפי הפעילות שפורטו לעיל הינם כמויות משוערות לשנה.</w:t>
      </w:r>
    </w:p>
    <w:p w:rsidR="008B5F51" w:rsidRPr="008A2C53" w:rsidRDefault="008B5F51" w:rsidP="00BD3B27">
      <w:pPr>
        <w:widowControl w:val="0"/>
        <w:spacing w:line="300" w:lineRule="atLeast"/>
        <w:ind w:left="1418"/>
        <w:rPr>
          <w:sz w:val="26"/>
          <w:highlight w:val="yellow"/>
          <w:rtl/>
          <w:lang w:eastAsia="en-US"/>
        </w:rPr>
      </w:pPr>
    </w:p>
    <w:p w:rsidR="00452EE2" w:rsidRPr="00F91007" w:rsidRDefault="00452EE2" w:rsidP="001E4421">
      <w:pPr>
        <w:widowControl w:val="0"/>
        <w:spacing w:line="300" w:lineRule="atLeast"/>
        <w:ind w:left="1418"/>
        <w:rPr>
          <w:b/>
          <w:bCs/>
          <w:noProof/>
          <w:lang w:eastAsia="en-US"/>
        </w:rPr>
      </w:pPr>
      <w:r w:rsidRPr="00F91007">
        <w:rPr>
          <w:rFonts w:hint="cs"/>
          <w:b/>
          <w:bCs/>
          <w:noProof/>
          <w:rtl/>
          <w:lang w:eastAsia="en-US"/>
        </w:rPr>
        <w:t>למשרד שמורה הזכות להגדיל עד</w:t>
      </w:r>
      <w:r w:rsidR="001E4421" w:rsidRPr="00F91007">
        <w:rPr>
          <w:rFonts w:hint="cs"/>
          <w:b/>
          <w:bCs/>
          <w:noProof/>
          <w:rtl/>
          <w:lang w:eastAsia="en-US"/>
        </w:rPr>
        <w:t>1</w:t>
      </w:r>
      <w:r w:rsidRPr="00F91007">
        <w:rPr>
          <w:rFonts w:hint="cs"/>
          <w:b/>
          <w:bCs/>
          <w:noProof/>
          <w:rtl/>
          <w:lang w:eastAsia="en-US"/>
        </w:rPr>
        <w:t xml:space="preserve">0% או לצמצם עד </w:t>
      </w:r>
      <w:r w:rsidR="001E4421" w:rsidRPr="00F91007">
        <w:rPr>
          <w:rFonts w:hint="cs"/>
          <w:b/>
          <w:bCs/>
          <w:noProof/>
          <w:rtl/>
          <w:lang w:eastAsia="en-US"/>
        </w:rPr>
        <w:t>1</w:t>
      </w:r>
      <w:r w:rsidRPr="00F91007">
        <w:rPr>
          <w:rFonts w:hint="cs"/>
          <w:b/>
          <w:bCs/>
          <w:noProof/>
          <w:rtl/>
          <w:lang w:eastAsia="en-US"/>
        </w:rPr>
        <w:t>0% את היקפי הפעילות המשוערים כפי שפורטו לעיל, וזאת בהתאם לשיקולי המשרד והתקציב השנתי הקיים לפעילות במכרז.</w:t>
      </w:r>
    </w:p>
    <w:p w:rsidR="00452EE2" w:rsidRPr="008A2C53" w:rsidRDefault="00452EE2" w:rsidP="00452EE2">
      <w:pPr>
        <w:widowControl w:val="0"/>
        <w:spacing w:line="300" w:lineRule="atLeast"/>
        <w:ind w:left="1418"/>
        <w:rPr>
          <w:b/>
          <w:bCs/>
          <w:noProof/>
          <w:highlight w:val="yellow"/>
          <w:rtl/>
          <w:lang w:eastAsia="en-US"/>
        </w:rPr>
      </w:pPr>
    </w:p>
    <w:p w:rsidR="00452EE2" w:rsidRPr="001E4421" w:rsidRDefault="00452EE2" w:rsidP="00452EE2">
      <w:pPr>
        <w:widowControl w:val="0"/>
        <w:spacing w:line="300" w:lineRule="atLeast"/>
        <w:ind w:left="1418"/>
        <w:rPr>
          <w:b/>
          <w:bCs/>
          <w:noProof/>
          <w:rtl/>
          <w:lang w:eastAsia="en-US"/>
        </w:rPr>
      </w:pPr>
      <w:r w:rsidRPr="001E4421">
        <w:rPr>
          <w:rFonts w:hint="cs"/>
          <w:b/>
          <w:bCs/>
          <w:noProof/>
          <w:rtl/>
          <w:lang w:eastAsia="en-US"/>
        </w:rPr>
        <w:t xml:space="preserve">כל שינוי בהיקפי הפעילות, מותנה באישור בכתב ומראש של וועדת המכרזים וכן הסכם חתום ע"י חשב המשרד ומורשי חתימה של המשרד. </w:t>
      </w:r>
    </w:p>
    <w:p w:rsidR="00452EE2" w:rsidRPr="001E4421" w:rsidRDefault="00452EE2" w:rsidP="00452EE2">
      <w:pPr>
        <w:widowControl w:val="0"/>
        <w:spacing w:line="300" w:lineRule="atLeast"/>
        <w:ind w:left="1418"/>
        <w:rPr>
          <w:b/>
          <w:bCs/>
          <w:noProof/>
          <w:rtl/>
          <w:lang w:eastAsia="en-US"/>
        </w:rPr>
      </w:pPr>
    </w:p>
    <w:p w:rsidR="00452EE2" w:rsidRPr="00452EE2" w:rsidRDefault="00452EE2" w:rsidP="00452EE2">
      <w:pPr>
        <w:widowControl w:val="0"/>
        <w:spacing w:line="300" w:lineRule="atLeast"/>
        <w:ind w:left="1418"/>
        <w:rPr>
          <w:b/>
          <w:bCs/>
          <w:noProof/>
          <w:u w:val="single"/>
          <w:rtl/>
          <w:lang w:eastAsia="en-US"/>
        </w:rPr>
      </w:pPr>
      <w:r w:rsidRPr="001E4421">
        <w:rPr>
          <w:rFonts w:hint="cs"/>
          <w:b/>
          <w:bCs/>
          <w:noProof/>
          <w:rtl/>
          <w:lang w:eastAsia="en-US"/>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rsidR="00CD6822" w:rsidRDefault="00CD6822" w:rsidP="00CD6822">
      <w:pPr>
        <w:widowControl w:val="0"/>
        <w:spacing w:line="300" w:lineRule="atLeast"/>
        <w:ind w:left="709"/>
        <w:rPr>
          <w:b/>
          <w:bCs/>
          <w:sz w:val="28"/>
          <w:szCs w:val="28"/>
          <w:u w:val="single"/>
          <w:rtl/>
        </w:rPr>
      </w:pPr>
    </w:p>
    <w:p w:rsidR="00610087" w:rsidRPr="00610087" w:rsidRDefault="00610087" w:rsidP="00AE3E0F">
      <w:pPr>
        <w:widowControl w:val="0"/>
        <w:numPr>
          <w:ilvl w:val="0"/>
          <w:numId w:val="17"/>
        </w:numPr>
        <w:spacing w:line="300" w:lineRule="atLeast"/>
        <w:rPr>
          <w:b/>
          <w:bCs/>
          <w:sz w:val="28"/>
          <w:szCs w:val="28"/>
          <w:u w:val="single"/>
          <w:rtl/>
        </w:rPr>
      </w:pPr>
      <w:r w:rsidRPr="00610087">
        <w:rPr>
          <w:b/>
          <w:bCs/>
          <w:sz w:val="28"/>
          <w:szCs w:val="28"/>
          <w:u w:val="single"/>
          <w:rtl/>
        </w:rPr>
        <w:t>כח האדם של ה</w:t>
      </w:r>
      <w:r w:rsidR="006937D9">
        <w:rPr>
          <w:b/>
          <w:bCs/>
          <w:sz w:val="28"/>
          <w:szCs w:val="28"/>
          <w:u w:val="single"/>
          <w:rtl/>
        </w:rPr>
        <w:t>ספק</w:t>
      </w:r>
      <w:r w:rsidRPr="00610087">
        <w:rPr>
          <w:b/>
          <w:bCs/>
          <w:sz w:val="28"/>
          <w:szCs w:val="28"/>
          <w:u w:val="single"/>
          <w:rtl/>
        </w:rPr>
        <w:t xml:space="preserve"> והאמצעים </w:t>
      </w:r>
      <w:r w:rsidR="00670381">
        <w:rPr>
          <w:rFonts w:hint="cs"/>
          <w:b/>
          <w:bCs/>
          <w:sz w:val="28"/>
          <w:szCs w:val="28"/>
          <w:u w:val="single"/>
          <w:rtl/>
        </w:rPr>
        <w:t>הנ</w:t>
      </w:r>
      <w:r w:rsidRPr="00610087">
        <w:rPr>
          <w:b/>
          <w:bCs/>
          <w:sz w:val="28"/>
          <w:szCs w:val="28"/>
          <w:u w:val="single"/>
          <w:rtl/>
        </w:rPr>
        <w:t>דרשים לביצוע המכרז</w:t>
      </w:r>
    </w:p>
    <w:p w:rsidR="00F45B9E" w:rsidRDefault="00F45B9E" w:rsidP="00BD3B27">
      <w:pPr>
        <w:widowControl w:val="0"/>
        <w:spacing w:line="300" w:lineRule="atLeast"/>
        <w:ind w:left="567"/>
        <w:rPr>
          <w:sz w:val="22"/>
          <w:rtl/>
          <w:lang w:eastAsia="en-US"/>
        </w:rPr>
      </w:pPr>
    </w:p>
    <w:p w:rsidR="00F45B9E" w:rsidRDefault="00F45B9E" w:rsidP="00A40358">
      <w:pPr>
        <w:pStyle w:val="20"/>
        <w:keepNext w:val="0"/>
        <w:widowControl w:val="0"/>
        <w:numPr>
          <w:ilvl w:val="1"/>
          <w:numId w:val="17"/>
        </w:numPr>
        <w:spacing w:before="0" w:after="160" w:line="300" w:lineRule="atLeast"/>
        <w:ind w:right="0"/>
        <w:rPr>
          <w:b w:val="0"/>
          <w:bCs w:val="0"/>
          <w:sz w:val="22"/>
          <w:u w:val="none"/>
          <w:rtl/>
          <w:lang w:eastAsia="en-US"/>
        </w:rPr>
      </w:pPr>
      <w:r>
        <w:rPr>
          <w:b w:val="0"/>
          <w:bCs w:val="0"/>
          <w:sz w:val="22"/>
          <w:u w:val="none"/>
          <w:rtl/>
          <w:lang w:eastAsia="en-US"/>
        </w:rPr>
        <w:t>לשם הפעלת הפרוייקט יפעל ה</w:t>
      </w:r>
      <w:r w:rsidR="006937D9">
        <w:rPr>
          <w:b w:val="0"/>
          <w:bCs w:val="0"/>
          <w:sz w:val="22"/>
          <w:u w:val="none"/>
          <w:rtl/>
          <w:lang w:eastAsia="en-US"/>
        </w:rPr>
        <w:t>ספק</w:t>
      </w:r>
      <w:r>
        <w:rPr>
          <w:b w:val="0"/>
          <w:bCs w:val="0"/>
          <w:sz w:val="22"/>
          <w:u w:val="none"/>
          <w:rtl/>
          <w:lang w:eastAsia="en-US"/>
        </w:rPr>
        <w:t xml:space="preserve">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F45B9E" w:rsidRDefault="00F45B9E" w:rsidP="00A40358">
      <w:pPr>
        <w:pStyle w:val="20"/>
        <w:keepNext w:val="0"/>
        <w:widowControl w:val="0"/>
        <w:numPr>
          <w:ilvl w:val="1"/>
          <w:numId w:val="17"/>
        </w:numPr>
        <w:spacing w:before="0" w:after="160" w:line="300" w:lineRule="atLeast"/>
        <w:ind w:right="0"/>
        <w:rPr>
          <w:b w:val="0"/>
          <w:bCs w:val="0"/>
          <w:sz w:val="22"/>
          <w:u w:val="none"/>
          <w:rtl/>
          <w:lang w:eastAsia="en-US"/>
        </w:rPr>
      </w:pPr>
      <w:r>
        <w:rPr>
          <w:rFonts w:hint="cs"/>
          <w:b w:val="0"/>
          <w:bCs w:val="0"/>
          <w:sz w:val="22"/>
          <w:u w:val="none"/>
          <w:rtl/>
          <w:lang w:eastAsia="en-US"/>
        </w:rPr>
        <w:t>עובדי ה</w:t>
      </w:r>
      <w:r w:rsidR="006937D9">
        <w:rPr>
          <w:rFonts w:hint="cs"/>
          <w:b w:val="0"/>
          <w:bCs w:val="0"/>
          <w:sz w:val="22"/>
          <w:u w:val="none"/>
          <w:rtl/>
          <w:lang w:eastAsia="en-US"/>
        </w:rPr>
        <w:t>ספק</w:t>
      </w:r>
      <w:r>
        <w:rPr>
          <w:rFonts w:hint="cs"/>
          <w:b w:val="0"/>
          <w:bCs w:val="0"/>
          <w:sz w:val="22"/>
          <w:u w:val="none"/>
          <w:rtl/>
          <w:lang w:eastAsia="en-US"/>
        </w:rPr>
        <w:t xml:space="preserve">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w:t>
      </w:r>
      <w:r w:rsidR="006937D9">
        <w:rPr>
          <w:rFonts w:hint="cs"/>
          <w:b w:val="0"/>
          <w:bCs w:val="0"/>
          <w:sz w:val="22"/>
          <w:u w:val="none"/>
          <w:rtl/>
          <w:lang w:eastAsia="en-US"/>
        </w:rPr>
        <w:t>ספק</w:t>
      </w:r>
      <w:r>
        <w:rPr>
          <w:rFonts w:hint="cs"/>
          <w:b w:val="0"/>
          <w:bCs w:val="0"/>
          <w:sz w:val="22"/>
          <w:u w:val="none"/>
          <w:rtl/>
          <w:lang w:eastAsia="en-US"/>
        </w:rPr>
        <w:t xml:space="preserve"> להקצות מקום עבודה לכל העובדים מטעמו בפרוייקט זה, ולספק להם את כל הציוד והאמצעים לביצוע עבודתם בשלמות, כנדרש במכרז.</w:t>
      </w:r>
    </w:p>
    <w:p w:rsidR="00F45B9E" w:rsidRPr="00C15186" w:rsidRDefault="00F45B9E" w:rsidP="00C15186">
      <w:pPr>
        <w:pStyle w:val="20"/>
        <w:keepNext w:val="0"/>
        <w:widowControl w:val="0"/>
        <w:numPr>
          <w:ilvl w:val="1"/>
          <w:numId w:val="17"/>
        </w:numPr>
        <w:spacing w:before="0" w:after="0" w:line="300" w:lineRule="atLeast"/>
        <w:ind w:right="0"/>
        <w:rPr>
          <w:b w:val="0"/>
          <w:bCs w:val="0"/>
          <w:sz w:val="22"/>
          <w:u w:val="none"/>
          <w:lang w:eastAsia="en-US"/>
        </w:rPr>
      </w:pPr>
      <w:r w:rsidRPr="00C15186">
        <w:rPr>
          <w:rFonts w:hint="cs"/>
          <w:b w:val="0"/>
          <w:bCs w:val="0"/>
          <w:sz w:val="22"/>
          <w:u w:val="none"/>
          <w:rtl/>
          <w:lang w:eastAsia="en-US"/>
        </w:rPr>
        <w:t>המשרד רשאי לבחון מראש את התאמתו של כל עובד מבחינה מקצועית לדרישות המכרז.</w:t>
      </w:r>
    </w:p>
    <w:p w:rsidR="00160B70" w:rsidRPr="00C15186" w:rsidRDefault="00160B70" w:rsidP="00C15186">
      <w:pPr>
        <w:pStyle w:val="20"/>
        <w:keepNext w:val="0"/>
        <w:widowControl w:val="0"/>
        <w:spacing w:before="0" w:after="160" w:line="300" w:lineRule="atLeast"/>
        <w:ind w:left="1418" w:right="0"/>
        <w:rPr>
          <w:b w:val="0"/>
          <w:bCs w:val="0"/>
          <w:sz w:val="22"/>
          <w:u w:val="none"/>
          <w:rtl/>
          <w:lang w:eastAsia="en-US"/>
        </w:rPr>
      </w:pPr>
      <w:r w:rsidRPr="00C15186">
        <w:rPr>
          <w:rFonts w:hint="cs"/>
          <w:b w:val="0"/>
          <w:bCs w:val="0"/>
          <w:sz w:val="22"/>
          <w:u w:val="none"/>
          <w:rtl/>
          <w:lang w:eastAsia="en-US"/>
        </w:rPr>
        <w:t>ככל שיתברר שכח האדם המוצע, של המציע הזוכה, אינו עומד בדרישות המכרז יחוייב ה</w:t>
      </w:r>
      <w:r w:rsidR="006937D9" w:rsidRPr="00C15186">
        <w:rPr>
          <w:rFonts w:hint="cs"/>
          <w:b w:val="0"/>
          <w:bCs w:val="0"/>
          <w:sz w:val="22"/>
          <w:u w:val="none"/>
          <w:rtl/>
          <w:lang w:eastAsia="en-US"/>
        </w:rPr>
        <w:t>ספק</w:t>
      </w:r>
      <w:r w:rsidRPr="00C15186">
        <w:rPr>
          <w:rFonts w:hint="cs"/>
          <w:b w:val="0"/>
          <w:bCs w:val="0"/>
          <w:sz w:val="22"/>
          <w:u w:val="none"/>
          <w:rtl/>
          <w:lang w:eastAsia="en-US"/>
        </w:rPr>
        <w:t xml:space="preserve"> להחליף את העובד המוצע בעובד העונה לדרישות המכרז והמתאים לביצוע התפקיד.</w:t>
      </w:r>
      <w:r w:rsidR="00C15186" w:rsidRPr="00C15186">
        <w:rPr>
          <w:rFonts w:hint="cs"/>
          <w:b w:val="0"/>
          <w:bCs w:val="0"/>
          <w:sz w:val="22"/>
          <w:u w:val="none"/>
          <w:rtl/>
          <w:lang w:eastAsia="en-US"/>
        </w:rPr>
        <w:t xml:space="preserve"> </w:t>
      </w:r>
      <w:r w:rsidRPr="00C15186">
        <w:rPr>
          <w:rFonts w:hint="cs"/>
          <w:b w:val="0"/>
          <w:bCs w:val="0"/>
          <w:sz w:val="22"/>
          <w:u w:val="none"/>
          <w:rtl/>
          <w:lang w:eastAsia="en-US"/>
        </w:rPr>
        <w:t>המשרד יבדוק התאמתו של כל עובד כזה לדרישות המכרז.</w:t>
      </w:r>
    </w:p>
    <w:p w:rsidR="00F45B9E" w:rsidRPr="00C15186" w:rsidRDefault="00F45B9E" w:rsidP="00C15186">
      <w:pPr>
        <w:pStyle w:val="20"/>
        <w:keepNext w:val="0"/>
        <w:widowControl w:val="0"/>
        <w:numPr>
          <w:ilvl w:val="1"/>
          <w:numId w:val="17"/>
        </w:numPr>
        <w:spacing w:before="0" w:after="160" w:line="300" w:lineRule="atLeast"/>
        <w:ind w:right="0"/>
        <w:rPr>
          <w:b w:val="0"/>
          <w:bCs w:val="0"/>
          <w:sz w:val="22"/>
          <w:u w:val="none"/>
          <w:rtl/>
          <w:lang w:eastAsia="en-US"/>
        </w:rPr>
      </w:pPr>
      <w:r w:rsidRPr="00C15186">
        <w:rPr>
          <w:b w:val="0"/>
          <w:bCs w:val="0"/>
          <w:sz w:val="22"/>
          <w:u w:val="none"/>
          <w:rtl/>
          <w:lang w:eastAsia="en-US"/>
        </w:rPr>
        <w:t>במידה</w:t>
      </w:r>
      <w:r w:rsidRPr="00C15186">
        <w:rPr>
          <w:rFonts w:hint="cs"/>
          <w:b w:val="0"/>
          <w:bCs w:val="0"/>
          <w:sz w:val="22"/>
          <w:u w:val="none"/>
          <w:rtl/>
          <w:lang w:eastAsia="en-US"/>
        </w:rPr>
        <w:t xml:space="preserve"> </w:t>
      </w:r>
      <w:r w:rsidR="00285FB1" w:rsidRPr="00C15186">
        <w:rPr>
          <w:rFonts w:hint="cs"/>
          <w:b w:val="0"/>
          <w:bCs w:val="0"/>
          <w:sz w:val="22"/>
          <w:u w:val="none"/>
          <w:rtl/>
          <w:lang w:eastAsia="en-US"/>
        </w:rPr>
        <w:t>ש</w:t>
      </w:r>
      <w:r w:rsidRPr="00C15186">
        <w:rPr>
          <w:rFonts w:hint="cs"/>
          <w:b w:val="0"/>
          <w:bCs w:val="0"/>
          <w:sz w:val="22"/>
          <w:u w:val="none"/>
          <w:rtl/>
          <w:lang w:eastAsia="en-US"/>
        </w:rPr>
        <w:t>במהלך ההתקשרות תתברר אי התאמה של אחד מעובדי ה</w:t>
      </w:r>
      <w:r w:rsidR="006937D9" w:rsidRPr="00C15186">
        <w:rPr>
          <w:rFonts w:hint="cs"/>
          <w:b w:val="0"/>
          <w:bCs w:val="0"/>
          <w:sz w:val="22"/>
          <w:u w:val="none"/>
          <w:rtl/>
          <w:lang w:eastAsia="en-US"/>
        </w:rPr>
        <w:t>ספק</w:t>
      </w:r>
      <w:r w:rsidRPr="00C15186">
        <w:rPr>
          <w:rFonts w:hint="cs"/>
          <w:b w:val="0"/>
          <w:bCs w:val="0"/>
          <w:sz w:val="22"/>
          <w:u w:val="none"/>
          <w:rtl/>
          <w:lang w:eastAsia="en-US"/>
        </w:rPr>
        <w:t xml:space="preserve"> הפועלים במסגרת מכרז זה רשאי המשרד לדרוש את החלפתו</w:t>
      </w:r>
      <w:r w:rsidR="00B864DE" w:rsidRPr="00C15186">
        <w:rPr>
          <w:rFonts w:hint="cs"/>
          <w:b w:val="0"/>
          <w:bCs w:val="0"/>
          <w:sz w:val="22"/>
          <w:u w:val="none"/>
          <w:rtl/>
          <w:lang w:eastAsia="en-US"/>
        </w:rPr>
        <w:t xml:space="preserve"> </w:t>
      </w:r>
      <w:r w:rsidRPr="00C15186">
        <w:rPr>
          <w:rFonts w:hint="cs"/>
          <w:b w:val="0"/>
          <w:bCs w:val="0"/>
          <w:sz w:val="22"/>
          <w:u w:val="none"/>
          <w:rtl/>
          <w:lang w:eastAsia="en-US"/>
        </w:rPr>
        <w:t>ו</w:t>
      </w:r>
      <w:r w:rsidRPr="00C15186">
        <w:rPr>
          <w:b w:val="0"/>
          <w:bCs w:val="0"/>
          <w:sz w:val="22"/>
          <w:u w:val="none"/>
          <w:rtl/>
          <w:lang w:eastAsia="en-US"/>
        </w:rPr>
        <w:t>על ה</w:t>
      </w:r>
      <w:r w:rsidR="006937D9" w:rsidRPr="00C15186">
        <w:rPr>
          <w:b w:val="0"/>
          <w:bCs w:val="0"/>
          <w:sz w:val="22"/>
          <w:u w:val="none"/>
          <w:rtl/>
          <w:lang w:eastAsia="en-US"/>
        </w:rPr>
        <w:t>ספק</w:t>
      </w:r>
      <w:r w:rsidRPr="00C15186">
        <w:rPr>
          <w:b w:val="0"/>
          <w:bCs w:val="0"/>
          <w:sz w:val="22"/>
          <w:u w:val="none"/>
          <w:rtl/>
          <w:lang w:eastAsia="en-US"/>
        </w:rPr>
        <w:t xml:space="preserve"> יהיה להחליף עובד זה בתוך 14 יום ממועד הודעת </w:t>
      </w:r>
      <w:r w:rsidRPr="00C15186">
        <w:rPr>
          <w:rFonts w:hint="cs"/>
          <w:b w:val="0"/>
          <w:bCs w:val="0"/>
          <w:sz w:val="22"/>
          <w:u w:val="none"/>
          <w:rtl/>
          <w:lang w:eastAsia="en-US"/>
        </w:rPr>
        <w:t>המשרד</w:t>
      </w:r>
      <w:r w:rsidRPr="00C15186">
        <w:rPr>
          <w:b w:val="0"/>
          <w:bCs w:val="0"/>
          <w:sz w:val="22"/>
          <w:u w:val="none"/>
          <w:rtl/>
          <w:lang w:eastAsia="en-US"/>
        </w:rPr>
        <w:t xml:space="preserve"> על כך</w:t>
      </w:r>
      <w:r w:rsidRPr="00C15186">
        <w:rPr>
          <w:rFonts w:hint="cs"/>
          <w:b w:val="0"/>
          <w:bCs w:val="0"/>
          <w:sz w:val="22"/>
          <w:u w:val="none"/>
          <w:rtl/>
          <w:lang w:eastAsia="en-US"/>
        </w:rPr>
        <w:t>, בעובד העונה לדרישות במכרז זה</w:t>
      </w:r>
      <w:r w:rsidRPr="00C15186">
        <w:rPr>
          <w:b w:val="0"/>
          <w:bCs w:val="0"/>
          <w:sz w:val="22"/>
          <w:u w:val="none"/>
          <w:rtl/>
          <w:lang w:eastAsia="en-US"/>
        </w:rPr>
        <w:t>.</w:t>
      </w:r>
    </w:p>
    <w:p w:rsidR="00F45B9E" w:rsidRDefault="00F45B9E" w:rsidP="00A40358">
      <w:pPr>
        <w:widowControl w:val="0"/>
        <w:numPr>
          <w:ilvl w:val="1"/>
          <w:numId w:val="17"/>
        </w:numPr>
        <w:spacing w:after="160" w:line="300" w:lineRule="atLeast"/>
        <w:rPr>
          <w:rtl/>
          <w:lang w:eastAsia="en-US"/>
        </w:rPr>
      </w:pPr>
      <w:r>
        <w:rPr>
          <w:rFonts w:hint="cs"/>
          <w:sz w:val="22"/>
          <w:rtl/>
          <w:lang w:eastAsia="en-US"/>
        </w:rPr>
        <w:t>ה</w:t>
      </w:r>
      <w:r w:rsidR="006937D9">
        <w:rPr>
          <w:rFonts w:hint="cs"/>
          <w:sz w:val="22"/>
          <w:rtl/>
          <w:lang w:eastAsia="en-US"/>
        </w:rPr>
        <w:t>ספק</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7A0E54" w:rsidRDefault="007A0E54" w:rsidP="00A40358">
      <w:pPr>
        <w:widowControl w:val="0"/>
        <w:numPr>
          <w:ilvl w:val="1"/>
          <w:numId w:val="17"/>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7A0E54" w:rsidRDefault="007A0E54" w:rsidP="00A40358">
      <w:pPr>
        <w:widowControl w:val="0"/>
        <w:spacing w:after="160" w:line="300" w:lineRule="atLeast"/>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F45B9E" w:rsidRDefault="00F45B9E" w:rsidP="00A40358">
      <w:pPr>
        <w:widowControl w:val="0"/>
        <w:numPr>
          <w:ilvl w:val="1"/>
          <w:numId w:val="17"/>
        </w:numPr>
        <w:spacing w:after="160" w:line="300" w:lineRule="atLeast"/>
        <w:rPr>
          <w:rtl/>
          <w:lang w:eastAsia="en-US"/>
        </w:rPr>
      </w:pPr>
      <w:r>
        <w:rPr>
          <w:rtl/>
          <w:lang w:eastAsia="en-US"/>
        </w:rPr>
        <w:t xml:space="preserve">על </w:t>
      </w:r>
      <w:r>
        <w:rPr>
          <w:sz w:val="22"/>
          <w:rtl/>
          <w:lang w:eastAsia="en-US"/>
        </w:rPr>
        <w:t>ה</w:t>
      </w:r>
      <w:r w:rsidR="006937D9">
        <w:rPr>
          <w:sz w:val="22"/>
          <w:rtl/>
          <w:lang w:eastAsia="en-US"/>
        </w:rPr>
        <w:t>ספק</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F45B9E" w:rsidRDefault="00F45B9E" w:rsidP="00A40358">
      <w:pPr>
        <w:widowControl w:val="0"/>
        <w:numPr>
          <w:ilvl w:val="1"/>
          <w:numId w:val="17"/>
        </w:numPr>
        <w:spacing w:line="300" w:lineRule="atLeast"/>
        <w:rPr>
          <w:b/>
          <w:bCs/>
          <w:rtl/>
        </w:rPr>
      </w:pPr>
      <w:r>
        <w:rPr>
          <w:rFonts w:hint="cs"/>
          <w:b/>
          <w:bCs/>
          <w:rtl/>
        </w:rPr>
        <w:t>למען הסר ספק מוצהר ומוסכם כי היחסים בין ה</w:t>
      </w:r>
      <w:r w:rsidR="006937D9">
        <w:rPr>
          <w:rFonts w:hint="cs"/>
          <w:b/>
          <w:bCs/>
          <w:rtl/>
        </w:rPr>
        <w:t>ספק</w:t>
      </w:r>
      <w:r>
        <w:rPr>
          <w:rFonts w:hint="cs"/>
          <w:b/>
          <w:bCs/>
          <w:rtl/>
        </w:rPr>
        <w:t xml:space="preserve">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F45B9E" w:rsidRDefault="00F45B9E" w:rsidP="00BD3B27">
      <w:pPr>
        <w:widowControl w:val="0"/>
        <w:spacing w:line="300" w:lineRule="atLeast"/>
        <w:ind w:left="1417"/>
        <w:rPr>
          <w:b/>
          <w:bCs/>
          <w:rtl/>
          <w:lang w:eastAsia="en-US"/>
        </w:rPr>
      </w:pPr>
      <w:r>
        <w:rPr>
          <w:rFonts w:hint="cs"/>
          <w:b/>
          <w:bCs/>
          <w:rtl/>
          <w:lang w:eastAsia="en-US"/>
        </w:rPr>
        <w:t>כל הוצאות גיוס כח האדם והפעלתו יהיו על ידי ה</w:t>
      </w:r>
      <w:r w:rsidR="006937D9">
        <w:rPr>
          <w:rFonts w:hint="cs"/>
          <w:b/>
          <w:bCs/>
          <w:rtl/>
          <w:lang w:eastAsia="en-US"/>
        </w:rPr>
        <w:t>ספק</w:t>
      </w:r>
      <w:r>
        <w:rPr>
          <w:rFonts w:hint="cs"/>
          <w:b/>
          <w:bCs/>
          <w:rtl/>
          <w:lang w:eastAsia="en-US"/>
        </w:rPr>
        <w:t xml:space="preserve"> ועל חשבונו.</w:t>
      </w:r>
    </w:p>
    <w:p w:rsidR="00B23D88" w:rsidRDefault="00B23D88" w:rsidP="00BD3B27">
      <w:pPr>
        <w:widowControl w:val="0"/>
        <w:spacing w:line="300" w:lineRule="atLeast"/>
        <w:ind w:left="1417"/>
        <w:rPr>
          <w:b/>
          <w:bCs/>
          <w:rtl/>
          <w:lang w:eastAsia="en-US"/>
        </w:rPr>
      </w:pPr>
    </w:p>
    <w:p w:rsidR="00F45B9E" w:rsidRDefault="00F45B9E" w:rsidP="00A40358">
      <w:pPr>
        <w:widowControl w:val="0"/>
        <w:numPr>
          <w:ilvl w:val="1"/>
          <w:numId w:val="17"/>
        </w:numPr>
        <w:spacing w:line="300" w:lineRule="atLeast"/>
        <w:rPr>
          <w:b/>
          <w:bCs/>
          <w:u w:val="single"/>
          <w:rtl/>
        </w:rPr>
      </w:pPr>
      <w:r>
        <w:rPr>
          <w:rFonts w:hint="cs"/>
          <w:b/>
          <w:bCs/>
          <w:u w:val="single"/>
          <w:rtl/>
        </w:rPr>
        <w:t>הקפדה על דיני העבודה במדינת ישראל</w:t>
      </w:r>
    </w:p>
    <w:p w:rsidR="00F45B9E" w:rsidRDefault="00F45B9E" w:rsidP="00BD3B27">
      <w:pPr>
        <w:widowControl w:val="0"/>
        <w:spacing w:line="240" w:lineRule="auto"/>
        <w:ind w:left="1417"/>
        <w:rPr>
          <w:rtl/>
        </w:rPr>
      </w:pPr>
    </w:p>
    <w:p w:rsidR="00F45B9E" w:rsidRDefault="00F45B9E" w:rsidP="00D628D6">
      <w:pPr>
        <w:widowControl w:val="0"/>
        <w:spacing w:line="300" w:lineRule="atLeast"/>
        <w:ind w:left="1417" w:right="-284"/>
        <w:rPr>
          <w:rtl/>
        </w:rPr>
      </w:pPr>
      <w:r>
        <w:rPr>
          <w:rFonts w:hint="cs"/>
          <w:rtl/>
        </w:rPr>
        <w:t>ה</w:t>
      </w:r>
      <w:r w:rsidR="006937D9">
        <w:rPr>
          <w:rFonts w:hint="cs"/>
          <w:rtl/>
        </w:rPr>
        <w:t>ספק</w:t>
      </w:r>
      <w:r>
        <w:rPr>
          <w:rFonts w:hint="cs"/>
          <w:rtl/>
        </w:rPr>
        <w:t xml:space="preserve">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w:t>
      </w:r>
      <w:r w:rsidR="006937D9">
        <w:rPr>
          <w:rFonts w:hint="cs"/>
          <w:rtl/>
        </w:rPr>
        <w:t>ספק</w:t>
      </w:r>
      <w:r>
        <w:rPr>
          <w:rFonts w:hint="cs"/>
          <w:rtl/>
        </w:rPr>
        <w:t xml:space="preserve"> לפעול עפ"י חוקי ההעסקה המפורטים ב</w:t>
      </w:r>
      <w:r w:rsidR="00712BC7">
        <w:rPr>
          <w:rFonts w:hint="cs"/>
          <w:rtl/>
        </w:rPr>
        <w:t xml:space="preserve">נספח </w:t>
      </w:r>
      <w:r w:rsidR="00BE14A7" w:rsidRPr="00BE14A7">
        <w:rPr>
          <w:rFonts w:ascii="David" w:hAnsi="David" w:hint="cs"/>
          <w:b/>
          <w:bCs/>
          <w:rtl/>
        </w:rPr>
        <w:t>4</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rsidR="002A6C56" w:rsidRDefault="002A6C56" w:rsidP="00D628D6">
      <w:pPr>
        <w:widowControl w:val="0"/>
        <w:spacing w:line="240" w:lineRule="auto"/>
        <w:ind w:left="1417" w:right="-284"/>
        <w:rPr>
          <w:rtl/>
        </w:rPr>
      </w:pPr>
    </w:p>
    <w:p w:rsidR="00F45B9E" w:rsidRDefault="00F45B9E" w:rsidP="00D628D6">
      <w:pPr>
        <w:widowControl w:val="0"/>
        <w:numPr>
          <w:ilvl w:val="1"/>
          <w:numId w:val="17"/>
        </w:numPr>
        <w:spacing w:line="300" w:lineRule="atLeast"/>
        <w:ind w:right="-284"/>
        <w:rPr>
          <w:rtl/>
        </w:rPr>
      </w:pPr>
      <w:r>
        <w:rPr>
          <w:rFonts w:hint="cs"/>
          <w:rtl/>
        </w:rPr>
        <w:t>ה</w:t>
      </w:r>
      <w:r w:rsidR="006937D9">
        <w:rPr>
          <w:rFonts w:hint="cs"/>
          <w:rtl/>
        </w:rPr>
        <w:t>ספק</w:t>
      </w:r>
      <w:r>
        <w:rPr>
          <w:rFonts w:hint="cs"/>
          <w:rtl/>
        </w:rPr>
        <w:t xml:space="preserve"> מתחייב לידע את כל עובדיו על מלוא זכויותיהם בעניין כאמור לעיל. לצורך כך יכין נוסח של דף מידע שלו הכולל את המידע הנדרש, ואשר ימסר ע"י ה</w:t>
      </w:r>
      <w:r w:rsidR="006937D9">
        <w:rPr>
          <w:rFonts w:hint="cs"/>
          <w:rtl/>
        </w:rPr>
        <w:t>ספק</w:t>
      </w:r>
      <w:r>
        <w:rPr>
          <w:rFonts w:hint="cs"/>
          <w:rtl/>
        </w:rPr>
        <w:t xml:space="preserve"> לכל עובדיו, </w:t>
      </w:r>
      <w:r w:rsidR="00E20F2C">
        <w:rPr>
          <w:rFonts w:hint="cs"/>
          <w:rtl/>
        </w:rPr>
        <w:t>לפני</w:t>
      </w:r>
      <w:r>
        <w:rPr>
          <w:rFonts w:hint="cs"/>
          <w:rtl/>
        </w:rPr>
        <w:t xml:space="preserve"> תחילת העסקתם על ידו בפרוייקט. כן מתחייב ה</w:t>
      </w:r>
      <w:r w:rsidR="006937D9">
        <w:rPr>
          <w:rFonts w:hint="cs"/>
          <w:rtl/>
        </w:rPr>
        <w:t>ספק</w:t>
      </w:r>
      <w:r>
        <w:rPr>
          <w:rFonts w:hint="cs"/>
          <w:rtl/>
        </w:rPr>
        <w:t xml:space="preserve"> לצרף דף המידע לכל חוזה העסקה עם עובדיו בפרוייקט. בדף המידע אף יובהר לכל עובד כי אינו רשאי לותר על זכות מהזכויות הנ"ל.</w:t>
      </w:r>
    </w:p>
    <w:p w:rsidR="00F45B9E" w:rsidRDefault="00F45B9E" w:rsidP="00D628D6">
      <w:pPr>
        <w:widowControl w:val="0"/>
        <w:spacing w:line="240" w:lineRule="auto"/>
        <w:ind w:left="1418" w:right="-284"/>
        <w:rPr>
          <w:rtl/>
        </w:rPr>
      </w:pPr>
    </w:p>
    <w:p w:rsidR="00F45B9E" w:rsidRPr="00C91F0B" w:rsidRDefault="00F45B9E" w:rsidP="00D628D6">
      <w:pPr>
        <w:widowControl w:val="0"/>
        <w:numPr>
          <w:ilvl w:val="1"/>
          <w:numId w:val="17"/>
        </w:numPr>
        <w:spacing w:line="300" w:lineRule="atLeast"/>
        <w:ind w:right="-284"/>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w:t>
      </w:r>
      <w:r w:rsidR="006937D9">
        <w:rPr>
          <w:rFonts w:hint="cs"/>
          <w:rtl/>
        </w:rPr>
        <w:t>ספק</w:t>
      </w:r>
      <w:r>
        <w:rPr>
          <w:rFonts w:hint="cs"/>
          <w:rtl/>
        </w:rPr>
        <w:t>, על מנת להבטיח קיומם של כל התחייבויות ה</w:t>
      </w:r>
      <w:r w:rsidR="006937D9">
        <w:rPr>
          <w:rFonts w:hint="cs"/>
          <w:rtl/>
        </w:rPr>
        <w:t>ספק</w:t>
      </w:r>
      <w:r>
        <w:rPr>
          <w:rFonts w:hint="cs"/>
          <w:rtl/>
        </w:rPr>
        <w:t xml:space="preserve"> בכל הקשור למכרז זה, ובכלל זה בכל </w:t>
      </w:r>
      <w:r>
        <w:rPr>
          <w:rFonts w:hint="cs"/>
          <w:rtl/>
        </w:rPr>
        <w:lastRenderedPageBreak/>
        <w:t>הקשור לשמירה על כללי ההעסקה כאמור לעיל. על ה</w:t>
      </w:r>
      <w:r w:rsidR="006937D9">
        <w:rPr>
          <w:rFonts w:hint="cs"/>
          <w:rtl/>
        </w:rPr>
        <w:t>ספק</w:t>
      </w:r>
      <w:r>
        <w:rPr>
          <w:rFonts w:hint="cs"/>
          <w:rtl/>
        </w:rPr>
        <w:t xml:space="preserve">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w:t>
      </w:r>
      <w:r w:rsidR="006937D9">
        <w:rPr>
          <w:rFonts w:ascii="David" w:hAnsi="David" w:hint="cs"/>
          <w:rtl/>
        </w:rPr>
        <w:t>ספק</w:t>
      </w:r>
      <w:r>
        <w:rPr>
          <w:rFonts w:ascii="David" w:hAnsi="David" w:hint="cs"/>
          <w:rtl/>
        </w:rPr>
        <w:t xml:space="preserve">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rsidR="00C91F0B" w:rsidRDefault="00C91F0B" w:rsidP="00D628D6">
      <w:pPr>
        <w:pStyle w:val="aff6"/>
        <w:widowControl w:val="0"/>
        <w:spacing w:line="240" w:lineRule="auto"/>
        <w:ind w:right="-284"/>
        <w:rPr>
          <w:rtl/>
        </w:rPr>
      </w:pPr>
    </w:p>
    <w:p w:rsidR="00F45B9E" w:rsidRPr="006A572C" w:rsidRDefault="00F45B9E" w:rsidP="00D628D6">
      <w:pPr>
        <w:pStyle w:val="20"/>
        <w:keepNext w:val="0"/>
        <w:widowControl w:val="0"/>
        <w:numPr>
          <w:ilvl w:val="1"/>
          <w:numId w:val="17"/>
        </w:numPr>
        <w:spacing w:before="0" w:after="0" w:line="300" w:lineRule="atLeast"/>
        <w:ind w:right="-284"/>
        <w:rPr>
          <w:i w:val="0"/>
          <w:rtl/>
          <w:lang w:eastAsia="en-US"/>
        </w:rPr>
      </w:pPr>
      <w:r w:rsidRPr="006A572C">
        <w:rPr>
          <w:rFonts w:hint="cs"/>
          <w:i w:val="0"/>
          <w:rtl/>
          <w:lang w:eastAsia="en-US"/>
        </w:rPr>
        <w:t xml:space="preserve">כח האדם לביצוע </w:t>
      </w:r>
      <w:r w:rsidR="001E4421">
        <w:rPr>
          <w:rFonts w:hint="cs"/>
          <w:i w:val="0"/>
          <w:rtl/>
          <w:lang w:eastAsia="en-US"/>
        </w:rPr>
        <w:t>הפעילות</w:t>
      </w:r>
    </w:p>
    <w:p w:rsidR="00F45B9E" w:rsidRDefault="00F45B9E" w:rsidP="00D628D6">
      <w:pPr>
        <w:widowControl w:val="0"/>
        <w:spacing w:line="300" w:lineRule="atLeast"/>
        <w:ind w:right="-284"/>
        <w:rPr>
          <w:rtl/>
          <w:lang w:eastAsia="en-US"/>
        </w:rPr>
      </w:pPr>
    </w:p>
    <w:p w:rsidR="00F45B9E" w:rsidRPr="00F901F3" w:rsidRDefault="00F45B9E" w:rsidP="00B95265">
      <w:pPr>
        <w:pStyle w:val="20"/>
        <w:keepNext w:val="0"/>
        <w:widowControl w:val="0"/>
        <w:numPr>
          <w:ilvl w:val="2"/>
          <w:numId w:val="17"/>
        </w:numPr>
        <w:spacing w:before="0" w:after="0" w:line="300" w:lineRule="atLeast"/>
        <w:ind w:right="-284"/>
        <w:rPr>
          <w:i w:val="0"/>
          <w:rtl/>
          <w:lang w:eastAsia="en-US"/>
        </w:rPr>
      </w:pPr>
      <w:r w:rsidRPr="00F901F3">
        <w:rPr>
          <w:rFonts w:hint="cs"/>
          <w:i w:val="0"/>
          <w:rtl/>
          <w:lang w:eastAsia="en-US"/>
        </w:rPr>
        <w:t xml:space="preserve">מנהל </w:t>
      </w:r>
      <w:r w:rsidR="00B95265">
        <w:rPr>
          <w:rFonts w:hint="cs"/>
          <w:i w:val="0"/>
          <w:rtl/>
          <w:lang w:eastAsia="en-US"/>
        </w:rPr>
        <w:t>תיק לקוח</w:t>
      </w:r>
    </w:p>
    <w:p w:rsidR="00F45B9E" w:rsidRDefault="00F45B9E" w:rsidP="00D628D6">
      <w:pPr>
        <w:widowControl w:val="0"/>
        <w:spacing w:line="300" w:lineRule="atLeast"/>
        <w:ind w:left="2268" w:right="-284"/>
        <w:rPr>
          <w:rtl/>
        </w:rPr>
      </w:pPr>
    </w:p>
    <w:p w:rsidR="001E4421" w:rsidRDefault="00F45B9E" w:rsidP="00B95265">
      <w:pPr>
        <w:widowControl w:val="0"/>
        <w:spacing w:line="300" w:lineRule="atLeast"/>
        <w:ind w:left="2268" w:right="-284"/>
        <w:rPr>
          <w:rtl/>
        </w:rPr>
      </w:pPr>
      <w:r>
        <w:rPr>
          <w:rFonts w:hint="cs"/>
          <w:rtl/>
        </w:rPr>
        <w:t>על ה</w:t>
      </w:r>
      <w:r w:rsidR="006937D9">
        <w:rPr>
          <w:rFonts w:hint="cs"/>
          <w:rtl/>
        </w:rPr>
        <w:t>ספק</w:t>
      </w:r>
      <w:r>
        <w:rPr>
          <w:rFonts w:hint="cs"/>
          <w:rtl/>
        </w:rPr>
        <w:t xml:space="preserve"> להעסיק מנהל </w:t>
      </w:r>
      <w:r w:rsidR="00B95265">
        <w:rPr>
          <w:rFonts w:hint="cs"/>
          <w:rtl/>
        </w:rPr>
        <w:t>תיק לקוח</w:t>
      </w:r>
      <w:r w:rsidR="001E4421">
        <w:rPr>
          <w:rFonts w:hint="cs"/>
          <w:rtl/>
        </w:rPr>
        <w:t xml:space="preserve"> שיהיה אחראי על כל הפעילות המקצועית והמינהלתית וישמש כאיש קשר מול האגף.</w:t>
      </w:r>
    </w:p>
    <w:p w:rsidR="00F45B9E" w:rsidRDefault="00B95265" w:rsidP="00B95265">
      <w:pPr>
        <w:widowControl w:val="0"/>
        <w:spacing w:line="300" w:lineRule="atLeast"/>
        <w:ind w:left="2268" w:right="-284"/>
        <w:jc w:val="left"/>
        <w:rPr>
          <w:rtl/>
        </w:rPr>
      </w:pPr>
      <w:r w:rsidRPr="00B95265">
        <w:rPr>
          <w:rFonts w:hint="cs"/>
          <w:rtl/>
        </w:rPr>
        <w:t xml:space="preserve">מנהל תיק לקוח </w:t>
      </w:r>
      <w:r w:rsidR="00F45B9E">
        <w:rPr>
          <w:rFonts w:hint="cs"/>
          <w:rtl/>
        </w:rPr>
        <w:t xml:space="preserve">יהיה בעל ניסיון של </w:t>
      </w:r>
      <w:r w:rsidR="001E4421" w:rsidRPr="00D31BE8">
        <w:rPr>
          <w:rFonts w:hint="cs"/>
          <w:rtl/>
        </w:rPr>
        <w:t>לפחות</w:t>
      </w:r>
      <w:r w:rsidR="001E4421">
        <w:rPr>
          <w:rFonts w:hint="cs"/>
          <w:b/>
          <w:bCs/>
          <w:rtl/>
        </w:rPr>
        <w:t xml:space="preserve"> 3 </w:t>
      </w:r>
      <w:r w:rsidR="001E4421" w:rsidRPr="00D31BE8">
        <w:rPr>
          <w:rFonts w:hint="cs"/>
          <w:rtl/>
        </w:rPr>
        <w:t>שנים אחרונות</w:t>
      </w:r>
      <w:r w:rsidR="00D31BE8">
        <w:rPr>
          <w:rFonts w:hint="cs"/>
          <w:rtl/>
        </w:rPr>
        <w:t xml:space="preserve"> בניהול פעילות בנושא ניטור מידע תקשורתי ובהכנת לקטים יומיים עבור לפחות </w:t>
      </w:r>
      <w:r w:rsidR="00D31BE8" w:rsidRPr="00D31BE8">
        <w:rPr>
          <w:rFonts w:hint="cs"/>
          <w:b/>
          <w:bCs/>
          <w:rtl/>
        </w:rPr>
        <w:t>2</w:t>
      </w:r>
      <w:r w:rsidR="00D31BE8">
        <w:rPr>
          <w:rFonts w:hint="cs"/>
          <w:rtl/>
        </w:rPr>
        <w:t xml:space="preserve"> משרדי ממשלה.</w:t>
      </w:r>
    </w:p>
    <w:p w:rsidR="00F45B9E" w:rsidRDefault="00F45B9E" w:rsidP="00D628D6">
      <w:pPr>
        <w:widowControl w:val="0"/>
        <w:spacing w:line="300" w:lineRule="atLeast"/>
        <w:ind w:left="2268" w:right="-284"/>
        <w:rPr>
          <w:rtl/>
        </w:rPr>
      </w:pPr>
    </w:p>
    <w:p w:rsidR="00F45B9E" w:rsidRPr="00F901F3" w:rsidRDefault="00F45B9E" w:rsidP="00D628D6">
      <w:pPr>
        <w:pStyle w:val="20"/>
        <w:keepNext w:val="0"/>
        <w:widowControl w:val="0"/>
        <w:numPr>
          <w:ilvl w:val="2"/>
          <w:numId w:val="17"/>
        </w:numPr>
        <w:spacing w:before="0" w:after="0" w:line="300" w:lineRule="atLeast"/>
        <w:ind w:right="-284"/>
        <w:rPr>
          <w:i w:val="0"/>
          <w:rtl/>
          <w:lang w:eastAsia="en-US"/>
        </w:rPr>
      </w:pPr>
      <w:r w:rsidRPr="00F901F3">
        <w:rPr>
          <w:rFonts w:hint="cs"/>
          <w:i w:val="0"/>
          <w:rtl/>
          <w:lang w:eastAsia="en-US"/>
        </w:rPr>
        <w:t>עובדי מינהל</w:t>
      </w:r>
    </w:p>
    <w:p w:rsidR="00F45B9E" w:rsidRDefault="00F45B9E" w:rsidP="00D628D6">
      <w:pPr>
        <w:pStyle w:val="af7"/>
        <w:widowControl w:val="0"/>
        <w:spacing w:line="300" w:lineRule="atLeast"/>
        <w:ind w:left="2268" w:right="-284"/>
        <w:rPr>
          <w:color w:val="000000"/>
          <w:rtl/>
          <w:lang w:eastAsia="en-US"/>
        </w:rPr>
      </w:pPr>
    </w:p>
    <w:p w:rsidR="00F45B9E" w:rsidRDefault="00F45B9E" w:rsidP="00D628D6">
      <w:pPr>
        <w:pStyle w:val="af7"/>
        <w:widowControl w:val="0"/>
        <w:spacing w:line="300" w:lineRule="atLeast"/>
        <w:ind w:left="2268" w:right="-284"/>
        <w:rPr>
          <w:rtl/>
          <w:lang w:eastAsia="en-US"/>
        </w:rPr>
      </w:pPr>
      <w:r>
        <w:rPr>
          <w:rFonts w:hint="cs"/>
          <w:color w:val="000000"/>
          <w:rtl/>
          <w:lang w:eastAsia="en-US"/>
        </w:rPr>
        <w:t>ה</w:t>
      </w:r>
      <w:r w:rsidR="006937D9">
        <w:rPr>
          <w:rFonts w:hint="cs"/>
          <w:color w:val="000000"/>
          <w:rtl/>
          <w:lang w:eastAsia="en-US"/>
        </w:rPr>
        <w:t>ספק</w:t>
      </w:r>
      <w:r>
        <w:rPr>
          <w:rFonts w:hint="cs"/>
          <w:color w:val="000000"/>
          <w:rtl/>
          <w:lang w:eastAsia="en-US"/>
        </w:rPr>
        <w:t xml:space="preserve"> יפעיל, לצרכיו הוא, על חשבונו, עובדי מינהלה, לוגיסטיקה, מזכירות קליטת נתונים, עיבוד נתונים על מנת לספק בשלמות את </w:t>
      </w:r>
      <w:r w:rsidR="00AB18AD">
        <w:rPr>
          <w:rFonts w:hint="cs"/>
          <w:color w:val="000000"/>
          <w:rtl/>
          <w:lang w:eastAsia="en-US"/>
        </w:rPr>
        <w:t xml:space="preserve">כלל </w:t>
      </w:r>
      <w:r>
        <w:rPr>
          <w:rFonts w:hint="cs"/>
          <w:color w:val="000000"/>
          <w:rtl/>
          <w:lang w:eastAsia="en-US"/>
        </w:rPr>
        <w:t>התפוקות הנדרשות במכרז, בלוחות הזמנים הנדרשים.</w:t>
      </w:r>
    </w:p>
    <w:p w:rsidR="00294958" w:rsidRDefault="00294958" w:rsidP="00D628D6">
      <w:pPr>
        <w:widowControl w:val="0"/>
        <w:spacing w:line="300" w:lineRule="atLeast"/>
        <w:ind w:left="2268" w:right="-284"/>
        <w:rPr>
          <w:rtl/>
        </w:rPr>
      </w:pPr>
    </w:p>
    <w:p w:rsidR="00294958" w:rsidRPr="00F901F3" w:rsidRDefault="00294958" w:rsidP="00D628D6">
      <w:pPr>
        <w:pStyle w:val="20"/>
        <w:keepNext w:val="0"/>
        <w:widowControl w:val="0"/>
        <w:numPr>
          <w:ilvl w:val="2"/>
          <w:numId w:val="17"/>
        </w:numPr>
        <w:spacing w:before="0" w:after="0" w:line="300" w:lineRule="atLeast"/>
        <w:ind w:right="-284"/>
        <w:rPr>
          <w:i w:val="0"/>
          <w:rtl/>
          <w:lang w:eastAsia="en-US"/>
        </w:rPr>
      </w:pPr>
      <w:r w:rsidRPr="00F901F3">
        <w:rPr>
          <w:rFonts w:hint="cs"/>
          <w:i w:val="0"/>
          <w:rtl/>
          <w:lang w:eastAsia="en-US"/>
        </w:rPr>
        <w:t>ממונה אבטחת מידע</w:t>
      </w:r>
    </w:p>
    <w:p w:rsidR="00294958" w:rsidRDefault="00294958" w:rsidP="00D628D6">
      <w:pPr>
        <w:widowControl w:val="0"/>
        <w:spacing w:line="300" w:lineRule="atLeast"/>
        <w:ind w:left="1701" w:right="-284" w:firstLine="567"/>
        <w:rPr>
          <w:rtl/>
          <w:lang w:eastAsia="en-US"/>
        </w:rPr>
      </w:pPr>
    </w:p>
    <w:p w:rsidR="00294958" w:rsidRDefault="00294958" w:rsidP="00D628D6">
      <w:pPr>
        <w:widowControl w:val="0"/>
        <w:spacing w:line="300" w:lineRule="atLeast"/>
        <w:ind w:left="2268" w:right="-284"/>
        <w:rPr>
          <w:rtl/>
          <w:lang w:eastAsia="en-US"/>
        </w:rPr>
      </w:pPr>
      <w:r>
        <w:rPr>
          <w:rFonts w:hint="cs"/>
          <w:rtl/>
          <w:lang w:eastAsia="en-US"/>
        </w:rPr>
        <w:t>על ה</w:t>
      </w:r>
      <w:r w:rsidR="006937D9">
        <w:rPr>
          <w:rFonts w:hint="cs"/>
          <w:rtl/>
          <w:lang w:eastAsia="en-US"/>
        </w:rPr>
        <w:t>ספק</w:t>
      </w:r>
      <w:r>
        <w:rPr>
          <w:rFonts w:hint="cs"/>
          <w:rtl/>
          <w:lang w:eastAsia="en-US"/>
        </w:rPr>
        <w:t xml:space="preserve"> להעסיק ממונה אבטחת מידע שיהיה אחראי על יישום ומעקב אחר כל ההוראות כפי שפורטו בפרק אבטחת מידע במכרז זה.</w:t>
      </w:r>
    </w:p>
    <w:p w:rsidR="006566DE" w:rsidRDefault="006566DE" w:rsidP="00D628D6">
      <w:pPr>
        <w:widowControl w:val="0"/>
        <w:spacing w:line="240" w:lineRule="auto"/>
        <w:ind w:left="2268" w:right="-284"/>
        <w:rPr>
          <w:rtl/>
          <w:lang w:eastAsia="en-US"/>
        </w:rPr>
      </w:pPr>
    </w:p>
    <w:p w:rsidR="00F45B9E" w:rsidRDefault="00F45B9E" w:rsidP="00D628D6">
      <w:pPr>
        <w:pStyle w:val="20"/>
        <w:keepNext w:val="0"/>
        <w:widowControl w:val="0"/>
        <w:numPr>
          <w:ilvl w:val="1"/>
          <w:numId w:val="17"/>
        </w:numPr>
        <w:spacing w:before="0" w:after="0" w:line="300" w:lineRule="atLeast"/>
        <w:ind w:right="-284"/>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rsidR="00F45B9E" w:rsidRDefault="00F45B9E" w:rsidP="00D628D6">
      <w:pPr>
        <w:pStyle w:val="af7"/>
        <w:widowControl w:val="0"/>
        <w:spacing w:line="240" w:lineRule="auto"/>
        <w:ind w:left="1417" w:right="-284"/>
        <w:jc w:val="left"/>
        <w:rPr>
          <w:rtl/>
          <w:lang w:eastAsia="en-US"/>
        </w:rPr>
      </w:pPr>
    </w:p>
    <w:p w:rsidR="00DB7077" w:rsidRDefault="00DB7077" w:rsidP="00D628D6">
      <w:pPr>
        <w:widowControl w:val="0"/>
        <w:spacing w:line="300" w:lineRule="atLeast"/>
        <w:ind w:left="1417" w:right="-284"/>
        <w:rPr>
          <w:rtl/>
          <w:lang w:eastAsia="en-US"/>
        </w:rPr>
      </w:pPr>
      <w:r>
        <w:rPr>
          <w:rFonts w:hint="cs"/>
          <w:rtl/>
          <w:lang w:eastAsia="en-US"/>
        </w:rPr>
        <w:t>על ה</w:t>
      </w:r>
      <w:r w:rsidR="006937D9">
        <w:rPr>
          <w:rFonts w:hint="cs"/>
          <w:rtl/>
          <w:lang w:eastAsia="en-US"/>
        </w:rPr>
        <w:t>ספק</w:t>
      </w:r>
      <w:r>
        <w:rPr>
          <w:rFonts w:hint="cs"/>
          <w:rtl/>
          <w:lang w:eastAsia="en-US"/>
        </w:rPr>
        <w:t xml:space="preserve">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rsidR="00DB7077" w:rsidRDefault="00DD01CD" w:rsidP="00D628D6">
      <w:pPr>
        <w:pStyle w:val="af7"/>
        <w:widowControl w:val="0"/>
        <w:spacing w:line="300" w:lineRule="atLeast"/>
        <w:ind w:left="1417" w:right="-284"/>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rsidR="00D628D6" w:rsidRDefault="00D628D6" w:rsidP="00D628D6">
      <w:pPr>
        <w:pStyle w:val="af7"/>
        <w:widowControl w:val="0"/>
        <w:spacing w:line="300" w:lineRule="atLeast"/>
        <w:ind w:left="1417" w:right="-284"/>
        <w:rPr>
          <w:rtl/>
          <w:lang w:eastAsia="en-US"/>
        </w:rPr>
      </w:pPr>
    </w:p>
    <w:p w:rsidR="00F45B9E" w:rsidRPr="004C2034" w:rsidRDefault="00F45B9E" w:rsidP="00D628D6">
      <w:pPr>
        <w:pStyle w:val="20"/>
        <w:keepNext w:val="0"/>
        <w:widowControl w:val="0"/>
        <w:numPr>
          <w:ilvl w:val="1"/>
          <w:numId w:val="17"/>
        </w:numPr>
        <w:spacing w:before="0" w:after="0" w:line="300" w:lineRule="atLeast"/>
        <w:ind w:right="-284"/>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w:t>
      </w:r>
      <w:r w:rsidR="006937D9">
        <w:rPr>
          <w:position w:val="2"/>
          <w:sz w:val="22"/>
          <w:u w:val="none"/>
          <w:rtl/>
        </w:rPr>
        <w:t>ספק</w:t>
      </w:r>
      <w:r w:rsidRPr="004C2034">
        <w:rPr>
          <w:position w:val="2"/>
          <w:sz w:val="22"/>
          <w:u w:val="none"/>
          <w:rtl/>
        </w:rPr>
        <w:t>.</w:t>
      </w:r>
    </w:p>
    <w:p w:rsidR="00F45B9E" w:rsidRPr="00803E5E" w:rsidRDefault="002A6C56" w:rsidP="00A40358">
      <w:pPr>
        <w:widowControl w:val="0"/>
        <w:numPr>
          <w:ilvl w:val="0"/>
          <w:numId w:val="17"/>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rsidR="00F45B9E" w:rsidRDefault="00F45B9E" w:rsidP="00BD3B27">
      <w:pPr>
        <w:widowControl w:val="0"/>
        <w:spacing w:line="300" w:lineRule="atLeast"/>
        <w:rPr>
          <w:sz w:val="20"/>
          <w:szCs w:val="20"/>
          <w:rtl/>
          <w:lang w:eastAsia="en-US"/>
        </w:rPr>
      </w:pPr>
    </w:p>
    <w:p w:rsidR="00F45B9E" w:rsidRDefault="00F45B9E" w:rsidP="00A40358">
      <w:pPr>
        <w:widowControl w:val="0"/>
        <w:numPr>
          <w:ilvl w:val="1"/>
          <w:numId w:val="17"/>
        </w:numPr>
        <w:spacing w:line="300" w:lineRule="atLeast"/>
        <w:textAlignment w:val="auto"/>
        <w:rPr>
          <w:lang w:eastAsia="en-US"/>
        </w:rPr>
      </w:pPr>
      <w:r>
        <w:rPr>
          <w:rFonts w:hint="cs"/>
          <w:rtl/>
          <w:lang w:eastAsia="en-US"/>
        </w:rPr>
        <w:t>מבלי לגרוע מהאמור במכרז, בכל מקרה בו לא יבצע ה</w:t>
      </w:r>
      <w:r w:rsidR="006937D9">
        <w:rPr>
          <w:rFonts w:hint="cs"/>
          <w:rtl/>
          <w:lang w:eastAsia="en-US"/>
        </w:rPr>
        <w:t>ספק</w:t>
      </w:r>
      <w:r>
        <w:rPr>
          <w:rFonts w:hint="cs"/>
          <w:rtl/>
          <w:lang w:eastAsia="en-US"/>
        </w:rPr>
        <w:t xml:space="preserve"> את הפעילות כנדרש ובאיכות הנדרשת או יפר ה</w:t>
      </w:r>
      <w:r w:rsidR="006937D9">
        <w:rPr>
          <w:rFonts w:hint="cs"/>
          <w:rtl/>
          <w:lang w:eastAsia="en-US"/>
        </w:rPr>
        <w:t>ספק</w:t>
      </w:r>
      <w:r>
        <w:rPr>
          <w:rFonts w:hint="cs"/>
          <w:rtl/>
          <w:lang w:eastAsia="en-US"/>
        </w:rPr>
        <w:t xml:space="preserve"> את הוראות מסמכי המכרז, עפ"י המפורט להלן המשרד רשאי לדרוש את הפיצוי המוסכם וה</w:t>
      </w:r>
      <w:r w:rsidR="006937D9">
        <w:rPr>
          <w:rFonts w:hint="cs"/>
          <w:rtl/>
          <w:lang w:eastAsia="en-US"/>
        </w:rPr>
        <w:t>ספק</w:t>
      </w:r>
      <w:r>
        <w:rPr>
          <w:rFonts w:hint="cs"/>
          <w:rtl/>
          <w:lang w:eastAsia="en-US"/>
        </w:rPr>
        <w:t xml:space="preserve"> יהיה מחויב בתשלום פיצוי מוסכם.</w:t>
      </w:r>
    </w:p>
    <w:p w:rsidR="00F45B9E" w:rsidRDefault="00F45B9E" w:rsidP="00BD3B27">
      <w:pPr>
        <w:widowControl w:val="0"/>
        <w:spacing w:line="300" w:lineRule="atLeast"/>
        <w:rPr>
          <w:sz w:val="20"/>
          <w:szCs w:val="20"/>
          <w:lang w:eastAsia="en-US"/>
        </w:rPr>
      </w:pPr>
    </w:p>
    <w:p w:rsidR="00F45B9E" w:rsidRDefault="00F45B9E" w:rsidP="00A40358">
      <w:pPr>
        <w:widowControl w:val="0"/>
        <w:numPr>
          <w:ilvl w:val="1"/>
          <w:numId w:val="17"/>
        </w:numPr>
        <w:spacing w:line="300" w:lineRule="atLeast"/>
        <w:textAlignment w:val="auto"/>
        <w:rPr>
          <w:lang w:eastAsia="en-US"/>
        </w:rPr>
      </w:pPr>
      <w:r>
        <w:rPr>
          <w:rFonts w:hint="cs"/>
          <w:rtl/>
          <w:lang w:eastAsia="en-US"/>
        </w:rPr>
        <w:t>האירועים לגביהם תישקל הטלת פיצוי מוסכם:</w:t>
      </w:r>
    </w:p>
    <w:p w:rsidR="00F45B9E" w:rsidRDefault="00F45B9E" w:rsidP="00BD3B27">
      <w:pPr>
        <w:widowControl w:val="0"/>
        <w:spacing w:line="300" w:lineRule="atLeast"/>
        <w:rPr>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
        <w:gridCol w:w="4819"/>
        <w:gridCol w:w="3119"/>
      </w:tblGrid>
      <w:tr w:rsidR="00FD04A9" w:rsidTr="0056161C">
        <w:trPr>
          <w:cantSplit/>
        </w:trPr>
        <w:tc>
          <w:tcPr>
            <w:tcW w:w="5211" w:type="dxa"/>
            <w:gridSpan w:val="2"/>
            <w:tcBorders>
              <w:top w:val="single" w:sz="18" w:space="0" w:color="auto"/>
              <w:left w:val="single" w:sz="18" w:space="0" w:color="auto"/>
              <w:bottom w:val="single" w:sz="18" w:space="0" w:color="auto"/>
              <w:right w:val="single" w:sz="4" w:space="0" w:color="auto"/>
            </w:tcBorders>
            <w:shd w:val="pct5" w:color="auto" w:fill="auto"/>
          </w:tcPr>
          <w:p w:rsidR="00FD04A9" w:rsidRDefault="00FD04A9" w:rsidP="00BD3B27">
            <w:pPr>
              <w:widowControl w:val="0"/>
              <w:spacing w:line="300" w:lineRule="atLeast"/>
              <w:jc w:val="center"/>
              <w:rPr>
                <w:b/>
                <w:bCs/>
                <w:lang w:eastAsia="en-US"/>
              </w:rPr>
            </w:pPr>
            <w:r>
              <w:rPr>
                <w:rFonts w:hint="cs"/>
                <w:b/>
                <w:bCs/>
                <w:rtl/>
                <w:lang w:eastAsia="en-US"/>
              </w:rPr>
              <w:t>אירוע</w:t>
            </w:r>
          </w:p>
        </w:tc>
        <w:tc>
          <w:tcPr>
            <w:tcW w:w="3119" w:type="dxa"/>
            <w:tcBorders>
              <w:top w:val="single" w:sz="18" w:space="0" w:color="auto"/>
              <w:left w:val="single" w:sz="4" w:space="0" w:color="auto"/>
              <w:bottom w:val="single" w:sz="18" w:space="0" w:color="auto"/>
              <w:right w:val="single" w:sz="18" w:space="0" w:color="auto"/>
            </w:tcBorders>
            <w:shd w:val="pct5" w:color="auto" w:fill="auto"/>
          </w:tcPr>
          <w:p w:rsidR="00FD04A9" w:rsidRDefault="00AE496D" w:rsidP="00DD40CD">
            <w:pPr>
              <w:widowControl w:val="0"/>
              <w:spacing w:line="300" w:lineRule="atLeast"/>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כולל מע"מ</w:t>
            </w:r>
          </w:p>
        </w:tc>
      </w:tr>
      <w:tr w:rsidR="00FD04A9" w:rsidTr="0056161C">
        <w:tc>
          <w:tcPr>
            <w:tcW w:w="392" w:type="dxa"/>
            <w:tcBorders>
              <w:top w:val="single" w:sz="18" w:space="0" w:color="auto"/>
              <w:left w:val="single" w:sz="18" w:space="0" w:color="auto"/>
              <w:bottom w:val="single" w:sz="4" w:space="0" w:color="auto"/>
              <w:right w:val="single" w:sz="4" w:space="0" w:color="auto"/>
            </w:tcBorders>
            <w:vAlign w:val="center"/>
          </w:tcPr>
          <w:p w:rsidR="00FD04A9" w:rsidRDefault="00FD04A9" w:rsidP="0056161C">
            <w:pPr>
              <w:widowControl w:val="0"/>
              <w:numPr>
                <w:ilvl w:val="3"/>
                <w:numId w:val="12"/>
              </w:numPr>
              <w:spacing w:line="300" w:lineRule="atLeast"/>
              <w:ind w:right="0"/>
              <w:jc w:val="center"/>
              <w:textAlignment w:val="auto"/>
              <w:rPr>
                <w:lang w:eastAsia="en-US"/>
              </w:rPr>
            </w:pPr>
          </w:p>
        </w:tc>
        <w:tc>
          <w:tcPr>
            <w:tcW w:w="4819" w:type="dxa"/>
            <w:tcBorders>
              <w:top w:val="single" w:sz="18" w:space="0" w:color="auto"/>
              <w:left w:val="single" w:sz="4" w:space="0" w:color="auto"/>
              <w:bottom w:val="single" w:sz="4" w:space="0" w:color="auto"/>
              <w:right w:val="single" w:sz="4" w:space="0" w:color="auto"/>
            </w:tcBorders>
            <w:vAlign w:val="center"/>
          </w:tcPr>
          <w:p w:rsidR="00FD04A9" w:rsidRDefault="00B74E97" w:rsidP="00B74E97">
            <w:pPr>
              <w:pStyle w:val="aff6"/>
              <w:spacing w:line="276" w:lineRule="auto"/>
              <w:ind w:left="0"/>
              <w:jc w:val="left"/>
              <w:rPr>
                <w:lang w:eastAsia="en-US"/>
              </w:rPr>
            </w:pPr>
            <w:r w:rsidRPr="00CD55F2">
              <w:rPr>
                <w:rFonts w:ascii="David" w:hAnsi="David" w:hint="cs"/>
                <w:rtl/>
              </w:rPr>
              <w:t xml:space="preserve">איחור </w:t>
            </w:r>
            <w:r>
              <w:rPr>
                <w:rFonts w:ascii="David" w:hAnsi="David" w:hint="cs"/>
                <w:rtl/>
              </w:rPr>
              <w:t>ב</w:t>
            </w:r>
            <w:r w:rsidRPr="00CD55F2">
              <w:rPr>
                <w:rFonts w:ascii="David" w:hAnsi="David" w:hint="cs"/>
                <w:rtl/>
              </w:rPr>
              <w:t>אספקת הלקט היומי</w:t>
            </w:r>
          </w:p>
        </w:tc>
        <w:tc>
          <w:tcPr>
            <w:tcW w:w="3119" w:type="dxa"/>
            <w:tcBorders>
              <w:top w:val="single" w:sz="18" w:space="0" w:color="auto"/>
              <w:left w:val="single" w:sz="4" w:space="0" w:color="auto"/>
              <w:bottom w:val="single" w:sz="4" w:space="0" w:color="auto"/>
              <w:right w:val="single" w:sz="18" w:space="0" w:color="auto"/>
            </w:tcBorders>
          </w:tcPr>
          <w:p w:rsidR="00FD04A9" w:rsidRDefault="00235EDA" w:rsidP="00100F77">
            <w:pPr>
              <w:widowControl w:val="0"/>
              <w:spacing w:line="300" w:lineRule="atLeast"/>
              <w:ind w:left="34"/>
              <w:rPr>
                <w:lang w:eastAsia="en-US"/>
              </w:rPr>
            </w:pPr>
            <w:r w:rsidRPr="00D628D6">
              <w:rPr>
                <w:rFonts w:hint="cs"/>
                <w:b/>
                <w:bCs/>
                <w:rtl/>
                <w:lang w:eastAsia="en-US"/>
              </w:rPr>
              <w:t xml:space="preserve">500 </w:t>
            </w:r>
            <w:r>
              <w:rPr>
                <w:rFonts w:hint="cs"/>
                <w:rtl/>
                <w:lang w:eastAsia="en-US"/>
              </w:rPr>
              <w:t xml:space="preserve">₪ לכל </w:t>
            </w:r>
            <w:r w:rsidR="00B23D88">
              <w:rPr>
                <w:rFonts w:hint="cs"/>
                <w:rtl/>
                <w:lang w:eastAsia="en-US"/>
              </w:rPr>
              <w:t xml:space="preserve">שעת </w:t>
            </w:r>
            <w:r>
              <w:rPr>
                <w:rFonts w:hint="cs"/>
                <w:rtl/>
                <w:lang w:eastAsia="en-US"/>
              </w:rPr>
              <w:t>איחור באספקת הלקט</w:t>
            </w:r>
          </w:p>
        </w:tc>
      </w:tr>
      <w:tr w:rsidR="00FD04A9" w:rsidTr="0056161C">
        <w:tc>
          <w:tcPr>
            <w:tcW w:w="392" w:type="dxa"/>
            <w:tcBorders>
              <w:top w:val="single" w:sz="4" w:space="0" w:color="auto"/>
              <w:left w:val="single" w:sz="18" w:space="0" w:color="auto"/>
              <w:bottom w:val="single" w:sz="4" w:space="0" w:color="auto"/>
              <w:right w:val="single" w:sz="4" w:space="0" w:color="auto"/>
            </w:tcBorders>
            <w:vAlign w:val="center"/>
          </w:tcPr>
          <w:p w:rsidR="00FD04A9" w:rsidRDefault="00FD04A9" w:rsidP="0056161C">
            <w:pPr>
              <w:widowControl w:val="0"/>
              <w:numPr>
                <w:ilvl w:val="3"/>
                <w:numId w:val="12"/>
              </w:numPr>
              <w:spacing w:line="300" w:lineRule="atLeast"/>
              <w:ind w:right="0"/>
              <w:jc w:val="center"/>
              <w:textAlignment w:val="auto"/>
              <w:rPr>
                <w:lang w:eastAsia="en-US"/>
              </w:rPr>
            </w:pPr>
          </w:p>
        </w:tc>
        <w:tc>
          <w:tcPr>
            <w:tcW w:w="4819" w:type="dxa"/>
            <w:tcBorders>
              <w:top w:val="single" w:sz="4" w:space="0" w:color="auto"/>
              <w:left w:val="single" w:sz="4" w:space="0" w:color="auto"/>
              <w:bottom w:val="single" w:sz="4" w:space="0" w:color="auto"/>
              <w:right w:val="single" w:sz="4" w:space="0" w:color="auto"/>
            </w:tcBorders>
            <w:vAlign w:val="center"/>
          </w:tcPr>
          <w:p w:rsidR="00FD04A9" w:rsidRDefault="00B74E97" w:rsidP="0056161C">
            <w:pPr>
              <w:pStyle w:val="aff6"/>
              <w:spacing w:line="276" w:lineRule="auto"/>
              <w:ind w:left="0"/>
              <w:jc w:val="left"/>
              <w:rPr>
                <w:lang w:eastAsia="en-US"/>
              </w:rPr>
            </w:pPr>
            <w:r w:rsidRPr="000C20E9">
              <w:rPr>
                <w:rFonts w:ascii="David" w:hAnsi="David" w:hint="cs"/>
                <w:rtl/>
              </w:rPr>
              <w:t>לקט ש</w:t>
            </w:r>
            <w:r w:rsidR="0056161C">
              <w:rPr>
                <w:rFonts w:ascii="David" w:hAnsi="David" w:hint="cs"/>
                <w:rtl/>
              </w:rPr>
              <w:t>אינו</w:t>
            </w:r>
            <w:r w:rsidRPr="000C20E9">
              <w:rPr>
                <w:rFonts w:ascii="David" w:hAnsi="David" w:hint="cs"/>
                <w:rtl/>
              </w:rPr>
              <w:t xml:space="preserve"> כ</w:t>
            </w:r>
            <w:r w:rsidR="0056161C">
              <w:rPr>
                <w:rFonts w:ascii="David" w:hAnsi="David" w:hint="cs"/>
                <w:rtl/>
              </w:rPr>
              <w:t>ו</w:t>
            </w:r>
            <w:r w:rsidRPr="000C20E9">
              <w:rPr>
                <w:rFonts w:ascii="David" w:hAnsi="David" w:hint="cs"/>
                <w:rtl/>
              </w:rPr>
              <w:t xml:space="preserve">לל ידיעות חדשותיות לפי מילות </w:t>
            </w:r>
            <w:r w:rsidR="0056161C">
              <w:rPr>
                <w:rFonts w:ascii="David" w:hAnsi="David" w:hint="cs"/>
                <w:rtl/>
              </w:rPr>
              <w:t>ה</w:t>
            </w:r>
            <w:r w:rsidRPr="000C20E9">
              <w:rPr>
                <w:rFonts w:ascii="David" w:hAnsi="David" w:hint="cs"/>
                <w:rtl/>
              </w:rPr>
              <w:t>מפתח</w:t>
            </w:r>
          </w:p>
        </w:tc>
        <w:tc>
          <w:tcPr>
            <w:tcW w:w="3119" w:type="dxa"/>
            <w:tcBorders>
              <w:top w:val="single" w:sz="4" w:space="0" w:color="auto"/>
              <w:left w:val="single" w:sz="4" w:space="0" w:color="auto"/>
              <w:bottom w:val="single" w:sz="4" w:space="0" w:color="auto"/>
              <w:right w:val="single" w:sz="18" w:space="0" w:color="auto"/>
            </w:tcBorders>
          </w:tcPr>
          <w:p w:rsidR="00FD04A9" w:rsidRDefault="00235EDA" w:rsidP="0056161C">
            <w:pPr>
              <w:widowControl w:val="0"/>
              <w:spacing w:line="300" w:lineRule="atLeast"/>
              <w:ind w:left="34"/>
              <w:rPr>
                <w:lang w:eastAsia="en-US"/>
              </w:rPr>
            </w:pPr>
            <w:r w:rsidRPr="00D628D6">
              <w:rPr>
                <w:rFonts w:hint="cs"/>
                <w:b/>
                <w:bCs/>
                <w:rtl/>
                <w:lang w:eastAsia="en-US"/>
              </w:rPr>
              <w:t>1,000</w:t>
            </w:r>
            <w:r w:rsidR="0056161C">
              <w:rPr>
                <w:rFonts w:hint="cs"/>
                <w:rtl/>
                <w:lang w:eastAsia="en-US"/>
              </w:rPr>
              <w:t xml:space="preserve"> ₪ </w:t>
            </w:r>
            <w:r>
              <w:rPr>
                <w:rFonts w:hint="cs"/>
                <w:rtl/>
                <w:lang w:eastAsia="en-US"/>
              </w:rPr>
              <w:t xml:space="preserve"> לידיעה שלא נכללה בלקט</w:t>
            </w:r>
          </w:p>
        </w:tc>
      </w:tr>
      <w:tr w:rsidR="0056161C" w:rsidTr="0056161C">
        <w:tc>
          <w:tcPr>
            <w:tcW w:w="392" w:type="dxa"/>
            <w:tcBorders>
              <w:top w:val="single" w:sz="4" w:space="0" w:color="auto"/>
              <w:left w:val="single" w:sz="18" w:space="0" w:color="auto"/>
              <w:bottom w:val="single" w:sz="4" w:space="0" w:color="auto"/>
              <w:right w:val="single" w:sz="4" w:space="0" w:color="auto"/>
            </w:tcBorders>
            <w:vAlign w:val="center"/>
          </w:tcPr>
          <w:p w:rsidR="0056161C" w:rsidRPr="00151C44" w:rsidRDefault="0056161C" w:rsidP="0056161C">
            <w:pPr>
              <w:widowControl w:val="0"/>
              <w:numPr>
                <w:ilvl w:val="3"/>
                <w:numId w:val="12"/>
              </w:numPr>
              <w:spacing w:line="300" w:lineRule="atLeast"/>
              <w:ind w:right="0"/>
              <w:jc w:val="center"/>
              <w:textAlignment w:val="auto"/>
              <w:rPr>
                <w:lang w:eastAsia="en-US"/>
              </w:rPr>
            </w:pPr>
          </w:p>
        </w:tc>
        <w:tc>
          <w:tcPr>
            <w:tcW w:w="4819" w:type="dxa"/>
            <w:tcBorders>
              <w:top w:val="single" w:sz="4" w:space="0" w:color="auto"/>
              <w:left w:val="single" w:sz="4" w:space="0" w:color="auto"/>
              <w:bottom w:val="single" w:sz="4" w:space="0" w:color="auto"/>
              <w:right w:val="single" w:sz="4" w:space="0" w:color="auto"/>
            </w:tcBorders>
            <w:vAlign w:val="center"/>
          </w:tcPr>
          <w:p w:rsidR="0056161C" w:rsidRPr="00151C44" w:rsidRDefault="0056161C" w:rsidP="00277225">
            <w:pPr>
              <w:pStyle w:val="aff6"/>
              <w:spacing w:line="276" w:lineRule="auto"/>
              <w:ind w:left="0"/>
              <w:jc w:val="left"/>
              <w:rPr>
                <w:lang w:eastAsia="en-US"/>
              </w:rPr>
            </w:pPr>
            <w:r w:rsidRPr="00151C44">
              <w:rPr>
                <w:rFonts w:ascii="David" w:hAnsi="David" w:hint="cs"/>
                <w:rtl/>
              </w:rPr>
              <w:t>עדכניות של האפליקציה</w:t>
            </w:r>
          </w:p>
        </w:tc>
        <w:tc>
          <w:tcPr>
            <w:tcW w:w="3119" w:type="dxa"/>
            <w:tcBorders>
              <w:top w:val="single" w:sz="4" w:space="0" w:color="auto"/>
              <w:left w:val="single" w:sz="4" w:space="0" w:color="auto"/>
              <w:bottom w:val="single" w:sz="4" w:space="0" w:color="auto"/>
              <w:right w:val="single" w:sz="18" w:space="0" w:color="auto"/>
            </w:tcBorders>
          </w:tcPr>
          <w:p w:rsidR="0056161C" w:rsidRPr="00151C44" w:rsidRDefault="00E9557E" w:rsidP="00E9557E">
            <w:pPr>
              <w:widowControl w:val="0"/>
              <w:spacing w:line="300" w:lineRule="atLeast"/>
              <w:ind w:left="34"/>
              <w:rPr>
                <w:lang w:eastAsia="en-US"/>
              </w:rPr>
            </w:pPr>
            <w:r w:rsidRPr="00151C44">
              <w:rPr>
                <w:rFonts w:hint="cs"/>
                <w:b/>
                <w:bCs/>
                <w:rtl/>
                <w:lang w:eastAsia="en-US"/>
              </w:rPr>
              <w:t xml:space="preserve">1,000 ₪ </w:t>
            </w:r>
            <w:r w:rsidR="0056161C" w:rsidRPr="00151C44">
              <w:rPr>
                <w:rFonts w:hint="cs"/>
                <w:rtl/>
                <w:lang w:eastAsia="en-US"/>
              </w:rPr>
              <w:t>לידיעה שלא נכללה באפליקציה בשל חוסר עדכניות</w:t>
            </w:r>
          </w:p>
        </w:tc>
      </w:tr>
      <w:tr w:rsidR="00CB74C4" w:rsidTr="0056161C">
        <w:tc>
          <w:tcPr>
            <w:tcW w:w="392" w:type="dxa"/>
            <w:tcBorders>
              <w:top w:val="single" w:sz="4" w:space="0" w:color="auto"/>
              <w:left w:val="single" w:sz="18" w:space="0" w:color="auto"/>
              <w:bottom w:val="single" w:sz="18" w:space="0" w:color="auto"/>
              <w:right w:val="single" w:sz="4" w:space="0" w:color="auto"/>
            </w:tcBorders>
            <w:vAlign w:val="center"/>
          </w:tcPr>
          <w:p w:rsidR="00CB74C4" w:rsidRDefault="00CB74C4" w:rsidP="0056161C">
            <w:pPr>
              <w:widowControl w:val="0"/>
              <w:numPr>
                <w:ilvl w:val="3"/>
                <w:numId w:val="12"/>
              </w:numPr>
              <w:spacing w:line="300" w:lineRule="atLeast"/>
              <w:ind w:right="0"/>
              <w:jc w:val="center"/>
              <w:textAlignment w:val="auto"/>
              <w:rPr>
                <w:lang w:eastAsia="en-US"/>
              </w:rPr>
            </w:pPr>
          </w:p>
        </w:tc>
        <w:tc>
          <w:tcPr>
            <w:tcW w:w="4819" w:type="dxa"/>
            <w:tcBorders>
              <w:top w:val="single" w:sz="4" w:space="0" w:color="auto"/>
              <w:left w:val="single" w:sz="4" w:space="0" w:color="auto"/>
              <w:bottom w:val="single" w:sz="18" w:space="0" w:color="auto"/>
              <w:right w:val="single" w:sz="4" w:space="0" w:color="auto"/>
            </w:tcBorders>
            <w:vAlign w:val="center"/>
          </w:tcPr>
          <w:p w:rsidR="00CB74C4" w:rsidRDefault="00CB74C4" w:rsidP="00CB74C4">
            <w:pPr>
              <w:pStyle w:val="aff6"/>
              <w:spacing w:line="276" w:lineRule="auto"/>
              <w:ind w:left="0"/>
              <w:jc w:val="left"/>
              <w:rPr>
                <w:lang w:eastAsia="en-US"/>
              </w:rPr>
            </w:pPr>
            <w:r>
              <w:rPr>
                <w:rFonts w:hint="cs"/>
                <w:rtl/>
                <w:lang w:eastAsia="en-US"/>
              </w:rPr>
              <w:t xml:space="preserve">דוח מחקר מדיה </w:t>
            </w:r>
            <w:r w:rsidR="00B23D88">
              <w:rPr>
                <w:rFonts w:hint="cs"/>
                <w:rtl/>
                <w:lang w:eastAsia="en-US"/>
              </w:rPr>
              <w:t xml:space="preserve">תקופתי </w:t>
            </w:r>
            <w:r>
              <w:rPr>
                <w:rFonts w:hint="cs"/>
                <w:rtl/>
                <w:lang w:eastAsia="en-US"/>
              </w:rPr>
              <w:t>שהוגש ללא כל המרכיבים שהוגדרו במכרז</w:t>
            </w:r>
          </w:p>
        </w:tc>
        <w:tc>
          <w:tcPr>
            <w:tcW w:w="3119" w:type="dxa"/>
            <w:tcBorders>
              <w:top w:val="single" w:sz="4" w:space="0" w:color="auto"/>
              <w:left w:val="single" w:sz="4" w:space="0" w:color="auto"/>
              <w:bottom w:val="single" w:sz="18" w:space="0" w:color="auto"/>
              <w:right w:val="single" w:sz="18" w:space="0" w:color="auto"/>
            </w:tcBorders>
          </w:tcPr>
          <w:p w:rsidR="00CB74C4" w:rsidRDefault="00CB74C4" w:rsidP="00100F77">
            <w:pPr>
              <w:widowControl w:val="0"/>
              <w:spacing w:line="300" w:lineRule="atLeast"/>
              <w:ind w:left="34"/>
              <w:rPr>
                <w:lang w:eastAsia="en-US"/>
              </w:rPr>
            </w:pPr>
            <w:r w:rsidRPr="00D628D6">
              <w:rPr>
                <w:rFonts w:hint="cs"/>
                <w:b/>
                <w:bCs/>
                <w:rtl/>
                <w:lang w:eastAsia="en-US"/>
              </w:rPr>
              <w:t xml:space="preserve">2,000 </w:t>
            </w:r>
            <w:r>
              <w:rPr>
                <w:rFonts w:hint="cs"/>
                <w:rtl/>
                <w:lang w:eastAsia="en-US"/>
              </w:rPr>
              <w:t>₪  לדוח מחקר חסר</w:t>
            </w:r>
            <w:r w:rsidR="00B23D88">
              <w:rPr>
                <w:rFonts w:hint="cs"/>
                <w:rtl/>
                <w:lang w:eastAsia="en-US"/>
              </w:rPr>
              <w:t xml:space="preserve"> והכנת דוח מתוקן</w:t>
            </w:r>
          </w:p>
        </w:tc>
      </w:tr>
    </w:tbl>
    <w:p w:rsidR="007D4AE3" w:rsidRDefault="007D4AE3" w:rsidP="00A40358">
      <w:pPr>
        <w:widowControl w:val="0"/>
        <w:spacing w:line="300" w:lineRule="atLeast"/>
        <w:ind w:left="1418"/>
        <w:textAlignment w:val="auto"/>
        <w:rPr>
          <w:lang w:eastAsia="en-US"/>
        </w:rPr>
      </w:pPr>
    </w:p>
    <w:p w:rsidR="008D7FB3" w:rsidRPr="00120FF5" w:rsidRDefault="008D7FB3" w:rsidP="008D7FB3">
      <w:pPr>
        <w:widowControl w:val="0"/>
        <w:numPr>
          <w:ilvl w:val="1"/>
          <w:numId w:val="17"/>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יחוייב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w:t>
      </w:r>
      <w:r w:rsidR="006937D9">
        <w:rPr>
          <w:rFonts w:ascii="David" w:hAnsi="David"/>
          <w:rtl/>
        </w:rPr>
        <w:t>ספק</w:t>
      </w:r>
      <w:r w:rsidRPr="00120FF5">
        <w:rPr>
          <w:rFonts w:ascii="David" w:hAnsi="David"/>
          <w:rtl/>
        </w:rPr>
        <w:t xml:space="preserve"> יהיה מחויב בתשלום פיצוי מוסכם. אין באמור בכדי לגרוע מכל סעד אחר לו זכאי המשרד לפי מכרז זה ולפי הוראות כל דין.</w:t>
      </w:r>
    </w:p>
    <w:p w:rsidR="00F45B9E" w:rsidRPr="00A40358" w:rsidRDefault="00F45B9E" w:rsidP="00BD3B27">
      <w:pPr>
        <w:widowControl w:val="0"/>
        <w:spacing w:line="300" w:lineRule="atLeast"/>
        <w:rPr>
          <w:b/>
          <w:bCs/>
          <w:sz w:val="28"/>
          <w:szCs w:val="28"/>
          <w:u w:val="single"/>
          <w:rtl/>
          <w:lang w:eastAsia="en-US"/>
        </w:rPr>
      </w:pPr>
    </w:p>
    <w:p w:rsidR="00F45B9E" w:rsidRDefault="00F45B9E" w:rsidP="00A40358">
      <w:pPr>
        <w:widowControl w:val="0"/>
        <w:numPr>
          <w:ilvl w:val="1"/>
          <w:numId w:val="17"/>
        </w:numPr>
        <w:spacing w:line="300" w:lineRule="atLeast"/>
        <w:textAlignment w:val="auto"/>
        <w:rPr>
          <w:rtl/>
        </w:rPr>
      </w:pPr>
      <w:r>
        <w:rPr>
          <w:rFonts w:hint="cs"/>
          <w:rtl/>
        </w:rPr>
        <w:t>המשרד יהא זכאי לנכות את סכום הפיצויים המוסכמים הנקובים מכל תשלום שיגיע ל</w:t>
      </w:r>
      <w:r w:rsidR="006937D9">
        <w:rPr>
          <w:rFonts w:hint="cs"/>
          <w:rtl/>
        </w:rPr>
        <w:t>ספק</w:t>
      </w:r>
      <w:r>
        <w:rPr>
          <w:rFonts w:hint="cs"/>
          <w:rtl/>
        </w:rPr>
        <w:t xml:space="preserve"> או לגבותם בכל דרך חוקית אחרת. </w:t>
      </w:r>
    </w:p>
    <w:p w:rsidR="00F45B9E" w:rsidRDefault="00F45B9E" w:rsidP="00BD3B27">
      <w:pPr>
        <w:widowControl w:val="0"/>
        <w:spacing w:line="300" w:lineRule="atLeast"/>
        <w:rPr>
          <w:rtl/>
        </w:rPr>
      </w:pPr>
    </w:p>
    <w:p w:rsidR="00F45B9E" w:rsidRDefault="00F45B9E" w:rsidP="00A40358">
      <w:pPr>
        <w:widowControl w:val="0"/>
        <w:numPr>
          <w:ilvl w:val="1"/>
          <w:numId w:val="17"/>
        </w:numPr>
        <w:spacing w:line="300" w:lineRule="atLeast"/>
        <w:textAlignment w:val="auto"/>
        <w:rPr>
          <w:rtl/>
        </w:rPr>
      </w:pPr>
      <w:r>
        <w:rPr>
          <w:rFonts w:hint="cs"/>
          <w:rtl/>
        </w:rPr>
        <w:t>תשלום הפיצויים או ניכויים מסכומים המגיעים ל</w:t>
      </w:r>
      <w:r w:rsidR="006937D9">
        <w:rPr>
          <w:rFonts w:hint="cs"/>
          <w:rtl/>
        </w:rPr>
        <w:t>ספק</w:t>
      </w:r>
      <w:r>
        <w:rPr>
          <w:rFonts w:hint="cs"/>
          <w:rtl/>
        </w:rPr>
        <w:t xml:space="preserve"> לא ישחררו את ה</w:t>
      </w:r>
      <w:r w:rsidR="006937D9">
        <w:rPr>
          <w:rFonts w:hint="cs"/>
          <w:rtl/>
        </w:rPr>
        <w:t>ספק</w:t>
      </w:r>
      <w:r>
        <w:rPr>
          <w:rFonts w:hint="cs"/>
          <w:rtl/>
        </w:rPr>
        <w:t xml:space="preserve"> מהתחייבויותיו על פי מסמכי המכרז. </w:t>
      </w:r>
    </w:p>
    <w:p w:rsidR="00F45B9E" w:rsidRDefault="00F45B9E" w:rsidP="00BD3B27">
      <w:pPr>
        <w:widowControl w:val="0"/>
        <w:spacing w:line="300" w:lineRule="atLeast"/>
        <w:rPr>
          <w:rtl/>
        </w:rPr>
      </w:pPr>
    </w:p>
    <w:p w:rsidR="00F45B9E" w:rsidRDefault="00F45B9E" w:rsidP="00A40358">
      <w:pPr>
        <w:widowControl w:val="0"/>
        <w:numPr>
          <w:ilvl w:val="1"/>
          <w:numId w:val="17"/>
        </w:numPr>
        <w:spacing w:line="300" w:lineRule="atLeast"/>
        <w:textAlignment w:val="auto"/>
        <w:rPr>
          <w:rtl/>
        </w:rPr>
      </w:pPr>
      <w:r>
        <w:rPr>
          <w:rFonts w:hint="cs"/>
          <w:rtl/>
        </w:rPr>
        <w:t>ה</w:t>
      </w:r>
      <w:r w:rsidR="006937D9">
        <w:rPr>
          <w:rFonts w:hint="cs"/>
          <w:rtl/>
        </w:rPr>
        <w:t>ספק</w:t>
      </w:r>
      <w:r>
        <w:rPr>
          <w:rFonts w:hint="cs"/>
          <w:rtl/>
        </w:rPr>
        <w:t xml:space="preserve"> אינו רשאי לגרוע סכום הפיצוי המוסכם משכר עובדיו.</w:t>
      </w:r>
    </w:p>
    <w:p w:rsidR="00F45B9E" w:rsidRDefault="00F45B9E" w:rsidP="00BD3B27">
      <w:pPr>
        <w:widowControl w:val="0"/>
        <w:spacing w:line="300" w:lineRule="atLeast"/>
        <w:ind w:left="709"/>
        <w:rPr>
          <w:rtl/>
        </w:rPr>
      </w:pPr>
    </w:p>
    <w:p w:rsidR="00F45B9E" w:rsidRDefault="00F45B9E" w:rsidP="00A40358">
      <w:pPr>
        <w:widowControl w:val="0"/>
        <w:numPr>
          <w:ilvl w:val="1"/>
          <w:numId w:val="17"/>
        </w:numPr>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rsidR="00F45B9E" w:rsidRDefault="00386AAB" w:rsidP="00BD3B27">
      <w:pPr>
        <w:widowControl w:val="0"/>
        <w:spacing w:line="300" w:lineRule="atLeast"/>
        <w:rPr>
          <w:rtl/>
        </w:rPr>
      </w:pPr>
      <w:r>
        <w:rPr>
          <w:rtl/>
        </w:rPr>
        <w:br w:type="page"/>
      </w:r>
    </w:p>
    <w:p w:rsidR="00D0224F" w:rsidRPr="00803E5E" w:rsidRDefault="004628FE" w:rsidP="004628FE">
      <w:pPr>
        <w:widowControl w:val="0"/>
        <w:numPr>
          <w:ilvl w:val="0"/>
          <w:numId w:val="17"/>
        </w:numPr>
        <w:spacing w:line="300" w:lineRule="atLeast"/>
        <w:rPr>
          <w:b/>
          <w:bCs/>
          <w:sz w:val="28"/>
          <w:szCs w:val="28"/>
          <w:u w:val="single"/>
          <w:rtl/>
        </w:rPr>
      </w:pPr>
      <w:r>
        <w:rPr>
          <w:rFonts w:hint="cs"/>
          <w:b/>
          <w:bCs/>
          <w:sz w:val="28"/>
          <w:szCs w:val="28"/>
          <w:u w:val="single"/>
          <w:rtl/>
        </w:rPr>
        <w:lastRenderedPageBreak/>
        <w:t>חפיפה</w:t>
      </w:r>
    </w:p>
    <w:p w:rsidR="00D0224F" w:rsidRDefault="00D0224F" w:rsidP="00BD3B27">
      <w:pPr>
        <w:widowControl w:val="0"/>
        <w:spacing w:line="300" w:lineRule="atLeast"/>
        <w:ind w:left="720"/>
        <w:rPr>
          <w:rtl/>
          <w:lang w:eastAsia="en-US"/>
        </w:rPr>
      </w:pPr>
    </w:p>
    <w:p w:rsidR="00D0224F" w:rsidRDefault="00D0224F" w:rsidP="00BD3B27">
      <w:pPr>
        <w:widowControl w:val="0"/>
        <w:spacing w:line="300" w:lineRule="atLeast"/>
        <w:ind w:left="720"/>
        <w:rPr>
          <w:rtl/>
          <w:lang w:eastAsia="en-US"/>
        </w:rPr>
      </w:pPr>
      <w:r>
        <w:rPr>
          <w:rFonts w:hint="cs"/>
          <w:rtl/>
          <w:lang w:eastAsia="en-US"/>
        </w:rPr>
        <w:t>על ה</w:t>
      </w:r>
      <w:r w:rsidR="006937D9">
        <w:rPr>
          <w:rFonts w:hint="cs"/>
          <w:rtl/>
          <w:lang w:eastAsia="en-US"/>
        </w:rPr>
        <w:t>ספק</w:t>
      </w:r>
      <w:r>
        <w:rPr>
          <w:rFonts w:hint="cs"/>
          <w:rtl/>
          <w:lang w:eastAsia="en-US"/>
        </w:rPr>
        <w:t xml:space="preserve"> החדש להתארגן ולארגן את כח האדם המקצועי כנדרש.</w:t>
      </w:r>
    </w:p>
    <w:p w:rsidR="00D0224F" w:rsidRDefault="00D0224F" w:rsidP="00BD3B27">
      <w:pPr>
        <w:widowControl w:val="0"/>
        <w:spacing w:line="300" w:lineRule="atLeast"/>
        <w:ind w:left="720"/>
        <w:rPr>
          <w:rtl/>
          <w:lang w:eastAsia="en-US"/>
        </w:rPr>
      </w:pPr>
    </w:p>
    <w:p w:rsidR="00D0224F" w:rsidRDefault="00D0224F" w:rsidP="00BD3B27">
      <w:pPr>
        <w:widowControl w:val="0"/>
        <w:spacing w:line="300" w:lineRule="atLeast"/>
        <w:ind w:left="720"/>
        <w:rPr>
          <w:rtl/>
          <w:lang w:eastAsia="en-US"/>
        </w:rPr>
      </w:pPr>
      <w:r>
        <w:rPr>
          <w:rFonts w:hint="cs"/>
          <w:rtl/>
          <w:lang w:eastAsia="en-US"/>
        </w:rPr>
        <w:t>על ה</w:t>
      </w:r>
      <w:r w:rsidR="006937D9">
        <w:rPr>
          <w:rFonts w:hint="cs"/>
          <w:rtl/>
          <w:lang w:eastAsia="en-US"/>
        </w:rPr>
        <w:t>ספק</w:t>
      </w:r>
      <w:r>
        <w:rPr>
          <w:rFonts w:hint="cs"/>
          <w:rtl/>
          <w:lang w:eastAsia="en-US"/>
        </w:rPr>
        <w:t xml:space="preserve"> שיבחר להתארגן כך שבמועד חתימת החוזה הוא יפעיל בלעדית את התוכנית כולה על פי לוח זמנים המוגדר במכרז זה.</w:t>
      </w:r>
    </w:p>
    <w:p w:rsidR="00D0224F" w:rsidRDefault="00D0224F" w:rsidP="00BD3B27">
      <w:pPr>
        <w:widowControl w:val="0"/>
        <w:spacing w:line="300" w:lineRule="atLeast"/>
        <w:ind w:left="720"/>
        <w:rPr>
          <w:rtl/>
          <w:lang w:eastAsia="en-US"/>
        </w:rPr>
      </w:pPr>
    </w:p>
    <w:p w:rsidR="00D0224F" w:rsidRDefault="00D0224F" w:rsidP="00BD3B27">
      <w:pPr>
        <w:widowControl w:val="0"/>
        <w:spacing w:line="300" w:lineRule="atLeast"/>
        <w:ind w:left="720"/>
        <w:rPr>
          <w:rtl/>
          <w:lang w:eastAsia="en-US"/>
        </w:rPr>
      </w:pPr>
      <w:r>
        <w:rPr>
          <w:rFonts w:hint="cs"/>
          <w:rtl/>
          <w:lang w:eastAsia="en-US"/>
        </w:rPr>
        <w:t xml:space="preserve">בתום ההתקשרות, במידה </w:t>
      </w:r>
      <w:r w:rsidR="00285FB1">
        <w:rPr>
          <w:rFonts w:hint="cs"/>
          <w:rtl/>
          <w:lang w:eastAsia="en-US"/>
        </w:rPr>
        <w:t>ש</w:t>
      </w:r>
      <w:r>
        <w:rPr>
          <w:rFonts w:hint="cs"/>
          <w:rtl/>
          <w:lang w:eastAsia="en-US"/>
        </w:rPr>
        <w:t xml:space="preserve">ייקבע </w:t>
      </w:r>
      <w:r w:rsidR="006937D9">
        <w:rPr>
          <w:rFonts w:hint="cs"/>
          <w:rtl/>
          <w:lang w:eastAsia="en-US"/>
        </w:rPr>
        <w:t>ספק</w:t>
      </w:r>
      <w:r>
        <w:rPr>
          <w:rFonts w:hint="cs"/>
          <w:rtl/>
          <w:lang w:eastAsia="en-US"/>
        </w:rPr>
        <w:t xml:space="preserve"> אחר לביצוע הפעילות יפעל ה</w:t>
      </w:r>
      <w:r w:rsidR="006937D9">
        <w:rPr>
          <w:rFonts w:hint="cs"/>
          <w:rtl/>
          <w:lang w:eastAsia="en-US"/>
        </w:rPr>
        <w:t>ספק</w:t>
      </w:r>
      <w:r>
        <w:rPr>
          <w:rFonts w:hint="cs"/>
          <w:rtl/>
          <w:lang w:eastAsia="en-US"/>
        </w:rPr>
        <w:t xml:space="preserve"> כדלקמן:</w:t>
      </w:r>
    </w:p>
    <w:p w:rsidR="00D0224F" w:rsidRDefault="00D0224F" w:rsidP="00BD3B27">
      <w:pPr>
        <w:widowControl w:val="0"/>
        <w:spacing w:line="300" w:lineRule="atLeast"/>
        <w:ind w:left="720"/>
        <w:rPr>
          <w:rtl/>
          <w:lang w:eastAsia="en-US"/>
        </w:rPr>
      </w:pPr>
    </w:p>
    <w:p w:rsidR="00FA1774" w:rsidRPr="00FA1774" w:rsidRDefault="00FA1774" w:rsidP="00A40358">
      <w:pPr>
        <w:widowControl w:val="0"/>
        <w:numPr>
          <w:ilvl w:val="1"/>
          <w:numId w:val="17"/>
        </w:numPr>
        <w:spacing w:line="300" w:lineRule="atLeast"/>
        <w:textAlignment w:val="auto"/>
        <w:rPr>
          <w:rFonts w:ascii="Arial" w:hAnsi="Arial"/>
          <w:lang w:eastAsia="en-US"/>
        </w:rPr>
      </w:pPr>
      <w:r w:rsidRPr="00FA1774">
        <w:rPr>
          <w:rFonts w:ascii="Arial" w:hAnsi="Arial" w:hint="cs"/>
          <w:rtl/>
          <w:lang w:eastAsia="en-US"/>
        </w:rPr>
        <w:t>על ה</w:t>
      </w:r>
      <w:r w:rsidR="006937D9">
        <w:rPr>
          <w:rFonts w:ascii="Arial" w:hAnsi="Arial" w:hint="cs"/>
          <w:rtl/>
          <w:lang w:eastAsia="en-US"/>
        </w:rPr>
        <w:t>ספק</w:t>
      </w:r>
      <w:r w:rsidRPr="00FA1774">
        <w:rPr>
          <w:rFonts w:ascii="Arial" w:hAnsi="Arial" w:hint="cs"/>
          <w:rtl/>
          <w:lang w:eastAsia="en-US"/>
        </w:rPr>
        <w:t xml:space="preserve"> המוסר לשתף</w:t>
      </w:r>
      <w:r w:rsidRPr="00FA1774">
        <w:rPr>
          <w:rFonts w:ascii="Arial" w:hAnsi="Arial"/>
          <w:rtl/>
          <w:lang w:eastAsia="en-US"/>
        </w:rPr>
        <w:t xml:space="preserve"> פעולה באופן מלא עם המשרד ועם </w:t>
      </w:r>
      <w:r w:rsidRPr="00FA1774">
        <w:rPr>
          <w:rFonts w:ascii="Arial" w:hAnsi="Arial" w:hint="cs"/>
          <w:rtl/>
          <w:lang w:eastAsia="en-US"/>
        </w:rPr>
        <w:t>הספק החדש שיבחר</w:t>
      </w:r>
      <w:r w:rsidRPr="00FA1774">
        <w:rPr>
          <w:rFonts w:ascii="Arial" w:hAnsi="Arial"/>
          <w:rtl/>
          <w:lang w:eastAsia="en-US"/>
        </w:rPr>
        <w:t>, כדי לאפשר את ההתארגנות, ההחלפה והמשכה התקין של הפעילות לאחר סיום ההתקשרות עמו.</w:t>
      </w:r>
    </w:p>
    <w:p w:rsidR="002216AE" w:rsidRPr="00EB4B51" w:rsidRDefault="002216AE" w:rsidP="00BD3B27">
      <w:pPr>
        <w:widowControl w:val="0"/>
        <w:spacing w:line="300" w:lineRule="atLeast"/>
        <w:ind w:left="1418"/>
        <w:textAlignment w:val="auto"/>
        <w:rPr>
          <w:rFonts w:ascii="Arial" w:hAnsi="Arial"/>
          <w:rtl/>
          <w:lang w:eastAsia="en-US"/>
        </w:rPr>
      </w:pPr>
    </w:p>
    <w:p w:rsidR="00D0224F" w:rsidRDefault="00D0224F" w:rsidP="00A40358">
      <w:pPr>
        <w:widowControl w:val="0"/>
        <w:numPr>
          <w:ilvl w:val="1"/>
          <w:numId w:val="17"/>
        </w:numPr>
        <w:spacing w:line="300" w:lineRule="atLeast"/>
        <w:textAlignment w:val="auto"/>
        <w:rPr>
          <w:rFonts w:ascii="Arial" w:hAnsi="Arial"/>
          <w:rtl/>
          <w:lang w:eastAsia="en-US"/>
        </w:rPr>
      </w:pPr>
      <w:r>
        <w:rPr>
          <w:rFonts w:ascii="Arial" w:hAnsi="Arial" w:hint="cs"/>
          <w:rtl/>
          <w:lang w:eastAsia="en-US"/>
        </w:rPr>
        <w:t>ה</w:t>
      </w:r>
      <w:r w:rsidR="006937D9">
        <w:rPr>
          <w:rFonts w:ascii="Arial" w:hAnsi="Arial" w:hint="cs"/>
          <w:rtl/>
          <w:lang w:eastAsia="en-US"/>
        </w:rPr>
        <w:t>ספק</w:t>
      </w:r>
      <w:r>
        <w:rPr>
          <w:rFonts w:ascii="Arial" w:hAnsi="Arial" w:hint="cs"/>
          <w:rtl/>
          <w:lang w:eastAsia="en-US"/>
        </w:rPr>
        <w:t xml:space="preserve"> המוסר יקבל תמורה רק עבור תפוקות שבוצעו במהלך החפיפה, עפ"י כללי החוזה על פיו הוא קשור עם המשרד.</w:t>
      </w:r>
    </w:p>
    <w:p w:rsidR="00D0224F" w:rsidRDefault="00D0224F" w:rsidP="00BD3B27">
      <w:pPr>
        <w:widowControl w:val="0"/>
        <w:spacing w:line="300" w:lineRule="atLeast"/>
        <w:ind w:left="720"/>
        <w:rPr>
          <w:rFonts w:ascii="Arial" w:hAnsi="Arial"/>
          <w:rtl/>
          <w:lang w:eastAsia="en-US"/>
        </w:rPr>
      </w:pPr>
    </w:p>
    <w:p w:rsidR="00D0224F" w:rsidRDefault="00D0224F" w:rsidP="00A40358">
      <w:pPr>
        <w:widowControl w:val="0"/>
        <w:numPr>
          <w:ilvl w:val="1"/>
          <w:numId w:val="17"/>
        </w:numPr>
        <w:spacing w:line="300" w:lineRule="atLeast"/>
        <w:textAlignment w:val="auto"/>
        <w:rPr>
          <w:rFonts w:ascii="Arial" w:hAnsi="Arial"/>
          <w:rtl/>
          <w:lang w:eastAsia="en-US"/>
        </w:rPr>
      </w:pPr>
      <w:r>
        <w:rPr>
          <w:rFonts w:ascii="Arial" w:hAnsi="Arial" w:hint="cs"/>
          <w:rtl/>
          <w:lang w:eastAsia="en-US"/>
        </w:rPr>
        <w:t>ה</w:t>
      </w:r>
      <w:r w:rsidR="006937D9">
        <w:rPr>
          <w:rFonts w:ascii="Arial" w:hAnsi="Arial" w:hint="cs"/>
          <w:rtl/>
          <w:lang w:eastAsia="en-US"/>
        </w:rPr>
        <w:t>ספק</w:t>
      </w:r>
      <w:r>
        <w:rPr>
          <w:rFonts w:ascii="Arial" w:hAnsi="Arial" w:hint="cs"/>
          <w:rtl/>
          <w:lang w:eastAsia="en-US"/>
        </w:rPr>
        <w:t xml:space="preserve"> המוסר לא יקבל תמורה מיוחדת עבור ביצוע החפיפה.</w:t>
      </w:r>
    </w:p>
    <w:p w:rsidR="00D0224F" w:rsidRDefault="00D0224F" w:rsidP="00BD3B27">
      <w:pPr>
        <w:widowControl w:val="0"/>
        <w:spacing w:line="300" w:lineRule="atLeast"/>
        <w:ind w:left="720"/>
        <w:rPr>
          <w:rFonts w:ascii="Arial" w:hAnsi="Arial"/>
          <w:rtl/>
          <w:lang w:eastAsia="en-US"/>
        </w:rPr>
      </w:pPr>
    </w:p>
    <w:p w:rsidR="00D0224F" w:rsidRDefault="00D0224F" w:rsidP="00A40358">
      <w:pPr>
        <w:widowControl w:val="0"/>
        <w:numPr>
          <w:ilvl w:val="1"/>
          <w:numId w:val="17"/>
        </w:numPr>
        <w:spacing w:line="300" w:lineRule="atLeast"/>
        <w:textAlignment w:val="auto"/>
        <w:rPr>
          <w:rFonts w:ascii="Arial" w:hAnsi="Arial"/>
          <w:rtl/>
          <w:lang w:eastAsia="en-US"/>
        </w:rPr>
      </w:pPr>
      <w:r>
        <w:rPr>
          <w:rFonts w:ascii="Arial" w:hAnsi="Arial" w:hint="cs"/>
          <w:rtl/>
          <w:lang w:eastAsia="en-US"/>
        </w:rPr>
        <w:t>ה</w:t>
      </w:r>
      <w:r w:rsidR="006937D9">
        <w:rPr>
          <w:rFonts w:ascii="Arial" w:hAnsi="Arial" w:hint="cs"/>
          <w:rtl/>
          <w:lang w:eastAsia="en-US"/>
        </w:rPr>
        <w:t>ספק</w:t>
      </w:r>
      <w:r>
        <w:rPr>
          <w:rFonts w:ascii="Arial" w:hAnsi="Arial" w:hint="cs"/>
          <w:rtl/>
          <w:lang w:eastAsia="en-US"/>
        </w:rPr>
        <w:t xml:space="preserve"> החדש (המקבל) לא יקבל תמורה כלשהי בגין החפיפה.</w:t>
      </w:r>
    </w:p>
    <w:p w:rsidR="00D0224F" w:rsidRDefault="00D0224F" w:rsidP="00BD3B27">
      <w:pPr>
        <w:widowControl w:val="0"/>
        <w:spacing w:line="300" w:lineRule="atLeast"/>
        <w:ind w:left="720"/>
        <w:rPr>
          <w:rtl/>
          <w:lang w:eastAsia="en-US"/>
        </w:rPr>
      </w:pPr>
    </w:p>
    <w:p w:rsidR="00D0224F" w:rsidRDefault="00D0224F" w:rsidP="00A40358">
      <w:pPr>
        <w:widowControl w:val="0"/>
        <w:numPr>
          <w:ilvl w:val="1"/>
          <w:numId w:val="17"/>
        </w:numPr>
        <w:spacing w:line="300" w:lineRule="atLeast"/>
        <w:textAlignment w:val="auto"/>
        <w:rPr>
          <w:rtl/>
          <w:lang w:eastAsia="en-US"/>
        </w:rPr>
      </w:pPr>
      <w:r>
        <w:rPr>
          <w:rFonts w:hint="cs"/>
          <w:rtl/>
        </w:rPr>
        <w:t xml:space="preserve">החפיפה כוללת, בין היתר, את הנושאים הבאים: </w:t>
      </w:r>
    </w:p>
    <w:p w:rsidR="00D0224F" w:rsidRDefault="00D0224F" w:rsidP="00BD3B27">
      <w:pPr>
        <w:widowControl w:val="0"/>
        <w:spacing w:line="300" w:lineRule="atLeast"/>
        <w:rPr>
          <w:rtl/>
        </w:rPr>
      </w:pPr>
    </w:p>
    <w:p w:rsidR="00360B3A" w:rsidRPr="004628FE" w:rsidRDefault="00360B3A" w:rsidP="00360B3A">
      <w:pPr>
        <w:widowControl w:val="0"/>
        <w:numPr>
          <w:ilvl w:val="3"/>
          <w:numId w:val="13"/>
        </w:numPr>
        <w:tabs>
          <w:tab w:val="clear" w:pos="1134"/>
          <w:tab w:val="num" w:pos="1985"/>
        </w:tabs>
        <w:spacing w:line="300" w:lineRule="atLeast"/>
        <w:ind w:left="1985" w:right="0" w:hanging="567"/>
        <w:textAlignment w:val="auto"/>
      </w:pPr>
      <w:r w:rsidRPr="004628FE">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rsidR="00360B3A" w:rsidRPr="004628FE" w:rsidRDefault="00360B3A" w:rsidP="00360B3A">
      <w:pPr>
        <w:widowControl w:val="0"/>
        <w:spacing w:line="300" w:lineRule="atLeast"/>
        <w:ind w:left="1985" w:right="2880"/>
        <w:textAlignment w:val="auto"/>
      </w:pPr>
    </w:p>
    <w:p w:rsidR="00360B3A" w:rsidRPr="004628FE" w:rsidRDefault="00360B3A" w:rsidP="00360B3A">
      <w:pPr>
        <w:widowControl w:val="0"/>
        <w:numPr>
          <w:ilvl w:val="3"/>
          <w:numId w:val="13"/>
        </w:numPr>
        <w:tabs>
          <w:tab w:val="clear" w:pos="1134"/>
          <w:tab w:val="num" w:pos="1985"/>
        </w:tabs>
        <w:spacing w:line="300" w:lineRule="atLeast"/>
        <w:ind w:left="1985" w:right="0" w:hanging="567"/>
        <w:textAlignment w:val="auto"/>
        <w:rPr>
          <w:rtl/>
          <w:lang w:eastAsia="en-US"/>
        </w:rPr>
      </w:pPr>
      <w:r w:rsidRPr="004628FE">
        <w:rPr>
          <w:rFonts w:hint="cs"/>
          <w:rtl/>
          <w:lang w:eastAsia="en-US"/>
        </w:rPr>
        <w:t xml:space="preserve">מסירה מאורגנת של התוכנה, כולל ספרי תיעוד, מדריכים למשתמש לתוכנה הבסיסית ולכל השינויים שהמוסר ביצע במהלך ההתקשרות איתו. </w:t>
      </w:r>
    </w:p>
    <w:p w:rsidR="00360B3A" w:rsidRPr="004628FE" w:rsidRDefault="00360B3A" w:rsidP="00360B3A">
      <w:pPr>
        <w:widowControl w:val="0"/>
        <w:tabs>
          <w:tab w:val="num" w:pos="1275"/>
        </w:tabs>
        <w:spacing w:line="300" w:lineRule="atLeast"/>
        <w:ind w:left="1985" w:hanging="567"/>
        <w:rPr>
          <w:rtl/>
          <w:lang w:eastAsia="en-US"/>
        </w:rPr>
      </w:pPr>
    </w:p>
    <w:p w:rsidR="00360B3A" w:rsidRPr="004628FE" w:rsidRDefault="00360B3A" w:rsidP="00360B3A">
      <w:pPr>
        <w:widowControl w:val="0"/>
        <w:numPr>
          <w:ilvl w:val="3"/>
          <w:numId w:val="13"/>
        </w:numPr>
        <w:tabs>
          <w:tab w:val="clear" w:pos="1134"/>
          <w:tab w:val="num" w:pos="1985"/>
        </w:tabs>
        <w:spacing w:line="300" w:lineRule="atLeast"/>
        <w:ind w:left="1985" w:right="0" w:hanging="567"/>
        <w:textAlignment w:val="auto"/>
        <w:rPr>
          <w:lang w:eastAsia="en-US"/>
        </w:rPr>
      </w:pPr>
      <w:r w:rsidRPr="004628FE">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rsidR="00360B3A" w:rsidRPr="004628FE" w:rsidRDefault="00360B3A" w:rsidP="00360B3A">
      <w:pPr>
        <w:widowControl w:val="0"/>
        <w:tabs>
          <w:tab w:val="num" w:pos="1275"/>
        </w:tabs>
        <w:spacing w:line="300" w:lineRule="atLeast"/>
        <w:ind w:left="1985" w:hanging="567"/>
        <w:rPr>
          <w:lang w:eastAsia="en-US"/>
        </w:rPr>
      </w:pPr>
    </w:p>
    <w:p w:rsidR="00360B3A" w:rsidRPr="004628FE" w:rsidRDefault="00360B3A" w:rsidP="00360B3A">
      <w:pPr>
        <w:widowControl w:val="0"/>
        <w:numPr>
          <w:ilvl w:val="3"/>
          <w:numId w:val="13"/>
        </w:numPr>
        <w:tabs>
          <w:tab w:val="clear" w:pos="1134"/>
          <w:tab w:val="num" w:pos="1985"/>
        </w:tabs>
        <w:spacing w:line="300" w:lineRule="atLeast"/>
        <w:ind w:left="1985" w:right="0" w:hanging="567"/>
        <w:textAlignment w:val="auto"/>
        <w:rPr>
          <w:lang w:eastAsia="en-US"/>
        </w:rPr>
      </w:pPr>
      <w:r w:rsidRPr="004628FE">
        <w:rPr>
          <w:rFonts w:hint="cs"/>
          <w:rtl/>
          <w:lang w:eastAsia="en-US"/>
        </w:rPr>
        <w:t xml:space="preserve">מסירה מאורגנת של כל מידע הדרוש למקבל לצורך תפעול מיידי ושלם של הפרוייקט. </w:t>
      </w:r>
    </w:p>
    <w:p w:rsidR="00D0224F" w:rsidRPr="00360B3A" w:rsidRDefault="00D0224F" w:rsidP="00BD3B27">
      <w:pPr>
        <w:widowControl w:val="0"/>
        <w:tabs>
          <w:tab w:val="num" w:pos="1275"/>
        </w:tabs>
        <w:spacing w:line="300" w:lineRule="atLeast"/>
        <w:ind w:left="1985" w:hanging="567"/>
        <w:rPr>
          <w:rtl/>
          <w:lang w:eastAsia="en-US"/>
        </w:rPr>
      </w:pPr>
    </w:p>
    <w:p w:rsidR="00D0224F" w:rsidRDefault="00D0224F" w:rsidP="00BD3B27">
      <w:pPr>
        <w:widowControl w:val="0"/>
        <w:numPr>
          <w:ilvl w:val="3"/>
          <w:numId w:val="13"/>
        </w:numPr>
        <w:tabs>
          <w:tab w:val="clear" w:pos="1134"/>
          <w:tab w:val="num" w:pos="1985"/>
        </w:tabs>
        <w:spacing w:line="300" w:lineRule="atLeast"/>
        <w:ind w:left="1985" w:right="0" w:hanging="567"/>
        <w:textAlignment w:val="auto"/>
        <w:rPr>
          <w:lang w:eastAsia="en-US"/>
        </w:rPr>
      </w:pPr>
      <w:r>
        <w:rPr>
          <w:rFonts w:hint="cs"/>
          <w:rtl/>
          <w:lang w:eastAsia="en-US"/>
        </w:rPr>
        <w:t xml:space="preserve">המוסר והמקבל יעבדו במשותף </w:t>
      </w:r>
      <w:r>
        <w:rPr>
          <w:rFonts w:hint="cs"/>
          <w:b/>
          <w:bCs/>
          <w:u w:val="single"/>
          <w:rtl/>
          <w:lang w:eastAsia="en-US"/>
        </w:rPr>
        <w:t xml:space="preserve">במשך </w:t>
      </w:r>
      <w:r w:rsidR="00450C76">
        <w:rPr>
          <w:rFonts w:hint="cs"/>
          <w:b/>
          <w:bCs/>
          <w:u w:val="single"/>
          <w:rtl/>
          <w:lang w:eastAsia="en-US"/>
        </w:rPr>
        <w:t xml:space="preserve">שבועיים </w:t>
      </w:r>
      <w:r>
        <w:rPr>
          <w:rFonts w:hint="cs"/>
          <w:b/>
          <w:bCs/>
          <w:u w:val="single"/>
          <w:rtl/>
          <w:lang w:eastAsia="en-US"/>
        </w:rPr>
        <w:t>של</w:t>
      </w:r>
      <w:r w:rsidR="00450C76">
        <w:rPr>
          <w:rFonts w:hint="cs"/>
          <w:b/>
          <w:bCs/>
          <w:u w:val="single"/>
          <w:rtl/>
          <w:lang w:eastAsia="en-US"/>
        </w:rPr>
        <w:t>מי</w:t>
      </w:r>
      <w:r>
        <w:rPr>
          <w:rFonts w:hint="cs"/>
          <w:b/>
          <w:bCs/>
          <w:u w:val="single"/>
          <w:rtl/>
          <w:lang w:eastAsia="en-US"/>
        </w:rPr>
        <w:t>ם</w:t>
      </w:r>
      <w:r>
        <w:rPr>
          <w:rFonts w:hint="cs"/>
          <w:rtl/>
          <w:lang w:eastAsia="en-US"/>
        </w:rPr>
        <w:t xml:space="preserve"> לצורך סגירת כל מחויבות המוסר, הדרכה צמודה של המקבל וסיוע למקבל בהפקת הדו"חות החודשיים הנובעים מחודש החפיפה. </w:t>
      </w:r>
    </w:p>
    <w:p w:rsidR="00D0224F" w:rsidRDefault="00D0224F" w:rsidP="00BD3B27">
      <w:pPr>
        <w:widowControl w:val="0"/>
        <w:tabs>
          <w:tab w:val="num" w:pos="1275"/>
        </w:tabs>
        <w:spacing w:line="300" w:lineRule="atLeast"/>
        <w:ind w:left="1985" w:hanging="567"/>
        <w:rPr>
          <w:lang w:eastAsia="en-US"/>
        </w:rPr>
      </w:pPr>
    </w:p>
    <w:p w:rsidR="00D0224F" w:rsidRDefault="00D0224F" w:rsidP="00BD3B27">
      <w:pPr>
        <w:widowControl w:val="0"/>
        <w:numPr>
          <w:ilvl w:val="3"/>
          <w:numId w:val="13"/>
        </w:numPr>
        <w:tabs>
          <w:tab w:val="clear" w:pos="1134"/>
          <w:tab w:val="num" w:pos="1985"/>
        </w:tabs>
        <w:spacing w:line="300" w:lineRule="atLeast"/>
        <w:ind w:left="1985" w:right="0" w:hanging="567"/>
        <w:textAlignment w:val="auto"/>
        <w:rPr>
          <w:rFonts w:ascii="Arial" w:hAnsi="Arial"/>
          <w:lang w:eastAsia="en-US"/>
        </w:rPr>
      </w:pPr>
      <w:r>
        <w:rPr>
          <w:rFonts w:ascii="Arial" w:hAnsi="Arial" w:hint="cs"/>
          <w:rtl/>
          <w:lang w:eastAsia="en-US"/>
        </w:rPr>
        <w:t>תקופת ההתקשרות בין המשרד ל</w:t>
      </w:r>
      <w:r w:rsidR="006937D9">
        <w:rPr>
          <w:rFonts w:ascii="Arial" w:hAnsi="Arial" w:hint="cs"/>
          <w:rtl/>
          <w:lang w:eastAsia="en-US"/>
        </w:rPr>
        <w:t>ספק</w:t>
      </w:r>
      <w:r>
        <w:rPr>
          <w:rFonts w:ascii="Arial" w:hAnsi="Arial" w:hint="cs"/>
          <w:rtl/>
          <w:lang w:eastAsia="en-US"/>
        </w:rPr>
        <w:t xml:space="preserve"> החדש (המקבל) תחל במועד תחילת החפיפה.</w:t>
      </w:r>
    </w:p>
    <w:p w:rsidR="00D0224F" w:rsidRDefault="00D0224F" w:rsidP="00BD3B27">
      <w:pPr>
        <w:widowControl w:val="0"/>
        <w:spacing w:line="300" w:lineRule="atLeast"/>
        <w:ind w:left="710"/>
        <w:rPr>
          <w:lang w:eastAsia="en-US"/>
        </w:rPr>
      </w:pPr>
    </w:p>
    <w:p w:rsidR="00D0224F" w:rsidRDefault="00D0224F" w:rsidP="00BD3B27">
      <w:pPr>
        <w:widowControl w:val="0"/>
        <w:numPr>
          <w:ilvl w:val="3"/>
          <w:numId w:val="13"/>
        </w:numPr>
        <w:tabs>
          <w:tab w:val="clear" w:pos="1134"/>
          <w:tab w:val="num" w:pos="1985"/>
        </w:tabs>
        <w:spacing w:line="300" w:lineRule="atLeast"/>
        <w:ind w:left="1985" w:right="0" w:hanging="567"/>
        <w:textAlignment w:val="auto"/>
        <w:rPr>
          <w:rtl/>
          <w:lang w:eastAsia="en-US"/>
        </w:rPr>
      </w:pPr>
      <w:r>
        <w:rPr>
          <w:rFonts w:hint="cs"/>
          <w:rtl/>
          <w:lang w:eastAsia="en-US"/>
        </w:rPr>
        <w:t>תנאי מחייב לביצוע התשלום האחרון למוסר הינו קיומה של החפיפה לשביעות רצון האגף</w:t>
      </w:r>
      <w:r w:rsidR="00B864DE">
        <w:rPr>
          <w:rFonts w:hint="cs"/>
          <w:rtl/>
          <w:lang w:eastAsia="en-US"/>
        </w:rPr>
        <w:t xml:space="preserve"> </w:t>
      </w:r>
      <w:r>
        <w:rPr>
          <w:rFonts w:hint="cs"/>
          <w:rtl/>
          <w:lang w:eastAsia="en-US"/>
        </w:rPr>
        <w:t xml:space="preserve">והגשת דו"ח פעילות סופי, מבוקר ומאושר ע"י רו"ח של המוסר. </w:t>
      </w:r>
    </w:p>
    <w:p w:rsidR="00D0224F" w:rsidRDefault="00D0224F" w:rsidP="00BD3B27">
      <w:pPr>
        <w:widowControl w:val="0"/>
        <w:spacing w:line="300" w:lineRule="atLeast"/>
        <w:rPr>
          <w:rtl/>
        </w:rPr>
      </w:pPr>
    </w:p>
    <w:p w:rsidR="00360B3A" w:rsidRDefault="00AF1B62" w:rsidP="006A1923">
      <w:pPr>
        <w:widowControl w:val="0"/>
        <w:spacing w:line="300" w:lineRule="atLeast"/>
        <w:ind w:left="709"/>
        <w:rPr>
          <w:position w:val="2"/>
          <w:rtl/>
          <w:lang w:eastAsia="en-US"/>
        </w:rPr>
      </w:pPr>
      <w:r>
        <w:rPr>
          <w:rtl/>
        </w:rPr>
        <w:br w:type="page"/>
      </w:r>
    </w:p>
    <w:p w:rsidR="009A4B6B" w:rsidRPr="00803E5E" w:rsidRDefault="009A4B6B" w:rsidP="006A1923">
      <w:pPr>
        <w:widowControl w:val="0"/>
        <w:numPr>
          <w:ilvl w:val="0"/>
          <w:numId w:val="17"/>
        </w:numPr>
        <w:spacing w:line="300" w:lineRule="atLeast"/>
        <w:rPr>
          <w:b/>
          <w:bCs/>
          <w:sz w:val="28"/>
          <w:szCs w:val="28"/>
          <w:u w:val="single"/>
          <w:rtl/>
        </w:rPr>
      </w:pPr>
      <w:r>
        <w:rPr>
          <w:rFonts w:hint="cs"/>
          <w:b/>
          <w:bCs/>
          <w:sz w:val="28"/>
          <w:szCs w:val="28"/>
          <w:u w:val="single"/>
          <w:rtl/>
        </w:rPr>
        <w:lastRenderedPageBreak/>
        <w:t>קניין רוחני</w:t>
      </w:r>
    </w:p>
    <w:p w:rsidR="009A4B6B" w:rsidRDefault="009A4B6B" w:rsidP="009A4B6B">
      <w:pPr>
        <w:widowControl w:val="0"/>
        <w:numPr>
          <w:ilvl w:val="12"/>
          <w:numId w:val="0"/>
        </w:numPr>
        <w:spacing w:line="300" w:lineRule="atLeast"/>
        <w:ind w:left="720"/>
        <w:rPr>
          <w:rFonts w:ascii="David" w:hAnsi="David"/>
          <w:rtl/>
          <w:lang w:eastAsia="en-US"/>
        </w:rPr>
      </w:pPr>
    </w:p>
    <w:p w:rsidR="001C1EFF" w:rsidRDefault="00360B3A" w:rsidP="001C1EFF">
      <w:pPr>
        <w:widowControl w:val="0"/>
        <w:numPr>
          <w:ilvl w:val="1"/>
          <w:numId w:val="17"/>
        </w:numPr>
        <w:spacing w:line="300" w:lineRule="atLeast"/>
        <w:ind w:right="-284"/>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004628FE">
        <w:rPr>
          <w:rFonts w:hint="cs"/>
          <w:rtl/>
        </w:rPr>
        <w:t xml:space="preserve">הלקטים היומיים, דוחות המחקר, </w:t>
      </w:r>
      <w:r w:rsidRPr="008D1522">
        <w:rPr>
          <w:rtl/>
        </w:rPr>
        <w:t>התכניות, הספרות</w:t>
      </w:r>
      <w:r w:rsidRPr="008D1522">
        <w:rPr>
          <w:rFonts w:hint="cs"/>
          <w:rtl/>
        </w:rPr>
        <w:t>,</w:t>
      </w:r>
      <w:r w:rsidRPr="008D1522">
        <w:rPr>
          <w:rtl/>
        </w:rPr>
        <w:t xml:space="preserve"> התוכנות</w:t>
      </w:r>
      <w:r w:rsidRPr="008D1522">
        <w:rPr>
          <w:rFonts w:hint="cs"/>
          <w:rtl/>
        </w:rPr>
        <w:t xml:space="preserve">, </w:t>
      </w:r>
      <w:r w:rsidR="001C1EFF" w:rsidRPr="008D1522">
        <w:rPr>
          <w:rFonts w:hint="cs"/>
          <w:rtl/>
        </w:rPr>
        <w:t>היישומים הממוחשבים</w:t>
      </w:r>
      <w:r w:rsidR="001C1EFF" w:rsidRPr="008D1522" w:rsidDel="00961EDB">
        <w:rPr>
          <w:rFonts w:hint="cs"/>
          <w:rtl/>
        </w:rPr>
        <w:t xml:space="preserve"> </w:t>
      </w:r>
      <w:r w:rsidR="001C1EFF" w:rsidRPr="009A4B6B">
        <w:rPr>
          <w:rFonts w:hint="cs"/>
          <w:rtl/>
        </w:rPr>
        <w:t>ו</w:t>
      </w:r>
      <w:r w:rsidR="004628FE">
        <w:rPr>
          <w:rFonts w:hint="cs"/>
          <w:rtl/>
        </w:rPr>
        <w:t xml:space="preserve">כל </w:t>
      </w:r>
      <w:r w:rsidR="001C1EFF" w:rsidRPr="009A4B6B">
        <w:rPr>
          <w:rFonts w:hint="cs"/>
          <w:rtl/>
        </w:rPr>
        <w:t>תוצרי העבודה</w:t>
      </w:r>
      <w:r w:rsidR="001C1EFF" w:rsidRPr="009A4B6B">
        <w:rPr>
          <w:rtl/>
        </w:rPr>
        <w:t xml:space="preserve"> שיפותחו ו/או יוכנו</w:t>
      </w:r>
      <w:r w:rsidR="001C1EFF" w:rsidRPr="009A4B6B">
        <w:rPr>
          <w:rFonts w:hint="cs"/>
          <w:rtl/>
        </w:rPr>
        <w:t xml:space="preserve"> או ירכשו או יותאמו</w:t>
      </w:r>
      <w:r w:rsidR="001C1EFF" w:rsidRPr="009A4B6B">
        <w:rPr>
          <w:rtl/>
        </w:rPr>
        <w:t xml:space="preserve"> על ידי </w:t>
      </w:r>
      <w:r w:rsidR="001C1EFF" w:rsidRPr="009A4B6B">
        <w:rPr>
          <w:rFonts w:hint="cs"/>
          <w:rtl/>
        </w:rPr>
        <w:t>ה</w:t>
      </w:r>
      <w:r w:rsidR="006937D9">
        <w:rPr>
          <w:rFonts w:hint="cs"/>
          <w:rtl/>
        </w:rPr>
        <w:t>ספק</w:t>
      </w:r>
      <w:r w:rsidR="001C1EFF">
        <w:rPr>
          <w:rtl/>
        </w:rPr>
        <w:t xml:space="preserve"> ו/או על-ידי עובדיו ו/או על-ידי מועסקיו, הן ויהיו בבעלות מלאה ובלעדית של המדינה</w:t>
      </w:r>
      <w:r w:rsidR="001C1EFF">
        <w:rPr>
          <w:rFonts w:hint="cs"/>
          <w:rtl/>
        </w:rPr>
        <w:t xml:space="preserve">. </w:t>
      </w:r>
      <w:r w:rsidR="001C1EFF">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w:t>
      </w:r>
      <w:r w:rsidR="006937D9">
        <w:rPr>
          <w:rtl/>
        </w:rPr>
        <w:t>ספק</w:t>
      </w:r>
      <w:r w:rsidR="001C1EFF">
        <w:rPr>
          <w:rtl/>
        </w:rPr>
        <w:t>, עובדיו, מועסקיו או מי מטעמו.</w:t>
      </w:r>
    </w:p>
    <w:p w:rsidR="001C1EFF" w:rsidRDefault="001C1EFF" w:rsidP="001C1EFF">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0711C7">
        <w:rPr>
          <w:b/>
          <w:bCs/>
          <w:rtl/>
        </w:rPr>
        <w:t>2007</w:t>
      </w:r>
      <w:r>
        <w:rPr>
          <w:rtl/>
        </w:rPr>
        <w:t xml:space="preserve">, זכויות בסוד מסחרי לפי חוק עוולות מסחריות, התשנ"ט- </w:t>
      </w:r>
      <w:r w:rsidRPr="000711C7">
        <w:rPr>
          <w:b/>
          <w:bCs/>
          <w:rtl/>
        </w:rPr>
        <w:t>1999</w:t>
      </w:r>
      <w:r w:rsidRPr="000711C7">
        <w:rPr>
          <w:rtl/>
        </w:rPr>
        <w:t>,</w:t>
      </w:r>
      <w:r>
        <w:rPr>
          <w:rtl/>
        </w:rPr>
        <w:t xml:space="preserve"> זכויות לפי חוק הפטנטים, התשכ"ז- </w:t>
      </w:r>
      <w:r w:rsidRPr="000711C7">
        <w:rPr>
          <w:b/>
          <w:bCs/>
          <w:rtl/>
        </w:rPr>
        <w:t>1967</w:t>
      </w:r>
      <w:r>
        <w:rPr>
          <w:rtl/>
        </w:rPr>
        <w:t xml:space="preserve">, זכויות לפי חוק העיצובים, התשע"ז-2017, זכויות לפי פקודת סימני מסחר [נוסח חדש], התשל"ב- </w:t>
      </w:r>
      <w:r w:rsidRPr="000711C7">
        <w:rPr>
          <w:b/>
          <w:bCs/>
          <w:rtl/>
        </w:rPr>
        <w:t>1972</w:t>
      </w:r>
      <w:r>
        <w:rPr>
          <w:rtl/>
        </w:rPr>
        <w:t>, זכויות  לפי פקודת הפטנטים והמדגמים או כל זכות קניין רוחני אחרת.</w:t>
      </w:r>
    </w:p>
    <w:p w:rsidR="001C1EFF" w:rsidRDefault="001C1EFF" w:rsidP="001C1EFF">
      <w:pPr>
        <w:widowControl w:val="0"/>
        <w:spacing w:line="300" w:lineRule="atLeast"/>
        <w:ind w:right="-284"/>
      </w:pPr>
    </w:p>
    <w:p w:rsidR="001C1EFF" w:rsidRDefault="001C1EFF" w:rsidP="004628FE">
      <w:pPr>
        <w:widowControl w:val="0"/>
        <w:numPr>
          <w:ilvl w:val="1"/>
          <w:numId w:val="17"/>
        </w:numPr>
        <w:overflowPunct/>
        <w:autoSpaceDE/>
        <w:autoSpaceDN/>
        <w:adjustRightInd/>
        <w:spacing w:after="120" w:line="264" w:lineRule="auto"/>
        <w:ind w:right="-284"/>
        <w:textAlignment w:val="auto"/>
      </w:pPr>
      <w:r w:rsidDel="004A4184">
        <w:rPr>
          <w:rFonts w:ascii="David" w:hAnsi="David"/>
          <w:rtl/>
          <w:lang w:eastAsia="en-US"/>
        </w:rPr>
        <w:t xml:space="preserve"> </w:t>
      </w:r>
      <w:r w:rsidRPr="00CB74C4">
        <w:rPr>
          <w:rFonts w:hint="cs"/>
          <w:rtl/>
        </w:rPr>
        <w:t>ה</w:t>
      </w:r>
      <w:r w:rsidR="006937D9" w:rsidRPr="00CB74C4">
        <w:rPr>
          <w:rFonts w:hint="cs"/>
          <w:rtl/>
        </w:rPr>
        <w:t>ספק</w:t>
      </w:r>
      <w:r w:rsidRPr="00CB74C4">
        <w:rPr>
          <w:rtl/>
        </w:rPr>
        <w:t xml:space="preserve"> יהא אחראי להבטיח את הבעלות הבלעדית כאמור בסעיף </w:t>
      </w:r>
      <w:r w:rsidR="004628FE" w:rsidRPr="00CB74C4">
        <w:rPr>
          <w:rFonts w:hint="cs"/>
          <w:b/>
          <w:bCs/>
          <w:rtl/>
        </w:rPr>
        <w:t>9</w:t>
      </w:r>
      <w:r w:rsidR="00373415" w:rsidRPr="00CB74C4">
        <w:rPr>
          <w:rFonts w:hint="cs"/>
          <w:b/>
          <w:bCs/>
          <w:rtl/>
        </w:rPr>
        <w:t>.1</w:t>
      </w:r>
      <w:r w:rsidR="00373415" w:rsidRPr="00CB74C4">
        <w:rPr>
          <w:b/>
          <w:bCs/>
          <w:rtl/>
        </w:rPr>
        <w:t xml:space="preserve">, </w:t>
      </w:r>
      <w:r w:rsidRPr="00CB74C4">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w:t>
      </w:r>
      <w:r w:rsidR="006937D9">
        <w:rPr>
          <w:rFonts w:hint="cs"/>
          <w:rtl/>
        </w:rPr>
        <w:t>ספק</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1C1EFF" w:rsidRDefault="001C1EFF" w:rsidP="001C1EFF">
      <w:pPr>
        <w:widowControl w:val="0"/>
        <w:spacing w:line="300" w:lineRule="atLeast"/>
        <w:ind w:right="-284"/>
      </w:pPr>
    </w:p>
    <w:p w:rsidR="001C1EFF" w:rsidRDefault="001C1EFF" w:rsidP="001C1EFF">
      <w:pPr>
        <w:widowControl w:val="0"/>
        <w:numPr>
          <w:ilvl w:val="1"/>
          <w:numId w:val="17"/>
        </w:numPr>
        <w:spacing w:line="300" w:lineRule="atLeast"/>
        <w:ind w:right="-284"/>
        <w:textAlignment w:val="auto"/>
      </w:pPr>
      <w:r w:rsidRPr="004560BE">
        <w:rPr>
          <w:rtl/>
        </w:rPr>
        <w:t>למען הסר ספק ומבלי לגרוע מהאמור בהסכם זה, ה</w:t>
      </w:r>
      <w:r w:rsidR="006937D9">
        <w:rPr>
          <w:rtl/>
        </w:rPr>
        <w:t>ספק</w:t>
      </w:r>
      <w:r w:rsidRPr="004560BE">
        <w:rPr>
          <w:rtl/>
        </w:rPr>
        <w:t xml:space="preserve">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w:t>
      </w:r>
      <w:r w:rsidR="006937D9">
        <w:rPr>
          <w:rtl/>
        </w:rPr>
        <w:t>ספק</w:t>
      </w:r>
      <w:r w:rsidRPr="004560BE">
        <w:rPr>
          <w:rtl/>
        </w:rPr>
        <w:t>, לרבות מבלי לציין את שמות ה</w:t>
      </w:r>
      <w:r w:rsidR="006937D9">
        <w:rPr>
          <w:rtl/>
        </w:rPr>
        <w:t>ספק</w:t>
      </w:r>
      <w:r w:rsidRPr="004560BE">
        <w:rPr>
          <w:rtl/>
        </w:rPr>
        <w:t xml:space="preserve"> ו/או מי מטעמו ו/או עובדיו</w:t>
      </w:r>
      <w:r w:rsidRPr="004560BE">
        <w:rPr>
          <w:rFonts w:hint="cs"/>
          <w:rtl/>
        </w:rPr>
        <w:t>.</w:t>
      </w:r>
      <w:r w:rsidRPr="004560BE">
        <w:rPr>
          <w:rtl/>
        </w:rPr>
        <w:t xml:space="preserve"> </w:t>
      </w:r>
    </w:p>
    <w:p w:rsidR="001C1EFF" w:rsidRDefault="001C1EFF" w:rsidP="001C1EFF">
      <w:pPr>
        <w:widowControl w:val="0"/>
        <w:spacing w:line="300" w:lineRule="atLeast"/>
        <w:ind w:right="-284"/>
        <w:rPr>
          <w:rtl/>
        </w:rPr>
      </w:pPr>
    </w:p>
    <w:p w:rsidR="001C1EFF" w:rsidRDefault="001C1EFF" w:rsidP="001C1EFF">
      <w:pPr>
        <w:widowControl w:val="0"/>
        <w:numPr>
          <w:ilvl w:val="1"/>
          <w:numId w:val="17"/>
        </w:numPr>
        <w:spacing w:line="300" w:lineRule="atLeast"/>
        <w:ind w:right="-284"/>
        <w:textAlignment w:val="auto"/>
      </w:pPr>
      <w:r w:rsidRPr="004560BE">
        <w:rPr>
          <w:rtl/>
        </w:rPr>
        <w:t>ה</w:t>
      </w:r>
      <w:r w:rsidR="006937D9">
        <w:rPr>
          <w:rtl/>
        </w:rPr>
        <w:t>ספק</w:t>
      </w:r>
      <w:r w:rsidRPr="004560BE">
        <w:rPr>
          <w:rtl/>
        </w:rPr>
        <w:t xml:space="preserve">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rsidR="001C1EFF" w:rsidRDefault="001C1EFF" w:rsidP="001C1EFF">
      <w:pPr>
        <w:widowControl w:val="0"/>
        <w:spacing w:line="300" w:lineRule="atLeast"/>
        <w:ind w:right="-284"/>
        <w:rPr>
          <w:rtl/>
        </w:rPr>
      </w:pPr>
    </w:p>
    <w:p w:rsidR="001C1EFF" w:rsidRDefault="001C1EFF" w:rsidP="001C1EFF">
      <w:pPr>
        <w:widowControl w:val="0"/>
        <w:numPr>
          <w:ilvl w:val="1"/>
          <w:numId w:val="17"/>
        </w:numPr>
        <w:spacing w:line="300" w:lineRule="atLeast"/>
        <w:ind w:right="-284"/>
        <w:textAlignment w:val="auto"/>
      </w:pPr>
      <w:r w:rsidRPr="004560BE">
        <w:rPr>
          <w:rFonts w:hint="cs"/>
          <w:rtl/>
        </w:rPr>
        <w:t>ה</w:t>
      </w:r>
      <w:r w:rsidR="006937D9">
        <w:rPr>
          <w:rFonts w:hint="cs"/>
          <w:rtl/>
        </w:rPr>
        <w:t>ספק</w:t>
      </w:r>
      <w:r w:rsidRPr="004560BE">
        <w:rPr>
          <w:rFonts w:hint="cs"/>
          <w:rtl/>
        </w:rPr>
        <w:t xml:space="preserve"> אינו רשאי לציין את זהותו על גבי דפי המידע. נושא זה כולל: סמלים של ה</w:t>
      </w:r>
      <w:r w:rsidR="006937D9">
        <w:rPr>
          <w:rFonts w:hint="cs"/>
          <w:rtl/>
        </w:rPr>
        <w:t>ספק</w:t>
      </w:r>
      <w:r w:rsidRPr="004560BE">
        <w:rPr>
          <w:rFonts w:hint="cs"/>
          <w:rtl/>
        </w:rPr>
        <w:t>, שמו וכל אזכור אחר המזהה אותו.</w:t>
      </w:r>
    </w:p>
    <w:p w:rsidR="001C1EFF" w:rsidRDefault="001C1EFF" w:rsidP="001C1EFF">
      <w:pPr>
        <w:widowControl w:val="0"/>
        <w:spacing w:line="300" w:lineRule="atLeast"/>
        <w:ind w:right="-284"/>
        <w:rPr>
          <w:rtl/>
        </w:rPr>
      </w:pPr>
    </w:p>
    <w:p w:rsidR="001C1EFF" w:rsidRDefault="001C1EFF" w:rsidP="001C1EFF">
      <w:pPr>
        <w:widowControl w:val="0"/>
        <w:numPr>
          <w:ilvl w:val="1"/>
          <w:numId w:val="17"/>
        </w:numPr>
        <w:spacing w:line="300" w:lineRule="atLeast"/>
        <w:ind w:right="-284"/>
        <w:textAlignment w:val="auto"/>
      </w:pPr>
      <w:r w:rsidRPr="004560BE">
        <w:rPr>
          <w:rtl/>
        </w:rPr>
        <w:t>ה</w:t>
      </w:r>
      <w:r w:rsidR="006937D9">
        <w:rPr>
          <w:rtl/>
        </w:rPr>
        <w:t>ספק</w:t>
      </w:r>
      <w:r w:rsidRPr="004560BE">
        <w:rPr>
          <w:rtl/>
        </w:rPr>
        <w:t xml:space="preserve"> לא יעביר את המסמכים שהכין במסגרת חובותיו עפ"י מכרז זה ו/או חלק מהם לאחר ולא יפרסם את המסמכים בכל צורה שהיא.</w:t>
      </w:r>
    </w:p>
    <w:p w:rsidR="001C1EFF" w:rsidRDefault="001C1EFF" w:rsidP="001C1EFF">
      <w:pPr>
        <w:widowControl w:val="0"/>
        <w:spacing w:line="300" w:lineRule="atLeast"/>
        <w:ind w:right="-284"/>
        <w:rPr>
          <w:rtl/>
        </w:rPr>
      </w:pPr>
    </w:p>
    <w:p w:rsidR="001C1EFF" w:rsidRPr="00CB74C4" w:rsidRDefault="001C1EFF" w:rsidP="004628FE">
      <w:pPr>
        <w:widowControl w:val="0"/>
        <w:numPr>
          <w:ilvl w:val="1"/>
          <w:numId w:val="17"/>
        </w:numPr>
        <w:spacing w:line="300" w:lineRule="atLeast"/>
        <w:ind w:right="-284"/>
        <w:textAlignment w:val="auto"/>
      </w:pPr>
      <w:r w:rsidRPr="00BE006B">
        <w:rPr>
          <w:rtl/>
        </w:rPr>
        <w:t>ה</w:t>
      </w:r>
      <w:r w:rsidR="006937D9">
        <w:rPr>
          <w:rtl/>
        </w:rPr>
        <w:t>ספק</w:t>
      </w:r>
      <w:r w:rsidRPr="004560BE">
        <w:rPr>
          <w:rtl/>
        </w:rPr>
        <w:t xml:space="preserve"> מצהיר ומתחייב כי בביצוע התחייבויותיו לפי הסכם זה הוא לא יפר זכויות קניין רוחני של </w:t>
      </w:r>
      <w:r w:rsidRPr="008D1522">
        <w:rPr>
          <w:rtl/>
        </w:rPr>
        <w:t xml:space="preserve">צד </w:t>
      </w:r>
      <w:r w:rsidRPr="00CB74C4">
        <w:rPr>
          <w:rtl/>
        </w:rPr>
        <w:t xml:space="preserve">ג' כלשהו, וכי ידאג שפעולות המשרד המפורטות לעיל בסעיף </w:t>
      </w:r>
      <w:r w:rsidR="004628FE" w:rsidRPr="00CB74C4">
        <w:rPr>
          <w:rFonts w:hint="cs"/>
          <w:b/>
          <w:bCs/>
          <w:rtl/>
        </w:rPr>
        <w:t>9</w:t>
      </w:r>
      <w:r w:rsidR="00373415" w:rsidRPr="00CB74C4">
        <w:rPr>
          <w:rFonts w:hint="cs"/>
          <w:b/>
          <w:bCs/>
          <w:rtl/>
        </w:rPr>
        <w:t>.1</w:t>
      </w:r>
      <w:r w:rsidR="00373415" w:rsidRPr="00CB74C4">
        <w:rPr>
          <w:b/>
          <w:bCs/>
          <w:rtl/>
        </w:rPr>
        <w:t xml:space="preserve">, </w:t>
      </w:r>
      <w:r w:rsidRPr="00CB74C4">
        <w:rPr>
          <w:rtl/>
        </w:rPr>
        <w:t>לא תפרנה זכות קניין רוחני של צד ג' כלשהו. מבלי לגרוע מכלליות האמור, מובהר בזה במפורש כי ה</w:t>
      </w:r>
      <w:r w:rsidR="006937D9" w:rsidRPr="00CB74C4">
        <w:rPr>
          <w:rtl/>
        </w:rPr>
        <w:t>ספק</w:t>
      </w:r>
      <w:r w:rsidRPr="00CB74C4">
        <w:rPr>
          <w:rtl/>
        </w:rPr>
        <w:t xml:space="preserve"> יהא אחראי לבדו לכל דרישה או תביעה בגין הפרת זכויות קניין רוחני הקשורה לביצוע הסכם זה וכל הנובע מכך. ה</w:t>
      </w:r>
      <w:r w:rsidR="006937D9" w:rsidRPr="00CB74C4">
        <w:rPr>
          <w:rtl/>
        </w:rPr>
        <w:t>ספק</w:t>
      </w:r>
      <w:r w:rsidRPr="00CB74C4">
        <w:rPr>
          <w:rtl/>
        </w:rPr>
        <w:t xml:space="preserve">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CB74C4">
        <w:rPr>
          <w:rFonts w:hint="cs"/>
          <w:rtl/>
        </w:rPr>
        <w:t xml:space="preserve"> </w:t>
      </w:r>
      <w:r w:rsidRPr="00CB74C4">
        <w:rPr>
          <w:rtl/>
        </w:rPr>
        <w:t>וכן להחליף על חשבונו את החומר המפר בחומר אחר שאינו מפר.</w:t>
      </w:r>
    </w:p>
    <w:p w:rsidR="001C1EFF" w:rsidRPr="00CB74C4" w:rsidRDefault="001C1EFF" w:rsidP="00085E80">
      <w:pPr>
        <w:widowControl w:val="0"/>
        <w:spacing w:line="300" w:lineRule="atLeast"/>
        <w:ind w:right="-284"/>
        <w:rPr>
          <w:rtl/>
        </w:rPr>
      </w:pPr>
    </w:p>
    <w:p w:rsidR="00D628D6" w:rsidRDefault="00D628D6">
      <w:pPr>
        <w:overflowPunct/>
        <w:autoSpaceDE/>
        <w:autoSpaceDN/>
        <w:bidi w:val="0"/>
        <w:adjustRightInd/>
        <w:spacing w:line="240" w:lineRule="auto"/>
        <w:jc w:val="left"/>
        <w:textAlignment w:val="auto"/>
        <w:rPr>
          <w:rtl/>
        </w:rPr>
      </w:pPr>
      <w:r>
        <w:rPr>
          <w:rtl/>
        </w:rPr>
        <w:br w:type="page"/>
      </w:r>
    </w:p>
    <w:p w:rsidR="00373415" w:rsidRDefault="00373415" w:rsidP="00373415">
      <w:pPr>
        <w:widowControl w:val="0"/>
        <w:numPr>
          <w:ilvl w:val="1"/>
          <w:numId w:val="17"/>
        </w:numPr>
        <w:spacing w:line="300" w:lineRule="atLeast"/>
        <w:ind w:right="-284"/>
        <w:textAlignment w:val="auto"/>
      </w:pPr>
      <w:r w:rsidRPr="00CB74C4">
        <w:rPr>
          <w:rtl/>
        </w:rPr>
        <w:lastRenderedPageBreak/>
        <w:t xml:space="preserve">במידה </w:t>
      </w:r>
      <w:r w:rsidRPr="00CB74C4">
        <w:rPr>
          <w:rFonts w:hint="cs"/>
          <w:rtl/>
        </w:rPr>
        <w:t>ש</w:t>
      </w:r>
      <w:r w:rsidRPr="00CB74C4">
        <w:rPr>
          <w:rtl/>
        </w:rPr>
        <w:t>ה</w:t>
      </w:r>
      <w:r w:rsidR="006937D9" w:rsidRPr="00CB74C4">
        <w:rPr>
          <w:rtl/>
        </w:rPr>
        <w:t>ספק</w:t>
      </w:r>
      <w:r w:rsidRPr="00CB74C4">
        <w:rPr>
          <w:rtl/>
        </w:rPr>
        <w:t xml:space="preserve"> משתמש בחומרים של בעלי זכויות אחרים לצורך הפעלת המ</w:t>
      </w:r>
      <w:r w:rsidRPr="00CB74C4">
        <w:rPr>
          <w:rFonts w:hint="cs"/>
          <w:rtl/>
        </w:rPr>
        <w:t>כר</w:t>
      </w:r>
      <w:r w:rsidRPr="00CB74C4">
        <w:rPr>
          <w:rtl/>
        </w:rPr>
        <w:t>ז ותוכניות העבודה שלו, עליו לקבל היתר לשימוש בחומרים אלו</w:t>
      </w:r>
      <w:r w:rsidRPr="00CB74C4">
        <w:rPr>
          <w:rFonts w:hint="cs"/>
          <w:rtl/>
        </w:rPr>
        <w:t xml:space="preserve"> מבעלי זכויות היוצרים </w:t>
      </w:r>
      <w:r w:rsidRPr="00CB74C4">
        <w:rPr>
          <w:rtl/>
        </w:rPr>
        <w:t>אם ההיתר כרוך בתשלום, יבצע זאת ה</w:t>
      </w:r>
      <w:r w:rsidR="006937D9" w:rsidRPr="00CB74C4">
        <w:rPr>
          <w:rtl/>
        </w:rPr>
        <w:t>ספק</w:t>
      </w:r>
      <w:r w:rsidRPr="00CB74C4">
        <w:rPr>
          <w:rtl/>
        </w:rPr>
        <w:t xml:space="preserve"> על חשבונו.</w:t>
      </w:r>
    </w:p>
    <w:p w:rsidR="00D628D6" w:rsidRPr="00CB74C4" w:rsidRDefault="00D628D6" w:rsidP="00D628D6">
      <w:pPr>
        <w:widowControl w:val="0"/>
        <w:spacing w:line="300" w:lineRule="atLeast"/>
        <w:ind w:left="1418" w:right="-284"/>
        <w:textAlignment w:val="auto"/>
        <w:rPr>
          <w:rtl/>
        </w:rPr>
      </w:pPr>
    </w:p>
    <w:p w:rsidR="00373415" w:rsidRDefault="00373415" w:rsidP="004628FE">
      <w:pPr>
        <w:widowControl w:val="0"/>
        <w:numPr>
          <w:ilvl w:val="1"/>
          <w:numId w:val="17"/>
        </w:numPr>
        <w:spacing w:line="300" w:lineRule="atLeast"/>
        <w:ind w:right="-284"/>
        <w:textAlignment w:val="auto"/>
      </w:pPr>
      <w:r w:rsidRPr="00CB74C4">
        <w:rPr>
          <w:rtl/>
        </w:rPr>
        <w:t>למען הסר ספק, ומבלי לגרוע מהתחייבויותיו בהתאם להסכם זה, ה</w:t>
      </w:r>
      <w:r w:rsidR="006937D9" w:rsidRPr="00CB74C4">
        <w:rPr>
          <w:rtl/>
        </w:rPr>
        <w:t>ספק</w:t>
      </w:r>
      <w:r w:rsidRPr="00CB74C4">
        <w:rPr>
          <w:rtl/>
        </w:rPr>
        <w:t xml:space="preserve"> יחתים מראש את עובדיו, מועסקיו, ואת כל מי מטעמו הפועל לשם ביצוע הוראות הסכם זה על הסכם שלפיו כל זכויות הקניין הרוחני בכל תוצרי העבודה כאמור בסעיף</w:t>
      </w:r>
      <w:r w:rsidRPr="00CB74C4">
        <w:rPr>
          <w:rFonts w:hint="cs"/>
          <w:rtl/>
        </w:rPr>
        <w:t xml:space="preserve"> </w:t>
      </w:r>
      <w:r w:rsidR="004628FE" w:rsidRPr="00CB74C4">
        <w:rPr>
          <w:rFonts w:hint="cs"/>
          <w:b/>
          <w:bCs/>
          <w:rtl/>
        </w:rPr>
        <w:t>9</w:t>
      </w:r>
      <w:r w:rsidRPr="00CB74C4">
        <w:rPr>
          <w:rFonts w:hint="cs"/>
          <w:b/>
          <w:bCs/>
          <w:rtl/>
        </w:rPr>
        <w:t>.1</w:t>
      </w:r>
      <w:r w:rsidRPr="00CB74C4">
        <w:rPr>
          <w:rtl/>
        </w:rPr>
        <w:t>, לרבות הזכות לבצע שינויים בתוצרי העבודה ולהפיץ</w:t>
      </w:r>
      <w:r w:rsidRPr="004560BE">
        <w:rPr>
          <w:rtl/>
        </w:rPr>
        <w:t xml:space="preserve">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373415" w:rsidRPr="004560BE" w:rsidRDefault="00373415" w:rsidP="00373415">
      <w:pPr>
        <w:widowControl w:val="0"/>
        <w:spacing w:line="300" w:lineRule="atLeast"/>
        <w:ind w:right="-284"/>
      </w:pPr>
      <w:r w:rsidRPr="004560BE">
        <w:rPr>
          <w:rtl/>
        </w:rPr>
        <w:t xml:space="preserve">  </w:t>
      </w:r>
    </w:p>
    <w:p w:rsidR="00373415" w:rsidRDefault="00373415" w:rsidP="00373415">
      <w:pPr>
        <w:widowControl w:val="0"/>
        <w:numPr>
          <w:ilvl w:val="1"/>
          <w:numId w:val="17"/>
        </w:numPr>
        <w:spacing w:line="300" w:lineRule="atLeast"/>
        <w:ind w:right="-284"/>
        <w:textAlignment w:val="auto"/>
      </w:pPr>
      <w:r>
        <w:rPr>
          <w:rtl/>
        </w:rPr>
        <w:t>למען הסר ספק מובהר כי ה</w:t>
      </w:r>
      <w:r w:rsidR="006937D9">
        <w:rPr>
          <w:rtl/>
        </w:rPr>
        <w:t>ספק</w:t>
      </w:r>
      <w:r>
        <w:rPr>
          <w:rtl/>
        </w:rPr>
        <w:t xml:space="preserve"> לא יהיה רשאי לעכב תחת ידו חומר כאמור גם במידה שיגיעו לו, לטענתו, תשלומים מאת המשרד.</w:t>
      </w:r>
    </w:p>
    <w:p w:rsidR="00373415" w:rsidRDefault="00373415" w:rsidP="00373415">
      <w:pPr>
        <w:widowControl w:val="0"/>
        <w:spacing w:line="300" w:lineRule="atLeast"/>
        <w:ind w:right="-284"/>
        <w:rPr>
          <w:rtl/>
        </w:rPr>
      </w:pPr>
    </w:p>
    <w:p w:rsidR="00373415" w:rsidRDefault="00373415" w:rsidP="00373415">
      <w:pPr>
        <w:widowControl w:val="0"/>
        <w:numPr>
          <w:ilvl w:val="1"/>
          <w:numId w:val="17"/>
        </w:numPr>
        <w:spacing w:line="300" w:lineRule="atLeast"/>
        <w:ind w:right="-284"/>
        <w:textAlignment w:val="auto"/>
      </w:pPr>
      <w:r>
        <w:rPr>
          <w:rtl/>
        </w:rPr>
        <w:t>למען הסר ספק, כל זכויות הקניין הרוחני במידע שיימסר בידי המשרד ל</w:t>
      </w:r>
      <w:r w:rsidR="006937D9">
        <w:rPr>
          <w:rtl/>
        </w:rPr>
        <w:t>ספק</w:t>
      </w:r>
      <w:r>
        <w:rPr>
          <w:rtl/>
        </w:rPr>
        <w:t xml:space="preserve"> במסגרת ביצוע הסכם זה, שמורות למשרד במלואן והן בבעלותו הבלעדית.</w:t>
      </w:r>
    </w:p>
    <w:p w:rsidR="00373415" w:rsidRDefault="00373415" w:rsidP="00373415">
      <w:pPr>
        <w:widowControl w:val="0"/>
        <w:spacing w:line="300" w:lineRule="atLeast"/>
        <w:ind w:right="-284"/>
        <w:rPr>
          <w:rtl/>
        </w:rPr>
      </w:pPr>
    </w:p>
    <w:p w:rsidR="00373415" w:rsidRDefault="00373415" w:rsidP="00373415">
      <w:pPr>
        <w:widowControl w:val="0"/>
        <w:numPr>
          <w:ilvl w:val="1"/>
          <w:numId w:val="17"/>
        </w:numPr>
        <w:spacing w:line="300" w:lineRule="atLeast"/>
        <w:ind w:right="-284"/>
        <w:textAlignment w:val="auto"/>
      </w:pPr>
      <w:r>
        <w:rPr>
          <w:rtl/>
        </w:rPr>
        <w:t>ה</w:t>
      </w:r>
      <w:r w:rsidR="006937D9">
        <w:rPr>
          <w:rtl/>
        </w:rPr>
        <w:t>ספק</w:t>
      </w:r>
      <w:r>
        <w:rPr>
          <w:rtl/>
        </w:rPr>
        <w:t xml:space="preserve">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rsidR="00373415" w:rsidRDefault="00373415" w:rsidP="00085E80">
      <w:pPr>
        <w:widowControl w:val="0"/>
        <w:spacing w:line="300" w:lineRule="atLeast"/>
        <w:ind w:right="-284"/>
        <w:rPr>
          <w:rtl/>
        </w:rPr>
      </w:pPr>
    </w:p>
    <w:p w:rsidR="00360B3A" w:rsidRPr="00616932" w:rsidRDefault="00360B3A" w:rsidP="00616932">
      <w:pPr>
        <w:widowControl w:val="0"/>
        <w:numPr>
          <w:ilvl w:val="1"/>
          <w:numId w:val="17"/>
        </w:numPr>
        <w:spacing w:line="300" w:lineRule="atLeast"/>
        <w:ind w:right="-284"/>
        <w:textAlignment w:val="auto"/>
      </w:pPr>
      <w:r w:rsidRPr="00616932">
        <w:rPr>
          <w:rtl/>
        </w:rPr>
        <w:t>בתום ההתקשרות או מיד עם דרישה ראשונה של המשרד בכתב, יעביר ה</w:t>
      </w:r>
      <w:r w:rsidR="006937D9">
        <w:rPr>
          <w:rtl/>
        </w:rPr>
        <w:t>ספק</w:t>
      </w:r>
      <w:r w:rsidRPr="00616932">
        <w:rPr>
          <w:rtl/>
        </w:rPr>
        <w:t xml:space="preserve"> את כל </w:t>
      </w:r>
      <w:r w:rsidR="00616932" w:rsidRPr="00616932">
        <w:rPr>
          <w:rFonts w:hint="cs"/>
          <w:rtl/>
        </w:rPr>
        <w:t xml:space="preserve">תוצרי העבודה </w:t>
      </w:r>
      <w:r w:rsidRPr="00616932">
        <w:rPr>
          <w:rFonts w:hint="cs"/>
          <w:rtl/>
        </w:rPr>
        <w:t xml:space="preserve">וכל חומר </w:t>
      </w:r>
      <w:r w:rsidRPr="00616932">
        <w:rPr>
          <w:rtl/>
        </w:rPr>
        <w:t xml:space="preserve">שבידו או בידי עובדיו, עובדים וכל </w:t>
      </w:r>
      <w:r w:rsidR="006937D9">
        <w:rPr>
          <w:rtl/>
        </w:rPr>
        <w:t>ספק</w:t>
      </w:r>
      <w:r w:rsidRPr="00616932">
        <w:rPr>
          <w:rtl/>
        </w:rPr>
        <w:t xml:space="preserve"> שירותים אחר, המועסקים במסגרת הפרוייקט, לידי ה</w:t>
      </w:r>
      <w:r w:rsidRPr="00616932">
        <w:rPr>
          <w:rFonts w:hint="cs"/>
          <w:rtl/>
        </w:rPr>
        <w:t>משרד</w:t>
      </w:r>
      <w:r w:rsidRPr="00616932">
        <w:rPr>
          <w:rtl/>
        </w:rPr>
        <w:t>.</w:t>
      </w:r>
    </w:p>
    <w:p w:rsidR="00373415" w:rsidRPr="00360B3A" w:rsidRDefault="00373415" w:rsidP="00373415">
      <w:pPr>
        <w:widowControl w:val="0"/>
        <w:spacing w:line="300" w:lineRule="atLeast"/>
        <w:ind w:right="-284"/>
      </w:pPr>
    </w:p>
    <w:p w:rsidR="00373415" w:rsidRPr="009A4B6B" w:rsidRDefault="00373415" w:rsidP="00373415">
      <w:pPr>
        <w:widowControl w:val="0"/>
        <w:numPr>
          <w:ilvl w:val="1"/>
          <w:numId w:val="17"/>
        </w:numPr>
        <w:spacing w:line="300" w:lineRule="atLeast"/>
        <w:ind w:right="-284"/>
        <w:textAlignment w:val="auto"/>
        <w:rPr>
          <w:rtl/>
        </w:rPr>
      </w:pPr>
      <w:r w:rsidRPr="009A4B6B">
        <w:rPr>
          <w:rtl/>
        </w:rPr>
        <w:t>ה</w:t>
      </w:r>
      <w:r w:rsidR="006937D9">
        <w:rPr>
          <w:rtl/>
        </w:rPr>
        <w:t>ספק</w:t>
      </w:r>
      <w:r w:rsidRPr="009A4B6B">
        <w:rPr>
          <w:rtl/>
        </w:rPr>
        <w:t xml:space="preserve">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rsidR="00F45B9E" w:rsidRPr="00803E5E" w:rsidRDefault="001117BF" w:rsidP="00373415">
      <w:pPr>
        <w:widowControl w:val="0"/>
        <w:numPr>
          <w:ilvl w:val="0"/>
          <w:numId w:val="17"/>
        </w:numPr>
        <w:spacing w:line="300" w:lineRule="atLeast"/>
        <w:textAlignment w:val="auto"/>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rsidR="00F45B9E" w:rsidRDefault="00F45B9E" w:rsidP="00BD3B27">
      <w:pPr>
        <w:widowControl w:val="0"/>
        <w:spacing w:line="300" w:lineRule="atLeast"/>
        <w:ind w:left="720"/>
        <w:rPr>
          <w:szCs w:val="20"/>
          <w:rtl/>
          <w:lang w:eastAsia="en-US"/>
        </w:rPr>
      </w:pPr>
    </w:p>
    <w:p w:rsidR="00F45B9E" w:rsidRDefault="00F45B9E" w:rsidP="00A40358">
      <w:pPr>
        <w:widowControl w:val="0"/>
        <w:numPr>
          <w:ilvl w:val="1"/>
          <w:numId w:val="17"/>
        </w:numPr>
        <w:spacing w:line="300" w:lineRule="atLeast"/>
        <w:textAlignment w:val="auto"/>
        <w:rPr>
          <w:rtl/>
          <w:lang w:eastAsia="en-US"/>
        </w:rPr>
      </w:pPr>
      <w:r>
        <w:rPr>
          <w:rFonts w:hint="cs"/>
          <w:rtl/>
          <w:lang w:eastAsia="en-US"/>
        </w:rPr>
        <w:t>ה</w:t>
      </w:r>
      <w:r w:rsidR="006937D9">
        <w:rPr>
          <w:rFonts w:hint="cs"/>
          <w:rtl/>
          <w:lang w:eastAsia="en-US"/>
        </w:rPr>
        <w:t>ספק</w:t>
      </w:r>
      <w:r>
        <w:rPr>
          <w:rFonts w:hint="cs"/>
          <w:rtl/>
          <w:lang w:eastAsia="en-US"/>
        </w:rPr>
        <w:t xml:space="preserve"> מתחייב לשמור בסוד ידיעות ומידע שיגיעו אליו עקב ביצוע מכרז זה.</w:t>
      </w:r>
    </w:p>
    <w:p w:rsidR="00F45B9E" w:rsidRDefault="00F45B9E" w:rsidP="00BD3B27">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rsidR="00F45B9E" w:rsidRDefault="00F45B9E" w:rsidP="00BD3B27">
      <w:pPr>
        <w:widowControl w:val="0"/>
        <w:spacing w:line="300" w:lineRule="atLeast"/>
        <w:ind w:left="1440" w:hanging="720"/>
        <w:rPr>
          <w:rtl/>
          <w:lang w:eastAsia="en-US"/>
        </w:rPr>
      </w:pPr>
    </w:p>
    <w:p w:rsidR="00F45B9E" w:rsidRDefault="00F45B9E" w:rsidP="00A40358">
      <w:pPr>
        <w:widowControl w:val="0"/>
        <w:numPr>
          <w:ilvl w:val="1"/>
          <w:numId w:val="17"/>
        </w:numPr>
        <w:spacing w:line="300" w:lineRule="atLeast"/>
        <w:textAlignment w:val="auto"/>
        <w:rPr>
          <w:rFonts w:ascii="David" w:hAnsi="David"/>
          <w:rtl/>
          <w:lang w:eastAsia="en-US"/>
        </w:rPr>
      </w:pPr>
      <w:r>
        <w:rPr>
          <w:rFonts w:hint="cs"/>
          <w:rtl/>
          <w:lang w:eastAsia="en-US"/>
        </w:rPr>
        <w:t>ה</w:t>
      </w:r>
      <w:r w:rsidR="006937D9">
        <w:rPr>
          <w:rFonts w:hint="cs"/>
          <w:rtl/>
          <w:lang w:eastAsia="en-US"/>
        </w:rPr>
        <w:t>ספק</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w:t>
      </w:r>
      <w:r w:rsidR="006937D9">
        <w:rPr>
          <w:rFonts w:hint="cs"/>
          <w:rtl/>
          <w:lang w:eastAsia="en-US"/>
        </w:rPr>
        <w:t>ספק</w:t>
      </w:r>
      <w:r>
        <w:rPr>
          <w:rFonts w:ascii="David" w:hAnsi="David" w:hint="cs"/>
          <w:rtl/>
          <w:lang w:eastAsia="en-US"/>
        </w:rPr>
        <w:t xml:space="preserve"> ידיעה כאמור לאדם שלא יהיה מוסמך לקבלה. לעניין זה, יחולו על </w:t>
      </w:r>
      <w:r>
        <w:rPr>
          <w:rFonts w:hint="cs"/>
          <w:rtl/>
          <w:lang w:eastAsia="en-US"/>
        </w:rPr>
        <w:t>ה</w:t>
      </w:r>
      <w:r w:rsidR="006937D9">
        <w:rPr>
          <w:rFonts w:hint="cs"/>
          <w:rtl/>
          <w:lang w:eastAsia="en-US"/>
        </w:rPr>
        <w:t>ספק</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w:t>
      </w:r>
      <w:r w:rsidR="006937D9">
        <w:rPr>
          <w:rFonts w:hint="cs"/>
          <w:rtl/>
          <w:lang w:eastAsia="en-US"/>
        </w:rPr>
        <w:t>ספק</w:t>
      </w:r>
      <w:r>
        <w:rPr>
          <w:rFonts w:ascii="David" w:hAnsi="David" w:hint="cs"/>
          <w:rtl/>
          <w:lang w:eastAsia="en-US"/>
        </w:rPr>
        <w:t xml:space="preserve"> מתחייב להחתים את כל עובדיו והמועסקים על ידיו לצרכי מכרז זה על התחייבות לשמירת סודיות.</w:t>
      </w:r>
    </w:p>
    <w:p w:rsidR="00F45B9E" w:rsidRDefault="00F45B9E" w:rsidP="00BD3B27">
      <w:pPr>
        <w:widowControl w:val="0"/>
        <w:spacing w:line="300" w:lineRule="atLeast"/>
        <w:ind w:left="1440"/>
        <w:rPr>
          <w:rtl/>
          <w:lang w:eastAsia="en-US"/>
        </w:rPr>
      </w:pPr>
    </w:p>
    <w:p w:rsidR="00F45B9E" w:rsidRDefault="00F45B9E" w:rsidP="00A40358">
      <w:pPr>
        <w:widowControl w:val="0"/>
        <w:numPr>
          <w:ilvl w:val="1"/>
          <w:numId w:val="17"/>
        </w:numPr>
        <w:spacing w:line="300" w:lineRule="atLeast"/>
        <w:textAlignment w:val="auto"/>
        <w:rPr>
          <w:rtl/>
          <w:lang w:eastAsia="en-US"/>
        </w:rPr>
      </w:pPr>
      <w:r>
        <w:rPr>
          <w:rFonts w:hint="cs"/>
          <w:rtl/>
          <w:lang w:eastAsia="en-US"/>
        </w:rPr>
        <w:t>ה</w:t>
      </w:r>
      <w:r w:rsidR="006937D9">
        <w:rPr>
          <w:rFonts w:hint="cs"/>
          <w:rtl/>
          <w:lang w:eastAsia="en-US"/>
        </w:rPr>
        <w:t>ספק</w:t>
      </w:r>
      <w:r>
        <w:rPr>
          <w:rFonts w:hint="cs"/>
          <w:rtl/>
          <w:lang w:eastAsia="en-US"/>
        </w:rPr>
        <w:t xml:space="preserve">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C83CC1" w:rsidRDefault="00C83CC1" w:rsidP="00BD3B27">
      <w:pPr>
        <w:widowControl w:val="0"/>
        <w:spacing w:line="300" w:lineRule="atLeast"/>
        <w:ind w:left="709"/>
        <w:textAlignment w:val="auto"/>
        <w:rPr>
          <w:lang w:eastAsia="en-US"/>
        </w:rPr>
      </w:pPr>
    </w:p>
    <w:p w:rsidR="00D40568" w:rsidRDefault="00D40568" w:rsidP="00EB4B51">
      <w:pPr>
        <w:widowControl w:val="0"/>
        <w:numPr>
          <w:ilvl w:val="1"/>
          <w:numId w:val="17"/>
        </w:numPr>
        <w:spacing w:line="300" w:lineRule="atLeast"/>
        <w:textAlignment w:val="auto"/>
        <w:rPr>
          <w:rtl/>
          <w:lang w:eastAsia="en-US"/>
        </w:rPr>
      </w:pPr>
      <w:r>
        <w:rPr>
          <w:rFonts w:hint="cs"/>
          <w:rtl/>
          <w:lang w:eastAsia="en-US"/>
        </w:rPr>
        <w:t>ה</w:t>
      </w:r>
      <w:r w:rsidR="006937D9">
        <w:rPr>
          <w:rFonts w:hint="cs"/>
          <w:rtl/>
          <w:lang w:eastAsia="en-US"/>
        </w:rPr>
        <w:t>ספק</w:t>
      </w:r>
      <w:r>
        <w:rPr>
          <w:rFonts w:hint="cs"/>
          <w:rtl/>
          <w:lang w:eastAsia="en-US"/>
        </w:rPr>
        <w:t xml:space="preserve"> יעסיק רק עובדים העונים על ההנחיות  לשמירת סודיות שיוגדרו ע"י המשרד. </w:t>
      </w:r>
    </w:p>
    <w:p w:rsidR="00F45B9E" w:rsidRDefault="00F45B9E" w:rsidP="00BD3B27">
      <w:pPr>
        <w:widowControl w:val="0"/>
        <w:spacing w:line="300" w:lineRule="atLeast"/>
        <w:ind w:left="1440" w:hanging="720"/>
        <w:rPr>
          <w:rtl/>
          <w:lang w:eastAsia="en-US"/>
        </w:rPr>
      </w:pPr>
    </w:p>
    <w:p w:rsidR="00F45B9E" w:rsidRDefault="00F45B9E" w:rsidP="00A40358">
      <w:pPr>
        <w:widowControl w:val="0"/>
        <w:numPr>
          <w:ilvl w:val="1"/>
          <w:numId w:val="17"/>
        </w:numPr>
        <w:spacing w:line="300" w:lineRule="atLeast"/>
        <w:textAlignment w:val="auto"/>
        <w:rPr>
          <w:rtl/>
          <w:lang w:eastAsia="en-US"/>
        </w:rPr>
      </w:pPr>
      <w:r>
        <w:rPr>
          <w:rFonts w:hint="cs"/>
          <w:rtl/>
          <w:lang w:eastAsia="en-US"/>
        </w:rPr>
        <w:t>ה</w:t>
      </w:r>
      <w:r w:rsidR="006937D9">
        <w:rPr>
          <w:rFonts w:hint="cs"/>
          <w:rtl/>
          <w:lang w:eastAsia="en-US"/>
        </w:rPr>
        <w:t>ספק</w:t>
      </w:r>
      <w:r>
        <w:rPr>
          <w:rFonts w:hint="cs"/>
          <w:rtl/>
          <w:lang w:eastAsia="en-US"/>
        </w:rPr>
        <w:t xml:space="preserve"> לא ימסור ידיעה או מידע לאדם שלא יהיה מוסמך לקבלה ללא הרשאה מהמשרד. </w:t>
      </w:r>
    </w:p>
    <w:p w:rsidR="00F45B9E" w:rsidRDefault="00F45B9E" w:rsidP="00BD3B27">
      <w:pPr>
        <w:widowControl w:val="0"/>
        <w:spacing w:line="300" w:lineRule="atLeast"/>
        <w:ind w:left="1440" w:hanging="720"/>
        <w:rPr>
          <w:rtl/>
          <w:lang w:eastAsia="en-US"/>
        </w:rPr>
      </w:pPr>
    </w:p>
    <w:p w:rsidR="00F45B9E" w:rsidRDefault="00F45B9E" w:rsidP="00EB4B51">
      <w:pPr>
        <w:widowControl w:val="0"/>
        <w:numPr>
          <w:ilvl w:val="1"/>
          <w:numId w:val="17"/>
        </w:numPr>
        <w:spacing w:line="300" w:lineRule="atLeast"/>
        <w:textAlignment w:val="auto"/>
        <w:rPr>
          <w:rtl/>
          <w:lang w:eastAsia="en-US"/>
        </w:rPr>
      </w:pPr>
      <w:r>
        <w:rPr>
          <w:rFonts w:hint="cs"/>
          <w:rtl/>
          <w:lang w:eastAsia="en-US"/>
        </w:rPr>
        <w:t>ה</w:t>
      </w:r>
      <w:r w:rsidR="006937D9">
        <w:rPr>
          <w:rFonts w:hint="cs"/>
          <w:rtl/>
          <w:lang w:eastAsia="en-US"/>
        </w:rPr>
        <w:t>ספק</w:t>
      </w:r>
      <w:r>
        <w:rPr>
          <w:rFonts w:hint="cs"/>
          <w:rtl/>
          <w:lang w:eastAsia="en-US"/>
        </w:rPr>
        <w:t xml:space="preserve">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rsidR="00F45B9E" w:rsidRDefault="00F45B9E" w:rsidP="00BD3B27">
      <w:pPr>
        <w:widowControl w:val="0"/>
        <w:spacing w:line="300" w:lineRule="atLeast"/>
        <w:ind w:left="1440" w:hanging="720"/>
        <w:rPr>
          <w:rtl/>
          <w:lang w:eastAsia="en-US"/>
        </w:rPr>
      </w:pPr>
    </w:p>
    <w:p w:rsidR="00F45B9E" w:rsidRDefault="00F45B9E" w:rsidP="00A40358">
      <w:pPr>
        <w:widowControl w:val="0"/>
        <w:numPr>
          <w:ilvl w:val="1"/>
          <w:numId w:val="17"/>
        </w:numPr>
        <w:spacing w:line="300" w:lineRule="atLeast"/>
        <w:textAlignment w:val="auto"/>
        <w:rPr>
          <w:rtl/>
          <w:lang w:eastAsia="en-US"/>
        </w:rPr>
      </w:pPr>
      <w:r>
        <w:rPr>
          <w:rFonts w:hint="cs"/>
          <w:rtl/>
          <w:lang w:eastAsia="en-US"/>
        </w:rPr>
        <w:t>ה</w:t>
      </w:r>
      <w:r w:rsidR="006937D9">
        <w:rPr>
          <w:rFonts w:hint="cs"/>
          <w:rtl/>
          <w:lang w:eastAsia="en-US"/>
        </w:rPr>
        <w:t>ספק</w:t>
      </w:r>
      <w:r>
        <w:rPr>
          <w:rFonts w:hint="cs"/>
          <w:rtl/>
          <w:lang w:eastAsia="en-US"/>
        </w:rPr>
        <w:t xml:space="preserve"> יחזיר למשרד כל חומר שימסר לו בהקשר לפעילות זו בכל עת שידרש לכך.</w:t>
      </w:r>
    </w:p>
    <w:p w:rsidR="00F45B9E" w:rsidRDefault="00F45B9E" w:rsidP="00BD3B27">
      <w:pPr>
        <w:widowControl w:val="0"/>
        <w:spacing w:line="300" w:lineRule="atLeast"/>
        <w:ind w:left="1440" w:hanging="720"/>
        <w:rPr>
          <w:rtl/>
          <w:lang w:eastAsia="en-US"/>
        </w:rPr>
      </w:pPr>
    </w:p>
    <w:p w:rsidR="00F45B9E" w:rsidRDefault="00F45B9E" w:rsidP="00EB4B51">
      <w:pPr>
        <w:widowControl w:val="0"/>
        <w:numPr>
          <w:ilvl w:val="1"/>
          <w:numId w:val="17"/>
        </w:numPr>
        <w:spacing w:line="300" w:lineRule="atLeast"/>
        <w:textAlignment w:val="auto"/>
        <w:rPr>
          <w:rtl/>
          <w:lang w:eastAsia="en-US"/>
        </w:rPr>
      </w:pPr>
      <w:r>
        <w:rPr>
          <w:rFonts w:hint="cs"/>
          <w:rtl/>
          <w:lang w:eastAsia="en-US"/>
        </w:rPr>
        <w:t xml:space="preserve">על פי דרישת המזמין יציג </w:t>
      </w:r>
      <w:r w:rsidR="007D6689">
        <w:rPr>
          <w:rFonts w:hint="cs"/>
          <w:rtl/>
          <w:lang w:eastAsia="en-US"/>
        </w:rPr>
        <w:t>ה</w:t>
      </w:r>
      <w:r w:rsidR="006937D9">
        <w:rPr>
          <w:rFonts w:hint="cs"/>
          <w:rtl/>
          <w:lang w:eastAsia="en-US"/>
        </w:rPr>
        <w:t>ספק</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w:t>
      </w:r>
      <w:r w:rsidR="006937D9">
        <w:rPr>
          <w:rFonts w:hint="cs"/>
          <w:rtl/>
          <w:lang w:eastAsia="en-US"/>
        </w:rPr>
        <w:t>ספק</w:t>
      </w:r>
      <w:r>
        <w:rPr>
          <w:rFonts w:hint="cs"/>
          <w:rtl/>
          <w:lang w:eastAsia="en-US"/>
        </w:rPr>
        <w:t xml:space="preserve">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rsidR="00F45B9E" w:rsidRDefault="00F45B9E" w:rsidP="00BD3B27">
      <w:pPr>
        <w:widowControl w:val="0"/>
        <w:spacing w:line="300" w:lineRule="atLeast"/>
        <w:ind w:left="720"/>
        <w:rPr>
          <w:rtl/>
          <w:lang w:eastAsia="en-US"/>
        </w:rPr>
      </w:pPr>
    </w:p>
    <w:p w:rsidR="00360B3A" w:rsidRPr="00360B3A" w:rsidRDefault="0030289B" w:rsidP="00360B3A">
      <w:pPr>
        <w:widowControl w:val="0"/>
        <w:numPr>
          <w:ilvl w:val="0"/>
          <w:numId w:val="17"/>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00360B3A" w:rsidRPr="00360B3A">
        <w:rPr>
          <w:rFonts w:hint="cs"/>
          <w:b/>
          <w:bCs/>
          <w:sz w:val="28"/>
          <w:szCs w:val="28"/>
          <w:u w:val="single"/>
          <w:rtl/>
          <w:lang w:eastAsia="en-US"/>
        </w:rPr>
        <w:t>דרישות</w:t>
      </w:r>
      <w:r w:rsidR="00360B3A" w:rsidRPr="00360B3A">
        <w:rPr>
          <w:b/>
          <w:bCs/>
          <w:sz w:val="28"/>
          <w:szCs w:val="28"/>
          <w:u w:val="single"/>
          <w:rtl/>
          <w:lang w:eastAsia="en-US"/>
        </w:rPr>
        <w:t xml:space="preserve"> לאבטחת מידע</w:t>
      </w:r>
    </w:p>
    <w:p w:rsidR="00185394" w:rsidRDefault="00185394" w:rsidP="00085E80">
      <w:pPr>
        <w:widowControl w:val="0"/>
        <w:ind w:left="1418"/>
      </w:pPr>
    </w:p>
    <w:p w:rsidR="00A23185" w:rsidRDefault="00A23185" w:rsidP="0024104D">
      <w:pPr>
        <w:widowControl w:val="0"/>
        <w:numPr>
          <w:ilvl w:val="1"/>
          <w:numId w:val="17"/>
        </w:numPr>
      </w:pPr>
      <w:r>
        <w:rPr>
          <w:rFonts w:hint="cs"/>
          <w:rtl/>
        </w:rPr>
        <w:t xml:space="preserve">הדרישות לאבטחת מידע מופיעות בנספח </w:t>
      </w:r>
      <w:r w:rsidR="0024104D" w:rsidRPr="0024104D">
        <w:rPr>
          <w:rFonts w:hint="cs"/>
          <w:b/>
          <w:bCs/>
          <w:rtl/>
        </w:rPr>
        <w:t>3</w:t>
      </w:r>
      <w:r w:rsidR="00185394">
        <w:rPr>
          <w:rFonts w:hint="cs"/>
          <w:rtl/>
        </w:rPr>
        <w:t xml:space="preserve"> </w:t>
      </w:r>
      <w:r>
        <w:rPr>
          <w:rFonts w:hint="cs"/>
          <w:rtl/>
        </w:rPr>
        <w:t>למכרז זה.</w:t>
      </w:r>
    </w:p>
    <w:p w:rsidR="00185394" w:rsidRDefault="00185394" w:rsidP="00085E80">
      <w:pPr>
        <w:widowControl w:val="0"/>
        <w:ind w:left="1418"/>
      </w:pPr>
    </w:p>
    <w:p w:rsidR="00A23185" w:rsidRDefault="00A23185" w:rsidP="00A23185">
      <w:pPr>
        <w:widowControl w:val="0"/>
        <w:numPr>
          <w:ilvl w:val="1"/>
          <w:numId w:val="17"/>
        </w:numPr>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rsidR="00185394" w:rsidRDefault="00185394" w:rsidP="00085E80">
      <w:pPr>
        <w:widowControl w:val="0"/>
        <w:ind w:left="1418"/>
      </w:pPr>
    </w:p>
    <w:p w:rsidR="00A23185" w:rsidRDefault="00A23185" w:rsidP="00A23185">
      <w:pPr>
        <w:widowControl w:val="0"/>
        <w:numPr>
          <w:ilvl w:val="1"/>
          <w:numId w:val="17"/>
        </w:numPr>
      </w:pPr>
      <w:r w:rsidRPr="008C7C4F">
        <w:rPr>
          <w:rtl/>
        </w:rPr>
        <w:t>אישור</w:t>
      </w:r>
      <w:r w:rsidRPr="008C7C4F">
        <w:rPr>
          <w:rFonts w:hint="cs"/>
          <w:rtl/>
        </w:rPr>
        <w:t xml:space="preserve"> עמידת המציע בדרישות פרק אבטחת מידע וסייבר </w:t>
      </w:r>
      <w:r>
        <w:rPr>
          <w:rFonts w:hint="cs"/>
          <w:rtl/>
        </w:rPr>
        <w:t>הינה תנאי לחתימת חוזה.</w:t>
      </w:r>
    </w:p>
    <w:p w:rsidR="00185394" w:rsidRDefault="00185394" w:rsidP="00085E80">
      <w:pPr>
        <w:widowControl w:val="0"/>
        <w:ind w:left="1418"/>
      </w:pPr>
    </w:p>
    <w:p w:rsidR="00A7270D" w:rsidRDefault="00A7270D" w:rsidP="00A7270D">
      <w:pPr>
        <w:widowControl w:val="0"/>
        <w:numPr>
          <w:ilvl w:val="1"/>
          <w:numId w:val="17"/>
        </w:numPr>
      </w:pPr>
      <w:r w:rsidRPr="00A7270D">
        <w:rPr>
          <w:rtl/>
        </w:rPr>
        <w:t>לאחר אישור</w:t>
      </w:r>
      <w:r w:rsidRPr="00A7270D">
        <w:rPr>
          <w:rFonts w:hint="cs"/>
          <w:rtl/>
        </w:rPr>
        <w:t xml:space="preserve"> עמידת המציע בדרישות פרק אבטחת מידע וסייבר </w:t>
      </w:r>
      <w:r w:rsidRPr="00A7270D">
        <w:rPr>
          <w:rtl/>
        </w:rPr>
        <w:t>ניתן יהיה להכריז על</w:t>
      </w:r>
      <w:r w:rsidRPr="00A7270D">
        <w:rPr>
          <w:rFonts w:hint="cs"/>
          <w:rtl/>
        </w:rPr>
        <w:t>יו כ</w:t>
      </w:r>
      <w:r w:rsidRPr="00A7270D">
        <w:rPr>
          <w:rtl/>
        </w:rPr>
        <w:t>זוכה במכרז.</w:t>
      </w:r>
    </w:p>
    <w:p w:rsidR="00185394" w:rsidRPr="00A7270D" w:rsidRDefault="00185394" w:rsidP="00085E80">
      <w:pPr>
        <w:widowControl w:val="0"/>
        <w:ind w:left="1418"/>
      </w:pPr>
    </w:p>
    <w:p w:rsidR="00A7270D" w:rsidRPr="00A7270D" w:rsidRDefault="00A7270D" w:rsidP="00A7270D">
      <w:pPr>
        <w:widowControl w:val="0"/>
        <w:numPr>
          <w:ilvl w:val="1"/>
          <w:numId w:val="17"/>
        </w:numPr>
      </w:pPr>
      <w:r w:rsidRPr="00A7270D">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085E80">
        <w:rPr>
          <w:rFonts w:hint="cs"/>
          <w:b/>
          <w:bCs/>
          <w:rtl/>
        </w:rPr>
        <w:t>45</w:t>
      </w:r>
      <w:r w:rsidRPr="00A7270D">
        <w:rPr>
          <w:rFonts w:hint="cs"/>
          <w:rtl/>
        </w:rPr>
        <w:t xml:space="preserve"> ימים כאשר בסיומה יודיע המציע למשרד כי סיים היערכותו כנדרש.</w:t>
      </w:r>
    </w:p>
    <w:p w:rsidR="004E5B3C" w:rsidRPr="003F4693" w:rsidRDefault="00A23185" w:rsidP="00A40358">
      <w:pPr>
        <w:widowControl w:val="0"/>
        <w:numPr>
          <w:ilvl w:val="0"/>
          <w:numId w:val="17"/>
        </w:numPr>
        <w:spacing w:line="300" w:lineRule="atLeast"/>
        <w:textAlignment w:val="auto"/>
        <w:outlineLvl w:val="0"/>
        <w:rPr>
          <w:sz w:val="28"/>
          <w:szCs w:val="28"/>
          <w:rtl/>
          <w:lang w:eastAsia="en-US"/>
        </w:rPr>
      </w:pPr>
      <w:r>
        <w:rPr>
          <w:b/>
          <w:bCs/>
          <w:sz w:val="28"/>
          <w:szCs w:val="28"/>
          <w:u w:val="single"/>
          <w:rtl/>
          <w:lang w:eastAsia="en-US"/>
        </w:rPr>
        <w:br w:type="page"/>
      </w:r>
      <w:r w:rsidR="004E5B3C" w:rsidRPr="003F4693">
        <w:rPr>
          <w:rFonts w:hint="cs"/>
          <w:b/>
          <w:bCs/>
          <w:sz w:val="28"/>
          <w:szCs w:val="28"/>
          <w:u w:val="single"/>
          <w:rtl/>
          <w:lang w:eastAsia="en-US"/>
        </w:rPr>
        <w:lastRenderedPageBreak/>
        <w:t>אחריות משפטית</w:t>
      </w:r>
    </w:p>
    <w:p w:rsidR="004E5B3C" w:rsidRPr="00851EC8" w:rsidRDefault="004E5B3C" w:rsidP="00BD3B27">
      <w:pPr>
        <w:widowControl w:val="0"/>
        <w:spacing w:line="300" w:lineRule="atLeast"/>
        <w:ind w:firstLine="720"/>
        <w:rPr>
          <w:rtl/>
          <w:lang w:eastAsia="en-US"/>
        </w:rPr>
      </w:pPr>
    </w:p>
    <w:p w:rsidR="004E5B3C" w:rsidRPr="00851EC8" w:rsidRDefault="004E5B3C" w:rsidP="00A40358">
      <w:pPr>
        <w:widowControl w:val="0"/>
        <w:numPr>
          <w:ilvl w:val="1"/>
          <w:numId w:val="17"/>
        </w:numPr>
        <w:spacing w:line="300" w:lineRule="atLeast"/>
        <w:textAlignment w:val="auto"/>
        <w:rPr>
          <w:rtl/>
          <w:lang w:eastAsia="en-US"/>
        </w:rPr>
      </w:pPr>
      <w:r w:rsidRPr="00851EC8">
        <w:rPr>
          <w:rFonts w:hint="cs"/>
          <w:rtl/>
          <w:lang w:eastAsia="en-US"/>
        </w:rPr>
        <w:t>ה</w:t>
      </w:r>
      <w:r w:rsidR="006937D9">
        <w:rPr>
          <w:rFonts w:hint="cs"/>
          <w:rtl/>
          <w:lang w:eastAsia="en-US"/>
        </w:rPr>
        <w:t>ספק</w:t>
      </w:r>
      <w:r w:rsidRPr="00851EC8">
        <w:rPr>
          <w:rFonts w:hint="cs"/>
          <w:rtl/>
          <w:lang w:eastAsia="en-US"/>
        </w:rPr>
        <w:t xml:space="preserve">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A40358">
      <w:pPr>
        <w:widowControl w:val="0"/>
        <w:numPr>
          <w:ilvl w:val="1"/>
          <w:numId w:val="17"/>
        </w:numPr>
        <w:spacing w:line="300" w:lineRule="atLeast"/>
        <w:textAlignment w:val="auto"/>
        <w:rPr>
          <w:rtl/>
          <w:lang w:eastAsia="en-US"/>
        </w:rPr>
      </w:pPr>
      <w:r w:rsidRPr="00851EC8">
        <w:rPr>
          <w:rFonts w:hint="cs"/>
          <w:rtl/>
          <w:lang w:eastAsia="en-US"/>
        </w:rPr>
        <w:t>ה</w:t>
      </w:r>
      <w:r w:rsidR="006937D9">
        <w:rPr>
          <w:rFonts w:hint="cs"/>
          <w:rtl/>
          <w:lang w:eastAsia="en-US"/>
        </w:rPr>
        <w:t>ספק</w:t>
      </w:r>
      <w:r w:rsidRPr="00851EC8">
        <w:rPr>
          <w:rFonts w:hint="cs"/>
          <w:rtl/>
          <w:lang w:eastAsia="en-US"/>
        </w:rPr>
        <w:t xml:space="preserve"> פוטר את המדינה מאחריות לכל תביעה אשר עלולה להיות מוגשת נגדה עקב העסקת עובדיו בפרוייקט. ה</w:t>
      </w:r>
      <w:r w:rsidR="006937D9">
        <w:rPr>
          <w:rFonts w:hint="cs"/>
          <w:rtl/>
          <w:lang w:eastAsia="en-US"/>
        </w:rPr>
        <w:t>ספק</w:t>
      </w:r>
      <w:r w:rsidRPr="00851EC8">
        <w:rPr>
          <w:rFonts w:hint="cs"/>
          <w:rtl/>
          <w:lang w:eastAsia="en-US"/>
        </w:rPr>
        <w:t xml:space="preserve"> מתחייב לשפות ו/או לפצות את המדינה בגין כל סכום שתחויב בו ובגין כל הוצאה שתיגרם לה עקב תביעה כאמור.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EB4B51">
      <w:pPr>
        <w:widowControl w:val="0"/>
        <w:numPr>
          <w:ilvl w:val="1"/>
          <w:numId w:val="17"/>
        </w:numPr>
        <w:spacing w:line="300" w:lineRule="atLeast"/>
        <w:textAlignment w:val="auto"/>
        <w:rPr>
          <w:lang w:eastAsia="en-US"/>
        </w:rPr>
      </w:pPr>
      <w:r w:rsidRPr="00851EC8">
        <w:rPr>
          <w:rFonts w:hint="cs"/>
          <w:rtl/>
          <w:lang w:eastAsia="en-US"/>
        </w:rPr>
        <w:t>ה</w:t>
      </w:r>
      <w:r w:rsidR="006937D9">
        <w:rPr>
          <w:rFonts w:hint="cs"/>
          <w:rtl/>
          <w:lang w:eastAsia="en-US"/>
        </w:rPr>
        <w:t>ספק</w:t>
      </w:r>
      <w:r w:rsidRPr="00851EC8">
        <w:rPr>
          <w:rFonts w:hint="cs"/>
          <w:rtl/>
          <w:lang w:eastAsia="en-US"/>
        </w:rPr>
        <w:t xml:space="preserve">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rsidR="004E5B3C" w:rsidRPr="00851EC8" w:rsidRDefault="004E5B3C" w:rsidP="00BD3B27">
      <w:pPr>
        <w:widowControl w:val="0"/>
        <w:spacing w:line="300" w:lineRule="atLeast"/>
        <w:textAlignment w:val="auto"/>
        <w:rPr>
          <w:rtl/>
          <w:lang w:eastAsia="en-US"/>
        </w:rPr>
      </w:pPr>
    </w:p>
    <w:p w:rsidR="004E5B3C" w:rsidRPr="00851EC8" w:rsidRDefault="004E5B3C" w:rsidP="00A40358">
      <w:pPr>
        <w:widowControl w:val="0"/>
        <w:numPr>
          <w:ilvl w:val="1"/>
          <w:numId w:val="17"/>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w:t>
      </w:r>
      <w:r w:rsidR="006937D9">
        <w:rPr>
          <w:rFonts w:hint="cs"/>
          <w:rtl/>
          <w:lang w:eastAsia="en-US"/>
        </w:rPr>
        <w:t>ספק</w:t>
      </w:r>
      <w:r w:rsidRPr="00851EC8">
        <w:rPr>
          <w:rFonts w:hint="cs"/>
          <w:rtl/>
          <w:lang w:eastAsia="en-US"/>
        </w:rPr>
        <w:t xml:space="preserve"> או מי מעובדיו דינה כהעסקת עובד ע"י המדינה: </w:t>
      </w:r>
    </w:p>
    <w:p w:rsidR="004E5B3C" w:rsidRPr="00851EC8" w:rsidRDefault="004E5B3C" w:rsidP="00BD3B27">
      <w:pPr>
        <w:widowControl w:val="0"/>
        <w:spacing w:line="300" w:lineRule="atLeast"/>
        <w:rPr>
          <w:rtl/>
          <w:lang w:eastAsia="en-US"/>
        </w:rPr>
      </w:pPr>
    </w:p>
    <w:p w:rsidR="004E5B3C" w:rsidRPr="00851EC8" w:rsidRDefault="004E5B3C" w:rsidP="00A40358">
      <w:pPr>
        <w:widowControl w:val="0"/>
        <w:numPr>
          <w:ilvl w:val="2"/>
          <w:numId w:val="17"/>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6937D9">
        <w:rPr>
          <w:rFonts w:hint="cs"/>
          <w:rtl/>
          <w:lang w:eastAsia="en-US"/>
        </w:rPr>
        <w:t>ספק</w:t>
      </w:r>
      <w:r w:rsidRPr="00851EC8">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rsidR="004E5B3C" w:rsidRPr="00851EC8" w:rsidRDefault="004E5B3C" w:rsidP="00BD3B27">
      <w:pPr>
        <w:widowControl w:val="0"/>
        <w:spacing w:line="300" w:lineRule="atLeast"/>
        <w:ind w:left="2834"/>
        <w:rPr>
          <w:rtl/>
          <w:lang w:eastAsia="en-US"/>
        </w:rPr>
      </w:pPr>
    </w:p>
    <w:p w:rsidR="004E5B3C" w:rsidRPr="00851EC8" w:rsidRDefault="00C421F1" w:rsidP="00BD3B27">
      <w:pPr>
        <w:widowControl w:val="0"/>
        <w:spacing w:line="300" w:lineRule="atLeast"/>
        <w:ind w:left="2268"/>
        <w:rPr>
          <w:rtl/>
          <w:lang w:eastAsia="en-US"/>
        </w:rPr>
      </w:pPr>
      <w:r>
        <w:rPr>
          <w:rFonts w:hint="cs"/>
          <w:rtl/>
          <w:lang w:eastAsia="en-US"/>
        </w:rPr>
        <w:t>ה</w:t>
      </w:r>
      <w:r w:rsidR="006937D9">
        <w:rPr>
          <w:rFonts w:hint="cs"/>
          <w:rtl/>
          <w:lang w:eastAsia="en-US"/>
        </w:rPr>
        <w:t>ספק</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BD3B27">
      <w:pPr>
        <w:widowControl w:val="0"/>
        <w:spacing w:line="300" w:lineRule="atLeast"/>
        <w:ind w:left="2834"/>
        <w:rPr>
          <w:rtl/>
          <w:lang w:eastAsia="en-US"/>
        </w:rPr>
      </w:pPr>
    </w:p>
    <w:p w:rsidR="004E5B3C" w:rsidRPr="00851EC8" w:rsidRDefault="004E5B3C" w:rsidP="00A40358">
      <w:pPr>
        <w:widowControl w:val="0"/>
        <w:numPr>
          <w:ilvl w:val="2"/>
          <w:numId w:val="17"/>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6937D9">
        <w:rPr>
          <w:rFonts w:hint="cs"/>
          <w:rtl/>
          <w:lang w:eastAsia="en-US"/>
        </w:rPr>
        <w:t>ספק</w:t>
      </w:r>
      <w:r w:rsidRPr="00851EC8">
        <w:rPr>
          <w:rFonts w:hint="cs"/>
          <w:rtl/>
          <w:lang w:eastAsia="en-US"/>
        </w:rPr>
        <w:t xml:space="preserve"> לפי חוזה זה גם כל פיצויי הפיטורין גם חתימת </w:t>
      </w:r>
      <w:r w:rsidR="00C421F1">
        <w:rPr>
          <w:rFonts w:hint="cs"/>
          <w:rtl/>
          <w:lang w:eastAsia="en-US"/>
        </w:rPr>
        <w:t>ה</w:t>
      </w:r>
      <w:r w:rsidR="006937D9">
        <w:rPr>
          <w:rFonts w:hint="cs"/>
          <w:rtl/>
          <w:lang w:eastAsia="en-US"/>
        </w:rPr>
        <w:t>ספק</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4E5B3C" w:rsidRPr="00851EC8" w:rsidRDefault="004E5B3C" w:rsidP="00BD3B27">
      <w:pPr>
        <w:widowControl w:val="0"/>
        <w:spacing w:line="300" w:lineRule="atLeast"/>
        <w:ind w:left="2268" w:right="2340"/>
        <w:rPr>
          <w:lang w:eastAsia="en-US"/>
        </w:rPr>
      </w:pPr>
    </w:p>
    <w:p w:rsidR="004E5B3C" w:rsidRPr="00851EC8" w:rsidRDefault="004E5B3C" w:rsidP="00A40358">
      <w:pPr>
        <w:widowControl w:val="0"/>
        <w:numPr>
          <w:ilvl w:val="2"/>
          <w:numId w:val="17"/>
        </w:numPr>
        <w:spacing w:line="300" w:lineRule="atLeast"/>
        <w:textAlignment w:val="auto"/>
        <w:rPr>
          <w:rtl/>
          <w:lang w:eastAsia="en-US"/>
        </w:rPr>
      </w:pPr>
      <w:r w:rsidRPr="00851EC8">
        <w:rPr>
          <w:rFonts w:hint="cs"/>
          <w:rtl/>
          <w:lang w:eastAsia="en-US"/>
        </w:rPr>
        <w:t xml:space="preserve">יחושב שכרו של </w:t>
      </w:r>
      <w:r w:rsidR="006937D9">
        <w:rPr>
          <w:rFonts w:hint="cs"/>
          <w:rtl/>
          <w:lang w:eastAsia="en-US"/>
        </w:rPr>
        <w:t>ספק</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BD3B27">
      <w:pPr>
        <w:widowControl w:val="0"/>
        <w:spacing w:line="300" w:lineRule="atLeast"/>
        <w:ind w:left="720" w:hanging="720"/>
        <w:rPr>
          <w:rtl/>
          <w:lang w:eastAsia="en-US"/>
        </w:rPr>
      </w:pPr>
    </w:p>
    <w:p w:rsidR="004E5B3C" w:rsidRPr="00851EC8" w:rsidRDefault="004E5B3C" w:rsidP="00A40358">
      <w:pPr>
        <w:widowControl w:val="0"/>
        <w:numPr>
          <w:ilvl w:val="1"/>
          <w:numId w:val="17"/>
        </w:numPr>
        <w:spacing w:line="300" w:lineRule="atLeast"/>
        <w:textAlignment w:val="auto"/>
        <w:rPr>
          <w:lang w:eastAsia="en-US"/>
        </w:rPr>
      </w:pPr>
      <w:r w:rsidRPr="00851EC8">
        <w:rPr>
          <w:rFonts w:hint="cs"/>
          <w:rtl/>
          <w:lang w:eastAsia="en-US"/>
        </w:rPr>
        <w:t>ידוע ל</w:t>
      </w:r>
      <w:r w:rsidR="006937D9">
        <w:rPr>
          <w:rFonts w:hint="cs"/>
          <w:rtl/>
          <w:lang w:eastAsia="en-US"/>
        </w:rPr>
        <w:t>ספק</w:t>
      </w:r>
      <w:r w:rsidRPr="00851EC8">
        <w:rPr>
          <w:rFonts w:hint="cs"/>
          <w:rtl/>
          <w:lang w:eastAsia="en-US"/>
        </w:rPr>
        <w:t xml:space="preserve"> כי עליו לבטח את עצמו ואת עובדיו בביטוח לאומי לבדו ועל חשבונו.</w:t>
      </w:r>
    </w:p>
    <w:p w:rsidR="004E5B3C" w:rsidRPr="00851EC8" w:rsidRDefault="004E5B3C" w:rsidP="00BD3B27">
      <w:pPr>
        <w:widowControl w:val="0"/>
        <w:spacing w:line="300" w:lineRule="atLeast"/>
        <w:ind w:left="720" w:hanging="720"/>
        <w:rPr>
          <w:rtl/>
          <w:lang w:eastAsia="en-US"/>
        </w:rPr>
      </w:pPr>
    </w:p>
    <w:p w:rsidR="000C62B0" w:rsidRPr="000C62B0" w:rsidRDefault="000C62B0" w:rsidP="000C62B0">
      <w:pPr>
        <w:widowControl w:val="0"/>
        <w:numPr>
          <w:ilvl w:val="1"/>
          <w:numId w:val="17"/>
        </w:numPr>
        <w:spacing w:after="140" w:line="300" w:lineRule="atLeast"/>
        <w:textAlignment w:val="auto"/>
        <w:rPr>
          <w:lang w:eastAsia="en-US"/>
        </w:rPr>
      </w:pPr>
      <w:r w:rsidRPr="000C62B0">
        <w:rPr>
          <w:rtl/>
          <w:lang w:eastAsia="en-US"/>
        </w:rPr>
        <w:t>ה</w:t>
      </w:r>
      <w:r w:rsidR="006937D9">
        <w:rPr>
          <w:rtl/>
          <w:lang w:eastAsia="en-US"/>
        </w:rPr>
        <w:t>ספק</w:t>
      </w:r>
      <w:r w:rsidRPr="000C62B0">
        <w:rPr>
          <w:rtl/>
          <w:lang w:eastAsia="en-US"/>
        </w:rPr>
        <w:t xml:space="preserve"> מקבל על עצמו את האחריות לכל נזק או אובדן שיגרמו לגופו ו/או לרכושו של כל אדם אחר, לרבות לעובדי ה</w:t>
      </w:r>
      <w:r w:rsidR="006937D9">
        <w:rPr>
          <w:rtl/>
          <w:lang w:eastAsia="en-US"/>
        </w:rPr>
        <w:t>ספק</w:t>
      </w:r>
      <w:r w:rsidRPr="000C62B0">
        <w:rPr>
          <w:rtl/>
          <w:lang w:eastAsia="en-US"/>
        </w:rPr>
        <w:t xml:space="preserve"> והמועסקים על ידו בביצוע חוזה זה או לכל נזק כלכלי/פיננסי טהור, עקב מעשה או מחדל של ה</w:t>
      </w:r>
      <w:r w:rsidR="006937D9">
        <w:rPr>
          <w:rtl/>
          <w:lang w:eastAsia="en-US"/>
        </w:rPr>
        <w:t>ספק</w:t>
      </w:r>
      <w:r w:rsidRPr="000C62B0">
        <w:rPr>
          <w:rtl/>
          <w:lang w:eastAsia="en-US"/>
        </w:rPr>
        <w:t>, עובדיו, שליחיו או כל מי שבא מכוחו ו/או מטעמו תוך כדי ביצוע חוזה זה.</w:t>
      </w:r>
    </w:p>
    <w:p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w:t>
      </w:r>
      <w:r w:rsidR="006937D9">
        <w:rPr>
          <w:rtl/>
          <w:lang w:eastAsia="en-US"/>
        </w:rPr>
        <w:t>ספק</w:t>
      </w:r>
      <w:r w:rsidRPr="000C62B0">
        <w:rPr>
          <w:rtl/>
          <w:lang w:eastAsia="en-US"/>
        </w:rPr>
        <w:t xml:space="preserve"> אחראי להם על פי כל דין או על פי חוזה זה ישפה ה</w:t>
      </w:r>
      <w:r w:rsidR="006937D9">
        <w:rPr>
          <w:rtl/>
          <w:lang w:eastAsia="en-US"/>
        </w:rPr>
        <w:t>ספק</w:t>
      </w:r>
      <w:r w:rsidRPr="000C62B0">
        <w:rPr>
          <w:rtl/>
          <w:lang w:eastAsia="en-US"/>
        </w:rPr>
        <w:t xml:space="preserve"> את המדינה באופן מיידי בגין כל סכום שחויבה לשלם.</w:t>
      </w:r>
    </w:p>
    <w:p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w:t>
      </w:r>
      <w:r w:rsidR="006937D9">
        <w:rPr>
          <w:rtl/>
          <w:lang w:eastAsia="en-US"/>
        </w:rPr>
        <w:t>ספק</w:t>
      </w:r>
      <w:r w:rsidRPr="00A40358">
        <w:rPr>
          <w:rtl/>
          <w:lang w:eastAsia="en-US"/>
        </w:rPr>
        <w:t xml:space="preserve"> המשרד יודיע ל</w:t>
      </w:r>
      <w:r w:rsidR="006937D9">
        <w:rPr>
          <w:rtl/>
          <w:lang w:eastAsia="en-US"/>
        </w:rPr>
        <w:t>ספק</w:t>
      </w:r>
      <w:r w:rsidRPr="00A40358">
        <w:rPr>
          <w:rtl/>
          <w:lang w:eastAsia="en-US"/>
        </w:rPr>
        <w:t xml:space="preserve"> על התביעה בכדי לאפשר לו להתגונן. אין במתן ההודעה על ידי המשרד בכדי לפטור את ה</w:t>
      </w:r>
      <w:r w:rsidR="006937D9">
        <w:rPr>
          <w:rtl/>
          <w:lang w:eastAsia="en-US"/>
        </w:rPr>
        <w:t>ספק</w:t>
      </w:r>
      <w:r w:rsidRPr="00A40358">
        <w:rPr>
          <w:rtl/>
          <w:lang w:eastAsia="en-US"/>
        </w:rPr>
        <w:t xml:space="preserve"> מהחובה לשפות את המדינה.</w:t>
      </w:r>
    </w:p>
    <w:p w:rsidR="00A23185" w:rsidRPr="00A23185" w:rsidRDefault="006566DE" w:rsidP="00A23185">
      <w:pPr>
        <w:widowControl w:val="0"/>
        <w:numPr>
          <w:ilvl w:val="0"/>
          <w:numId w:val="17"/>
        </w:numPr>
        <w:spacing w:line="300" w:lineRule="atLeast"/>
        <w:textAlignment w:val="auto"/>
        <w:rPr>
          <w:b/>
          <w:bCs/>
          <w:sz w:val="28"/>
          <w:szCs w:val="28"/>
          <w:u w:val="single"/>
          <w:rtl/>
          <w:lang w:eastAsia="en-US"/>
        </w:rPr>
      </w:pPr>
      <w:r>
        <w:rPr>
          <w:b/>
          <w:bCs/>
          <w:sz w:val="28"/>
          <w:szCs w:val="28"/>
          <w:u w:val="single"/>
          <w:rtl/>
          <w:lang w:eastAsia="en-US"/>
        </w:rPr>
        <w:br w:type="page"/>
      </w:r>
      <w:r w:rsidR="00A23185" w:rsidRPr="00A23185">
        <w:rPr>
          <w:rFonts w:hint="cs"/>
          <w:b/>
          <w:bCs/>
          <w:sz w:val="28"/>
          <w:szCs w:val="28"/>
          <w:u w:val="single"/>
          <w:rtl/>
          <w:lang w:eastAsia="en-US"/>
        </w:rPr>
        <w:lastRenderedPageBreak/>
        <w:t>ביטוח</w:t>
      </w:r>
    </w:p>
    <w:p w:rsidR="004E5B3C" w:rsidRDefault="004E5B3C" w:rsidP="00487714">
      <w:pPr>
        <w:widowControl w:val="0"/>
        <w:spacing w:line="300" w:lineRule="atLeast"/>
        <w:ind w:left="709"/>
        <w:textAlignment w:val="auto"/>
        <w:rPr>
          <w:b/>
          <w:bCs/>
          <w:sz w:val="28"/>
          <w:szCs w:val="28"/>
          <w:u w:val="single"/>
          <w:rtl/>
          <w:lang w:eastAsia="en-US"/>
        </w:rPr>
      </w:pPr>
    </w:p>
    <w:p w:rsidR="003870B9" w:rsidRDefault="003870B9" w:rsidP="00BD3B27">
      <w:pPr>
        <w:widowControl w:val="0"/>
        <w:spacing w:line="300" w:lineRule="atLeast"/>
        <w:ind w:left="709"/>
        <w:rPr>
          <w:b/>
          <w:bCs/>
          <w:sz w:val="28"/>
          <w:szCs w:val="28"/>
          <w:u w:val="single"/>
          <w:rtl/>
        </w:rPr>
      </w:pPr>
    </w:p>
    <w:p w:rsidR="00FF4229" w:rsidRDefault="00FF4229" w:rsidP="00085E80">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w:t>
      </w:r>
      <w:r w:rsidR="006937D9">
        <w:rPr>
          <w:rFonts w:ascii="Calibri" w:eastAsia="Calibri" w:hAnsi="Calibri" w:hint="cs"/>
          <w:b/>
          <w:bCs/>
          <w:sz w:val="26"/>
          <w:szCs w:val="26"/>
          <w:rtl/>
          <w:lang w:eastAsia="en-US"/>
        </w:rPr>
        <w:t>ספק</w:t>
      </w:r>
      <w:r w:rsidRPr="00FF4229">
        <w:rPr>
          <w:rFonts w:ascii="Calibri" w:eastAsia="Calibri" w:hAnsi="Calibri" w:hint="cs"/>
          <w:b/>
          <w:bCs/>
          <w:sz w:val="26"/>
          <w:szCs w:val="26"/>
          <w:rtl/>
          <w:lang w:eastAsia="en-US"/>
        </w:rPr>
        <w:t xml:space="preserve">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בנספח 2 סעיף 13.</w:t>
      </w:r>
    </w:p>
    <w:p w:rsidR="008561D5" w:rsidRPr="00FF4229" w:rsidRDefault="008561D5" w:rsidP="00085E80">
      <w:pPr>
        <w:widowControl w:val="0"/>
        <w:spacing w:line="300" w:lineRule="atLeast"/>
        <w:ind w:left="709" w:right="-851"/>
        <w:rPr>
          <w:rFonts w:ascii="Calibri" w:eastAsia="Calibri" w:hAnsi="Calibri"/>
          <w:b/>
          <w:bCs/>
          <w:sz w:val="26"/>
          <w:szCs w:val="26"/>
          <w:rtl/>
          <w:lang w:eastAsia="en-US"/>
        </w:rPr>
      </w:pPr>
      <w:r>
        <w:rPr>
          <w:rFonts w:ascii="Calibri" w:eastAsia="Calibri" w:hAnsi="Calibri" w:hint="cs"/>
          <w:b/>
          <w:bCs/>
          <w:sz w:val="26"/>
          <w:szCs w:val="26"/>
          <w:rtl/>
          <w:lang w:eastAsia="en-US"/>
        </w:rPr>
        <w:t>לשלוח לענבל</w:t>
      </w:r>
    </w:p>
    <w:p w:rsidR="004E5B3C" w:rsidRDefault="004E5B3C" w:rsidP="00BD3B27">
      <w:pPr>
        <w:widowControl w:val="0"/>
        <w:spacing w:line="300" w:lineRule="atLeast"/>
        <w:ind w:left="709"/>
        <w:rPr>
          <w:b/>
          <w:bCs/>
          <w:sz w:val="28"/>
          <w:szCs w:val="28"/>
          <w:u w:val="single"/>
          <w:rtl/>
        </w:rPr>
      </w:pPr>
    </w:p>
    <w:p w:rsidR="00F45B9E" w:rsidRPr="00803E5E" w:rsidRDefault="00E37A23" w:rsidP="00A40358">
      <w:pPr>
        <w:widowControl w:val="0"/>
        <w:numPr>
          <w:ilvl w:val="0"/>
          <w:numId w:val="17"/>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rsidR="00F45B9E" w:rsidRDefault="00F45B9E" w:rsidP="00BD3B27">
      <w:pPr>
        <w:widowControl w:val="0"/>
        <w:spacing w:line="300" w:lineRule="atLeast"/>
        <w:rPr>
          <w:rtl/>
          <w:lang w:eastAsia="en-US"/>
        </w:rPr>
      </w:pPr>
    </w:p>
    <w:p w:rsidR="004777EE" w:rsidRDefault="004777EE" w:rsidP="004777EE">
      <w:pPr>
        <w:widowControl w:val="0"/>
        <w:numPr>
          <w:ilvl w:val="1"/>
          <w:numId w:val="17"/>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rsidR="004777EE" w:rsidRPr="004777EE" w:rsidRDefault="004777EE" w:rsidP="004777EE">
      <w:pPr>
        <w:widowControl w:val="0"/>
        <w:spacing w:line="300" w:lineRule="atLeast"/>
        <w:ind w:left="1418"/>
      </w:pPr>
    </w:p>
    <w:p w:rsidR="004777EE" w:rsidRPr="004777EE" w:rsidRDefault="004777EE" w:rsidP="005752DA">
      <w:pPr>
        <w:widowControl w:val="0"/>
        <w:numPr>
          <w:ilvl w:val="1"/>
          <w:numId w:val="17"/>
        </w:numPr>
        <w:spacing w:line="300" w:lineRule="atLeast"/>
      </w:pPr>
      <w:r w:rsidRPr="004777EE">
        <w:rPr>
          <w:rtl/>
        </w:rPr>
        <w:t>יודגש, הזוכה יישא בכלל העלויות הכרוכות בהתחברות לפורטל הספקים הממשלתי.</w:t>
      </w:r>
    </w:p>
    <w:p w:rsidR="00F814D7" w:rsidRPr="004777EE" w:rsidRDefault="00F814D7" w:rsidP="00BD3B27">
      <w:pPr>
        <w:widowControl w:val="0"/>
        <w:spacing w:line="300" w:lineRule="atLeast"/>
        <w:ind w:left="1418"/>
        <w:rPr>
          <w:lang w:eastAsia="en-US"/>
        </w:rPr>
      </w:pPr>
    </w:p>
    <w:p w:rsidR="0041342E" w:rsidRPr="006A4F3B" w:rsidRDefault="0041342E" w:rsidP="00B13690">
      <w:pPr>
        <w:widowControl w:val="0"/>
        <w:numPr>
          <w:ilvl w:val="1"/>
          <w:numId w:val="17"/>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 xml:space="preserve">התפוקה המפורטות בסעיף </w:t>
      </w:r>
      <w:r w:rsidR="00B13690">
        <w:rPr>
          <w:rFonts w:hint="cs"/>
          <w:b/>
          <w:bCs/>
          <w:rtl/>
          <w:lang w:eastAsia="en-US"/>
        </w:rPr>
        <w:t>14</w:t>
      </w:r>
      <w:r w:rsidRPr="006A4F3B">
        <w:rPr>
          <w:rFonts w:hint="cs"/>
          <w:b/>
          <w:bCs/>
          <w:rtl/>
          <w:lang w:eastAsia="en-US"/>
        </w:rPr>
        <w:t>.</w:t>
      </w:r>
      <w:r w:rsidR="004D44CD">
        <w:rPr>
          <w:rFonts w:hint="cs"/>
          <w:b/>
          <w:bCs/>
          <w:rtl/>
          <w:lang w:eastAsia="en-US"/>
        </w:rPr>
        <w:t>11</w:t>
      </w:r>
      <w:r w:rsidR="004D44CD" w:rsidRPr="006A4F3B">
        <w:rPr>
          <w:rFonts w:hint="cs"/>
          <w:rtl/>
          <w:lang w:eastAsia="en-US"/>
        </w:rPr>
        <w:t xml:space="preserve"> </w:t>
      </w:r>
      <w:r w:rsidRPr="006A4F3B">
        <w:rPr>
          <w:rFonts w:hint="cs"/>
          <w:rtl/>
          <w:lang w:eastAsia="en-US"/>
        </w:rPr>
        <w:t>שלהלן.</w:t>
      </w:r>
    </w:p>
    <w:p w:rsidR="0041342E" w:rsidRDefault="0041342E" w:rsidP="00BD3B27">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rsidR="002B20CA" w:rsidRPr="002B20CA" w:rsidRDefault="002B20CA" w:rsidP="00043F7E">
      <w:pPr>
        <w:widowControl w:val="0"/>
        <w:spacing w:line="300" w:lineRule="atLeast"/>
        <w:ind w:left="1417"/>
        <w:rPr>
          <w:b/>
          <w:bCs/>
          <w:rtl/>
        </w:rPr>
      </w:pPr>
      <w:r w:rsidRPr="00085E80">
        <w:rPr>
          <w:b/>
          <w:bCs/>
          <w:rtl/>
        </w:rPr>
        <w:t xml:space="preserve">ככל שתחול על </w:t>
      </w:r>
      <w:r w:rsidRPr="002B20CA">
        <w:rPr>
          <w:rFonts w:hint="cs"/>
          <w:b/>
          <w:bCs/>
          <w:rtl/>
        </w:rPr>
        <w:t>ה</w:t>
      </w:r>
      <w:r w:rsidR="006937D9">
        <w:rPr>
          <w:rFonts w:hint="cs"/>
          <w:b/>
          <w:bCs/>
          <w:rtl/>
        </w:rPr>
        <w:t>ספק</w:t>
      </w:r>
      <w:r w:rsidRPr="00085E80">
        <w:rPr>
          <w:b/>
          <w:bCs/>
          <w:rtl/>
        </w:rPr>
        <w:t xml:space="preserve"> חובת תשלום מע"מ, כל שינוי עתידי בגובה המע"מ ישנה את גובה התמורה שתשולם (במקרה של עלי</w:t>
      </w:r>
      <w:r w:rsidRPr="00085E80">
        <w:rPr>
          <w:rFonts w:hint="cs"/>
          <w:b/>
          <w:bCs/>
          <w:rtl/>
        </w:rPr>
        <w:t>ת המע"מ</w:t>
      </w:r>
      <w:r w:rsidRPr="00085E80">
        <w:rPr>
          <w:b/>
          <w:bCs/>
          <w:rtl/>
        </w:rPr>
        <w:t xml:space="preserve"> התמורה תתעדכן </w:t>
      </w:r>
      <w:r w:rsidRPr="00085E80">
        <w:rPr>
          <w:rFonts w:hint="cs"/>
          <w:b/>
          <w:bCs/>
          <w:rtl/>
        </w:rPr>
        <w:t>כ</w:t>
      </w:r>
      <w:r w:rsidRPr="00085E80">
        <w:rPr>
          <w:b/>
          <w:bCs/>
          <w:rtl/>
        </w:rPr>
        <w:t>ל</w:t>
      </w:r>
      <w:r w:rsidRPr="00085E80">
        <w:rPr>
          <w:rFonts w:hint="cs"/>
          <w:b/>
          <w:bCs/>
          <w:rtl/>
        </w:rPr>
        <w:t xml:space="preserve">פי </w:t>
      </w:r>
      <w:r w:rsidRPr="00085E80">
        <w:rPr>
          <w:b/>
          <w:bCs/>
          <w:rtl/>
        </w:rPr>
        <w:t>מעלה ובמקרה של יריד</w:t>
      </w:r>
      <w:r w:rsidRPr="00085E80">
        <w:rPr>
          <w:rFonts w:hint="cs"/>
          <w:b/>
          <w:bCs/>
          <w:rtl/>
        </w:rPr>
        <w:t>ת המע"מ</w:t>
      </w:r>
      <w:r w:rsidRPr="00085E80">
        <w:rPr>
          <w:b/>
          <w:bCs/>
          <w:rtl/>
        </w:rPr>
        <w:t xml:space="preserve"> ה</w:t>
      </w:r>
      <w:r w:rsidRPr="00085E80">
        <w:rPr>
          <w:rFonts w:hint="cs"/>
          <w:b/>
          <w:bCs/>
          <w:rtl/>
        </w:rPr>
        <w:t>תמורה</w:t>
      </w:r>
      <w:r w:rsidRPr="00085E80">
        <w:rPr>
          <w:b/>
          <w:bCs/>
          <w:rtl/>
        </w:rPr>
        <w:t xml:space="preserve"> </w:t>
      </w:r>
      <w:r w:rsidRPr="00085E80">
        <w:rPr>
          <w:rFonts w:hint="cs"/>
          <w:b/>
          <w:bCs/>
          <w:rtl/>
        </w:rPr>
        <w:t>ת</w:t>
      </w:r>
      <w:r w:rsidRPr="00085E80">
        <w:rPr>
          <w:b/>
          <w:bCs/>
          <w:rtl/>
        </w:rPr>
        <w:t xml:space="preserve">תעדכן </w:t>
      </w:r>
      <w:r w:rsidRPr="00085E80">
        <w:rPr>
          <w:rFonts w:hint="cs"/>
          <w:b/>
          <w:bCs/>
          <w:rtl/>
        </w:rPr>
        <w:t xml:space="preserve">כלפי </w:t>
      </w:r>
      <w:r w:rsidRPr="00085E80">
        <w:rPr>
          <w:b/>
          <w:bCs/>
          <w:rtl/>
        </w:rPr>
        <w:t>מטה).</w:t>
      </w:r>
    </w:p>
    <w:p w:rsidR="0041342E" w:rsidRDefault="0041342E" w:rsidP="00BD3B27">
      <w:pPr>
        <w:widowControl w:val="0"/>
        <w:spacing w:line="300" w:lineRule="atLeast"/>
        <w:rPr>
          <w:rtl/>
          <w:lang w:eastAsia="en-US"/>
        </w:rPr>
      </w:pPr>
    </w:p>
    <w:p w:rsidR="00F8072D" w:rsidRPr="00EB4B51" w:rsidRDefault="00F8072D" w:rsidP="00F8072D">
      <w:pPr>
        <w:pStyle w:val="33"/>
        <w:widowControl w:val="0"/>
        <w:numPr>
          <w:ilvl w:val="1"/>
          <w:numId w:val="17"/>
        </w:numPr>
        <w:rPr>
          <w:rFonts w:ascii="Arial" w:hAnsi="Arial"/>
          <w:lang w:eastAsia="en-US"/>
        </w:rPr>
      </w:pPr>
      <w:r w:rsidRPr="00EB4B51">
        <w:rPr>
          <w:rFonts w:ascii="Arial" w:hAnsi="Arial" w:hint="cs"/>
          <w:rtl/>
          <w:lang w:eastAsia="en-US"/>
        </w:rPr>
        <w:t>אגף</w:t>
      </w:r>
      <w:r w:rsidRPr="00EB4B51">
        <w:rPr>
          <w:rFonts w:ascii="Arial" w:hAnsi="Arial"/>
          <w:rtl/>
          <w:lang w:eastAsia="en-US"/>
        </w:rPr>
        <w:t xml:space="preserve"> הכספים במשרד ישלם ל</w:t>
      </w:r>
      <w:r w:rsidR="006937D9">
        <w:rPr>
          <w:rFonts w:ascii="Arial" w:hAnsi="Arial"/>
          <w:rtl/>
          <w:lang w:eastAsia="en-US"/>
        </w:rPr>
        <w:t>ספק</w:t>
      </w:r>
      <w:r w:rsidRPr="00EB4B51">
        <w:rPr>
          <w:rFonts w:ascii="Arial" w:hAnsi="Arial" w:hint="cs"/>
          <w:rtl/>
          <w:lang w:eastAsia="en-US"/>
        </w:rPr>
        <w:t xml:space="preserve"> עפ"י הוראת התכ"ם </w:t>
      </w:r>
      <w:r>
        <w:rPr>
          <w:rFonts w:ascii="Arial" w:hAnsi="Arial" w:hint="cs"/>
          <w:b/>
          <w:bCs/>
          <w:rtl/>
          <w:lang w:eastAsia="en-US"/>
        </w:rPr>
        <w:t xml:space="preserve">1.4.3 </w:t>
      </w:r>
      <w:r w:rsidRPr="00EB4B51">
        <w:rPr>
          <w:rFonts w:ascii="Arial" w:hAnsi="Arial" w:hint="cs"/>
          <w:b/>
          <w:bCs/>
          <w:rtl/>
          <w:lang w:eastAsia="en-US"/>
        </w:rPr>
        <w:t xml:space="preserve">(נכון ליום פרסום המכרז ההוראה בתוקף </w:t>
      </w:r>
      <w:r>
        <w:rPr>
          <w:rFonts w:ascii="Arial" w:hAnsi="Arial" w:hint="cs"/>
          <w:b/>
          <w:bCs/>
          <w:rtl/>
          <w:lang w:eastAsia="en-US"/>
        </w:rPr>
        <w:t>09.05.2021</w:t>
      </w:r>
      <w:r w:rsidRPr="00EB4B51">
        <w:rPr>
          <w:rFonts w:ascii="Arial" w:hAnsi="Arial" w:hint="cs"/>
          <w:b/>
          <w:bCs/>
          <w:rtl/>
          <w:lang w:eastAsia="en-US"/>
        </w:rPr>
        <w:t>) כפי שתהיה תקפה מזמן לזמן</w:t>
      </w:r>
      <w:r>
        <w:rPr>
          <w:rFonts w:ascii="Arial" w:hAnsi="Arial" w:hint="cs"/>
          <w:rtl/>
          <w:lang w:eastAsia="en-US"/>
        </w:rPr>
        <w:t>,</w:t>
      </w:r>
      <w:r w:rsidRPr="00E92D62">
        <w:rPr>
          <w:rFonts w:ascii="Arial" w:hAnsi="Arial" w:hint="cs"/>
          <w:rtl/>
          <w:lang w:eastAsia="en-US"/>
        </w:rPr>
        <w:t xml:space="preserve"> </w:t>
      </w:r>
      <w:r>
        <w:rPr>
          <w:rFonts w:ascii="Arial" w:hAnsi="Arial" w:hint="cs"/>
          <w:rtl/>
          <w:lang w:eastAsia="en-US"/>
        </w:rPr>
        <w:t xml:space="preserve">המצורפת בנספח </w:t>
      </w:r>
      <w:r>
        <w:rPr>
          <w:rFonts w:ascii="Arial" w:hAnsi="Arial" w:hint="cs"/>
          <w:b/>
          <w:bCs/>
          <w:rtl/>
          <w:lang w:eastAsia="en-US"/>
        </w:rPr>
        <w:t>1</w:t>
      </w:r>
      <w:r>
        <w:rPr>
          <w:rFonts w:ascii="Arial" w:hAnsi="Arial" w:hint="cs"/>
          <w:rtl/>
          <w:lang w:eastAsia="en-US"/>
        </w:rPr>
        <w:t xml:space="preserve"> למכרז</w:t>
      </w:r>
      <w:r w:rsidRPr="00EB4B51">
        <w:rPr>
          <w:rFonts w:ascii="Arial" w:hAnsi="Arial" w:hint="cs"/>
          <w:rtl/>
          <w:lang w:eastAsia="en-US"/>
        </w:rPr>
        <w:t>, מותנה</w:t>
      </w:r>
      <w:r w:rsidRPr="00EB4B51">
        <w:rPr>
          <w:rFonts w:ascii="Arial" w:hAnsi="Arial"/>
          <w:rtl/>
          <w:lang w:eastAsia="en-US"/>
        </w:rPr>
        <w:t xml:space="preserve"> </w:t>
      </w:r>
      <w:r w:rsidRPr="00EB4B51">
        <w:rPr>
          <w:rFonts w:ascii="Arial" w:hAnsi="Arial" w:hint="cs"/>
          <w:rtl/>
          <w:lang w:eastAsia="en-US"/>
        </w:rPr>
        <w:t>ב</w:t>
      </w:r>
      <w:r w:rsidRPr="00EB4B51">
        <w:rPr>
          <w:rFonts w:ascii="Arial" w:hAnsi="Arial"/>
          <w:rtl/>
          <w:lang w:eastAsia="en-US"/>
        </w:rPr>
        <w:t>אישור מטעם המזמין שהשירות המפורט אכן בוצע</w:t>
      </w:r>
      <w:r w:rsidRPr="00EB4B51">
        <w:rPr>
          <w:rFonts w:ascii="Arial" w:hAnsi="Arial" w:hint="cs"/>
          <w:rtl/>
          <w:lang w:eastAsia="en-US"/>
        </w:rPr>
        <w:t xml:space="preserve"> (האישור יצויין בטופס מלווה מיוחד הנותן ביטוי גם לעניין הפיצוי המוסכם)</w:t>
      </w:r>
      <w:r w:rsidRPr="00EB4B51">
        <w:rPr>
          <w:rFonts w:ascii="Arial" w:hAnsi="Arial"/>
          <w:rtl/>
          <w:lang w:eastAsia="en-US"/>
        </w:rPr>
        <w:t xml:space="preserve">. </w:t>
      </w:r>
    </w:p>
    <w:p w:rsidR="00F45B9E" w:rsidRPr="00F8072D" w:rsidRDefault="00F45B9E" w:rsidP="00BD3B27">
      <w:pPr>
        <w:pStyle w:val="33"/>
        <w:widowControl w:val="0"/>
        <w:ind w:left="709"/>
        <w:rPr>
          <w:rtl/>
          <w:lang w:eastAsia="en-US"/>
        </w:rPr>
      </w:pPr>
    </w:p>
    <w:p w:rsidR="00A23185" w:rsidRPr="00A23185" w:rsidRDefault="00A23185" w:rsidP="00A23185">
      <w:pPr>
        <w:widowControl w:val="0"/>
        <w:numPr>
          <w:ilvl w:val="1"/>
          <w:numId w:val="17"/>
        </w:numPr>
        <w:spacing w:line="300" w:lineRule="atLeast"/>
        <w:rPr>
          <w:rtl/>
          <w:lang w:eastAsia="en-US"/>
        </w:rPr>
      </w:pPr>
      <w:r w:rsidRPr="00A23185">
        <w:rPr>
          <w:rFonts w:hint="cs"/>
          <w:rtl/>
          <w:lang w:eastAsia="en-US"/>
        </w:rPr>
        <w:t>כדי למנוע עיכובים בתשלום, ידאג ה</w:t>
      </w:r>
      <w:r w:rsidR="006937D9">
        <w:rPr>
          <w:rFonts w:hint="cs"/>
          <w:rtl/>
          <w:lang w:eastAsia="en-US"/>
        </w:rPr>
        <w:t>ספק</w:t>
      </w:r>
      <w:r w:rsidRPr="00A23185">
        <w:rPr>
          <w:rFonts w:hint="cs"/>
          <w:rtl/>
          <w:lang w:eastAsia="en-US"/>
        </w:rPr>
        <w:t xml:space="preserve"> שהחשבונית המוגשת על ידו תהיה כתובה באופן ברור וקריא, ותכלול את כל הפריטים הנדרשים כפי שיסוכם עם המזמין.</w:t>
      </w:r>
    </w:p>
    <w:p w:rsidR="00F45B9E" w:rsidRDefault="00F45B9E" w:rsidP="00BD3B27">
      <w:pPr>
        <w:widowControl w:val="0"/>
        <w:spacing w:line="300" w:lineRule="atLeast"/>
        <w:ind w:left="720"/>
        <w:rPr>
          <w:rtl/>
          <w:lang w:eastAsia="en-US"/>
        </w:rPr>
      </w:pPr>
    </w:p>
    <w:p w:rsidR="00AF6BBB" w:rsidRDefault="00F45B9E" w:rsidP="00A40358">
      <w:pPr>
        <w:pStyle w:val="33"/>
        <w:widowControl w:val="0"/>
        <w:numPr>
          <w:ilvl w:val="1"/>
          <w:numId w:val="17"/>
        </w:numPr>
        <w:rPr>
          <w:rtl/>
          <w:lang w:eastAsia="en-US"/>
        </w:rPr>
      </w:pPr>
      <w:r>
        <w:rPr>
          <w:rFonts w:hint="cs"/>
          <w:rtl/>
          <w:lang w:eastAsia="en-US"/>
        </w:rPr>
        <w:t>ל</w:t>
      </w:r>
      <w:r w:rsidR="006937D9">
        <w:rPr>
          <w:rFonts w:hint="cs"/>
          <w:rtl/>
          <w:lang w:eastAsia="en-US"/>
        </w:rPr>
        <w:t>ספק</w:t>
      </w:r>
      <w:r>
        <w:rPr>
          <w:rFonts w:hint="cs"/>
          <w:rtl/>
          <w:lang w:eastAsia="en-US"/>
        </w:rPr>
        <w:t xml:space="preserve">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rsidR="00697C6B" w:rsidRDefault="00697C6B" w:rsidP="00BD3B27">
      <w:pPr>
        <w:pStyle w:val="33"/>
        <w:widowControl w:val="0"/>
        <w:ind w:left="709"/>
        <w:rPr>
          <w:lang w:eastAsia="en-US"/>
        </w:rPr>
      </w:pPr>
    </w:p>
    <w:p w:rsidR="00D21B70" w:rsidRDefault="00F45B9E" w:rsidP="00A40358">
      <w:pPr>
        <w:pStyle w:val="33"/>
        <w:widowControl w:val="0"/>
        <w:numPr>
          <w:ilvl w:val="1"/>
          <w:numId w:val="17"/>
        </w:numPr>
        <w:rPr>
          <w:lang w:eastAsia="en-US"/>
        </w:rPr>
      </w:pPr>
      <w:r>
        <w:rPr>
          <w:rFonts w:hint="cs"/>
          <w:rtl/>
          <w:lang w:eastAsia="en-US"/>
        </w:rPr>
        <w:t>ה</w:t>
      </w:r>
      <w:r w:rsidR="006937D9">
        <w:rPr>
          <w:rFonts w:hint="cs"/>
          <w:rtl/>
          <w:lang w:eastAsia="en-US"/>
        </w:rPr>
        <w:t>ספק</w:t>
      </w:r>
      <w:r>
        <w:rPr>
          <w:rFonts w:hint="cs"/>
          <w:rtl/>
          <w:lang w:eastAsia="en-US"/>
        </w:rPr>
        <w:t xml:space="preserve"> אינו רשאי להתנות תשלום כלשהו לספקיו ו/או לעובדיו או לכל גורם אחר שעליו לשלם, בקבלת תשלומים מהמשרד.</w:t>
      </w:r>
    </w:p>
    <w:p w:rsidR="00DE1CF9" w:rsidRDefault="00DE1CF9" w:rsidP="00BD3B27">
      <w:pPr>
        <w:pStyle w:val="aff6"/>
        <w:widowControl w:val="0"/>
        <w:spacing w:line="300" w:lineRule="atLeast"/>
        <w:rPr>
          <w:rtl/>
          <w:lang w:eastAsia="en-US"/>
        </w:rPr>
      </w:pPr>
    </w:p>
    <w:p w:rsidR="00A23185" w:rsidRPr="00A23185" w:rsidRDefault="00566382" w:rsidP="00A23185">
      <w:pPr>
        <w:pStyle w:val="33"/>
        <w:widowControl w:val="0"/>
        <w:numPr>
          <w:ilvl w:val="1"/>
          <w:numId w:val="17"/>
        </w:numPr>
        <w:spacing w:after="140" w:line="240" w:lineRule="auto"/>
        <w:rPr>
          <w:b/>
          <w:bCs/>
          <w:u w:val="single"/>
        </w:rPr>
      </w:pPr>
      <w:r w:rsidRPr="00A40358">
        <w:rPr>
          <w:rFonts w:hint="cs"/>
          <w:b/>
          <w:bCs/>
          <w:u w:val="single"/>
          <w:rtl/>
        </w:rPr>
        <w:t xml:space="preserve">כללי </w:t>
      </w:r>
      <w:r w:rsidR="00A23185" w:rsidRPr="00A23185">
        <w:rPr>
          <w:rFonts w:hint="cs"/>
          <w:b/>
          <w:bCs/>
          <w:u w:val="single"/>
          <w:rtl/>
        </w:rPr>
        <w:t>הצמדה</w:t>
      </w:r>
    </w:p>
    <w:p w:rsidR="00566382" w:rsidRPr="00A40358" w:rsidRDefault="00566382" w:rsidP="00566382">
      <w:pPr>
        <w:pStyle w:val="33"/>
        <w:widowControl w:val="0"/>
        <w:spacing w:line="240" w:lineRule="auto"/>
        <w:ind w:left="2268"/>
        <w:rPr>
          <w:b/>
          <w:bCs/>
          <w:u w:val="single"/>
        </w:rPr>
      </w:pPr>
    </w:p>
    <w:p w:rsidR="00F8072D" w:rsidRDefault="00F8072D" w:rsidP="00F8072D">
      <w:pPr>
        <w:widowControl w:val="0"/>
        <w:spacing w:line="240" w:lineRule="auto"/>
        <w:ind w:left="1418"/>
        <w:rPr>
          <w:rtl/>
        </w:rPr>
      </w:pPr>
      <w:r w:rsidRPr="00F8072D">
        <w:rPr>
          <w:rFonts w:hint="cs"/>
          <w:rtl/>
        </w:rPr>
        <w:t xml:space="preserve">ההצמדה תהיה על פי הוראת תכ"ם </w:t>
      </w:r>
      <w:r w:rsidRPr="00085E80">
        <w:rPr>
          <w:rFonts w:hint="cs"/>
          <w:b/>
          <w:bCs/>
          <w:rtl/>
        </w:rPr>
        <w:t xml:space="preserve">7.3.2 </w:t>
      </w:r>
      <w:r w:rsidRPr="00F8072D">
        <w:rPr>
          <w:rFonts w:hint="cs"/>
          <w:rtl/>
        </w:rPr>
        <w:t xml:space="preserve">מהדורה </w:t>
      </w:r>
      <w:r w:rsidRPr="00894E6B">
        <w:rPr>
          <w:rFonts w:hint="cs"/>
          <w:b/>
          <w:bCs/>
          <w:rtl/>
        </w:rPr>
        <w:t>05</w:t>
      </w:r>
      <w:r w:rsidRPr="00F8072D">
        <w:rPr>
          <w:rFonts w:hint="cs"/>
          <w:rtl/>
        </w:rPr>
        <w:t xml:space="preserve"> מיום </w:t>
      </w:r>
      <w:r w:rsidRPr="00894E6B">
        <w:rPr>
          <w:rFonts w:hint="cs"/>
          <w:b/>
          <w:bCs/>
          <w:rtl/>
        </w:rPr>
        <w:t>04.03.2021</w:t>
      </w:r>
      <w:r w:rsidRPr="00F8072D">
        <w:rPr>
          <w:rFonts w:hint="cs"/>
          <w:rtl/>
        </w:rPr>
        <w:t xml:space="preserve"> :</w:t>
      </w:r>
    </w:p>
    <w:p w:rsidR="00566382" w:rsidRPr="00A40358" w:rsidRDefault="00566382" w:rsidP="00566382">
      <w:pPr>
        <w:widowControl w:val="0"/>
        <w:spacing w:line="240" w:lineRule="auto"/>
        <w:ind w:left="1418"/>
        <w:rPr>
          <w:rtl/>
        </w:rPr>
      </w:pPr>
    </w:p>
    <w:p w:rsidR="00566382" w:rsidRPr="00894E6B" w:rsidRDefault="00566382" w:rsidP="00566382">
      <w:pPr>
        <w:pStyle w:val="33"/>
        <w:widowControl w:val="0"/>
        <w:numPr>
          <w:ilvl w:val="1"/>
          <w:numId w:val="17"/>
        </w:numPr>
        <w:spacing w:after="140" w:line="276" w:lineRule="auto"/>
        <w:rPr>
          <w:rFonts w:ascii="David" w:hAnsi="David"/>
          <w:b/>
          <w:bCs/>
          <w:u w:val="single"/>
          <w:rtl/>
          <w:lang w:eastAsia="en-US"/>
        </w:rPr>
      </w:pPr>
      <w:r w:rsidRPr="00894E6B">
        <w:rPr>
          <w:rFonts w:ascii="David" w:hAnsi="David"/>
          <w:b/>
          <w:bCs/>
          <w:u w:val="single"/>
          <w:rtl/>
          <w:lang w:eastAsia="en-US"/>
        </w:rPr>
        <w:t>הגדרות בנושא הצמדה</w:t>
      </w:r>
    </w:p>
    <w:p w:rsidR="00566382" w:rsidRPr="00894E6B" w:rsidRDefault="00566382" w:rsidP="00566382">
      <w:pPr>
        <w:pStyle w:val="33"/>
        <w:widowControl w:val="0"/>
        <w:numPr>
          <w:ilvl w:val="2"/>
          <w:numId w:val="17"/>
        </w:numPr>
        <w:spacing w:after="140" w:line="276" w:lineRule="auto"/>
        <w:rPr>
          <w:rFonts w:ascii="David" w:hAnsi="David"/>
          <w:lang w:eastAsia="en-US"/>
        </w:rPr>
      </w:pPr>
      <w:r w:rsidRPr="00894E6B">
        <w:rPr>
          <w:rFonts w:ascii="David" w:hAnsi="David"/>
          <w:b/>
          <w:bCs/>
          <w:u w:val="single"/>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566382" w:rsidRPr="00894E6B" w:rsidRDefault="00566382" w:rsidP="00566382">
      <w:pPr>
        <w:pStyle w:val="33"/>
        <w:widowControl w:val="0"/>
        <w:numPr>
          <w:ilvl w:val="2"/>
          <w:numId w:val="17"/>
        </w:numPr>
        <w:spacing w:after="140" w:line="276" w:lineRule="auto"/>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מוגדרת.</w:t>
      </w:r>
    </w:p>
    <w:p w:rsidR="00566382" w:rsidRPr="00894E6B" w:rsidRDefault="00566382" w:rsidP="00566382">
      <w:pPr>
        <w:pStyle w:val="33"/>
        <w:widowControl w:val="0"/>
        <w:numPr>
          <w:ilvl w:val="2"/>
          <w:numId w:val="17"/>
        </w:numPr>
        <w:spacing w:after="140" w:line="276" w:lineRule="auto"/>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rsidR="00566382" w:rsidRPr="00894E6B" w:rsidRDefault="00566382" w:rsidP="00566382">
      <w:pPr>
        <w:pStyle w:val="33"/>
        <w:widowControl w:val="0"/>
        <w:numPr>
          <w:ilvl w:val="2"/>
          <w:numId w:val="17"/>
        </w:numPr>
        <w:spacing w:after="140" w:line="276" w:lineRule="auto"/>
        <w:rPr>
          <w:rFonts w:ascii="David" w:hAnsi="David"/>
          <w:lang w:eastAsia="en-US"/>
        </w:rPr>
      </w:pPr>
      <w:r w:rsidRPr="00894E6B">
        <w:rPr>
          <w:rFonts w:ascii="David" w:hAnsi="David"/>
          <w:b/>
          <w:bCs/>
          <w:u w:val="single"/>
          <w:rtl/>
          <w:lang w:eastAsia="en-US"/>
        </w:rPr>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rsidR="008561D5" w:rsidRPr="00B13690" w:rsidRDefault="008561D5">
      <w:pPr>
        <w:overflowPunct/>
        <w:autoSpaceDE/>
        <w:autoSpaceDN/>
        <w:bidi w:val="0"/>
        <w:adjustRightInd/>
        <w:spacing w:line="240" w:lineRule="auto"/>
        <w:jc w:val="left"/>
        <w:textAlignment w:val="auto"/>
        <w:rPr>
          <w:rFonts w:ascii="David" w:hAnsi="David"/>
          <w:b/>
          <w:bCs/>
          <w:rtl/>
          <w:lang w:eastAsia="en-US"/>
        </w:rPr>
      </w:pPr>
      <w:r w:rsidRPr="00B13690">
        <w:rPr>
          <w:rFonts w:ascii="David" w:hAnsi="David"/>
          <w:b/>
          <w:bCs/>
          <w:rtl/>
          <w:lang w:eastAsia="en-US"/>
        </w:rPr>
        <w:br w:type="page"/>
      </w:r>
    </w:p>
    <w:p w:rsidR="00566382" w:rsidRPr="00894E6B" w:rsidRDefault="00566382" w:rsidP="00566382">
      <w:pPr>
        <w:pStyle w:val="33"/>
        <w:widowControl w:val="0"/>
        <w:numPr>
          <w:ilvl w:val="2"/>
          <w:numId w:val="17"/>
        </w:numPr>
        <w:spacing w:after="140" w:line="276" w:lineRule="auto"/>
        <w:rPr>
          <w:rFonts w:ascii="David" w:hAnsi="David"/>
          <w:rtl/>
          <w:lang w:eastAsia="en-US"/>
        </w:rPr>
      </w:pPr>
      <w:r w:rsidRPr="00894E6B">
        <w:rPr>
          <w:rFonts w:ascii="David" w:hAnsi="David"/>
          <w:b/>
          <w:bCs/>
          <w:u w:val="single"/>
          <w:rtl/>
          <w:lang w:eastAsia="en-US"/>
        </w:rPr>
        <w:lastRenderedPageBreak/>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rsidR="00566382" w:rsidRPr="00894E6B" w:rsidRDefault="00566382" w:rsidP="00566382">
      <w:pPr>
        <w:pStyle w:val="33"/>
        <w:widowControl w:val="0"/>
        <w:numPr>
          <w:ilvl w:val="2"/>
          <w:numId w:val="17"/>
        </w:numPr>
        <w:spacing w:after="140" w:line="276" w:lineRule="auto"/>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rsidR="00566382" w:rsidRPr="00894E6B" w:rsidRDefault="00566382" w:rsidP="00566382">
      <w:pPr>
        <w:pStyle w:val="33"/>
        <w:widowControl w:val="0"/>
        <w:numPr>
          <w:ilvl w:val="2"/>
          <w:numId w:val="17"/>
        </w:numPr>
        <w:spacing w:after="140" w:line="276" w:lineRule="auto"/>
        <w:rPr>
          <w:rFonts w:ascii="David" w:hAnsi="David"/>
          <w:lang w:eastAsia="en-US"/>
        </w:rPr>
      </w:pPr>
      <w:r w:rsidRPr="00894E6B">
        <w:rPr>
          <w:rFonts w:ascii="David" w:hAnsi="David"/>
          <w:b/>
          <w:bCs/>
          <w:u w:val="single"/>
          <w:rtl/>
          <w:lang w:eastAsia="en-US"/>
        </w:rPr>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rsidR="00566382" w:rsidRPr="00894E6B" w:rsidRDefault="00566382" w:rsidP="00566382">
      <w:pPr>
        <w:tabs>
          <w:tab w:val="left" w:pos="1371"/>
        </w:tabs>
        <w:overflowPunct/>
        <w:autoSpaceDE/>
        <w:autoSpaceDN/>
        <w:adjustRightInd/>
        <w:spacing w:line="276" w:lineRule="auto"/>
        <w:ind w:left="1304" w:hanging="737"/>
        <w:textAlignment w:val="auto"/>
        <w:rPr>
          <w:rFonts w:ascii="David" w:hAnsi="David"/>
          <w:rtl/>
          <w:lang w:eastAsia="en-US"/>
        </w:rPr>
      </w:pPr>
    </w:p>
    <w:p w:rsidR="00566382" w:rsidRPr="00894E6B" w:rsidRDefault="00566382" w:rsidP="00566382">
      <w:pPr>
        <w:pStyle w:val="33"/>
        <w:widowControl w:val="0"/>
        <w:numPr>
          <w:ilvl w:val="1"/>
          <w:numId w:val="17"/>
        </w:numPr>
        <w:spacing w:after="140" w:line="276" w:lineRule="auto"/>
        <w:rPr>
          <w:rFonts w:ascii="David" w:hAnsi="David"/>
          <w:b/>
          <w:bCs/>
          <w:u w:val="single"/>
          <w:lang w:eastAsia="en-US"/>
        </w:rPr>
      </w:pPr>
      <w:r w:rsidRPr="00894E6B">
        <w:rPr>
          <w:rFonts w:ascii="David" w:hAnsi="David"/>
          <w:b/>
          <w:bCs/>
          <w:u w:val="single"/>
          <w:rtl/>
          <w:lang w:eastAsia="en-US"/>
        </w:rPr>
        <w:t>תנאי ההצמדה</w:t>
      </w:r>
    </w:p>
    <w:p w:rsidR="00566382" w:rsidRPr="00894E6B" w:rsidRDefault="00566382" w:rsidP="00566382">
      <w:pPr>
        <w:pStyle w:val="33"/>
        <w:widowControl w:val="0"/>
        <w:numPr>
          <w:ilvl w:val="2"/>
          <w:numId w:val="17"/>
        </w:numPr>
        <w:spacing w:after="140" w:line="276" w:lineRule="auto"/>
        <w:rPr>
          <w:rFonts w:ascii="David" w:hAnsi="David"/>
          <w:rtl/>
          <w:lang w:eastAsia="en-US"/>
        </w:rPr>
      </w:pPr>
      <w:r w:rsidRPr="00894E6B">
        <w:rPr>
          <w:rFonts w:ascii="David" w:hAnsi="David"/>
          <w:rtl/>
          <w:lang w:eastAsia="en-US"/>
        </w:rPr>
        <w:t xml:space="preserve">תאריך הבסיס – המועד האחרון להגשת הצעת המחיר הסופית. </w:t>
      </w:r>
    </w:p>
    <w:p w:rsidR="00566382" w:rsidRPr="00894E6B" w:rsidRDefault="00566382" w:rsidP="00566382">
      <w:pPr>
        <w:pStyle w:val="33"/>
        <w:widowControl w:val="0"/>
        <w:numPr>
          <w:ilvl w:val="2"/>
          <w:numId w:val="17"/>
        </w:numPr>
        <w:spacing w:after="140" w:line="276" w:lineRule="auto"/>
        <w:rPr>
          <w:rFonts w:ascii="David" w:hAnsi="David"/>
          <w:lang w:eastAsia="en-US"/>
        </w:rPr>
      </w:pPr>
      <w:r w:rsidRPr="00894E6B">
        <w:rPr>
          <w:rFonts w:ascii="David" w:hAnsi="David"/>
          <w:rtl/>
          <w:lang w:eastAsia="en-US"/>
        </w:rPr>
        <w:t xml:space="preserve">התאריך הקובע – תאריך החשבונית. </w:t>
      </w:r>
    </w:p>
    <w:p w:rsidR="00566382" w:rsidRPr="00894E6B" w:rsidRDefault="00566382" w:rsidP="00566382">
      <w:pPr>
        <w:pStyle w:val="33"/>
        <w:widowControl w:val="0"/>
        <w:numPr>
          <w:ilvl w:val="2"/>
          <w:numId w:val="17"/>
        </w:numPr>
        <w:spacing w:after="140" w:line="276" w:lineRule="auto"/>
        <w:rPr>
          <w:rFonts w:ascii="David" w:hAnsi="David"/>
          <w:lang w:eastAsia="en-US"/>
        </w:rPr>
      </w:pPr>
      <w:r w:rsidRPr="00894E6B">
        <w:rPr>
          <w:rFonts w:ascii="David" w:hAnsi="David"/>
          <w:rtl/>
          <w:lang w:eastAsia="en-US"/>
        </w:rPr>
        <w:t xml:space="preserve">מדד / שער חליפין – מדד המחירים לצרכן. </w:t>
      </w:r>
    </w:p>
    <w:p w:rsidR="00566382" w:rsidRPr="00894E6B" w:rsidRDefault="00566382" w:rsidP="00566382">
      <w:pPr>
        <w:pStyle w:val="33"/>
        <w:widowControl w:val="0"/>
        <w:numPr>
          <w:ilvl w:val="2"/>
          <w:numId w:val="17"/>
        </w:numPr>
        <w:spacing w:after="140" w:line="276" w:lineRule="auto"/>
        <w:rPr>
          <w:rFonts w:ascii="David" w:hAnsi="David"/>
          <w:lang w:eastAsia="en-US"/>
        </w:rPr>
      </w:pPr>
      <w:r w:rsidRPr="00894E6B">
        <w:rPr>
          <w:rFonts w:ascii="David" w:hAnsi="David"/>
          <w:rtl/>
          <w:lang w:eastAsia="en-US"/>
        </w:rPr>
        <w:t>סוג המדד – מדד ידוע.</w:t>
      </w:r>
    </w:p>
    <w:p w:rsidR="00566382" w:rsidRPr="00894E6B" w:rsidRDefault="00566382" w:rsidP="00566382">
      <w:pPr>
        <w:pStyle w:val="33"/>
        <w:widowControl w:val="0"/>
        <w:numPr>
          <w:ilvl w:val="2"/>
          <w:numId w:val="17"/>
        </w:numPr>
        <w:spacing w:after="140" w:line="276" w:lineRule="auto"/>
        <w:rPr>
          <w:rFonts w:ascii="David" w:hAnsi="David"/>
          <w:rtl/>
          <w:lang w:eastAsia="en-US"/>
        </w:rPr>
      </w:pPr>
      <w:r w:rsidRPr="00894E6B">
        <w:rPr>
          <w:rFonts w:ascii="David" w:hAnsi="David"/>
          <w:rtl/>
          <w:lang w:eastAsia="en-US"/>
        </w:rPr>
        <w:t>תדירות ההצמדה – חודשית.</w:t>
      </w:r>
    </w:p>
    <w:p w:rsidR="00566382" w:rsidRPr="00894E6B" w:rsidRDefault="00566382" w:rsidP="00566382">
      <w:pPr>
        <w:pStyle w:val="33"/>
        <w:widowControl w:val="0"/>
        <w:numPr>
          <w:ilvl w:val="2"/>
          <w:numId w:val="17"/>
        </w:numPr>
        <w:spacing w:after="140" w:line="276" w:lineRule="auto"/>
        <w:rPr>
          <w:rFonts w:ascii="David" w:hAnsi="David"/>
          <w:lang w:eastAsia="en-US"/>
        </w:rPr>
      </w:pPr>
      <w:r w:rsidRPr="00894E6B">
        <w:rPr>
          <w:rFonts w:ascii="David" w:hAnsi="David"/>
          <w:rtl/>
          <w:lang w:eastAsia="en-US"/>
        </w:rPr>
        <w:t xml:space="preserve">חלקיות ההצמדה – </w:t>
      </w:r>
      <w:r w:rsidRPr="00894E6B">
        <w:rPr>
          <w:rFonts w:ascii="David" w:hAnsi="David"/>
          <w:b/>
          <w:bCs/>
          <w:rtl/>
          <w:lang w:eastAsia="en-US"/>
        </w:rPr>
        <w:t>100</w:t>
      </w:r>
      <w:r w:rsidRPr="00894E6B">
        <w:rPr>
          <w:rFonts w:ascii="David" w:hAnsi="David"/>
          <w:rtl/>
          <w:lang w:eastAsia="en-US"/>
        </w:rPr>
        <w:t xml:space="preserve">%. </w:t>
      </w:r>
    </w:p>
    <w:p w:rsidR="00566382" w:rsidRPr="00894E6B" w:rsidRDefault="00566382" w:rsidP="00566382">
      <w:pPr>
        <w:pStyle w:val="33"/>
        <w:widowControl w:val="0"/>
        <w:numPr>
          <w:ilvl w:val="1"/>
          <w:numId w:val="17"/>
        </w:numPr>
        <w:spacing w:after="140" w:line="276" w:lineRule="auto"/>
        <w:rPr>
          <w:rFonts w:ascii="David" w:hAnsi="David"/>
          <w:b/>
          <w:bCs/>
          <w:u w:val="single"/>
          <w:lang w:eastAsia="en-US"/>
        </w:rPr>
      </w:pPr>
      <w:r w:rsidRPr="00894E6B">
        <w:rPr>
          <w:rFonts w:ascii="David" w:hAnsi="David"/>
          <w:b/>
          <w:bCs/>
          <w:u w:val="single"/>
          <w:rtl/>
          <w:lang w:eastAsia="en-US"/>
        </w:rPr>
        <w:t>ביצוע ההצמדה</w:t>
      </w:r>
    </w:p>
    <w:p w:rsidR="00566382" w:rsidRPr="00894E6B" w:rsidRDefault="00566382" w:rsidP="00566382">
      <w:pPr>
        <w:pStyle w:val="33"/>
        <w:widowControl w:val="0"/>
        <w:numPr>
          <w:ilvl w:val="2"/>
          <w:numId w:val="17"/>
        </w:numPr>
        <w:spacing w:after="140" w:line="276" w:lineRule="auto"/>
        <w:rPr>
          <w:rFonts w:ascii="David" w:hAnsi="David"/>
          <w:lang w:eastAsia="en-US"/>
        </w:rPr>
      </w:pPr>
      <w:r w:rsidRPr="00894E6B">
        <w:rPr>
          <w:rFonts w:ascii="David" w:hAnsi="David"/>
          <w:rtl/>
          <w:lang w:eastAsia="en-US"/>
        </w:rPr>
        <w:t>ביצוע ההצמדה יחל מהחשבונית הראשונה להתקשרות.</w:t>
      </w:r>
    </w:p>
    <w:p w:rsidR="00566382" w:rsidRPr="00894E6B" w:rsidRDefault="00566382" w:rsidP="00566382">
      <w:pPr>
        <w:pStyle w:val="33"/>
        <w:widowControl w:val="0"/>
        <w:numPr>
          <w:ilvl w:val="2"/>
          <w:numId w:val="17"/>
        </w:numPr>
        <w:spacing w:after="140" w:line="276" w:lineRule="auto"/>
        <w:rPr>
          <w:rFonts w:ascii="David" w:hAnsi="David"/>
          <w:b/>
          <w:bCs/>
          <w:lang w:eastAsia="en-US"/>
        </w:rPr>
      </w:pPr>
      <w:r w:rsidRPr="00894E6B">
        <w:rPr>
          <w:rFonts w:ascii="David" w:hAnsi="David"/>
          <w:b/>
          <w:bCs/>
          <w:u w:val="single"/>
          <w:rtl/>
          <w:lang w:eastAsia="en-US"/>
        </w:rPr>
        <w:t>אופן חישוב ההצמדה</w:t>
      </w:r>
    </w:p>
    <w:p w:rsidR="00566382" w:rsidRPr="00894E6B" w:rsidRDefault="00566382" w:rsidP="00566382">
      <w:pPr>
        <w:pStyle w:val="33"/>
        <w:widowControl w:val="0"/>
        <w:numPr>
          <w:ilvl w:val="3"/>
          <w:numId w:val="17"/>
        </w:numPr>
        <w:spacing w:after="140" w:line="276" w:lineRule="auto"/>
        <w:rPr>
          <w:rFonts w:ascii="David" w:hAnsi="David"/>
          <w:lang w:eastAsia="en-US"/>
        </w:rPr>
      </w:pPr>
      <w:r w:rsidRPr="00894E6B">
        <w:rPr>
          <w:rFonts w:ascii="David" w:hAnsi="David"/>
          <w:rtl/>
          <w:lang w:eastAsia="en-US"/>
        </w:rPr>
        <w:t xml:space="preserve">חישוב ההצמדה יבוצע אחת לתקופה, בהתאם לתדירות ביצוע ההצמדות שנקבעה בהסכם ההתקשרות. </w:t>
      </w:r>
    </w:p>
    <w:p w:rsidR="00566382" w:rsidRPr="00894E6B" w:rsidRDefault="00566382" w:rsidP="00566382">
      <w:pPr>
        <w:pStyle w:val="33"/>
        <w:widowControl w:val="0"/>
        <w:numPr>
          <w:ilvl w:val="3"/>
          <w:numId w:val="17"/>
        </w:numPr>
        <w:spacing w:after="140" w:line="276" w:lineRule="auto"/>
        <w:rPr>
          <w:rFonts w:ascii="David" w:hAnsi="David"/>
          <w:lang w:eastAsia="en-US"/>
        </w:rPr>
      </w:pPr>
      <w:r w:rsidRPr="00894E6B">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566382" w:rsidRPr="00894E6B" w:rsidRDefault="00566382" w:rsidP="00566382">
      <w:pPr>
        <w:pStyle w:val="33"/>
        <w:widowControl w:val="0"/>
        <w:numPr>
          <w:ilvl w:val="2"/>
          <w:numId w:val="17"/>
        </w:numPr>
        <w:spacing w:after="140" w:line="276" w:lineRule="auto"/>
        <w:rPr>
          <w:rFonts w:ascii="David" w:hAnsi="David"/>
          <w:rtl/>
          <w:lang w:eastAsia="en-US"/>
        </w:rPr>
      </w:pPr>
      <w:r w:rsidRPr="00894E6B">
        <w:rPr>
          <w:rFonts w:ascii="David" w:hAnsi="David"/>
          <w:rtl/>
          <w:lang w:eastAsia="en-US"/>
        </w:rPr>
        <w:t>סכום ההצמדה שיחושב יתווסף או יופחת לתעריפים שנקבעו בהתקשרות.</w:t>
      </w:r>
    </w:p>
    <w:p w:rsidR="00F253AA" w:rsidRDefault="00F253AA" w:rsidP="00F253AA">
      <w:pPr>
        <w:widowControl w:val="0"/>
        <w:numPr>
          <w:ilvl w:val="1"/>
          <w:numId w:val="17"/>
        </w:numPr>
        <w:spacing w:line="300" w:lineRule="atLeast"/>
        <w:rPr>
          <w:lang w:eastAsia="en-US"/>
        </w:rPr>
      </w:pPr>
      <w:r>
        <w:rPr>
          <w:rFonts w:hint="cs"/>
          <w:rtl/>
          <w:lang w:eastAsia="en-US"/>
        </w:rPr>
        <w:t>למשרד תהיה זכות עכבון לגבי תשלומים ל</w:t>
      </w:r>
      <w:r w:rsidR="006937D9">
        <w:rPr>
          <w:rFonts w:hint="cs"/>
          <w:rtl/>
          <w:lang w:eastAsia="en-US"/>
        </w:rPr>
        <w:t>ספק</w:t>
      </w:r>
      <w:r>
        <w:rPr>
          <w:rFonts w:hint="cs"/>
          <w:rtl/>
          <w:lang w:eastAsia="en-US"/>
        </w:rPr>
        <w:t xml:space="preserve"> בגין חוב שה</w:t>
      </w:r>
      <w:r w:rsidR="006937D9">
        <w:rPr>
          <w:rFonts w:hint="cs"/>
          <w:rtl/>
          <w:lang w:eastAsia="en-US"/>
        </w:rPr>
        <w:t>ספק</w:t>
      </w:r>
      <w:r>
        <w:rPr>
          <w:rFonts w:hint="cs"/>
          <w:rtl/>
          <w:lang w:eastAsia="en-US"/>
        </w:rPr>
        <w:t xml:space="preserve"> חב לו.</w:t>
      </w:r>
    </w:p>
    <w:p w:rsidR="00F253AA" w:rsidRPr="007B5E2F" w:rsidRDefault="00F253AA" w:rsidP="00F253AA">
      <w:pPr>
        <w:widowControl w:val="0"/>
        <w:spacing w:line="300" w:lineRule="atLeast"/>
        <w:ind w:left="1418"/>
        <w:rPr>
          <w:rtl/>
          <w:lang w:eastAsia="en-US"/>
        </w:rPr>
      </w:pPr>
    </w:p>
    <w:p w:rsidR="00F45B9E" w:rsidRDefault="00F45B9E" w:rsidP="00A40358">
      <w:pPr>
        <w:widowControl w:val="0"/>
        <w:numPr>
          <w:ilvl w:val="1"/>
          <w:numId w:val="17"/>
        </w:numPr>
        <w:spacing w:line="300" w:lineRule="atLeast"/>
        <w:rPr>
          <w:rtl/>
          <w:lang w:eastAsia="en-US"/>
        </w:rPr>
      </w:pPr>
      <w:r>
        <w:rPr>
          <w:rFonts w:hint="cs"/>
          <w:rtl/>
          <w:lang w:eastAsia="en-US"/>
        </w:rPr>
        <w:t>ל</w:t>
      </w:r>
      <w:r w:rsidR="006937D9">
        <w:rPr>
          <w:rFonts w:hint="cs"/>
          <w:rtl/>
          <w:lang w:eastAsia="en-US"/>
        </w:rPr>
        <w:t>ספק</w:t>
      </w:r>
      <w:r>
        <w:rPr>
          <w:rFonts w:hint="cs"/>
          <w:rtl/>
          <w:lang w:eastAsia="en-US"/>
        </w:rPr>
        <w:t xml:space="preserve"> לא תהיה זכות עכבון בגין חוב שהמשרד חב לו.</w:t>
      </w:r>
    </w:p>
    <w:p w:rsidR="007B5E2F" w:rsidRDefault="007B5E2F" w:rsidP="00BD3B27">
      <w:pPr>
        <w:widowControl w:val="0"/>
        <w:spacing w:line="300" w:lineRule="atLeast"/>
        <w:ind w:left="709"/>
        <w:rPr>
          <w:lang w:eastAsia="en-US"/>
        </w:rPr>
      </w:pPr>
    </w:p>
    <w:p w:rsidR="00AB1B1A" w:rsidRPr="0036314D" w:rsidRDefault="00AB1B1A" w:rsidP="00A40358">
      <w:pPr>
        <w:widowControl w:val="0"/>
        <w:numPr>
          <w:ilvl w:val="1"/>
          <w:numId w:val="17"/>
        </w:numPr>
        <w:spacing w:line="300" w:lineRule="atLeast"/>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w:t>
      </w:r>
      <w:r w:rsidR="006937D9">
        <w:rPr>
          <w:rFonts w:hint="cs"/>
          <w:rtl/>
          <w:lang w:eastAsia="en-US"/>
        </w:rPr>
        <w:t>ספק</w:t>
      </w:r>
      <w:r>
        <w:rPr>
          <w:rFonts w:hint="cs"/>
          <w:rtl/>
          <w:lang w:eastAsia="en-US"/>
        </w:rPr>
        <w:t xml:space="preserve"> הזוכה כדין.</w:t>
      </w:r>
    </w:p>
    <w:p w:rsidR="00420425" w:rsidRDefault="00420425" w:rsidP="00BD3B27">
      <w:pPr>
        <w:widowControl w:val="0"/>
        <w:spacing w:line="300" w:lineRule="atLeast"/>
        <w:rPr>
          <w:b/>
          <w:bCs/>
          <w:sz w:val="28"/>
          <w:szCs w:val="28"/>
          <w:u w:val="single"/>
          <w:rtl/>
        </w:rPr>
      </w:pPr>
    </w:p>
    <w:p w:rsidR="00243DED" w:rsidRDefault="00243DED" w:rsidP="00BD3B27">
      <w:pPr>
        <w:widowControl w:val="0"/>
        <w:spacing w:line="300" w:lineRule="atLeast"/>
        <w:rPr>
          <w:b/>
          <w:bCs/>
          <w:sz w:val="28"/>
          <w:szCs w:val="28"/>
          <w:u w:val="single"/>
          <w:rtl/>
        </w:rPr>
      </w:pPr>
    </w:p>
    <w:p w:rsidR="00F45B9E" w:rsidRPr="00803E5E" w:rsidRDefault="0009753A" w:rsidP="00A40358">
      <w:pPr>
        <w:widowControl w:val="0"/>
        <w:numPr>
          <w:ilvl w:val="0"/>
          <w:numId w:val="17"/>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rsidR="00F45B9E" w:rsidRDefault="00F45B9E" w:rsidP="00BD3B27">
      <w:pPr>
        <w:widowControl w:val="0"/>
        <w:spacing w:line="300" w:lineRule="atLeast"/>
        <w:ind w:left="720" w:hanging="720"/>
        <w:rPr>
          <w:sz w:val="20"/>
          <w:szCs w:val="20"/>
          <w:rtl/>
          <w:lang w:eastAsia="en-US"/>
        </w:rPr>
      </w:pPr>
    </w:p>
    <w:p w:rsidR="00F45B9E" w:rsidRDefault="00F45B9E" w:rsidP="000B51B6">
      <w:pPr>
        <w:widowControl w:val="0"/>
        <w:numPr>
          <w:ilvl w:val="1"/>
          <w:numId w:val="17"/>
        </w:numPr>
        <w:spacing w:after="240" w:line="300" w:lineRule="atLeast"/>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2A6C56">
        <w:rPr>
          <w:rFonts w:hint="cs"/>
          <w:b/>
          <w:bCs/>
          <w:rtl/>
          <w:lang w:eastAsia="en-US"/>
        </w:rPr>
        <w:t>נספח</w:t>
      </w:r>
      <w:r>
        <w:rPr>
          <w:rFonts w:hint="cs"/>
          <w:b/>
          <w:bCs/>
          <w:rtl/>
          <w:lang w:eastAsia="en-US"/>
        </w:rPr>
        <w:t xml:space="preserve"> </w:t>
      </w:r>
      <w:r w:rsidR="00BE14A7" w:rsidRPr="00BE14A7">
        <w:rPr>
          <w:rFonts w:ascii="David" w:hAnsi="David" w:hint="cs"/>
          <w:b/>
          <w:bCs/>
          <w:rtl/>
          <w:lang w:eastAsia="en-US"/>
        </w:rPr>
        <w:t>4</w:t>
      </w:r>
      <w:r>
        <w:rPr>
          <w:rtl/>
          <w:lang w:eastAsia="en-US"/>
        </w:rPr>
        <w:t>.</w:t>
      </w:r>
      <w:r>
        <w:rPr>
          <w:rtl/>
          <w:lang w:eastAsia="en-US"/>
        </w:rPr>
        <w:tab/>
      </w:r>
      <w:r>
        <w:rPr>
          <w:rtl/>
          <w:lang w:eastAsia="en-US"/>
        </w:rPr>
        <w:tab/>
      </w:r>
      <w:r>
        <w:rPr>
          <w:rtl/>
          <w:lang w:eastAsia="en-US"/>
        </w:rPr>
        <w:tab/>
      </w:r>
    </w:p>
    <w:p w:rsidR="00F45B9E" w:rsidRPr="003E7F8E" w:rsidRDefault="00F45B9E" w:rsidP="000B51B6">
      <w:pPr>
        <w:widowControl w:val="0"/>
        <w:numPr>
          <w:ilvl w:val="1"/>
          <w:numId w:val="17"/>
        </w:numPr>
        <w:spacing w:after="240" w:line="300" w:lineRule="atLeast"/>
        <w:rPr>
          <w:rtl/>
          <w:lang w:eastAsia="en-US"/>
        </w:rPr>
      </w:pPr>
      <w:r w:rsidRPr="003E7F8E">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F45B9E" w:rsidRPr="003E7F8E" w:rsidRDefault="00F45B9E" w:rsidP="000B51B6">
      <w:pPr>
        <w:widowControl w:val="0"/>
        <w:numPr>
          <w:ilvl w:val="1"/>
          <w:numId w:val="17"/>
        </w:numPr>
        <w:spacing w:after="240" w:line="300" w:lineRule="atLeast"/>
        <w:rPr>
          <w:rtl/>
          <w:lang w:eastAsia="en-US"/>
        </w:rPr>
      </w:pPr>
      <w:r w:rsidRPr="003E7F8E">
        <w:rPr>
          <w:rFonts w:hint="cs"/>
          <w:rtl/>
          <w:lang w:eastAsia="en-US"/>
        </w:rPr>
        <w:t>הצעה חלקית ו/או במתכונת שונה מהטבלאות המצורפות לחוברת המכרז עלולה שלא להיבדק ואף להיפסל</w:t>
      </w:r>
      <w:r w:rsidR="006A6125" w:rsidRPr="003E7F8E">
        <w:rPr>
          <w:rFonts w:hint="cs"/>
          <w:rtl/>
          <w:lang w:eastAsia="en-US"/>
        </w:rPr>
        <w:t>.</w:t>
      </w:r>
    </w:p>
    <w:p w:rsidR="00F45B9E" w:rsidRPr="003E7F8E" w:rsidRDefault="00F45B9E" w:rsidP="000B51B6">
      <w:pPr>
        <w:widowControl w:val="0"/>
        <w:numPr>
          <w:ilvl w:val="1"/>
          <w:numId w:val="17"/>
        </w:numPr>
        <w:spacing w:after="240" w:line="300" w:lineRule="atLeast"/>
        <w:rPr>
          <w:rtl/>
          <w:lang w:eastAsia="en-US"/>
        </w:rPr>
      </w:pPr>
      <w:r w:rsidRPr="003E7F8E">
        <w:rPr>
          <w:rtl/>
          <w:lang w:eastAsia="en-US"/>
        </w:rPr>
        <w:t>ה</w:t>
      </w:r>
      <w:r w:rsidRPr="003E7F8E">
        <w:rPr>
          <w:rFonts w:hint="cs"/>
          <w:rtl/>
          <w:lang w:eastAsia="en-US"/>
        </w:rPr>
        <w:t>הצעות תוגשנה בשפה העברית. כמו כן כל הנספחים, אישורים, תעודות וכל פרט הנדרש במכרז יוצג אך ורק בשפה העברית.</w:t>
      </w:r>
    </w:p>
    <w:p w:rsidR="00F45B9E" w:rsidRPr="003E7F8E" w:rsidRDefault="00F45B9E" w:rsidP="000B51B6">
      <w:pPr>
        <w:widowControl w:val="0"/>
        <w:numPr>
          <w:ilvl w:val="1"/>
          <w:numId w:val="17"/>
        </w:numPr>
        <w:spacing w:after="240" w:line="300" w:lineRule="atLeast"/>
        <w:rPr>
          <w:rtl/>
          <w:lang w:eastAsia="en-US"/>
        </w:rPr>
      </w:pPr>
      <w:r w:rsidRPr="003E7F8E">
        <w:rPr>
          <w:rFonts w:hint="cs"/>
          <w:rtl/>
          <w:lang w:eastAsia="en-US"/>
        </w:rPr>
        <w:t xml:space="preserve">המחירים המוצעים יהיו בש"ח יכללו מע"מ. </w:t>
      </w:r>
    </w:p>
    <w:p w:rsidR="00A10863" w:rsidRPr="003E7F8E" w:rsidRDefault="00A10863" w:rsidP="000B51B6">
      <w:pPr>
        <w:widowControl w:val="0"/>
        <w:numPr>
          <w:ilvl w:val="1"/>
          <w:numId w:val="17"/>
        </w:numPr>
        <w:spacing w:after="240" w:line="300" w:lineRule="atLeast"/>
        <w:rPr>
          <w:lang w:eastAsia="en-US"/>
        </w:rPr>
      </w:pPr>
      <w:r w:rsidRPr="003E7F8E">
        <w:rPr>
          <w:rFonts w:hint="cs"/>
          <w:rtl/>
          <w:lang w:eastAsia="en-US"/>
        </w:rPr>
        <w:t xml:space="preserve">על המציע לקחת בחשבון כי הבסיס להשוואת הצעות המחיר בין המציעים השונים יכלול מע"מ. </w:t>
      </w:r>
    </w:p>
    <w:p w:rsidR="00A10863" w:rsidRPr="003E7F8E" w:rsidRDefault="00A10863" w:rsidP="000B51B6">
      <w:pPr>
        <w:widowControl w:val="0"/>
        <w:numPr>
          <w:ilvl w:val="1"/>
          <w:numId w:val="17"/>
        </w:numPr>
        <w:spacing w:after="240" w:line="300" w:lineRule="atLeast"/>
        <w:rPr>
          <w:lang w:eastAsia="en-US"/>
        </w:rPr>
      </w:pPr>
      <w:r w:rsidRPr="003E7F8E">
        <w:rPr>
          <w:rFonts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rsidR="00A10863" w:rsidRPr="003E7F8E" w:rsidRDefault="00A10863" w:rsidP="000B51B6">
      <w:pPr>
        <w:widowControl w:val="0"/>
        <w:numPr>
          <w:ilvl w:val="1"/>
          <w:numId w:val="17"/>
        </w:numPr>
        <w:spacing w:after="240" w:line="300" w:lineRule="atLeast"/>
        <w:rPr>
          <w:lang w:eastAsia="en-US"/>
        </w:rPr>
      </w:pPr>
      <w:r w:rsidRPr="003E7F8E">
        <w:rPr>
          <w:rFonts w:hint="cs"/>
          <w:rtl/>
          <w:lang w:eastAsia="en-US"/>
        </w:rPr>
        <w:t>ככל שמציע כאמור זכה במכרז, יהיה עליו להגיש את האישור מאת רשות המסים על כך שפנה אל הרשות כאמור.</w:t>
      </w:r>
    </w:p>
    <w:p w:rsidR="00A10863" w:rsidRPr="003E7F8E" w:rsidRDefault="00A10863" w:rsidP="000B51B6">
      <w:pPr>
        <w:widowControl w:val="0"/>
        <w:numPr>
          <w:ilvl w:val="1"/>
          <w:numId w:val="17"/>
        </w:numPr>
        <w:spacing w:after="240" w:line="300" w:lineRule="atLeast"/>
        <w:rPr>
          <w:rtl/>
          <w:lang w:eastAsia="en-US"/>
        </w:rPr>
      </w:pPr>
      <w:r w:rsidRPr="003E7F8E">
        <w:rPr>
          <w:rFonts w:hint="cs"/>
          <w:rtl/>
          <w:lang w:eastAsia="en-US"/>
        </w:rPr>
        <w:t xml:space="preserve">במידה שלאחר המועד האחרון להגשת ההצעות אחוז המע"מ ישתנה, השוואת ההצעות תתבצע על בסיס המחירים שהוגשו בהצעה. </w:t>
      </w:r>
    </w:p>
    <w:p w:rsidR="00A10863" w:rsidRPr="003E7F8E" w:rsidRDefault="00A10863" w:rsidP="000B51B6">
      <w:pPr>
        <w:widowControl w:val="0"/>
        <w:numPr>
          <w:ilvl w:val="1"/>
          <w:numId w:val="17"/>
        </w:numPr>
        <w:spacing w:after="240" w:line="300" w:lineRule="atLeast"/>
        <w:rPr>
          <w:rtl/>
          <w:lang w:eastAsia="en-US"/>
        </w:rPr>
      </w:pPr>
      <w:r w:rsidRPr="003E7F8E">
        <w:rPr>
          <w:rFonts w:hint="cs"/>
          <w:rtl/>
          <w:lang w:eastAsia="en-US"/>
        </w:rPr>
        <w:t>תשלום המע"מ ל</w:t>
      </w:r>
      <w:r w:rsidR="006937D9">
        <w:rPr>
          <w:rFonts w:hint="cs"/>
          <w:rtl/>
          <w:lang w:eastAsia="en-US"/>
        </w:rPr>
        <w:t>ספק</w:t>
      </w:r>
      <w:r w:rsidRPr="003E7F8E">
        <w:rPr>
          <w:rFonts w:hint="cs"/>
          <w:rtl/>
          <w:lang w:eastAsia="en-US"/>
        </w:rPr>
        <w:t>, המחוייב במע"מ, יהיה עפ"י אחוז המע"מ, התקף במועד התשלום.</w:t>
      </w:r>
    </w:p>
    <w:p w:rsidR="00F45B9E" w:rsidRDefault="00F45B9E" w:rsidP="00A40358">
      <w:pPr>
        <w:widowControl w:val="0"/>
        <w:numPr>
          <w:ilvl w:val="1"/>
          <w:numId w:val="17"/>
        </w:numPr>
        <w:spacing w:after="200" w:line="300" w:lineRule="atLeast"/>
        <w:rPr>
          <w:b/>
          <w:bCs/>
          <w:u w:val="single"/>
          <w:lang w:eastAsia="en-US"/>
        </w:rPr>
      </w:pPr>
      <w:r w:rsidRPr="00A34E38">
        <w:rPr>
          <w:b/>
          <w:bCs/>
          <w:u w:val="single"/>
          <w:rtl/>
          <w:lang w:eastAsia="en-US"/>
        </w:rPr>
        <w:t>הצעת המחיר</w:t>
      </w:r>
    </w:p>
    <w:p w:rsidR="00A34E38" w:rsidRDefault="006B1305" w:rsidP="00E538F2">
      <w:pPr>
        <w:widowControl w:val="0"/>
        <w:numPr>
          <w:ilvl w:val="2"/>
          <w:numId w:val="17"/>
        </w:numPr>
        <w:spacing w:after="200" w:line="300" w:lineRule="atLeast"/>
        <w:rPr>
          <w:lang w:eastAsia="en-US"/>
        </w:rPr>
      </w:pPr>
      <w:r w:rsidRPr="006B1305">
        <w:rPr>
          <w:rFonts w:hint="cs"/>
          <w:rtl/>
          <w:lang w:eastAsia="en-US"/>
        </w:rPr>
        <w:t xml:space="preserve">מחיר של לקט יומי שהוכן </w:t>
      </w:r>
      <w:r w:rsidR="00E538F2">
        <w:rPr>
          <w:rFonts w:hint="cs"/>
          <w:rtl/>
          <w:lang w:eastAsia="en-US"/>
        </w:rPr>
        <w:t>והוגש לאגף</w:t>
      </w:r>
      <w:r w:rsidRPr="006B1305">
        <w:rPr>
          <w:rFonts w:hint="cs"/>
          <w:rtl/>
          <w:lang w:eastAsia="en-US"/>
        </w:rPr>
        <w:t xml:space="preserve"> במועד</w:t>
      </w:r>
    </w:p>
    <w:p w:rsidR="002954F5" w:rsidRPr="00151C44" w:rsidRDefault="002954F5" w:rsidP="002954F5">
      <w:pPr>
        <w:widowControl w:val="0"/>
        <w:numPr>
          <w:ilvl w:val="2"/>
          <w:numId w:val="17"/>
        </w:numPr>
        <w:spacing w:after="200" w:line="300" w:lineRule="atLeast"/>
        <w:rPr>
          <w:rtl/>
          <w:lang w:eastAsia="en-US"/>
        </w:rPr>
      </w:pPr>
      <w:r w:rsidRPr="00151C44">
        <w:rPr>
          <w:rFonts w:hint="cs"/>
          <w:rtl/>
          <w:lang w:eastAsia="en-US"/>
        </w:rPr>
        <w:t>מחיר חודשי לשימוש באפליקציה על ידי המורשים במשרד</w:t>
      </w:r>
    </w:p>
    <w:p w:rsidR="006B1305" w:rsidRDefault="006B1305" w:rsidP="00CB74C4">
      <w:pPr>
        <w:widowControl w:val="0"/>
        <w:numPr>
          <w:ilvl w:val="2"/>
          <w:numId w:val="17"/>
        </w:numPr>
        <w:spacing w:after="200" w:line="300" w:lineRule="atLeast"/>
        <w:rPr>
          <w:lang w:eastAsia="en-US"/>
        </w:rPr>
      </w:pPr>
      <w:r>
        <w:rPr>
          <w:rFonts w:hint="cs"/>
          <w:rtl/>
          <w:lang w:eastAsia="en-US"/>
        </w:rPr>
        <w:t xml:space="preserve">מחיר </w:t>
      </w:r>
      <w:r w:rsidR="00CB74C4">
        <w:rPr>
          <w:rFonts w:hint="cs"/>
          <w:rtl/>
          <w:lang w:eastAsia="en-US"/>
        </w:rPr>
        <w:t xml:space="preserve">למסמך </w:t>
      </w:r>
      <w:r>
        <w:rPr>
          <w:rFonts w:hint="cs"/>
          <w:rtl/>
          <w:lang w:eastAsia="en-US"/>
        </w:rPr>
        <w:t xml:space="preserve">תמלול </w:t>
      </w:r>
      <w:r w:rsidR="00CB74C4">
        <w:rPr>
          <w:rFonts w:hint="cs"/>
          <w:rtl/>
          <w:lang w:eastAsia="en-US"/>
        </w:rPr>
        <w:t>של עמוד</w:t>
      </w:r>
      <w:r w:rsidR="009430E0">
        <w:rPr>
          <w:rFonts w:hint="cs"/>
          <w:rtl/>
          <w:lang w:eastAsia="en-US"/>
        </w:rPr>
        <w:t xml:space="preserve"> מלא</w:t>
      </w:r>
    </w:p>
    <w:p w:rsidR="00CB74C4" w:rsidRDefault="00CB74C4" w:rsidP="009430E0">
      <w:pPr>
        <w:widowControl w:val="0"/>
        <w:numPr>
          <w:ilvl w:val="2"/>
          <w:numId w:val="17"/>
        </w:numPr>
        <w:spacing w:after="200" w:line="300" w:lineRule="atLeast"/>
        <w:rPr>
          <w:lang w:eastAsia="en-US"/>
        </w:rPr>
      </w:pPr>
      <w:r>
        <w:rPr>
          <w:rFonts w:hint="cs"/>
          <w:rtl/>
          <w:lang w:eastAsia="en-US"/>
        </w:rPr>
        <w:t>מחיר למסמך תמלול של חצי עמוד</w:t>
      </w:r>
      <w:r w:rsidR="00BE14A7">
        <w:rPr>
          <w:rFonts w:hint="cs"/>
          <w:rtl/>
          <w:lang w:eastAsia="en-US"/>
        </w:rPr>
        <w:t xml:space="preserve"> מלא</w:t>
      </w:r>
    </w:p>
    <w:p w:rsidR="00CB74C4" w:rsidRDefault="00CB74C4" w:rsidP="00CB74C4">
      <w:pPr>
        <w:widowControl w:val="0"/>
        <w:numPr>
          <w:ilvl w:val="2"/>
          <w:numId w:val="17"/>
        </w:numPr>
        <w:spacing w:after="200" w:line="300" w:lineRule="atLeast"/>
        <w:rPr>
          <w:lang w:eastAsia="en-US"/>
        </w:rPr>
      </w:pPr>
      <w:r>
        <w:rPr>
          <w:rFonts w:hint="cs"/>
          <w:rtl/>
          <w:lang w:eastAsia="en-US"/>
        </w:rPr>
        <w:t xml:space="preserve">מחיר לדוח מחקר מדיה שהוכן והוגש </w:t>
      </w:r>
      <w:r w:rsidR="00524894">
        <w:rPr>
          <w:rFonts w:hint="cs"/>
          <w:rtl/>
          <w:lang w:eastAsia="en-US"/>
        </w:rPr>
        <w:t>לשביעות רצון האגף</w:t>
      </w:r>
    </w:p>
    <w:p w:rsidR="00F45B9E" w:rsidRDefault="00F45B9E" w:rsidP="00BD3B27">
      <w:pPr>
        <w:pStyle w:val="23"/>
        <w:widowControl w:val="0"/>
        <w:ind w:left="1417"/>
        <w:rPr>
          <w:rtl/>
          <w:lang w:eastAsia="en-US"/>
        </w:rPr>
      </w:pPr>
      <w:r>
        <w:rPr>
          <w:rFonts w:hint="cs"/>
          <w:rtl/>
          <w:lang w:eastAsia="en-US"/>
        </w:rPr>
        <w:t xml:space="preserve">על </w:t>
      </w:r>
      <w:r w:rsidR="008B5F51">
        <w:rPr>
          <w:rFonts w:hint="cs"/>
          <w:rtl/>
          <w:lang w:eastAsia="en-US"/>
        </w:rPr>
        <w:t>המציע</w:t>
      </w:r>
      <w:r>
        <w:rPr>
          <w:rFonts w:hint="cs"/>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rsidR="0009753A" w:rsidRDefault="0009753A" w:rsidP="00BD3B27">
      <w:pPr>
        <w:widowControl w:val="0"/>
        <w:spacing w:line="240" w:lineRule="auto"/>
        <w:ind w:left="1417"/>
        <w:rPr>
          <w:b/>
          <w:bCs/>
          <w:rtl/>
          <w:lang w:eastAsia="en-US"/>
        </w:rPr>
      </w:pPr>
    </w:p>
    <w:p w:rsidR="00F45B9E" w:rsidRDefault="00F45B9E" w:rsidP="00BD3B27">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rsidR="008E1D70" w:rsidRDefault="008E1D70" w:rsidP="008E1D70">
      <w:pPr>
        <w:widowControl w:val="0"/>
        <w:spacing w:line="300" w:lineRule="atLeast"/>
        <w:ind w:left="1418"/>
        <w:rPr>
          <w:b/>
          <w:bCs/>
          <w:u w:val="single"/>
          <w:lang w:eastAsia="en-US"/>
        </w:rPr>
      </w:pPr>
    </w:p>
    <w:p w:rsidR="000B51B6" w:rsidRPr="000B51B6" w:rsidRDefault="000B51B6">
      <w:pPr>
        <w:overflowPunct/>
        <w:autoSpaceDE/>
        <w:autoSpaceDN/>
        <w:bidi w:val="0"/>
        <w:adjustRightInd/>
        <w:spacing w:line="240" w:lineRule="auto"/>
        <w:jc w:val="left"/>
        <w:textAlignment w:val="auto"/>
        <w:rPr>
          <w:lang w:eastAsia="en-US"/>
        </w:rPr>
      </w:pPr>
      <w:r w:rsidRPr="000B51B6">
        <w:rPr>
          <w:rtl/>
          <w:lang w:eastAsia="en-US"/>
        </w:rPr>
        <w:br w:type="page"/>
      </w:r>
    </w:p>
    <w:p w:rsidR="00F45B9E" w:rsidRDefault="00F45B9E" w:rsidP="00A40358">
      <w:pPr>
        <w:widowControl w:val="0"/>
        <w:numPr>
          <w:ilvl w:val="1"/>
          <w:numId w:val="17"/>
        </w:numPr>
        <w:spacing w:line="300" w:lineRule="atLeast"/>
        <w:rPr>
          <w:b/>
          <w:bCs/>
          <w:u w:val="single"/>
          <w:rtl/>
          <w:lang w:eastAsia="en-US"/>
        </w:rPr>
      </w:pPr>
      <w:r>
        <w:rPr>
          <w:b/>
          <w:bCs/>
          <w:u w:val="single"/>
          <w:rtl/>
          <w:lang w:eastAsia="en-US"/>
        </w:rPr>
        <w:lastRenderedPageBreak/>
        <w:t>ניסיון המציע ורשימת עבודות דומות</w:t>
      </w:r>
    </w:p>
    <w:p w:rsidR="00F45B9E" w:rsidRDefault="00F45B9E" w:rsidP="00BD3B27">
      <w:pPr>
        <w:widowControl w:val="0"/>
        <w:spacing w:line="300" w:lineRule="atLeast"/>
        <w:ind w:left="1440" w:hanging="720"/>
        <w:rPr>
          <w:sz w:val="22"/>
          <w:rtl/>
          <w:lang w:eastAsia="en-US"/>
        </w:rPr>
      </w:pPr>
    </w:p>
    <w:p w:rsidR="00F45B9E" w:rsidRDefault="00F45B9E" w:rsidP="00174F86">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 xml:space="preserve">סעיף </w:t>
      </w:r>
      <w:r w:rsidR="00174F86">
        <w:rPr>
          <w:rFonts w:hint="cs"/>
          <w:b/>
          <w:bCs/>
          <w:sz w:val="22"/>
          <w:rtl/>
          <w:lang w:eastAsia="en-US"/>
        </w:rPr>
        <w:t>2.2.4</w:t>
      </w:r>
      <w:r>
        <w:rPr>
          <w:sz w:val="22"/>
          <w:rtl/>
          <w:lang w:eastAsia="en-US"/>
        </w:rPr>
        <w:t>, תוך ציון ההיקף הכמותי והכספי.</w:t>
      </w:r>
    </w:p>
    <w:p w:rsidR="00734DDE" w:rsidRDefault="00734DDE" w:rsidP="00EB4B51">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rsidR="00734DDE" w:rsidRDefault="00734DDE" w:rsidP="00BD3B27">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F45B9E" w:rsidRDefault="00F45B9E" w:rsidP="00BD3B27">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rsidR="00F45B9E" w:rsidRDefault="00F45B9E" w:rsidP="00BD3B27">
      <w:pPr>
        <w:widowControl w:val="0"/>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rsidR="00F45B9E" w:rsidRDefault="00F45B9E" w:rsidP="00BD3B27">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09753A" w:rsidRDefault="0009753A" w:rsidP="00BD3B27">
      <w:pPr>
        <w:widowControl w:val="0"/>
        <w:spacing w:line="300" w:lineRule="atLeast"/>
        <w:ind w:left="1418"/>
        <w:rPr>
          <w:b/>
          <w:bCs/>
          <w:u w:val="single"/>
          <w:rtl/>
          <w:lang w:eastAsia="en-US"/>
        </w:rPr>
      </w:pPr>
    </w:p>
    <w:p w:rsidR="006B1EF9" w:rsidRDefault="00684A13" w:rsidP="00812DDB">
      <w:pPr>
        <w:widowControl w:val="0"/>
        <w:numPr>
          <w:ilvl w:val="1"/>
          <w:numId w:val="17"/>
        </w:numPr>
        <w:spacing w:line="300" w:lineRule="atLeast"/>
        <w:rPr>
          <w:b/>
          <w:bCs/>
          <w:u w:val="single"/>
          <w:rtl/>
          <w:lang w:eastAsia="en-US"/>
        </w:rPr>
      </w:pPr>
      <w:r>
        <w:rPr>
          <w:rFonts w:hint="cs"/>
          <w:b/>
          <w:bCs/>
          <w:u w:val="single"/>
          <w:rtl/>
          <w:lang w:eastAsia="en-US"/>
        </w:rPr>
        <w:t>דוגמאות של לקט יומי ש</w:t>
      </w:r>
      <w:r w:rsidR="00812DDB">
        <w:rPr>
          <w:rFonts w:hint="cs"/>
          <w:b/>
          <w:bCs/>
          <w:u w:val="single"/>
          <w:rtl/>
          <w:lang w:eastAsia="en-US"/>
        </w:rPr>
        <w:t>הוכנו</w:t>
      </w:r>
      <w:r>
        <w:rPr>
          <w:rFonts w:hint="cs"/>
          <w:b/>
          <w:bCs/>
          <w:u w:val="single"/>
          <w:rtl/>
          <w:lang w:eastAsia="en-US"/>
        </w:rPr>
        <w:t xml:space="preserve"> עבור משרדי ממשלה</w:t>
      </w:r>
    </w:p>
    <w:p w:rsidR="006B1EF9" w:rsidRDefault="006B1EF9" w:rsidP="00BD3B27">
      <w:pPr>
        <w:widowControl w:val="0"/>
        <w:spacing w:line="300" w:lineRule="atLeast"/>
        <w:ind w:left="1418"/>
        <w:rPr>
          <w:b/>
          <w:bCs/>
          <w:u w:val="single"/>
          <w:rtl/>
          <w:lang w:eastAsia="en-US"/>
        </w:rPr>
      </w:pPr>
    </w:p>
    <w:p w:rsidR="00684A13" w:rsidRDefault="00684A13" w:rsidP="00174F86">
      <w:pPr>
        <w:widowControl w:val="0"/>
        <w:spacing w:line="300" w:lineRule="atLeast"/>
        <w:ind w:left="1418"/>
        <w:rPr>
          <w:rtl/>
          <w:lang w:eastAsia="en-US"/>
        </w:rPr>
      </w:pPr>
      <w:r w:rsidRPr="00684A13">
        <w:rPr>
          <w:rFonts w:hint="cs"/>
          <w:rtl/>
          <w:lang w:eastAsia="en-US"/>
        </w:rPr>
        <w:t xml:space="preserve">המציע יצרף להצעתו </w:t>
      </w:r>
      <w:r w:rsidRPr="00684A13">
        <w:rPr>
          <w:rFonts w:hint="cs"/>
          <w:b/>
          <w:bCs/>
          <w:rtl/>
          <w:lang w:eastAsia="en-US"/>
        </w:rPr>
        <w:t>2</w:t>
      </w:r>
      <w:r w:rsidRPr="00684A13">
        <w:rPr>
          <w:rFonts w:hint="cs"/>
          <w:rtl/>
          <w:lang w:eastAsia="en-US"/>
        </w:rPr>
        <w:t xml:space="preserve"> דוגמאות של לקט יומי שהוגשו ללפחות </w:t>
      </w:r>
      <w:r w:rsidRPr="00100F77">
        <w:rPr>
          <w:b/>
          <w:bCs/>
          <w:rtl/>
          <w:lang w:eastAsia="en-US"/>
        </w:rPr>
        <w:t>2</w:t>
      </w:r>
      <w:r w:rsidRPr="00684A13">
        <w:rPr>
          <w:rFonts w:hint="cs"/>
          <w:rtl/>
          <w:lang w:eastAsia="en-US"/>
        </w:rPr>
        <w:t xml:space="preserve"> משרדי הממשלה שפורט</w:t>
      </w:r>
      <w:r w:rsidR="007E180A">
        <w:rPr>
          <w:rFonts w:hint="cs"/>
          <w:rtl/>
          <w:lang w:eastAsia="en-US"/>
        </w:rPr>
        <w:t>ו</w:t>
      </w:r>
      <w:r w:rsidRPr="00684A13">
        <w:rPr>
          <w:rFonts w:hint="cs"/>
          <w:rtl/>
          <w:lang w:eastAsia="en-US"/>
        </w:rPr>
        <w:t xml:space="preserve"> בניסיון </w:t>
      </w:r>
      <w:r w:rsidRPr="00684A13">
        <w:rPr>
          <w:rtl/>
          <w:lang w:eastAsia="en-US"/>
        </w:rPr>
        <w:t xml:space="preserve">הנדרש </w:t>
      </w:r>
      <w:r w:rsidRPr="00684A13">
        <w:rPr>
          <w:rFonts w:hint="cs"/>
          <w:rtl/>
          <w:lang w:eastAsia="en-US"/>
        </w:rPr>
        <w:t>ב</w:t>
      </w:r>
      <w:r w:rsidRPr="00684A13">
        <w:rPr>
          <w:rtl/>
          <w:lang w:eastAsia="en-US"/>
        </w:rPr>
        <w:t xml:space="preserve">סעיף </w:t>
      </w:r>
      <w:r w:rsidR="00174F86" w:rsidRPr="00174F86">
        <w:rPr>
          <w:rFonts w:hint="cs"/>
          <w:b/>
          <w:bCs/>
          <w:rtl/>
          <w:lang w:eastAsia="en-US"/>
        </w:rPr>
        <w:t>2.2.4</w:t>
      </w:r>
      <w:r>
        <w:rPr>
          <w:rFonts w:hint="cs"/>
          <w:rtl/>
          <w:lang w:eastAsia="en-US"/>
        </w:rPr>
        <w:t xml:space="preserve">. לכל דוגמא </w:t>
      </w:r>
      <w:r w:rsidR="00812DDB">
        <w:rPr>
          <w:rFonts w:hint="cs"/>
          <w:rtl/>
          <w:lang w:eastAsia="en-US"/>
        </w:rPr>
        <w:t>של לקט</w:t>
      </w:r>
      <w:r w:rsidR="007E180A">
        <w:rPr>
          <w:rFonts w:hint="cs"/>
          <w:rtl/>
          <w:lang w:eastAsia="en-US"/>
        </w:rPr>
        <w:t xml:space="preserve"> יומי</w:t>
      </w:r>
      <w:r w:rsidR="00812DDB">
        <w:rPr>
          <w:rFonts w:hint="cs"/>
          <w:rtl/>
          <w:lang w:eastAsia="en-US"/>
        </w:rPr>
        <w:t xml:space="preserve"> על </w:t>
      </w:r>
      <w:r>
        <w:rPr>
          <w:rFonts w:hint="cs"/>
          <w:rtl/>
          <w:lang w:eastAsia="en-US"/>
        </w:rPr>
        <w:t xml:space="preserve">המציע לפרט את מילות המפתח </w:t>
      </w:r>
      <w:r w:rsidR="00812DDB">
        <w:rPr>
          <w:rFonts w:hint="cs"/>
          <w:rtl/>
          <w:lang w:eastAsia="en-US"/>
        </w:rPr>
        <w:t>שעל פיהן ביקש המשרד הממשלתי להכין את הלקט היומי</w:t>
      </w:r>
    </w:p>
    <w:p w:rsidR="00684A13" w:rsidRPr="00684A13" w:rsidRDefault="00684A13" w:rsidP="00684A13">
      <w:pPr>
        <w:widowControl w:val="0"/>
        <w:spacing w:line="300" w:lineRule="atLeast"/>
        <w:ind w:left="1418"/>
        <w:rPr>
          <w:lang w:eastAsia="en-US"/>
        </w:rPr>
      </w:pPr>
    </w:p>
    <w:p w:rsidR="009B3491" w:rsidRDefault="009B3491" w:rsidP="00A40358">
      <w:pPr>
        <w:widowControl w:val="0"/>
        <w:numPr>
          <w:ilvl w:val="1"/>
          <w:numId w:val="17"/>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B3491" w:rsidRDefault="009B3491" w:rsidP="00BD3B27">
      <w:pPr>
        <w:widowControl w:val="0"/>
        <w:spacing w:line="300" w:lineRule="atLeast"/>
        <w:ind w:left="709"/>
        <w:rPr>
          <w:b/>
          <w:bCs/>
          <w:u w:val="single"/>
          <w:lang w:eastAsia="en-US"/>
        </w:rPr>
      </w:pPr>
    </w:p>
    <w:p w:rsidR="00CB450E" w:rsidRDefault="00CB450E" w:rsidP="00EB4B51">
      <w:pPr>
        <w:widowControl w:val="0"/>
        <w:numPr>
          <w:ilvl w:val="1"/>
          <w:numId w:val="17"/>
        </w:numPr>
        <w:spacing w:line="300" w:lineRule="atLeast"/>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sidR="004A745C">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E67AFF" w:rsidRDefault="00E67AFF" w:rsidP="00BD3B27">
      <w:pPr>
        <w:widowControl w:val="0"/>
        <w:spacing w:line="300" w:lineRule="atLeast"/>
        <w:ind w:left="1418"/>
        <w:rPr>
          <w:rtl/>
          <w:lang w:eastAsia="en-US"/>
        </w:rPr>
      </w:pPr>
    </w:p>
    <w:p w:rsidR="007C0CD6" w:rsidRPr="007C0CD6" w:rsidRDefault="007C0CD6" w:rsidP="00085E80">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sidR="0040669F">
        <w:rPr>
          <w:rFonts w:hint="cs"/>
          <w:rtl/>
          <w:lang w:eastAsia="en-US"/>
        </w:rPr>
        <w:t>יישמר</w:t>
      </w:r>
      <w:r w:rsidR="0040669F" w:rsidRPr="007C0CD6">
        <w:rPr>
          <w:rFonts w:hint="cs"/>
          <w:rtl/>
          <w:lang w:eastAsia="en-US"/>
        </w:rPr>
        <w:t xml:space="preserve"> </w:t>
      </w:r>
      <w:r w:rsidRPr="007C0CD6">
        <w:rPr>
          <w:rFonts w:hint="cs"/>
          <w:rtl/>
          <w:lang w:eastAsia="en-US"/>
        </w:rPr>
        <w:t xml:space="preserve">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rsidR="006D4CDC" w:rsidRDefault="006D4CDC" w:rsidP="00BD3B27">
      <w:pPr>
        <w:widowControl w:val="0"/>
        <w:spacing w:line="300" w:lineRule="atLeast"/>
        <w:ind w:left="1418"/>
        <w:rPr>
          <w:rtl/>
          <w:lang w:eastAsia="en-US"/>
        </w:rPr>
      </w:pPr>
    </w:p>
    <w:p w:rsidR="00F45B9E" w:rsidRPr="00803E5E" w:rsidRDefault="00253E80" w:rsidP="00A40358">
      <w:pPr>
        <w:widowControl w:val="0"/>
        <w:numPr>
          <w:ilvl w:val="0"/>
          <w:numId w:val="17"/>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w:t>
      </w:r>
      <w:r w:rsidR="006937D9">
        <w:rPr>
          <w:b/>
          <w:bCs/>
          <w:sz w:val="28"/>
          <w:szCs w:val="28"/>
          <w:u w:val="single"/>
          <w:rtl/>
        </w:rPr>
        <w:t>ספק</w:t>
      </w:r>
    </w:p>
    <w:p w:rsidR="00F45B9E" w:rsidRDefault="00F45B9E" w:rsidP="00BD3B27">
      <w:pPr>
        <w:pStyle w:val="13"/>
        <w:keepNext w:val="0"/>
        <w:widowControl w:val="0"/>
        <w:spacing w:before="0" w:after="0" w:line="300" w:lineRule="atLeast"/>
        <w:ind w:right="0"/>
        <w:rPr>
          <w:rtl/>
        </w:rPr>
      </w:pPr>
    </w:p>
    <w:p w:rsidR="00F45B9E" w:rsidRDefault="00F45B9E" w:rsidP="00BD3B27">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F45B9E" w:rsidRDefault="00F45B9E" w:rsidP="00BD3B27">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rsidR="00F45B9E" w:rsidRDefault="00F45B9E" w:rsidP="00BD3B27">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rsidR="00F45B9E" w:rsidRDefault="00F45B9E" w:rsidP="00BD3B27">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w:t>
      </w:r>
      <w:r w:rsidR="006937D9">
        <w:rPr>
          <w:rFonts w:ascii="David" w:hAnsi="David"/>
          <w:position w:val="2"/>
          <w:rtl/>
          <w:lang w:eastAsia="en-US"/>
        </w:rPr>
        <w:t>ספק</w:t>
      </w:r>
      <w:r>
        <w:rPr>
          <w:rFonts w:ascii="David" w:hAnsi="David"/>
          <w:position w:val="2"/>
          <w:rtl/>
          <w:lang w:eastAsia="en-US"/>
        </w:rPr>
        <w:t>:</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F45B9E" w:rsidRDefault="00F45B9E" w:rsidP="00BD3B27">
      <w:pPr>
        <w:widowControl w:val="0"/>
        <w:spacing w:line="300" w:lineRule="atLeast"/>
        <w:ind w:left="720"/>
        <w:rPr>
          <w:rFonts w:ascii="David" w:hAnsi="David"/>
          <w:position w:val="2"/>
          <w:rtl/>
          <w:lang w:eastAsia="en-US"/>
        </w:rPr>
      </w:pPr>
    </w:p>
    <w:p w:rsidR="00487714" w:rsidRPr="00402000" w:rsidRDefault="00487714" w:rsidP="00402000">
      <w:pPr>
        <w:widowControl w:val="0"/>
        <w:numPr>
          <w:ilvl w:val="1"/>
          <w:numId w:val="17"/>
        </w:numPr>
        <w:spacing w:line="300" w:lineRule="atLeast"/>
        <w:rPr>
          <w:rFonts w:ascii="David" w:hAnsi="David"/>
          <w:lang w:eastAsia="en-US"/>
        </w:rPr>
      </w:pPr>
      <w:r w:rsidRPr="00402000">
        <w:rPr>
          <w:rFonts w:ascii="David" w:hAnsi="David" w:hint="cs"/>
          <w:b/>
          <w:bCs/>
          <w:u w:val="single"/>
          <w:rtl/>
          <w:lang w:eastAsia="en-US"/>
        </w:rPr>
        <w:t xml:space="preserve">סעיפי איכות </w:t>
      </w:r>
      <w:r w:rsidRPr="00402000">
        <w:rPr>
          <w:rFonts w:ascii="David" w:hAnsi="David"/>
          <w:b/>
          <w:bCs/>
          <w:u w:val="single"/>
          <w:rtl/>
          <w:lang w:eastAsia="en-US"/>
        </w:rPr>
        <w:t>–</w:t>
      </w:r>
      <w:r w:rsidRPr="00402000">
        <w:rPr>
          <w:rFonts w:ascii="David" w:hAnsi="David" w:hint="cs"/>
          <w:b/>
          <w:bCs/>
          <w:u w:val="single"/>
          <w:rtl/>
          <w:lang w:eastAsia="en-US"/>
        </w:rPr>
        <w:t xml:space="preserve"> במשקל של </w:t>
      </w:r>
      <w:r w:rsidR="00402000" w:rsidRPr="00402000">
        <w:rPr>
          <w:rFonts w:ascii="David" w:hAnsi="David" w:hint="cs"/>
          <w:b/>
          <w:bCs/>
          <w:u w:val="single"/>
          <w:rtl/>
          <w:lang w:eastAsia="en-US"/>
        </w:rPr>
        <w:t>60</w:t>
      </w:r>
      <w:r w:rsidRPr="00402000">
        <w:rPr>
          <w:rFonts w:ascii="David" w:hAnsi="David" w:hint="cs"/>
          <w:b/>
          <w:bCs/>
          <w:u w:val="single"/>
          <w:rtl/>
          <w:lang w:eastAsia="en-US"/>
        </w:rPr>
        <w:t>%</w:t>
      </w:r>
    </w:p>
    <w:p w:rsidR="00F45B9E" w:rsidRDefault="00F45B9E" w:rsidP="00BD3B27">
      <w:pPr>
        <w:widowControl w:val="0"/>
        <w:spacing w:line="300" w:lineRule="atLeast"/>
        <w:ind w:left="1417"/>
        <w:rPr>
          <w:rFonts w:ascii="David" w:hAnsi="David"/>
          <w:b/>
          <w:bCs/>
          <w:rtl/>
          <w:lang w:eastAsia="en-US"/>
        </w:rPr>
      </w:pPr>
    </w:p>
    <w:p w:rsidR="006A6125" w:rsidRDefault="006A6125" w:rsidP="00BD3B27">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BE14A7" w:rsidRPr="00BE14A7">
        <w:rPr>
          <w:rFonts w:ascii="David" w:hAnsi="David" w:hint="cs"/>
          <w:b/>
          <w:bCs/>
          <w:rtl/>
          <w:lang w:eastAsia="en-US"/>
        </w:rPr>
        <w:t>5</w:t>
      </w:r>
      <w:r w:rsidR="00B864DE">
        <w:rPr>
          <w:rFonts w:ascii="David" w:hAnsi="David" w:hint="cs"/>
          <w:b/>
          <w:bCs/>
          <w:rtl/>
          <w:lang w:eastAsia="en-US"/>
        </w:rPr>
        <w:t xml:space="preserve"> </w:t>
      </w:r>
      <w:r>
        <w:rPr>
          <w:rFonts w:ascii="David" w:hAnsi="David" w:hint="cs"/>
          <w:b/>
          <w:bCs/>
          <w:rtl/>
          <w:lang w:eastAsia="en-US"/>
        </w:rPr>
        <w:t>א' ו- ב'.</w:t>
      </w:r>
    </w:p>
    <w:p w:rsidR="00D401CE" w:rsidRPr="00924DD6" w:rsidRDefault="00D401CE" w:rsidP="00D401CE">
      <w:pPr>
        <w:widowControl w:val="0"/>
        <w:numPr>
          <w:ilvl w:val="2"/>
          <w:numId w:val="17"/>
        </w:numPr>
        <w:spacing w:before="240" w:line="300" w:lineRule="atLeast"/>
        <w:ind w:left="2269" w:hanging="851"/>
        <w:rPr>
          <w:rFonts w:ascii="David" w:hAnsi="David"/>
          <w:b/>
          <w:bCs/>
          <w:u w:val="single"/>
          <w:lang w:eastAsia="en-US"/>
        </w:rPr>
      </w:pPr>
      <w:r w:rsidRPr="00924DD6">
        <w:rPr>
          <w:rFonts w:ascii="David" w:hAnsi="David" w:hint="cs"/>
          <w:b/>
          <w:bCs/>
          <w:u w:val="single"/>
          <w:rtl/>
          <w:lang w:eastAsia="en-US"/>
        </w:rPr>
        <w:t>ניסיון המציע</w:t>
      </w:r>
    </w:p>
    <w:p w:rsidR="00D401CE" w:rsidRPr="00085E80" w:rsidRDefault="00D401CE" w:rsidP="00085E80">
      <w:pPr>
        <w:widowControl w:val="0"/>
        <w:spacing w:line="300" w:lineRule="atLeast"/>
        <w:ind w:left="2269"/>
        <w:rPr>
          <w:rFonts w:ascii="David" w:hAnsi="David"/>
          <w:lang w:eastAsia="en-US"/>
        </w:rPr>
      </w:pPr>
    </w:p>
    <w:p w:rsidR="006151A2" w:rsidRDefault="006151A2" w:rsidP="006151A2">
      <w:pPr>
        <w:widowControl w:val="0"/>
        <w:numPr>
          <w:ilvl w:val="3"/>
          <w:numId w:val="17"/>
        </w:numPr>
        <w:spacing w:line="300" w:lineRule="atLeast"/>
        <w:rPr>
          <w:rFonts w:ascii="David" w:hAnsi="David"/>
          <w:lang w:eastAsia="en-US"/>
        </w:rPr>
      </w:pPr>
      <w:r w:rsidRPr="00743E4A">
        <w:rPr>
          <w:rFonts w:ascii="Calibri" w:eastAsia="Calibri" w:hAnsi="Calibri" w:hint="cs"/>
          <w:rtl/>
          <w:lang w:eastAsia="en-US"/>
        </w:rPr>
        <w:t>שנות</w:t>
      </w:r>
      <w:r>
        <w:rPr>
          <w:rFonts w:ascii="Calibri" w:eastAsia="Calibri" w:hAnsi="Calibri" w:hint="cs"/>
          <w:rtl/>
          <w:lang w:eastAsia="en-US"/>
        </w:rPr>
        <w:t xml:space="preserve"> </w:t>
      </w:r>
      <w:r w:rsidRPr="00743E4A">
        <w:rPr>
          <w:rFonts w:ascii="Calibri" w:eastAsia="Calibri" w:hAnsi="Calibri" w:hint="cs"/>
          <w:rtl/>
          <w:lang w:eastAsia="en-US"/>
        </w:rPr>
        <w:t>נסיון</w:t>
      </w:r>
      <w:r>
        <w:rPr>
          <w:rFonts w:ascii="Calibri" w:eastAsia="Calibri" w:hAnsi="Calibri" w:hint="cs"/>
          <w:rtl/>
          <w:lang w:eastAsia="en-US"/>
        </w:rPr>
        <w:t xml:space="preserve"> </w:t>
      </w:r>
      <w:r w:rsidRPr="00743E4A">
        <w:rPr>
          <w:rFonts w:ascii="Calibri" w:eastAsia="Calibri" w:hAnsi="Calibri" w:hint="cs"/>
          <w:rtl/>
          <w:lang w:eastAsia="en-US"/>
        </w:rPr>
        <w:t>נוספות</w:t>
      </w:r>
      <w:r w:rsidRPr="00A155F0">
        <w:rPr>
          <w:rFonts w:ascii="Calibri" w:eastAsia="Calibri" w:hAnsi="Calibri" w:hint="cs"/>
          <w:rtl/>
          <w:lang w:eastAsia="en-US"/>
        </w:rPr>
        <w:t xml:space="preserve"> </w:t>
      </w:r>
      <w:r w:rsidRPr="00743E4A">
        <w:rPr>
          <w:rFonts w:ascii="Calibri" w:eastAsia="Calibri" w:hAnsi="Calibri" w:hint="cs"/>
          <w:rtl/>
          <w:lang w:eastAsia="en-US"/>
        </w:rPr>
        <w:t>של המציע</w:t>
      </w:r>
      <w:r>
        <w:rPr>
          <w:rFonts w:ascii="Calibri" w:eastAsia="Calibri" w:hAnsi="Calibri" w:hint="cs"/>
          <w:rtl/>
          <w:lang w:eastAsia="en-US"/>
        </w:rPr>
        <w:t>,</w:t>
      </w:r>
      <w:r w:rsidRPr="00743E4A">
        <w:rPr>
          <w:rFonts w:ascii="Calibri" w:eastAsia="Calibri" w:hAnsi="Calibri" w:hint="cs"/>
          <w:rtl/>
          <w:lang w:eastAsia="en-US"/>
        </w:rPr>
        <w:t xml:space="preserve"> </w:t>
      </w:r>
      <w:r w:rsidRPr="00743E4A">
        <w:rPr>
          <w:rFonts w:ascii="David" w:hAnsi="David" w:hint="cs"/>
          <w:rtl/>
          <w:lang w:eastAsia="en-US"/>
        </w:rPr>
        <w:t>מעבר לנדרש בדרישות הסף</w:t>
      </w:r>
      <w:r>
        <w:rPr>
          <w:rFonts w:ascii="David" w:hAnsi="David" w:hint="cs"/>
          <w:rtl/>
          <w:lang w:eastAsia="en-US"/>
        </w:rPr>
        <w:t>,</w:t>
      </w:r>
      <w:r w:rsidRPr="00743E4A">
        <w:rPr>
          <w:rFonts w:ascii="Calibri" w:eastAsia="Calibri" w:hAnsi="Calibri" w:hint="cs"/>
          <w:rtl/>
          <w:lang w:eastAsia="en-US"/>
        </w:rPr>
        <w:t xml:space="preserve"> </w:t>
      </w:r>
      <w:r>
        <w:rPr>
          <w:rFonts w:ascii="David" w:hAnsi="David" w:hint="cs"/>
          <w:rtl/>
          <w:lang w:eastAsia="en-US"/>
        </w:rPr>
        <w:t>וכן</w:t>
      </w:r>
      <w:r>
        <w:rPr>
          <w:rFonts w:ascii="David" w:hAnsi="David"/>
          <w:rtl/>
          <w:lang w:eastAsia="en-US"/>
        </w:rPr>
        <w:t xml:space="preserve"> 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p>
    <w:p w:rsidR="006151A2" w:rsidRPr="005213BC" w:rsidRDefault="006151A2" w:rsidP="002E314D">
      <w:pPr>
        <w:widowControl w:val="0"/>
        <w:spacing w:line="300" w:lineRule="atLeast"/>
        <w:ind w:left="2835"/>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rsidR="006151A2" w:rsidRDefault="006151A2" w:rsidP="006151A2">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rsidR="002E314D" w:rsidRPr="005213BC" w:rsidRDefault="002E314D" w:rsidP="002E314D">
      <w:pPr>
        <w:widowControl w:val="0"/>
        <w:numPr>
          <w:ilvl w:val="3"/>
          <w:numId w:val="17"/>
        </w:numPr>
        <w:spacing w:line="300" w:lineRule="atLeast"/>
        <w:rPr>
          <w:rFonts w:ascii="David" w:hAnsi="David"/>
          <w:lang w:eastAsia="en-US"/>
        </w:rPr>
      </w:pPr>
      <w:r>
        <w:rPr>
          <w:rFonts w:ascii="David" w:hAnsi="David" w:hint="cs"/>
          <w:rtl/>
          <w:lang w:eastAsia="en-US"/>
        </w:rPr>
        <w:t xml:space="preserve">מספר משרדי ממשלה להם ניתן שירות, </w:t>
      </w:r>
      <w:r w:rsidRPr="002E314D">
        <w:rPr>
          <w:rFonts w:ascii="David" w:hAnsi="David" w:hint="cs"/>
          <w:rtl/>
          <w:lang w:eastAsia="en-US"/>
        </w:rPr>
        <w:t>מעבר לנדרש בדרישות הסף</w:t>
      </w:r>
      <w:r>
        <w:rPr>
          <w:rFonts w:ascii="David" w:hAnsi="David" w:hint="cs"/>
          <w:rtl/>
          <w:lang w:eastAsia="en-US"/>
        </w:rPr>
        <w:t>.</w:t>
      </w:r>
    </w:p>
    <w:p w:rsidR="00D401CE" w:rsidRPr="00924DD6" w:rsidRDefault="00D401CE" w:rsidP="00D401CE">
      <w:pPr>
        <w:widowControl w:val="0"/>
        <w:numPr>
          <w:ilvl w:val="2"/>
          <w:numId w:val="17"/>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rsidR="00D401CE" w:rsidRDefault="00D401CE" w:rsidP="00085E80">
      <w:pPr>
        <w:widowControl w:val="0"/>
        <w:spacing w:line="300" w:lineRule="atLeast"/>
        <w:ind w:left="2269"/>
      </w:pPr>
    </w:p>
    <w:p w:rsidR="00A63D5C" w:rsidRPr="002F7C84" w:rsidRDefault="0044619E" w:rsidP="00A63D5C">
      <w:pPr>
        <w:widowControl w:val="0"/>
        <w:numPr>
          <w:ilvl w:val="3"/>
          <w:numId w:val="17"/>
        </w:numPr>
        <w:spacing w:line="300" w:lineRule="atLeast"/>
      </w:pPr>
      <w:r w:rsidRPr="002F7C84">
        <w:rPr>
          <w:rtl/>
        </w:rPr>
        <w:t xml:space="preserve">המשרד יפנה לעד שלושה </w:t>
      </w:r>
      <w:r w:rsidR="00862486">
        <w:rPr>
          <w:rFonts w:hint="cs"/>
          <w:rtl/>
        </w:rPr>
        <w:t>לקוחות</w:t>
      </w:r>
      <w:r w:rsidR="00862486" w:rsidRPr="002F7C84">
        <w:rPr>
          <w:rtl/>
        </w:rPr>
        <w:t xml:space="preserve"> </w:t>
      </w:r>
      <w:r w:rsidRPr="002F7C84">
        <w:rPr>
          <w:rtl/>
        </w:rPr>
        <w:t xml:space="preserve">להם נתן המציע שירותים (בין אם </w:t>
      </w:r>
      <w:r w:rsidR="00A63D5C" w:rsidRPr="002F7C84">
        <w:rPr>
          <w:rtl/>
        </w:rPr>
        <w:t xml:space="preserve">המשרד יפנה לעד שלושה </w:t>
      </w:r>
      <w:r w:rsidR="00A63D5C">
        <w:rPr>
          <w:rFonts w:hint="cs"/>
          <w:rtl/>
        </w:rPr>
        <w:t>לקוחות</w:t>
      </w:r>
      <w:r w:rsidR="00A63D5C" w:rsidRPr="002F7C84">
        <w:rPr>
          <w:rtl/>
        </w:rPr>
        <w:t xml:space="preserve"> להם נתן המציע שירותים (בין אם שמם נמסר כחלק מההצעה ובין אם לאו) – בהתאם לשיקול דעת המשרד.</w:t>
      </w:r>
    </w:p>
    <w:p w:rsidR="00A63D5C" w:rsidRPr="002F7C84" w:rsidRDefault="00A63D5C" w:rsidP="00A63D5C">
      <w:pPr>
        <w:widowControl w:val="0"/>
        <w:numPr>
          <w:ilvl w:val="3"/>
          <w:numId w:val="17"/>
        </w:numPr>
        <w:spacing w:line="300" w:lineRule="atLeast"/>
        <w:rPr>
          <w:rtl/>
        </w:rPr>
      </w:pPr>
      <w:r w:rsidRPr="002F7C84">
        <w:rPr>
          <w:rFonts w:hint="cs"/>
          <w:rtl/>
        </w:rPr>
        <w:t>המשרד</w:t>
      </w:r>
      <w:r w:rsidRPr="002F7C84">
        <w:rPr>
          <w:rtl/>
        </w:rPr>
        <w:t xml:space="preserve"> יבקש </w:t>
      </w:r>
      <w:r>
        <w:rPr>
          <w:rFonts w:hint="cs"/>
          <w:rtl/>
        </w:rPr>
        <w:t>מהלקוח</w:t>
      </w:r>
      <w:r w:rsidRPr="002F7C84">
        <w:rPr>
          <w:rtl/>
        </w:rPr>
        <w:t xml:space="preserve"> להתייחס ולנקד את הנושאים הבאים בין 0 ל-5 נקודות:</w:t>
      </w:r>
    </w:p>
    <w:p w:rsidR="00A63D5C" w:rsidRPr="002F7C84" w:rsidRDefault="00A63D5C" w:rsidP="00A63D5C">
      <w:pPr>
        <w:widowControl w:val="0"/>
        <w:numPr>
          <w:ilvl w:val="4"/>
          <w:numId w:val="17"/>
        </w:numPr>
        <w:spacing w:line="300" w:lineRule="atLeast"/>
        <w:rPr>
          <w:rtl/>
        </w:rPr>
      </w:pPr>
      <w:r w:rsidRPr="002F7C84">
        <w:rPr>
          <w:rFonts w:hint="cs"/>
          <w:rtl/>
        </w:rPr>
        <w:t xml:space="preserve">רמת </w:t>
      </w:r>
      <w:r w:rsidRPr="002F7C84">
        <w:rPr>
          <w:rtl/>
        </w:rPr>
        <w:t>מקצועיות המציע</w:t>
      </w:r>
      <w:r w:rsidRPr="002F7C84">
        <w:rPr>
          <w:rFonts w:hint="cs"/>
          <w:rtl/>
        </w:rPr>
        <w:t>.</w:t>
      </w:r>
    </w:p>
    <w:p w:rsidR="00A63D5C" w:rsidRPr="002F7C84" w:rsidRDefault="00A63D5C" w:rsidP="00A63D5C">
      <w:pPr>
        <w:widowControl w:val="0"/>
        <w:numPr>
          <w:ilvl w:val="4"/>
          <w:numId w:val="17"/>
        </w:numPr>
        <w:spacing w:line="300" w:lineRule="atLeast"/>
        <w:rPr>
          <w:rtl/>
        </w:rPr>
      </w:pPr>
      <w:r w:rsidRPr="002F7C84">
        <w:rPr>
          <w:rtl/>
        </w:rPr>
        <w:t>זמינותו של המציע</w:t>
      </w:r>
      <w:r w:rsidRPr="002F7C84">
        <w:rPr>
          <w:rFonts w:hint="cs"/>
          <w:rtl/>
        </w:rPr>
        <w:t>.</w:t>
      </w:r>
    </w:p>
    <w:p w:rsidR="00A63D5C" w:rsidRPr="002F7C84" w:rsidRDefault="00A63D5C" w:rsidP="00A63D5C">
      <w:pPr>
        <w:widowControl w:val="0"/>
        <w:numPr>
          <w:ilvl w:val="4"/>
          <w:numId w:val="17"/>
        </w:numPr>
        <w:spacing w:line="300" w:lineRule="atLeast"/>
        <w:rPr>
          <w:rtl/>
        </w:rPr>
      </w:pPr>
      <w:r w:rsidRPr="002F7C84">
        <w:rPr>
          <w:rFonts w:hint="cs"/>
          <w:rtl/>
        </w:rPr>
        <w:t>מידת שביעות רצון מהשירות של המציע</w:t>
      </w:r>
      <w:r w:rsidRPr="002F7C84">
        <w:rPr>
          <w:rtl/>
        </w:rPr>
        <w:t>.</w:t>
      </w:r>
    </w:p>
    <w:p w:rsidR="00A63D5C" w:rsidRPr="002F7C84" w:rsidRDefault="00A63D5C" w:rsidP="00A63D5C">
      <w:pPr>
        <w:widowControl w:val="0"/>
        <w:numPr>
          <w:ilvl w:val="4"/>
          <w:numId w:val="17"/>
        </w:numPr>
        <w:spacing w:line="300" w:lineRule="atLeast"/>
        <w:rPr>
          <w:rtl/>
        </w:rPr>
      </w:pPr>
      <w:r w:rsidRPr="002F7C84">
        <w:rPr>
          <w:rFonts w:hint="cs"/>
          <w:rtl/>
        </w:rPr>
        <w:t>מידת ההתאמה של המציע לשירות שניתן.</w:t>
      </w:r>
    </w:p>
    <w:p w:rsidR="00A63D5C" w:rsidRDefault="00A63D5C" w:rsidP="00A63D5C">
      <w:pPr>
        <w:widowControl w:val="0"/>
        <w:numPr>
          <w:ilvl w:val="4"/>
          <w:numId w:val="17"/>
        </w:numPr>
        <w:spacing w:line="300" w:lineRule="atLeast"/>
      </w:pPr>
      <w:r w:rsidRPr="002F7C84">
        <w:rPr>
          <w:rFonts w:hint="cs"/>
          <w:rtl/>
        </w:rPr>
        <w:t>רמת גמישות לשינויים ויכולת עבודה תחת לחץ של המציע.</w:t>
      </w:r>
    </w:p>
    <w:p w:rsidR="00A63D5C" w:rsidRPr="002F7C84" w:rsidRDefault="00A63D5C" w:rsidP="00085E80">
      <w:pPr>
        <w:widowControl w:val="0"/>
        <w:spacing w:line="300" w:lineRule="atLeast"/>
        <w:ind w:left="2835"/>
        <w:rPr>
          <w:rtl/>
        </w:rPr>
      </w:pPr>
      <w:r>
        <w:rPr>
          <w:rFonts w:hint="cs"/>
          <w:rtl/>
        </w:rPr>
        <w:t>נושאים נוספים בהתאם לצורך.</w:t>
      </w:r>
    </w:p>
    <w:p w:rsidR="00A63D5C" w:rsidRPr="002F7C84" w:rsidRDefault="00A63D5C" w:rsidP="00A63D5C">
      <w:pPr>
        <w:widowControl w:val="0"/>
        <w:numPr>
          <w:ilvl w:val="3"/>
          <w:numId w:val="17"/>
        </w:numPr>
        <w:spacing w:line="300" w:lineRule="atLeast"/>
        <w:rPr>
          <w:rtl/>
        </w:rPr>
      </w:pPr>
      <w:r w:rsidRPr="002F7C84">
        <w:rPr>
          <w:rtl/>
        </w:rPr>
        <w:t xml:space="preserve">הציון הסופי יהיה ממוצע ציוני </w:t>
      </w:r>
      <w:r>
        <w:rPr>
          <w:rFonts w:hint="cs"/>
          <w:rtl/>
        </w:rPr>
        <w:t>הלקוחות</w:t>
      </w:r>
      <w:r w:rsidRPr="002F7C84">
        <w:rPr>
          <w:rtl/>
        </w:rPr>
        <w:t>.</w:t>
      </w:r>
    </w:p>
    <w:p w:rsidR="00A63D5C" w:rsidRPr="002F7C84" w:rsidRDefault="00A63D5C" w:rsidP="00A63D5C">
      <w:pPr>
        <w:widowControl w:val="0"/>
        <w:numPr>
          <w:ilvl w:val="3"/>
          <w:numId w:val="17"/>
        </w:numPr>
        <w:spacing w:line="300" w:lineRule="atLeast"/>
        <w:rPr>
          <w:b/>
          <w:bCs/>
          <w:rtl/>
        </w:rPr>
      </w:pPr>
      <w:r w:rsidRPr="002F7C84">
        <w:rPr>
          <w:b/>
          <w:bCs/>
          <w:rtl/>
        </w:rPr>
        <w:t>על המציע לציין בפרטי אנשי הקשר בחוברת ההצעה איש קשר אצל הלקוח או המעסיק.</w:t>
      </w:r>
    </w:p>
    <w:p w:rsidR="00A63D5C" w:rsidRPr="002F7C84" w:rsidRDefault="00A63D5C" w:rsidP="00A63D5C">
      <w:pPr>
        <w:widowControl w:val="0"/>
        <w:numPr>
          <w:ilvl w:val="3"/>
          <w:numId w:val="17"/>
        </w:numPr>
        <w:spacing w:line="300" w:lineRule="atLeast"/>
        <w:rPr>
          <w:rtl/>
        </w:rPr>
      </w:pPr>
      <w:r w:rsidRPr="002F7C84">
        <w:rPr>
          <w:rtl/>
        </w:rPr>
        <w:t xml:space="preserve">מציע שנוקד בציון ממוצע של </w:t>
      </w:r>
      <w:r w:rsidRPr="002F7C84">
        <w:rPr>
          <w:rFonts w:hint="cs"/>
          <w:rtl/>
        </w:rPr>
        <w:t>25</w:t>
      </w:r>
      <w:r w:rsidRPr="002F7C84">
        <w:rPr>
          <w:rtl/>
        </w:rPr>
        <w:t xml:space="preserve"> נק' יקבל </w:t>
      </w:r>
      <w:r w:rsidRPr="002F7C84">
        <w:rPr>
          <w:rFonts w:hint="cs"/>
          <w:rtl/>
        </w:rPr>
        <w:t>100 נק' במדד</w:t>
      </w:r>
      <w:r w:rsidRPr="002F7C84">
        <w:rPr>
          <w:rtl/>
        </w:rPr>
        <w:t>. כל ציון נמוך מ-</w:t>
      </w:r>
      <w:r w:rsidRPr="002F7C84">
        <w:rPr>
          <w:rFonts w:hint="cs"/>
          <w:rtl/>
        </w:rPr>
        <w:t>25</w:t>
      </w:r>
      <w:r w:rsidRPr="002F7C84">
        <w:rPr>
          <w:rtl/>
        </w:rPr>
        <w:t xml:space="preserve"> נק' ינוקד באופן יחסי.</w:t>
      </w:r>
    </w:p>
    <w:p w:rsidR="00A63D5C" w:rsidRPr="002F7C84" w:rsidRDefault="00A63D5C" w:rsidP="00A63D5C">
      <w:pPr>
        <w:widowControl w:val="0"/>
        <w:numPr>
          <w:ilvl w:val="3"/>
          <w:numId w:val="17"/>
        </w:numPr>
        <w:spacing w:line="300" w:lineRule="atLeast"/>
        <w:rPr>
          <w:rtl/>
        </w:rPr>
      </w:pPr>
      <w:r w:rsidRPr="002F7C84">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sidRPr="002F7C84">
        <w:rPr>
          <w:rtl/>
        </w:rPr>
        <w:t>.</w:t>
      </w:r>
    </w:p>
    <w:p w:rsidR="00A63D5C" w:rsidRDefault="00A63D5C" w:rsidP="00F966FF">
      <w:pPr>
        <w:widowControl w:val="0"/>
        <w:numPr>
          <w:ilvl w:val="3"/>
          <w:numId w:val="17"/>
        </w:numPr>
        <w:spacing w:line="300" w:lineRule="atLeast"/>
      </w:pPr>
      <w:r w:rsidRPr="002F7C84">
        <w:rPr>
          <w:rtl/>
        </w:rPr>
        <w:t xml:space="preserve">במידה </w:t>
      </w:r>
      <w:r w:rsidR="00F966FF">
        <w:rPr>
          <w:rFonts w:hint="cs"/>
          <w:rtl/>
        </w:rPr>
        <w:t>ש</w:t>
      </w:r>
      <w:r w:rsidRPr="002F7C84">
        <w:rPr>
          <w:rFonts w:hint="cs"/>
          <w:rtl/>
        </w:rPr>
        <w:t xml:space="preserve">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Pr>
          <w:rFonts w:hint="cs"/>
          <w:rtl/>
        </w:rPr>
        <w:t>, גם אם לא צויין בהצעה</w:t>
      </w:r>
      <w:r w:rsidRPr="002F7C84">
        <w:rPr>
          <w:rtl/>
        </w:rPr>
        <w:t>.</w:t>
      </w:r>
      <w:r w:rsidRPr="002F7C84" w:rsidDel="00F91C92">
        <w:rPr>
          <w:rFonts w:hint="cs"/>
          <w:rtl/>
        </w:rPr>
        <w:t xml:space="preserve"> </w:t>
      </w:r>
    </w:p>
    <w:p w:rsidR="003737FE" w:rsidRDefault="003737FE" w:rsidP="003737FE">
      <w:pPr>
        <w:widowControl w:val="0"/>
        <w:spacing w:line="300" w:lineRule="atLeast"/>
        <w:rPr>
          <w:rtl/>
        </w:rPr>
      </w:pPr>
    </w:p>
    <w:p w:rsidR="003737FE" w:rsidRPr="002F7C84" w:rsidRDefault="003737FE" w:rsidP="003737FE">
      <w:pPr>
        <w:widowControl w:val="0"/>
        <w:spacing w:line="300" w:lineRule="atLeast"/>
      </w:pPr>
    </w:p>
    <w:p w:rsidR="002E314D" w:rsidRPr="00924DD6" w:rsidRDefault="002E314D" w:rsidP="002E314D">
      <w:pPr>
        <w:widowControl w:val="0"/>
        <w:numPr>
          <w:ilvl w:val="2"/>
          <w:numId w:val="17"/>
        </w:numPr>
        <w:spacing w:before="240" w:line="300" w:lineRule="atLeast"/>
        <w:ind w:left="2269" w:hanging="851"/>
        <w:rPr>
          <w:rFonts w:ascii="David" w:hAnsi="David"/>
          <w:b/>
          <w:bCs/>
          <w:u w:val="single"/>
          <w:lang w:eastAsia="en-US"/>
        </w:rPr>
      </w:pPr>
      <w:r>
        <w:rPr>
          <w:rFonts w:ascii="David" w:hAnsi="David" w:hint="cs"/>
          <w:b/>
          <w:bCs/>
          <w:u w:val="single"/>
          <w:rtl/>
          <w:lang w:eastAsia="en-US"/>
        </w:rPr>
        <w:lastRenderedPageBreak/>
        <w:t>חוות דעת על</w:t>
      </w:r>
      <w:r w:rsidRPr="00924DD6">
        <w:rPr>
          <w:rFonts w:ascii="David" w:hAnsi="David" w:hint="cs"/>
          <w:b/>
          <w:bCs/>
          <w:u w:val="single"/>
          <w:rtl/>
          <w:lang w:eastAsia="en-US"/>
        </w:rPr>
        <w:t xml:space="preserve"> </w:t>
      </w:r>
      <w:r>
        <w:rPr>
          <w:rFonts w:ascii="David" w:hAnsi="David" w:hint="cs"/>
          <w:b/>
          <w:bCs/>
          <w:u w:val="single"/>
          <w:rtl/>
          <w:lang w:eastAsia="en-US"/>
        </w:rPr>
        <w:t>דוגמאות לקט יומי</w:t>
      </w:r>
    </w:p>
    <w:p w:rsidR="003A265E" w:rsidRDefault="003A265E" w:rsidP="00E77663">
      <w:pPr>
        <w:widowControl w:val="0"/>
        <w:spacing w:before="240" w:line="300" w:lineRule="atLeast"/>
        <w:ind w:left="2269" w:right="-567"/>
        <w:rPr>
          <w:rFonts w:ascii="David" w:hAnsi="David"/>
          <w:rtl/>
          <w:lang w:eastAsia="en-US"/>
        </w:rPr>
      </w:pPr>
      <w:r>
        <w:rPr>
          <w:rFonts w:ascii="David" w:hAnsi="David" w:hint="cs"/>
          <w:rtl/>
          <w:lang w:eastAsia="en-US"/>
        </w:rPr>
        <w:t xml:space="preserve">צוות מטעם האגף שיכלול לפחות </w:t>
      </w:r>
      <w:r w:rsidRPr="00100F77">
        <w:rPr>
          <w:rFonts w:ascii="David" w:hAnsi="David"/>
          <w:b/>
          <w:bCs/>
          <w:rtl/>
          <w:lang w:eastAsia="en-US"/>
        </w:rPr>
        <w:t>2</w:t>
      </w:r>
      <w:r>
        <w:rPr>
          <w:rFonts w:ascii="David" w:hAnsi="David" w:hint="cs"/>
          <w:rtl/>
          <w:lang w:eastAsia="en-US"/>
        </w:rPr>
        <w:t xml:space="preserve"> עובדי האגף יבחן וי</w:t>
      </w:r>
      <w:r w:rsidR="0075278C" w:rsidRPr="00040B72">
        <w:rPr>
          <w:rFonts w:ascii="David" w:hAnsi="David" w:hint="cs"/>
          <w:rtl/>
          <w:lang w:eastAsia="en-US"/>
        </w:rPr>
        <w:t xml:space="preserve">עריך את  </w:t>
      </w:r>
      <w:r w:rsidR="0075278C" w:rsidRPr="003A265E">
        <w:rPr>
          <w:rFonts w:ascii="David" w:hAnsi="David" w:hint="cs"/>
          <w:b/>
          <w:bCs/>
          <w:rtl/>
          <w:lang w:eastAsia="en-US"/>
        </w:rPr>
        <w:t>2</w:t>
      </w:r>
      <w:r w:rsidR="0075278C" w:rsidRPr="00040B72">
        <w:rPr>
          <w:rFonts w:ascii="David" w:hAnsi="David" w:hint="cs"/>
          <w:rtl/>
          <w:lang w:eastAsia="en-US"/>
        </w:rPr>
        <w:t xml:space="preserve"> דוגמאות של לקט יומי </w:t>
      </w:r>
      <w:r w:rsidR="00E77663">
        <w:rPr>
          <w:rFonts w:ascii="David" w:hAnsi="David" w:hint="cs"/>
          <w:rtl/>
          <w:lang w:eastAsia="en-US"/>
        </w:rPr>
        <w:t>שצורפו להצעה,</w:t>
      </w:r>
      <w:r w:rsidR="00E77663" w:rsidRPr="00040B72">
        <w:rPr>
          <w:rFonts w:ascii="David" w:hAnsi="David" w:hint="cs"/>
          <w:rtl/>
          <w:lang w:eastAsia="en-US"/>
        </w:rPr>
        <w:t xml:space="preserve"> </w:t>
      </w:r>
      <w:r w:rsidR="0075278C" w:rsidRPr="00040B72">
        <w:rPr>
          <w:rFonts w:ascii="David" w:hAnsi="David" w:hint="cs"/>
          <w:rtl/>
          <w:lang w:eastAsia="en-US"/>
        </w:rPr>
        <w:t xml:space="preserve">שהוכנו למשרדי ממשלה </w:t>
      </w:r>
      <w:r>
        <w:rPr>
          <w:rFonts w:ascii="David" w:hAnsi="David" w:hint="cs"/>
          <w:rtl/>
          <w:lang w:eastAsia="en-US"/>
        </w:rPr>
        <w:t xml:space="preserve"> .</w:t>
      </w:r>
    </w:p>
    <w:p w:rsidR="0075278C" w:rsidRDefault="003A265E" w:rsidP="001A035F">
      <w:pPr>
        <w:widowControl w:val="0"/>
        <w:spacing w:before="240" w:line="300" w:lineRule="atLeast"/>
        <w:ind w:left="2269" w:right="-567"/>
        <w:rPr>
          <w:rFonts w:ascii="David" w:hAnsi="David"/>
          <w:rtl/>
          <w:lang w:eastAsia="en-US"/>
        </w:rPr>
      </w:pPr>
      <w:r>
        <w:rPr>
          <w:rFonts w:ascii="David" w:hAnsi="David" w:hint="cs"/>
          <w:rtl/>
          <w:lang w:eastAsia="en-US"/>
        </w:rPr>
        <w:t xml:space="preserve">כל אחד מהעובדים יעריך ויתן ציון </w:t>
      </w:r>
      <w:r w:rsidR="0075278C" w:rsidRPr="00040B72">
        <w:rPr>
          <w:rFonts w:ascii="David" w:hAnsi="David" w:hint="cs"/>
          <w:rtl/>
          <w:lang w:eastAsia="en-US"/>
        </w:rPr>
        <w:t xml:space="preserve"> </w:t>
      </w:r>
      <w:r w:rsidR="0075278C" w:rsidRPr="00040B72">
        <w:rPr>
          <w:rFonts w:ascii="David" w:hAnsi="David" w:hint="cs"/>
          <w:b/>
          <w:bCs/>
          <w:rtl/>
          <w:lang w:eastAsia="en-US"/>
        </w:rPr>
        <w:t xml:space="preserve">0-10 </w:t>
      </w:r>
      <w:r>
        <w:rPr>
          <w:rFonts w:ascii="David" w:hAnsi="David" w:hint="cs"/>
          <w:rtl/>
          <w:lang w:eastAsia="en-US"/>
        </w:rPr>
        <w:t>לכל אחד מה</w:t>
      </w:r>
      <w:r w:rsidR="00402000" w:rsidRPr="00040B72">
        <w:rPr>
          <w:rFonts w:ascii="David" w:hAnsi="David" w:hint="cs"/>
          <w:rtl/>
          <w:lang w:eastAsia="en-US"/>
        </w:rPr>
        <w:t>נושאים הבאים :</w:t>
      </w:r>
    </w:p>
    <w:p w:rsidR="00402000" w:rsidRPr="00040B72" w:rsidRDefault="00524894" w:rsidP="001A035F">
      <w:pPr>
        <w:widowControl w:val="0"/>
        <w:numPr>
          <w:ilvl w:val="3"/>
          <w:numId w:val="17"/>
        </w:numPr>
        <w:ind w:right="-567"/>
      </w:pPr>
      <w:r w:rsidRPr="00040B72">
        <w:rPr>
          <w:rFonts w:hint="cs"/>
          <w:rtl/>
        </w:rPr>
        <w:t>ה</w:t>
      </w:r>
      <w:r w:rsidR="00402000" w:rsidRPr="00040B72">
        <w:rPr>
          <w:rtl/>
        </w:rPr>
        <w:t xml:space="preserve">כתבות </w:t>
      </w:r>
      <w:r w:rsidRPr="00040B72">
        <w:rPr>
          <w:rFonts w:hint="cs"/>
          <w:rtl/>
        </w:rPr>
        <w:t xml:space="preserve">המופיעות בלקט </w:t>
      </w:r>
      <w:r w:rsidR="00402000" w:rsidRPr="00040B72">
        <w:rPr>
          <w:rtl/>
        </w:rPr>
        <w:t xml:space="preserve">קשורות למילות </w:t>
      </w:r>
      <w:r w:rsidR="00040B72">
        <w:rPr>
          <w:rFonts w:hint="cs"/>
          <w:rtl/>
        </w:rPr>
        <w:t>מפחח</w:t>
      </w:r>
      <w:r w:rsidR="00402000" w:rsidRPr="00040B72">
        <w:rPr>
          <w:rtl/>
        </w:rPr>
        <w:t xml:space="preserve"> </w:t>
      </w:r>
      <w:r w:rsidR="006B1EF9" w:rsidRPr="006B1EF9">
        <w:rPr>
          <w:rtl/>
        </w:rPr>
        <w:t>של המשרד הממשלתי</w:t>
      </w:r>
    </w:p>
    <w:p w:rsidR="00402000" w:rsidRPr="00040B72" w:rsidRDefault="00402000" w:rsidP="001A035F">
      <w:pPr>
        <w:widowControl w:val="0"/>
        <w:numPr>
          <w:ilvl w:val="3"/>
          <w:numId w:val="17"/>
        </w:numPr>
        <w:ind w:right="-567"/>
      </w:pPr>
      <w:r w:rsidRPr="00040B72">
        <w:rPr>
          <w:rtl/>
        </w:rPr>
        <w:t xml:space="preserve">נראות – כתבות קריאות, עימוד, אותיות </w:t>
      </w:r>
      <w:r w:rsidR="00040B72">
        <w:rPr>
          <w:rFonts w:hint="cs"/>
          <w:rtl/>
        </w:rPr>
        <w:t>ברורות ו</w:t>
      </w:r>
      <w:r w:rsidRPr="00040B72">
        <w:rPr>
          <w:rtl/>
        </w:rPr>
        <w:t xml:space="preserve">גדולות, </w:t>
      </w:r>
      <w:r w:rsidR="00524894" w:rsidRPr="00040B72">
        <w:rPr>
          <w:rFonts w:hint="cs"/>
          <w:rtl/>
        </w:rPr>
        <w:t xml:space="preserve">אין פיצול של </w:t>
      </w:r>
      <w:r w:rsidRPr="00040B72">
        <w:rPr>
          <w:rtl/>
        </w:rPr>
        <w:t xml:space="preserve">כתבות </w:t>
      </w:r>
      <w:r w:rsidR="00506781" w:rsidRPr="00040B72">
        <w:rPr>
          <w:rFonts w:hint="cs"/>
          <w:rtl/>
        </w:rPr>
        <w:t>בין עמודים</w:t>
      </w:r>
      <w:r w:rsidR="00040B72">
        <w:rPr>
          <w:rFonts w:hint="cs"/>
          <w:rtl/>
        </w:rPr>
        <w:t>.</w:t>
      </w:r>
    </w:p>
    <w:p w:rsidR="00402000" w:rsidRPr="00040B72" w:rsidRDefault="00402000" w:rsidP="001A035F">
      <w:pPr>
        <w:widowControl w:val="0"/>
        <w:numPr>
          <w:ilvl w:val="3"/>
          <w:numId w:val="17"/>
        </w:numPr>
        <w:ind w:right="-567"/>
      </w:pPr>
      <w:r w:rsidRPr="00040B72">
        <w:rPr>
          <w:rtl/>
        </w:rPr>
        <w:t>ריכוז נושאים – כתבות הקשורות לאותו נושא יופיעו באותו עמוד</w:t>
      </w:r>
      <w:r w:rsidR="00040B72">
        <w:rPr>
          <w:rFonts w:hint="cs"/>
          <w:rtl/>
        </w:rPr>
        <w:t>.</w:t>
      </w:r>
      <w:r w:rsidRPr="00040B72">
        <w:rPr>
          <w:rtl/>
        </w:rPr>
        <w:t xml:space="preserve"> </w:t>
      </w:r>
    </w:p>
    <w:p w:rsidR="00524894" w:rsidRPr="00040B72" w:rsidRDefault="00A17416" w:rsidP="001A035F">
      <w:pPr>
        <w:widowControl w:val="0"/>
        <w:numPr>
          <w:ilvl w:val="3"/>
          <w:numId w:val="17"/>
        </w:numPr>
        <w:ind w:right="-567"/>
      </w:pPr>
      <w:r>
        <w:rPr>
          <w:rFonts w:hint="cs"/>
          <w:rtl/>
        </w:rPr>
        <w:t>נכללות</w:t>
      </w:r>
      <w:r w:rsidR="00524894" w:rsidRPr="00040B72">
        <w:rPr>
          <w:rFonts w:hint="cs"/>
          <w:rtl/>
        </w:rPr>
        <w:t xml:space="preserve"> </w:t>
      </w:r>
      <w:r w:rsidR="00506781" w:rsidRPr="00040B72">
        <w:rPr>
          <w:rFonts w:hint="cs"/>
          <w:rtl/>
        </w:rPr>
        <w:t xml:space="preserve">בלקט כתבות שאינו רלונטיות למילות המפתח או נושאים אחרים כגון: פירסומות או </w:t>
      </w:r>
      <w:r w:rsidR="00040B72" w:rsidRPr="00040B72">
        <w:rPr>
          <w:rFonts w:hint="cs"/>
          <w:rtl/>
        </w:rPr>
        <w:t>מודעות בנושאים שונים</w:t>
      </w:r>
      <w:r w:rsidR="00040B72">
        <w:rPr>
          <w:rFonts w:hint="cs"/>
          <w:rtl/>
        </w:rPr>
        <w:t>.</w:t>
      </w:r>
      <w:r w:rsidR="00040B72" w:rsidRPr="00040B72">
        <w:rPr>
          <w:rFonts w:hint="cs"/>
          <w:rtl/>
        </w:rPr>
        <w:t xml:space="preserve"> </w:t>
      </w:r>
    </w:p>
    <w:p w:rsidR="00402000" w:rsidRPr="00040B72" w:rsidRDefault="00040B72" w:rsidP="001A035F">
      <w:pPr>
        <w:widowControl w:val="0"/>
        <w:numPr>
          <w:ilvl w:val="3"/>
          <w:numId w:val="17"/>
        </w:numPr>
        <w:ind w:right="-567"/>
      </w:pPr>
      <w:r>
        <w:rPr>
          <w:rFonts w:hint="cs"/>
          <w:rtl/>
        </w:rPr>
        <w:t xml:space="preserve">קיים בעמוד הראשון של הלקט פירוט של נושאי הכתבות בכל עמוד בלקט </w:t>
      </w:r>
      <w:r w:rsidR="009430E0">
        <w:rPr>
          <w:rFonts w:hint="cs"/>
          <w:rtl/>
        </w:rPr>
        <w:t xml:space="preserve">שם העיתון. </w:t>
      </w:r>
    </w:p>
    <w:p w:rsidR="00F45B9E" w:rsidRDefault="00F45B9E" w:rsidP="00BD3B27">
      <w:pPr>
        <w:widowControl w:val="0"/>
        <w:spacing w:line="300" w:lineRule="atLeast"/>
        <w:rPr>
          <w:rFonts w:ascii="David" w:hAnsi="David"/>
          <w:rtl/>
          <w:lang w:eastAsia="en-US"/>
        </w:rPr>
      </w:pPr>
    </w:p>
    <w:p w:rsidR="00F45B9E" w:rsidRPr="00402000" w:rsidRDefault="00F45B9E" w:rsidP="00402000">
      <w:pPr>
        <w:widowControl w:val="0"/>
        <w:numPr>
          <w:ilvl w:val="1"/>
          <w:numId w:val="17"/>
        </w:numPr>
        <w:spacing w:line="300" w:lineRule="atLeast"/>
        <w:rPr>
          <w:rFonts w:ascii="David" w:hAnsi="David"/>
          <w:b/>
          <w:bCs/>
          <w:u w:val="single"/>
          <w:rtl/>
          <w:lang w:eastAsia="en-US"/>
        </w:rPr>
      </w:pPr>
      <w:r w:rsidRPr="00402000">
        <w:rPr>
          <w:rFonts w:ascii="David" w:hAnsi="David"/>
          <w:b/>
          <w:bCs/>
          <w:u w:val="single"/>
          <w:rtl/>
          <w:lang w:eastAsia="en-US"/>
        </w:rPr>
        <w:t>הצעת המחיר</w:t>
      </w:r>
      <w:r w:rsidRPr="00402000">
        <w:rPr>
          <w:rFonts w:ascii="David" w:hAnsi="David" w:hint="cs"/>
          <w:b/>
          <w:bCs/>
          <w:u w:val="single"/>
          <w:rtl/>
          <w:lang w:eastAsia="en-US"/>
        </w:rPr>
        <w:t xml:space="preserve"> </w:t>
      </w:r>
      <w:r w:rsidRPr="00402000">
        <w:rPr>
          <w:rFonts w:ascii="David" w:hAnsi="David"/>
          <w:b/>
          <w:bCs/>
          <w:u w:val="single"/>
          <w:rtl/>
          <w:lang w:eastAsia="en-US"/>
        </w:rPr>
        <w:t>–</w:t>
      </w:r>
      <w:r w:rsidRPr="00402000">
        <w:rPr>
          <w:rFonts w:ascii="David" w:hAnsi="David" w:hint="cs"/>
          <w:b/>
          <w:bCs/>
          <w:u w:val="single"/>
          <w:rtl/>
          <w:lang w:eastAsia="en-US"/>
        </w:rPr>
        <w:t xml:space="preserve"> במשקל של </w:t>
      </w:r>
      <w:r w:rsidR="00402000" w:rsidRPr="00402000">
        <w:rPr>
          <w:rFonts w:ascii="David" w:hAnsi="David" w:hint="cs"/>
          <w:b/>
          <w:bCs/>
          <w:u w:val="single"/>
          <w:rtl/>
          <w:lang w:eastAsia="en-US"/>
        </w:rPr>
        <w:t>40</w:t>
      </w:r>
      <w:r w:rsidRPr="00402000">
        <w:rPr>
          <w:rFonts w:ascii="David" w:hAnsi="David" w:hint="cs"/>
          <w:b/>
          <w:bCs/>
          <w:u w:val="single"/>
          <w:rtl/>
          <w:lang w:eastAsia="en-US"/>
        </w:rPr>
        <w:t>%</w:t>
      </w:r>
    </w:p>
    <w:p w:rsidR="00F45B9E" w:rsidRDefault="00F45B9E" w:rsidP="00BD3B27">
      <w:pPr>
        <w:widowControl w:val="0"/>
        <w:spacing w:line="300" w:lineRule="atLeast"/>
        <w:ind w:left="1440" w:hanging="720"/>
        <w:rPr>
          <w:sz w:val="22"/>
          <w:rtl/>
          <w:lang w:eastAsia="en-US"/>
        </w:rPr>
      </w:pPr>
    </w:p>
    <w:p w:rsidR="00F45B9E" w:rsidRDefault="00F45B9E" w:rsidP="00BD3B27">
      <w:pPr>
        <w:widowControl w:val="0"/>
        <w:spacing w:line="300" w:lineRule="atLeast"/>
        <w:ind w:left="1417"/>
        <w:rPr>
          <w:sz w:val="22"/>
          <w:rtl/>
          <w:lang w:eastAsia="en-US"/>
        </w:rPr>
      </w:pPr>
      <w:r>
        <w:rPr>
          <w:rFonts w:hint="cs"/>
          <w:sz w:val="22"/>
          <w:rtl/>
          <w:lang w:eastAsia="en-US"/>
        </w:rPr>
        <w:t>הצעת המחיר על כל מרכיביה.</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חישוב ציון המחיר ייעשה כדלקמן:</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rsidR="00336F20" w:rsidRDefault="00CD14B9" w:rsidP="00BD3B27">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70528" behindDoc="0" locked="0" layoutInCell="1" allowOverlap="1" wp14:anchorId="19165505" wp14:editId="08C84CF4">
                <wp:simplePos x="0" y="0"/>
                <wp:positionH relativeFrom="column">
                  <wp:posOffset>440800</wp:posOffset>
                </wp:positionH>
                <wp:positionV relativeFrom="paragraph">
                  <wp:posOffset>79706</wp:posOffset>
                </wp:positionV>
                <wp:extent cx="4442460" cy="1000760"/>
                <wp:effectExtent l="0" t="0" r="15240" b="27940"/>
                <wp:wrapNone/>
                <wp:docPr id="6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00760"/>
                          <a:chOff x="1825" y="9469"/>
                          <a:chExt cx="6996" cy="1671"/>
                        </a:xfrm>
                      </wpg:grpSpPr>
                      <wps:wsp>
                        <wps:cNvPr id="6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64"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05371" w:rsidRDefault="00905371"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noAutofit/>
                        </wps:bodyPr>
                      </wps:wsp>
                      <wps:wsp>
                        <wps:cNvPr id="6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05371" w:rsidRDefault="00905371"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905371" w:rsidRPr="00FB58DB" w:rsidRDefault="00905371"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6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05371" w:rsidRDefault="00905371"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165505" id="Group 296" o:spid="_x0000_s1028" style="position:absolute;left:0;text-align:left;margin-left:34.7pt;margin-top:6.3pt;width:349.8pt;height:78.8pt;z-index:251670528"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">
                <v:rect id="Rectangle 297" o:spid="_x0000_s102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" strokeweight="1.5pt"/>
                <v:shape id="תיבת טקסט 2" o:spid="_x0000_s1030"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" filled="f" stroked="f">
                  <v:textbox>
                    <w:txbxContent>
                      <w:p w:rsidR="00905371" w:rsidRDefault="00905371"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" filled="f" stroked="f">
                  <v:textbox>
                    <w:txbxContent>
                      <w:p w:rsidR="00905371" w:rsidRDefault="00905371"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905371" w:rsidRPr="00FB58DB" w:rsidRDefault="00905371"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"/>
                <v:shape id="תיבת טקסט 2" o:spid="_x0000_s103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" filled="f" stroked="f">
                  <v:textbox>
                    <w:txbxContent>
                      <w:p w:rsidR="00905371" w:rsidRDefault="00905371" w:rsidP="00336F20">
                        <w:pPr>
                          <w:jc w:val="center"/>
                          <w:rPr>
                            <w:rtl/>
                            <w:cs/>
                          </w:rPr>
                        </w:pPr>
                        <w:r>
                          <w:rPr>
                            <w:rFonts w:hint="cs"/>
                            <w:rtl/>
                          </w:rPr>
                          <w:t>=</w:t>
                        </w:r>
                      </w:p>
                    </w:txbxContent>
                  </v:textbox>
                </v:shape>
              </v:group>
            </w:pict>
          </mc:Fallback>
        </mc:AlternateConten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0A26FF" w:rsidRDefault="00F26F8A" w:rsidP="001F616F">
      <w:pPr>
        <w:widowControl w:val="0"/>
        <w:numPr>
          <w:ilvl w:val="1"/>
          <w:numId w:val="17"/>
        </w:numPr>
        <w:spacing w:line="300" w:lineRule="atLeast"/>
        <w:rPr>
          <w:sz w:val="22"/>
          <w:lang w:eastAsia="en-US"/>
        </w:rPr>
      </w:pPr>
      <w:r>
        <w:rPr>
          <w:rFonts w:hint="cs"/>
          <w:sz w:val="22"/>
          <w:rtl/>
          <w:lang w:eastAsia="en-US"/>
        </w:rPr>
        <w:t xml:space="preserve">תחילה תפתח המעטפה עליה מצויין "חוברת ההצעה " ויבדקו כל הסעיפים המתייחסים לאיכות </w:t>
      </w:r>
      <w:r w:rsidRPr="001F616F">
        <w:rPr>
          <w:rFonts w:hint="cs"/>
          <w:sz w:val="22"/>
          <w:rtl/>
          <w:lang w:eastAsia="en-US"/>
        </w:rPr>
        <w:t>(</w:t>
      </w:r>
      <w:r w:rsidR="001F616F" w:rsidRPr="001F616F">
        <w:rPr>
          <w:rFonts w:hint="cs"/>
          <w:b/>
          <w:bCs/>
          <w:sz w:val="22"/>
          <w:rtl/>
          <w:lang w:eastAsia="en-US"/>
        </w:rPr>
        <w:t>15</w:t>
      </w:r>
      <w:r w:rsidRPr="001F616F">
        <w:rPr>
          <w:rFonts w:hint="cs"/>
          <w:b/>
          <w:bCs/>
          <w:sz w:val="22"/>
          <w:rtl/>
          <w:lang w:eastAsia="en-US"/>
        </w:rPr>
        <w:t>.1.1-</w:t>
      </w:r>
      <w:r w:rsidR="001F616F" w:rsidRPr="001F616F">
        <w:rPr>
          <w:rFonts w:hint="cs"/>
          <w:b/>
          <w:bCs/>
          <w:sz w:val="22"/>
          <w:rtl/>
          <w:lang w:eastAsia="en-US"/>
        </w:rPr>
        <w:t>15</w:t>
      </w:r>
      <w:r w:rsidRPr="001F616F">
        <w:rPr>
          <w:rFonts w:hint="cs"/>
          <w:b/>
          <w:bCs/>
          <w:sz w:val="22"/>
          <w:rtl/>
          <w:lang w:eastAsia="en-US"/>
        </w:rPr>
        <w:t>.1.</w:t>
      </w:r>
      <w:r w:rsidR="009430E0" w:rsidRPr="001F616F">
        <w:rPr>
          <w:rFonts w:hint="cs"/>
          <w:b/>
          <w:bCs/>
          <w:sz w:val="22"/>
          <w:rtl/>
          <w:lang w:eastAsia="en-US"/>
        </w:rPr>
        <w:t>3</w:t>
      </w:r>
      <w:r w:rsidRPr="001F616F">
        <w:rPr>
          <w:rFonts w:hint="cs"/>
          <w:sz w:val="22"/>
          <w:rtl/>
          <w:lang w:eastAsia="en-US"/>
        </w:rPr>
        <w:t>), כפי שמפורטים בטבלת השוואת ההצעות (</w:t>
      </w:r>
      <w:r w:rsidR="00712BC7" w:rsidRPr="001F616F">
        <w:rPr>
          <w:rFonts w:hint="cs"/>
          <w:sz w:val="22"/>
          <w:rtl/>
          <w:lang w:eastAsia="en-US"/>
        </w:rPr>
        <w:t xml:space="preserve">נספח </w:t>
      </w:r>
      <w:r w:rsidR="00BE14A7" w:rsidRPr="001F616F">
        <w:rPr>
          <w:rFonts w:ascii="David" w:hAnsi="David" w:hint="cs"/>
          <w:b/>
          <w:bCs/>
          <w:sz w:val="22"/>
          <w:rtl/>
          <w:lang w:eastAsia="en-US"/>
        </w:rPr>
        <w:t>5</w:t>
      </w:r>
      <w:r w:rsidR="00B92964" w:rsidRPr="001F616F">
        <w:rPr>
          <w:rFonts w:hint="cs"/>
          <w:b/>
          <w:bCs/>
          <w:sz w:val="22"/>
          <w:rtl/>
          <w:lang w:eastAsia="en-US"/>
        </w:rPr>
        <w:t xml:space="preserve"> </w:t>
      </w:r>
      <w:r w:rsidRPr="001F616F">
        <w:rPr>
          <w:rFonts w:hint="cs"/>
          <w:sz w:val="22"/>
          <w:rtl/>
          <w:lang w:eastAsia="en-US"/>
        </w:rPr>
        <w:t>א' ו- ב') וינתנו להם ציונים</w:t>
      </w:r>
      <w:r>
        <w:rPr>
          <w:rFonts w:hint="cs"/>
          <w:sz w:val="22"/>
          <w:rtl/>
          <w:lang w:eastAsia="en-US"/>
        </w:rPr>
        <w:t xml:space="preserve"> מתאימים.</w:t>
      </w:r>
    </w:p>
    <w:p w:rsidR="0003220C" w:rsidRDefault="00F26F8A" w:rsidP="00EB4B51">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sidR="003407E9">
        <w:rPr>
          <w:rFonts w:hint="cs"/>
          <w:b/>
          <w:bCs/>
          <w:sz w:val="22"/>
          <w:rtl/>
          <w:lang w:eastAsia="en-US"/>
        </w:rPr>
        <w:t>70</w:t>
      </w:r>
      <w:r>
        <w:rPr>
          <w:rFonts w:hint="cs"/>
          <w:b/>
          <w:bCs/>
          <w:sz w:val="22"/>
          <w:rtl/>
          <w:lang w:eastAsia="en-US"/>
        </w:rPr>
        <w:t>%</w:t>
      </w:r>
      <w:r>
        <w:rPr>
          <w:rFonts w:hint="cs"/>
          <w:sz w:val="22"/>
          <w:rtl/>
          <w:lang w:eastAsia="en-US"/>
        </w:rPr>
        <w:t xml:space="preserve"> בכל אחד מסעיפי האיכות ב</w:t>
      </w:r>
      <w:r w:rsidR="00712BC7">
        <w:rPr>
          <w:rFonts w:hint="cs"/>
          <w:sz w:val="22"/>
          <w:rtl/>
          <w:lang w:eastAsia="en-US"/>
        </w:rPr>
        <w:t xml:space="preserve">נספח </w:t>
      </w:r>
      <w:r w:rsidR="00BE14A7" w:rsidRPr="00BE14A7">
        <w:rPr>
          <w:rFonts w:ascii="David" w:hAnsi="David" w:hint="cs"/>
          <w:b/>
          <w:bCs/>
          <w:sz w:val="22"/>
          <w:rtl/>
          <w:lang w:eastAsia="en-US"/>
        </w:rPr>
        <w:t>5</w:t>
      </w:r>
      <w:r w:rsidR="00B92964" w:rsidRPr="00EA0BF9">
        <w:rPr>
          <w:rFonts w:hint="cs"/>
          <w:b/>
          <w:bCs/>
          <w:sz w:val="22"/>
          <w:rtl/>
          <w:lang w:eastAsia="en-US"/>
        </w:rPr>
        <w:t xml:space="preserve"> </w:t>
      </w:r>
      <w:r>
        <w:rPr>
          <w:rFonts w:hint="cs"/>
          <w:sz w:val="22"/>
          <w:rtl/>
          <w:lang w:eastAsia="en-US"/>
        </w:rPr>
        <w:t>ב' (ולא בכל אחד מתתי הסעיפים המרכיבים כל סעיף איכות שב</w:t>
      </w:r>
      <w:r w:rsidR="00712BC7">
        <w:rPr>
          <w:rFonts w:hint="cs"/>
          <w:sz w:val="22"/>
          <w:rtl/>
          <w:lang w:eastAsia="en-US"/>
        </w:rPr>
        <w:t xml:space="preserve">נספח </w:t>
      </w:r>
      <w:r w:rsidR="00BE14A7" w:rsidRPr="00BE14A7">
        <w:rPr>
          <w:rFonts w:ascii="David" w:hAnsi="David" w:hint="cs"/>
          <w:b/>
          <w:bCs/>
          <w:sz w:val="22"/>
          <w:rtl/>
          <w:lang w:eastAsia="en-US"/>
        </w:rPr>
        <w:t>5</w:t>
      </w:r>
      <w:r w:rsidR="00B92964" w:rsidRPr="00A40358">
        <w:rPr>
          <w:rFonts w:hint="cs"/>
          <w:b/>
          <w:bCs/>
          <w:sz w:val="22"/>
          <w:rtl/>
          <w:lang w:eastAsia="en-US"/>
        </w:rPr>
        <w:t xml:space="preserve"> </w:t>
      </w:r>
      <w:r>
        <w:rPr>
          <w:rFonts w:hint="cs"/>
          <w:sz w:val="22"/>
          <w:rtl/>
          <w:lang w:eastAsia="en-US"/>
        </w:rPr>
        <w:t xml:space="preserve">א') וציון איכות כולל בסעיפי האיכות של </w:t>
      </w:r>
      <w:r w:rsidR="003407E9">
        <w:rPr>
          <w:rFonts w:hint="cs"/>
          <w:b/>
          <w:bCs/>
          <w:sz w:val="22"/>
          <w:rtl/>
          <w:lang w:eastAsia="en-US"/>
        </w:rPr>
        <w:t>80</w:t>
      </w:r>
      <w:r>
        <w:rPr>
          <w:rFonts w:hint="cs"/>
          <w:b/>
          <w:bCs/>
          <w:sz w:val="22"/>
          <w:rtl/>
          <w:lang w:eastAsia="en-US"/>
        </w:rPr>
        <w:t xml:space="preserve">% </w:t>
      </w:r>
      <w:r>
        <w:rPr>
          <w:rFonts w:hint="cs"/>
          <w:sz w:val="22"/>
          <w:rtl/>
          <w:lang w:eastAsia="en-US"/>
        </w:rPr>
        <w:t>ויותר ב</w:t>
      </w:r>
      <w:r w:rsidR="00712BC7">
        <w:rPr>
          <w:rFonts w:hint="cs"/>
          <w:sz w:val="22"/>
          <w:rtl/>
          <w:lang w:eastAsia="en-US"/>
        </w:rPr>
        <w:t xml:space="preserve">נספח </w:t>
      </w:r>
      <w:r w:rsidR="00BE14A7" w:rsidRPr="00BE14A7">
        <w:rPr>
          <w:rFonts w:ascii="David" w:hAnsi="David" w:hint="cs"/>
          <w:b/>
          <w:bCs/>
          <w:sz w:val="22"/>
          <w:rtl/>
          <w:lang w:eastAsia="en-US"/>
        </w:rPr>
        <w:t>5</w:t>
      </w:r>
      <w:r w:rsidR="009B43F2" w:rsidRPr="00EA0BF9">
        <w:rPr>
          <w:rFonts w:hint="cs"/>
          <w:b/>
          <w:bCs/>
          <w:sz w:val="22"/>
          <w:rtl/>
          <w:lang w:eastAsia="en-US"/>
        </w:rPr>
        <w:t xml:space="preserve"> </w:t>
      </w:r>
      <w:r>
        <w:rPr>
          <w:rFonts w:hint="cs"/>
          <w:sz w:val="22"/>
          <w:rtl/>
          <w:lang w:eastAsia="en-US"/>
        </w:rPr>
        <w:t>ב',</w:t>
      </w:r>
      <w:r w:rsidR="00D40235">
        <w:rPr>
          <w:rFonts w:hint="cs"/>
          <w:sz w:val="22"/>
          <w:rtl/>
          <w:lang w:eastAsia="en-US"/>
        </w:rPr>
        <w:t xml:space="preserve"> </w:t>
      </w:r>
      <w:r>
        <w:rPr>
          <w:rFonts w:hint="cs"/>
          <w:sz w:val="22"/>
          <w:rtl/>
          <w:lang w:eastAsia="en-US"/>
        </w:rPr>
        <w:t>תפתח המעטפה עליה מצויין "הצעת מחיר"</w:t>
      </w:r>
      <w:r w:rsidR="00243DED">
        <w:rPr>
          <w:rFonts w:hint="cs"/>
          <w:sz w:val="22"/>
          <w:rtl/>
          <w:lang w:eastAsia="en-US"/>
        </w:rPr>
        <w:t xml:space="preserve"> </w:t>
      </w:r>
      <w:r>
        <w:rPr>
          <w:rFonts w:hint="cs"/>
          <w:sz w:val="22"/>
          <w:rtl/>
          <w:lang w:eastAsia="en-US"/>
        </w:rPr>
        <w:t>והן תבחנה גם מבחינת הצעת המחיר</w:t>
      </w:r>
      <w:r w:rsidR="000A26FF">
        <w:rPr>
          <w:rFonts w:hint="cs"/>
          <w:sz w:val="22"/>
          <w:rtl/>
          <w:lang w:eastAsia="en-US"/>
        </w:rPr>
        <w:t>.</w:t>
      </w:r>
    </w:p>
    <w:p w:rsidR="00C150D2" w:rsidRPr="00C150D2" w:rsidRDefault="00C150D2" w:rsidP="00BD3B27">
      <w:pPr>
        <w:widowControl w:val="0"/>
        <w:spacing w:line="300" w:lineRule="atLeast"/>
        <w:ind w:left="1417"/>
        <w:rPr>
          <w:b/>
          <w:bCs/>
          <w:sz w:val="22"/>
          <w:rtl/>
          <w:lang w:eastAsia="en-US"/>
        </w:rPr>
      </w:pPr>
    </w:p>
    <w:p w:rsidR="00AE09ED" w:rsidRDefault="00AE09ED" w:rsidP="00BD3B27">
      <w:pPr>
        <w:widowControl w:val="0"/>
        <w:spacing w:line="300" w:lineRule="atLeast"/>
        <w:ind w:left="1418"/>
        <w:rPr>
          <w:b/>
          <w:bCs/>
          <w:sz w:val="22"/>
          <w:rtl/>
          <w:lang w:eastAsia="en-US"/>
        </w:rPr>
      </w:pPr>
      <w:r>
        <w:rPr>
          <w:rFonts w:hint="cs"/>
          <w:b/>
          <w:bCs/>
          <w:sz w:val="22"/>
          <w:rtl/>
          <w:lang w:eastAsia="en-US"/>
        </w:rPr>
        <w:t xml:space="preserve">הצעה שלא תעמוד בדרישות האיכות </w:t>
      </w:r>
      <w:r w:rsidR="00C150D2">
        <w:rPr>
          <w:rFonts w:hint="cs"/>
          <w:b/>
          <w:bCs/>
          <w:sz w:val="22"/>
          <w:rtl/>
          <w:lang w:eastAsia="en-US"/>
        </w:rPr>
        <w:t>כאמור לעיל, לא תבחן מבחינת הצעת המחיר ותיפסל.</w:t>
      </w:r>
    </w:p>
    <w:p w:rsidR="00E37A23" w:rsidRPr="00AE09ED" w:rsidRDefault="00E37A23" w:rsidP="00BD3B27">
      <w:pPr>
        <w:widowControl w:val="0"/>
        <w:spacing w:line="300" w:lineRule="atLeast"/>
        <w:ind w:left="1418"/>
        <w:rPr>
          <w:b/>
          <w:bCs/>
          <w:sz w:val="22"/>
          <w:lang w:eastAsia="en-US"/>
        </w:rPr>
      </w:pPr>
    </w:p>
    <w:p w:rsidR="006642C4" w:rsidRPr="00085E80" w:rsidRDefault="00F45B9E" w:rsidP="00402000">
      <w:pPr>
        <w:widowControl w:val="0"/>
        <w:numPr>
          <w:ilvl w:val="1"/>
          <w:numId w:val="17"/>
        </w:numPr>
        <w:spacing w:line="300" w:lineRule="atLeast"/>
        <w:rPr>
          <w:sz w:val="22"/>
          <w:lang w:eastAsia="en-US"/>
        </w:rPr>
      </w:pPr>
      <w:r w:rsidRPr="001F616F">
        <w:rPr>
          <w:rFonts w:hint="cs"/>
          <w:sz w:val="22"/>
          <w:rtl/>
          <w:lang w:eastAsia="en-US"/>
        </w:rPr>
        <w:t xml:space="preserve">שיקלול ההצעות יחושב על בסיס של </w:t>
      </w:r>
      <w:r w:rsidR="00402000" w:rsidRPr="001F616F">
        <w:rPr>
          <w:rFonts w:hint="cs"/>
          <w:b/>
          <w:bCs/>
          <w:sz w:val="22"/>
          <w:u w:val="single"/>
          <w:rtl/>
          <w:lang w:eastAsia="en-US"/>
        </w:rPr>
        <w:t>60</w:t>
      </w:r>
      <w:r w:rsidRPr="001F616F">
        <w:rPr>
          <w:rFonts w:hint="cs"/>
          <w:b/>
          <w:bCs/>
          <w:sz w:val="22"/>
          <w:u w:val="single"/>
          <w:rtl/>
          <w:lang w:eastAsia="en-US"/>
        </w:rPr>
        <w:t>%</w:t>
      </w:r>
      <w:r w:rsidRPr="001F616F">
        <w:rPr>
          <w:rFonts w:hint="cs"/>
          <w:sz w:val="22"/>
          <w:rtl/>
          <w:lang w:eastAsia="en-US"/>
        </w:rPr>
        <w:t xml:space="preserve"> מהציון המשוקלל של סעיפי האיכות ועוד </w:t>
      </w:r>
      <w:r w:rsidR="00402000" w:rsidRPr="001F616F">
        <w:rPr>
          <w:rFonts w:hint="cs"/>
          <w:b/>
          <w:bCs/>
          <w:sz w:val="22"/>
          <w:u w:val="single"/>
          <w:rtl/>
          <w:lang w:eastAsia="en-US"/>
        </w:rPr>
        <w:t>40</w:t>
      </w:r>
      <w:r w:rsidRPr="001F616F">
        <w:rPr>
          <w:rFonts w:hint="cs"/>
          <w:b/>
          <w:bCs/>
          <w:sz w:val="22"/>
          <w:u w:val="single"/>
          <w:rtl/>
          <w:lang w:eastAsia="en-US"/>
        </w:rPr>
        <w:t>%</w:t>
      </w:r>
      <w:r w:rsidRPr="001F616F">
        <w:rPr>
          <w:rFonts w:hint="cs"/>
          <w:sz w:val="22"/>
          <w:rtl/>
          <w:lang w:eastAsia="en-US"/>
        </w:rPr>
        <w:t xml:space="preserve"> מהציון</w:t>
      </w:r>
      <w:r>
        <w:rPr>
          <w:rFonts w:hint="cs"/>
          <w:sz w:val="22"/>
          <w:rtl/>
          <w:lang w:eastAsia="en-US"/>
        </w:rPr>
        <w:t xml:space="preserve"> המשוקלל </w:t>
      </w:r>
      <w:r w:rsidR="006642C4" w:rsidRPr="00085E80">
        <w:rPr>
          <w:rFonts w:hint="cs"/>
          <w:sz w:val="22"/>
          <w:rtl/>
          <w:lang w:eastAsia="en-US"/>
        </w:rPr>
        <w:t>של סעיף המחיר.</w:t>
      </w:r>
    </w:p>
    <w:p w:rsidR="00B83301" w:rsidRPr="006642C4" w:rsidRDefault="00B83301" w:rsidP="006642C4">
      <w:pPr>
        <w:widowControl w:val="0"/>
        <w:spacing w:line="300" w:lineRule="atLeast"/>
        <w:ind w:left="1418"/>
        <w:rPr>
          <w:sz w:val="22"/>
          <w:rtl/>
          <w:lang w:eastAsia="en-US"/>
        </w:rPr>
      </w:pPr>
    </w:p>
    <w:p w:rsidR="00A63D5C" w:rsidRPr="006642C4" w:rsidRDefault="00F45B9E" w:rsidP="00A63D5C">
      <w:pPr>
        <w:widowControl w:val="0"/>
        <w:numPr>
          <w:ilvl w:val="1"/>
          <w:numId w:val="17"/>
        </w:numPr>
        <w:spacing w:line="300" w:lineRule="atLeast"/>
        <w:rPr>
          <w:rtl/>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006642C4" w:rsidRPr="006642C4">
        <w:rPr>
          <w:rFonts w:hint="cs"/>
          <w:rtl/>
          <w:lang w:eastAsia="en-US"/>
        </w:rPr>
        <w:t xml:space="preserve">האמורה </w:t>
      </w:r>
      <w:r w:rsidR="00A63D5C" w:rsidRPr="006642C4">
        <w:rPr>
          <w:rFonts w:hint="cs"/>
          <w:rtl/>
          <w:lang w:eastAsia="en-US"/>
        </w:rPr>
        <w:t>כזוכה במכרז ובלבד שצורף לה בעת הגשתה, אישור ותצהיר.</w:t>
      </w:r>
    </w:p>
    <w:p w:rsidR="00F45B9E" w:rsidRPr="00A63D5C" w:rsidRDefault="00F45B9E" w:rsidP="00A63D5C">
      <w:pPr>
        <w:widowControl w:val="0"/>
        <w:spacing w:line="300" w:lineRule="atLeast"/>
        <w:ind w:left="720"/>
        <w:rPr>
          <w:sz w:val="22"/>
          <w:rtl/>
          <w:lang w:eastAsia="en-US"/>
        </w:rPr>
      </w:pPr>
    </w:p>
    <w:p w:rsidR="00F45B9E" w:rsidRDefault="00F45B9E" w:rsidP="00A40358">
      <w:pPr>
        <w:widowControl w:val="0"/>
        <w:numPr>
          <w:ilvl w:val="1"/>
          <w:numId w:val="17"/>
        </w:numPr>
        <w:spacing w:line="300" w:lineRule="atLeast"/>
        <w:rPr>
          <w:sz w:val="22"/>
          <w:lang w:eastAsia="en-US"/>
        </w:rPr>
      </w:pPr>
      <w:r>
        <w:rPr>
          <w:rFonts w:hint="cs"/>
          <w:sz w:val="22"/>
          <w:rtl/>
          <w:lang w:eastAsia="en-US"/>
        </w:rPr>
        <w:t>ב</w:t>
      </w:r>
      <w:r w:rsidR="00712BC7">
        <w:rPr>
          <w:rFonts w:hint="cs"/>
          <w:sz w:val="22"/>
          <w:rtl/>
          <w:lang w:eastAsia="en-US"/>
        </w:rPr>
        <w:t xml:space="preserve">נספח </w:t>
      </w:r>
      <w:r w:rsidR="00BE14A7" w:rsidRPr="00BE14A7">
        <w:rPr>
          <w:rFonts w:ascii="David" w:hAnsi="David"/>
          <w:b/>
          <w:bCs/>
          <w:sz w:val="22"/>
          <w:rtl/>
          <w:lang w:eastAsia="en-US"/>
        </w:rPr>
        <w:t>5</w:t>
      </w:r>
      <w:r>
        <w:rPr>
          <w:rFonts w:hint="cs"/>
          <w:sz w:val="22"/>
          <w:rtl/>
          <w:lang w:eastAsia="en-US"/>
        </w:rPr>
        <w:t xml:space="preserve"> למכרז מובאת טבלת השוואת הצעות, לרבות המשקל היחסי של כל סעיף.</w:t>
      </w:r>
    </w:p>
    <w:p w:rsidR="00F45B9E" w:rsidRPr="00803E5E" w:rsidRDefault="00E51E63" w:rsidP="00A40358">
      <w:pPr>
        <w:widowControl w:val="0"/>
        <w:numPr>
          <w:ilvl w:val="0"/>
          <w:numId w:val="17"/>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משך הבדיקה ותקפות ההצעה</w:t>
      </w:r>
    </w:p>
    <w:p w:rsidR="00F45B9E" w:rsidRDefault="00F45B9E" w:rsidP="00BD3B27">
      <w:pPr>
        <w:widowControl w:val="0"/>
        <w:spacing w:line="300" w:lineRule="atLeast"/>
        <w:rPr>
          <w:rFonts w:ascii="David" w:hAnsi="David"/>
          <w:rtl/>
          <w:lang w:eastAsia="en-US"/>
        </w:rPr>
      </w:pPr>
    </w:p>
    <w:p w:rsidR="00F45B9E" w:rsidRDefault="00F45B9E" w:rsidP="003737FE">
      <w:pPr>
        <w:widowControl w:val="0"/>
        <w:numPr>
          <w:ilvl w:val="1"/>
          <w:numId w:val="17"/>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 </w:t>
      </w:r>
      <w:r w:rsidR="003737FE">
        <w:rPr>
          <w:rFonts w:hint="cs"/>
          <w:sz w:val="22"/>
          <w:rtl/>
          <w:lang w:eastAsia="en-US"/>
        </w:rPr>
        <w:t>.</w:t>
      </w:r>
    </w:p>
    <w:p w:rsidR="00F45B9E" w:rsidRDefault="00F45B9E" w:rsidP="00BD3B27">
      <w:pPr>
        <w:widowControl w:val="0"/>
        <w:spacing w:line="300" w:lineRule="atLeast"/>
        <w:ind w:left="720"/>
        <w:rPr>
          <w:sz w:val="22"/>
          <w:rtl/>
          <w:lang w:eastAsia="en-US"/>
        </w:rPr>
      </w:pPr>
    </w:p>
    <w:p w:rsidR="00F45B9E" w:rsidRDefault="00F45B9E" w:rsidP="00085E80">
      <w:pPr>
        <w:widowControl w:val="0"/>
        <w:numPr>
          <w:ilvl w:val="1"/>
          <w:numId w:val="17"/>
        </w:numPr>
        <w:spacing w:line="300" w:lineRule="atLeast"/>
        <w:rPr>
          <w:sz w:val="22"/>
          <w:rtl/>
          <w:lang w:eastAsia="en-US"/>
        </w:rPr>
      </w:pPr>
      <w:r>
        <w:rPr>
          <w:rFonts w:hint="cs"/>
          <w:sz w:val="22"/>
          <w:rtl/>
          <w:lang w:eastAsia="en-US"/>
        </w:rPr>
        <w:t>ההודעה על ביטול ההצעה תועבר למשרד בכתב, תוך ציון מועד תחולה, אל מנהל</w:t>
      </w:r>
      <w:r w:rsidR="00225DE9">
        <w:rPr>
          <w:rFonts w:hint="cs"/>
          <w:sz w:val="22"/>
          <w:rtl/>
          <w:lang w:eastAsia="en-US"/>
        </w:rPr>
        <w:t>ת</w:t>
      </w:r>
      <w:r w:rsidR="00B864DE">
        <w:rPr>
          <w:rFonts w:hint="cs"/>
          <w:sz w:val="22"/>
          <w:rtl/>
          <w:lang w:eastAsia="en-US"/>
        </w:rPr>
        <w:t xml:space="preserve"> </w:t>
      </w:r>
      <w:r w:rsidR="000D0959" w:rsidRPr="000D0959">
        <w:rPr>
          <w:sz w:val="22"/>
          <w:rtl/>
          <w:lang w:eastAsia="en-US"/>
        </w:rPr>
        <w:t>אגף רכש מכרזים והתקשרויות</w:t>
      </w:r>
      <w:r w:rsidR="007F3214">
        <w:rPr>
          <w:rFonts w:hint="cs"/>
          <w:sz w:val="22"/>
          <w:rtl/>
          <w:lang w:eastAsia="en-US"/>
        </w:rPr>
        <w:t xml:space="preserve"> ותובא לדיון ולהחלטתה של וועדת המכרזים</w:t>
      </w:r>
      <w:r>
        <w:rPr>
          <w:rFonts w:hint="cs"/>
          <w:sz w:val="22"/>
          <w:rtl/>
          <w:lang w:eastAsia="en-US"/>
        </w:rPr>
        <w:t>.</w:t>
      </w:r>
    </w:p>
    <w:p w:rsidR="00F45B9E" w:rsidRDefault="00F45B9E" w:rsidP="00BD3B27">
      <w:pPr>
        <w:widowControl w:val="0"/>
        <w:spacing w:line="300" w:lineRule="atLeast"/>
        <w:ind w:left="720"/>
        <w:rPr>
          <w:sz w:val="22"/>
          <w:rtl/>
          <w:lang w:eastAsia="en-US"/>
        </w:rPr>
      </w:pPr>
    </w:p>
    <w:p w:rsidR="006642C4" w:rsidRPr="006642C4" w:rsidRDefault="006642C4" w:rsidP="006642C4">
      <w:pPr>
        <w:widowControl w:val="0"/>
        <w:numPr>
          <w:ilvl w:val="0"/>
          <w:numId w:val="17"/>
        </w:numPr>
        <w:spacing w:line="300" w:lineRule="atLeast"/>
        <w:rPr>
          <w:b/>
          <w:bCs/>
          <w:sz w:val="28"/>
          <w:szCs w:val="28"/>
          <w:u w:val="single"/>
          <w:rtl/>
        </w:rPr>
      </w:pPr>
      <w:r w:rsidRPr="006642C4">
        <w:rPr>
          <w:b/>
          <w:bCs/>
          <w:sz w:val="28"/>
          <w:szCs w:val="28"/>
          <w:u w:val="single"/>
          <w:rtl/>
        </w:rPr>
        <w:t>תקופת התקשרות</w:t>
      </w:r>
    </w:p>
    <w:p w:rsidR="00F45B9E" w:rsidRDefault="00F45B9E" w:rsidP="00BD3B27">
      <w:pPr>
        <w:widowControl w:val="0"/>
        <w:spacing w:line="300" w:lineRule="atLeast"/>
        <w:rPr>
          <w:rFonts w:ascii="David" w:hAnsi="David"/>
          <w:rtl/>
          <w:lang w:eastAsia="en-US"/>
        </w:rPr>
      </w:pPr>
    </w:p>
    <w:p w:rsidR="00F45B9E" w:rsidRDefault="00F45B9E" w:rsidP="00EB4B51">
      <w:pPr>
        <w:widowControl w:val="0"/>
        <w:numPr>
          <w:ilvl w:val="1"/>
          <w:numId w:val="17"/>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w:t>
      </w:r>
      <w:r w:rsidR="006937D9">
        <w:rPr>
          <w:rFonts w:ascii="David" w:hAnsi="David" w:hint="cs"/>
          <w:rtl/>
          <w:lang w:eastAsia="en-US"/>
        </w:rPr>
        <w:t>ספק</w:t>
      </w:r>
      <w:r>
        <w:rPr>
          <w:rFonts w:ascii="David" w:hAnsi="David"/>
          <w:rtl/>
          <w:lang w:eastAsia="en-US"/>
        </w:rPr>
        <w:t xml:space="preserve">, לפי קביעת המשרד, ותסתיים בתום </w:t>
      </w:r>
      <w:r>
        <w:rPr>
          <w:rFonts w:ascii="David" w:hAnsi="David" w:hint="cs"/>
          <w:rtl/>
          <w:lang w:eastAsia="en-US"/>
        </w:rPr>
        <w:t>שנה</w:t>
      </w:r>
      <w:r w:rsidR="00A935EE">
        <w:rPr>
          <w:rFonts w:ascii="David" w:hAnsi="David" w:hint="cs"/>
          <w:rtl/>
          <w:lang w:eastAsia="en-US"/>
        </w:rPr>
        <w:t>,</w:t>
      </w:r>
      <w:r w:rsidR="00A935EE" w:rsidRPr="00A935EE">
        <w:rPr>
          <w:rFonts w:ascii="David" w:hAnsi="David" w:hint="cs"/>
          <w:rtl/>
          <w:lang w:eastAsia="en-US"/>
        </w:rPr>
        <w:t xml:space="preserve"> </w:t>
      </w:r>
      <w:r w:rsidR="00A935EE">
        <w:rPr>
          <w:rFonts w:ascii="David" w:hAnsi="David" w:hint="cs"/>
          <w:rtl/>
          <w:lang w:eastAsia="en-US"/>
        </w:rPr>
        <w:t xml:space="preserve">אלא אם כן הוחלט על תקופה קצרה יותר ע"י וועדת </w:t>
      </w:r>
      <w:r w:rsidR="005C3FB2">
        <w:rPr>
          <w:rFonts w:ascii="David" w:hAnsi="David" w:hint="cs"/>
          <w:rtl/>
          <w:lang w:eastAsia="en-US"/>
        </w:rPr>
        <w:t>המכרזים</w:t>
      </w:r>
      <w:r>
        <w:rPr>
          <w:rFonts w:ascii="David" w:hAnsi="David" w:hint="cs"/>
          <w:rtl/>
          <w:lang w:eastAsia="en-US"/>
        </w:rPr>
        <w:t>.</w:t>
      </w:r>
    </w:p>
    <w:p w:rsidR="00F45B9E" w:rsidRDefault="00F45B9E" w:rsidP="00BD3B27">
      <w:pPr>
        <w:widowControl w:val="0"/>
        <w:spacing w:line="300" w:lineRule="atLeast"/>
        <w:ind w:left="709"/>
        <w:rPr>
          <w:rFonts w:ascii="David" w:hAnsi="David"/>
          <w:lang w:eastAsia="en-US"/>
        </w:rPr>
      </w:pPr>
    </w:p>
    <w:p w:rsidR="00221A7D" w:rsidRPr="00221A7D" w:rsidRDefault="00221A7D" w:rsidP="00221A7D">
      <w:pPr>
        <w:widowControl w:val="0"/>
        <w:numPr>
          <w:ilvl w:val="1"/>
          <w:numId w:val="17"/>
        </w:numPr>
        <w:spacing w:line="300" w:lineRule="atLeast"/>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Pr="00221A7D">
        <w:rPr>
          <w:rFonts w:ascii="David" w:hAnsi="David" w:hint="cs"/>
          <w:b/>
          <w:bCs/>
          <w:rtl/>
          <w:lang w:eastAsia="en-US"/>
        </w:rPr>
        <w:t xml:space="preserve">3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221A7D">
      <w:pPr>
        <w:widowControl w:val="0"/>
        <w:numPr>
          <w:ilvl w:val="1"/>
          <w:numId w:val="17"/>
        </w:numPr>
        <w:spacing w:line="300" w:lineRule="atLeast"/>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221A7D">
      <w:pPr>
        <w:widowControl w:val="0"/>
        <w:numPr>
          <w:ilvl w:val="1"/>
          <w:numId w:val="17"/>
        </w:numPr>
        <w:spacing w:line="300" w:lineRule="atLeast"/>
        <w:rPr>
          <w:rFonts w:ascii="David" w:hAnsi="David"/>
          <w:lang w:eastAsia="en-US"/>
        </w:rPr>
      </w:pPr>
      <w:r w:rsidRPr="00221A7D">
        <w:rPr>
          <w:rFonts w:ascii="David" w:hAnsi="David"/>
          <w:rtl/>
          <w:lang w:eastAsia="en-US"/>
        </w:rPr>
        <w:t xml:space="preserve">תוקף ההתקשרות כפוף לחוק התקציב. </w:t>
      </w:r>
    </w:p>
    <w:p w:rsidR="00221A7D" w:rsidRPr="00221A7D" w:rsidRDefault="00221A7D" w:rsidP="00221A7D">
      <w:pPr>
        <w:widowControl w:val="0"/>
        <w:spacing w:line="300" w:lineRule="atLeast"/>
        <w:rPr>
          <w:rFonts w:ascii="David" w:hAnsi="David"/>
          <w:rtl/>
          <w:lang w:eastAsia="en-US"/>
        </w:rPr>
      </w:pPr>
    </w:p>
    <w:p w:rsidR="00F45B9E" w:rsidRPr="00670FE4" w:rsidRDefault="00F45B9E" w:rsidP="00A40358">
      <w:pPr>
        <w:widowControl w:val="0"/>
        <w:numPr>
          <w:ilvl w:val="0"/>
          <w:numId w:val="17"/>
        </w:numPr>
        <w:spacing w:line="300" w:lineRule="atLeast"/>
        <w:rPr>
          <w:b/>
          <w:bCs/>
          <w:sz w:val="28"/>
          <w:szCs w:val="28"/>
          <w:u w:val="single"/>
        </w:rPr>
      </w:pPr>
      <w:r w:rsidRPr="00670FE4">
        <w:rPr>
          <w:b/>
          <w:bCs/>
          <w:sz w:val="28"/>
          <w:szCs w:val="28"/>
          <w:u w:val="single"/>
          <w:rtl/>
        </w:rPr>
        <w:t>המשרד רשאי</w:t>
      </w:r>
    </w:p>
    <w:p w:rsidR="00F45B9E" w:rsidRDefault="00F45B9E" w:rsidP="00BD3B27">
      <w:pPr>
        <w:widowControl w:val="0"/>
        <w:spacing w:line="300" w:lineRule="atLeast"/>
        <w:rPr>
          <w:b/>
          <w:bCs/>
          <w:position w:val="2"/>
          <w:sz w:val="22"/>
          <w:u w:val="single"/>
          <w:rtl/>
          <w:lang w:eastAsia="en-US"/>
        </w:rPr>
      </w:pPr>
    </w:p>
    <w:p w:rsidR="00F45B9E" w:rsidRDefault="00F45B9E" w:rsidP="00A40358">
      <w:pPr>
        <w:widowControl w:val="0"/>
        <w:numPr>
          <w:ilvl w:val="1"/>
          <w:numId w:val="17"/>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EB3832" w:rsidRDefault="00EB3832" w:rsidP="00BD3B27">
      <w:pPr>
        <w:pStyle w:val="23"/>
        <w:widowControl w:val="0"/>
        <w:ind w:left="1417"/>
        <w:rPr>
          <w:rtl/>
          <w:lang w:eastAsia="en-US"/>
        </w:rPr>
      </w:pPr>
    </w:p>
    <w:p w:rsidR="00F45B9E" w:rsidRDefault="00F45B9E" w:rsidP="00A40358">
      <w:pPr>
        <w:widowControl w:val="0"/>
        <w:numPr>
          <w:ilvl w:val="1"/>
          <w:numId w:val="17"/>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rsidR="00F45B9E" w:rsidRDefault="00F45B9E" w:rsidP="00BD3B27">
      <w:pPr>
        <w:widowControl w:val="0"/>
        <w:spacing w:line="300" w:lineRule="atLeast"/>
        <w:rPr>
          <w:rFonts w:ascii="David" w:hAnsi="David"/>
          <w:rtl/>
          <w:lang w:eastAsia="en-US"/>
        </w:rPr>
      </w:pPr>
    </w:p>
    <w:p w:rsidR="00F45B9E" w:rsidRDefault="00F45B9E" w:rsidP="00A40358">
      <w:pPr>
        <w:widowControl w:val="0"/>
        <w:numPr>
          <w:ilvl w:val="1"/>
          <w:numId w:val="17"/>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rsidR="00F45B9E" w:rsidRDefault="00F45B9E" w:rsidP="00BD3B27">
      <w:pPr>
        <w:widowControl w:val="0"/>
        <w:spacing w:line="300" w:lineRule="atLeast"/>
        <w:rPr>
          <w:rFonts w:ascii="David" w:hAnsi="David"/>
          <w:rtl/>
          <w:lang w:eastAsia="en-US"/>
        </w:rPr>
      </w:pPr>
    </w:p>
    <w:p w:rsidR="00C529B6" w:rsidRPr="00085E80" w:rsidRDefault="00C529B6" w:rsidP="00085E80">
      <w:pPr>
        <w:widowControl w:val="0"/>
        <w:numPr>
          <w:ilvl w:val="1"/>
          <w:numId w:val="17"/>
        </w:numPr>
        <w:spacing w:line="300" w:lineRule="atLeast"/>
        <w:rPr>
          <w:rFonts w:ascii="David" w:hAnsi="David"/>
          <w:lang w:eastAsia="en-US"/>
        </w:rPr>
      </w:pPr>
      <w:r w:rsidRPr="00085E80">
        <w:rPr>
          <w:rFonts w:ascii="David" w:hAnsi="David"/>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Pr>
          <w:rFonts w:ascii="David" w:hAnsi="David" w:hint="cs"/>
          <w:rtl/>
          <w:lang w:eastAsia="en-US"/>
        </w:rPr>
        <w:t>.</w:t>
      </w:r>
      <w:r w:rsidRPr="00085E80">
        <w:rPr>
          <w:rFonts w:ascii="David" w:hAnsi="David"/>
          <w:rtl/>
          <w:lang w:eastAsia="en-US"/>
        </w:rPr>
        <w:t xml:space="preserve"> </w:t>
      </w:r>
    </w:p>
    <w:p w:rsidR="008A68EF" w:rsidRPr="00085E80" w:rsidRDefault="008A68EF" w:rsidP="00085E80">
      <w:pPr>
        <w:pStyle w:val="aff6"/>
        <w:rPr>
          <w:rFonts w:ascii="David" w:hAnsi="David"/>
          <w:rtl/>
          <w:lang w:eastAsia="en-US"/>
        </w:rPr>
      </w:pPr>
    </w:p>
    <w:p w:rsidR="00F45B9E" w:rsidRDefault="00F45B9E" w:rsidP="00A40358">
      <w:pPr>
        <w:widowControl w:val="0"/>
        <w:numPr>
          <w:ilvl w:val="1"/>
          <w:numId w:val="17"/>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6353F7" w:rsidRDefault="006353F7" w:rsidP="00BD3B27">
      <w:pPr>
        <w:widowControl w:val="0"/>
        <w:spacing w:line="300" w:lineRule="atLeast"/>
        <w:ind w:left="709"/>
        <w:rPr>
          <w:rFonts w:ascii="David" w:hAnsi="David"/>
          <w:lang w:eastAsia="en-US"/>
        </w:rPr>
      </w:pPr>
    </w:p>
    <w:p w:rsidR="00F45B9E" w:rsidRDefault="00F45B9E" w:rsidP="00A40358">
      <w:pPr>
        <w:widowControl w:val="0"/>
        <w:numPr>
          <w:ilvl w:val="1"/>
          <w:numId w:val="17"/>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rsidR="000E1F85" w:rsidRDefault="000E1F85" w:rsidP="000E1F85">
      <w:pPr>
        <w:pStyle w:val="aff6"/>
        <w:rPr>
          <w:rFonts w:ascii="David" w:hAnsi="David"/>
          <w:rtl/>
          <w:lang w:eastAsia="en-US"/>
        </w:rPr>
      </w:pPr>
    </w:p>
    <w:p w:rsidR="000E1F85" w:rsidRPr="000E1F85" w:rsidRDefault="000E1F85" w:rsidP="000E1F85">
      <w:pPr>
        <w:widowControl w:val="0"/>
        <w:numPr>
          <w:ilvl w:val="1"/>
          <w:numId w:val="17"/>
        </w:numPr>
        <w:spacing w:line="300" w:lineRule="atLeast"/>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w:t>
      </w:r>
      <w:r w:rsidR="006937D9">
        <w:rPr>
          <w:rFonts w:ascii="David" w:hAnsi="David"/>
          <w:rtl/>
          <w:lang w:eastAsia="en-US"/>
        </w:rPr>
        <w:t>ספק</w:t>
      </w:r>
      <w:r w:rsidRPr="000E1F85">
        <w:rPr>
          <w:rFonts w:ascii="David" w:hAnsi="David"/>
          <w:rtl/>
          <w:lang w:eastAsia="en-US"/>
        </w:rPr>
        <w:t xml:space="preserve"> במכרז המספק שירותים המבוקשים במכרז זה.</w:t>
      </w:r>
    </w:p>
    <w:p w:rsidR="0061436F" w:rsidRPr="00A40358" w:rsidRDefault="0061436F" w:rsidP="0061436F">
      <w:pPr>
        <w:pStyle w:val="aff6"/>
        <w:rPr>
          <w:rFonts w:ascii="David" w:hAnsi="David"/>
          <w:rtl/>
          <w:lang w:eastAsia="en-US"/>
        </w:rPr>
      </w:pPr>
    </w:p>
    <w:p w:rsidR="00221A7D" w:rsidRPr="00221A7D" w:rsidRDefault="00F45B9E" w:rsidP="00221A7D">
      <w:pPr>
        <w:widowControl w:val="0"/>
        <w:numPr>
          <w:ilvl w:val="1"/>
          <w:numId w:val="17"/>
        </w:numPr>
        <w:spacing w:line="300" w:lineRule="atLeast"/>
        <w:rPr>
          <w:rFonts w:ascii="David" w:hAnsi="David"/>
          <w:rtl/>
          <w:lang w:eastAsia="en-US"/>
        </w:rPr>
      </w:pPr>
      <w:r w:rsidRPr="00221A7D">
        <w:rPr>
          <w:rFonts w:ascii="David" w:hAnsi="David" w:hint="cs"/>
          <w:rtl/>
          <w:lang w:eastAsia="en-US"/>
        </w:rPr>
        <w:t xml:space="preserve">אם וככל שהמציע הינו </w:t>
      </w:r>
      <w:r w:rsidR="006937D9">
        <w:rPr>
          <w:rFonts w:ascii="David" w:hAnsi="David" w:hint="cs"/>
          <w:rtl/>
          <w:lang w:eastAsia="en-US"/>
        </w:rPr>
        <w:t>ספק</w:t>
      </w:r>
      <w:r w:rsidRPr="00221A7D">
        <w:rPr>
          <w:rFonts w:ascii="David" w:hAnsi="David" w:hint="cs"/>
          <w:rtl/>
          <w:lang w:eastAsia="en-US"/>
        </w:rPr>
        <w:t xml:space="preserve"> השרותים נשוא המכרז שקדם למכרז זה או התקשרות אחרת, </w:t>
      </w:r>
      <w:r w:rsidR="00221A7D" w:rsidRPr="00221A7D">
        <w:rPr>
          <w:rFonts w:ascii="David" w:hAnsi="David" w:hint="cs"/>
          <w:rtl/>
          <w:lang w:eastAsia="en-US"/>
        </w:rPr>
        <w:t>אזי חוות הדעת של המשרד תהיה מכריעה מבין חוות הדעת.</w:t>
      </w:r>
    </w:p>
    <w:p w:rsidR="00F45B9E" w:rsidRPr="00221A7D" w:rsidRDefault="00F45B9E" w:rsidP="00221A7D">
      <w:pPr>
        <w:widowControl w:val="0"/>
        <w:spacing w:line="300" w:lineRule="atLeast"/>
        <w:ind w:left="1418"/>
        <w:rPr>
          <w:rFonts w:ascii="David" w:hAnsi="David"/>
          <w:rtl/>
          <w:lang w:eastAsia="en-US"/>
        </w:rPr>
      </w:pPr>
    </w:p>
    <w:p w:rsidR="00F45B9E" w:rsidRDefault="00F45B9E" w:rsidP="00DD40CD">
      <w:pPr>
        <w:widowControl w:val="0"/>
        <w:numPr>
          <w:ilvl w:val="1"/>
          <w:numId w:val="17"/>
        </w:numPr>
        <w:spacing w:line="300" w:lineRule="atLeast"/>
        <w:rPr>
          <w:rFonts w:ascii="David" w:hAnsi="David"/>
          <w:lang w:eastAsia="en-US"/>
        </w:rPr>
      </w:pPr>
      <w:r>
        <w:rPr>
          <w:rFonts w:ascii="David" w:hAnsi="David"/>
          <w:rtl/>
          <w:lang w:eastAsia="en-US"/>
        </w:rPr>
        <w:t xml:space="preserve">לקבוע </w:t>
      </w:r>
      <w:r w:rsidR="004A745C">
        <w:rPr>
          <w:rFonts w:ascii="David" w:hAnsi="David" w:hint="cs"/>
          <w:rtl/>
          <w:lang w:eastAsia="en-US"/>
        </w:rPr>
        <w:t>מספר</w:t>
      </w:r>
      <w:r w:rsidR="004A745C">
        <w:rPr>
          <w:rFonts w:ascii="David" w:hAnsi="David"/>
          <w:rtl/>
          <w:lang w:eastAsia="en-US"/>
        </w:rPr>
        <w:t xml:space="preserve"> </w:t>
      </w:r>
      <w:r>
        <w:rPr>
          <w:rFonts w:ascii="David" w:hAnsi="David"/>
          <w:rtl/>
          <w:lang w:eastAsia="en-US"/>
        </w:rPr>
        <w:t>זוכים במכרז ולחלק</w:t>
      </w:r>
      <w:r>
        <w:rPr>
          <w:rFonts w:ascii="David" w:hAnsi="David" w:hint="cs"/>
          <w:rtl/>
          <w:lang w:eastAsia="en-US"/>
        </w:rPr>
        <w:t xml:space="preserve"> ביניהם את העבודה.</w:t>
      </w:r>
    </w:p>
    <w:p w:rsidR="00F45B9E" w:rsidRDefault="00F45B9E" w:rsidP="00BD3B27">
      <w:pPr>
        <w:widowControl w:val="0"/>
        <w:spacing w:line="300" w:lineRule="atLeast"/>
        <w:rPr>
          <w:rFonts w:ascii="David" w:hAnsi="David"/>
          <w:rtl/>
          <w:lang w:eastAsia="en-US"/>
        </w:rPr>
      </w:pPr>
    </w:p>
    <w:p w:rsidR="00F45B9E" w:rsidRDefault="00F45B9E" w:rsidP="00A40358">
      <w:pPr>
        <w:widowControl w:val="0"/>
        <w:numPr>
          <w:ilvl w:val="1"/>
          <w:numId w:val="17"/>
        </w:numPr>
        <w:spacing w:line="300" w:lineRule="atLeast"/>
        <w:rPr>
          <w:rFonts w:ascii="David" w:hAnsi="David"/>
          <w:rtl/>
          <w:lang w:eastAsia="en-US"/>
        </w:rPr>
      </w:pPr>
      <w:r>
        <w:rPr>
          <w:rFonts w:ascii="David" w:hAnsi="David"/>
          <w:rtl/>
          <w:lang w:eastAsia="en-US"/>
        </w:rPr>
        <w:t>לצמצם או להרחיב את היקף הפעילות.</w:t>
      </w:r>
    </w:p>
    <w:p w:rsidR="00F45B9E" w:rsidRDefault="00F45B9E" w:rsidP="00BD3B27">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F45B9E" w:rsidRDefault="00F45B9E" w:rsidP="00BD3B27">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F45B9E" w:rsidRDefault="00F45B9E" w:rsidP="00BD3B27">
      <w:pPr>
        <w:widowControl w:val="0"/>
        <w:spacing w:line="300" w:lineRule="atLeast"/>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753E1A" w:rsidRDefault="00753E1A" w:rsidP="00753E1A">
      <w:pPr>
        <w:widowControl w:val="0"/>
        <w:spacing w:line="300" w:lineRule="atLeast"/>
        <w:ind w:left="709"/>
        <w:rPr>
          <w:b/>
          <w:bCs/>
          <w:sz w:val="28"/>
          <w:szCs w:val="28"/>
          <w:u w:val="single"/>
        </w:rPr>
      </w:pPr>
    </w:p>
    <w:p w:rsidR="00F45B9E" w:rsidRPr="00803E5E" w:rsidRDefault="00F45B9E" w:rsidP="00A40358">
      <w:pPr>
        <w:widowControl w:val="0"/>
        <w:numPr>
          <w:ilvl w:val="0"/>
          <w:numId w:val="17"/>
        </w:numPr>
        <w:spacing w:line="300" w:lineRule="atLeast"/>
        <w:rPr>
          <w:b/>
          <w:bCs/>
          <w:sz w:val="28"/>
          <w:szCs w:val="28"/>
          <w:u w:val="single"/>
          <w:rtl/>
        </w:rPr>
      </w:pPr>
      <w:r w:rsidRPr="00803E5E">
        <w:rPr>
          <w:rFonts w:hint="cs"/>
          <w:b/>
          <w:bCs/>
          <w:sz w:val="28"/>
          <w:szCs w:val="28"/>
          <w:u w:val="single"/>
          <w:rtl/>
        </w:rPr>
        <w:t>יחסי הצדדים</w:t>
      </w:r>
    </w:p>
    <w:p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F45B9E" w:rsidRDefault="00F45B9E" w:rsidP="00A40358">
      <w:pPr>
        <w:widowControl w:val="0"/>
        <w:numPr>
          <w:ilvl w:val="1"/>
          <w:numId w:val="17"/>
        </w:numPr>
        <w:spacing w:line="300" w:lineRule="atLeast"/>
        <w:rPr>
          <w:rFonts w:ascii="David" w:hAnsi="David"/>
          <w:rtl/>
          <w:lang w:eastAsia="en-US"/>
        </w:rPr>
      </w:pPr>
      <w:r>
        <w:rPr>
          <w:rFonts w:ascii="David" w:hAnsi="David"/>
          <w:rtl/>
          <w:lang w:eastAsia="en-US"/>
        </w:rPr>
        <w:t>השירותים יינתנו במסגרות ארגוניות של ה</w:t>
      </w:r>
      <w:r w:rsidR="006937D9">
        <w:rPr>
          <w:rFonts w:ascii="David" w:hAnsi="David"/>
          <w:rtl/>
          <w:lang w:eastAsia="en-US"/>
        </w:rPr>
        <w:t>ספק</w:t>
      </w:r>
      <w:r>
        <w:rPr>
          <w:rFonts w:ascii="David" w:hAnsi="David"/>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w:t>
      </w:r>
      <w:r w:rsidR="006937D9">
        <w:rPr>
          <w:rFonts w:ascii="David" w:hAnsi="David"/>
          <w:rtl/>
          <w:lang w:eastAsia="en-US"/>
        </w:rPr>
        <w:t>ספק</w:t>
      </w:r>
      <w:r>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F45B9E" w:rsidRDefault="00F45B9E" w:rsidP="00A40358">
      <w:pPr>
        <w:widowControl w:val="0"/>
        <w:numPr>
          <w:ilvl w:val="1"/>
          <w:numId w:val="17"/>
        </w:numPr>
        <w:spacing w:line="300" w:lineRule="atLeast"/>
        <w:rPr>
          <w:rFonts w:ascii="David" w:hAnsi="David"/>
          <w:rtl/>
          <w:lang w:eastAsia="en-US"/>
        </w:rPr>
      </w:pPr>
      <w:r>
        <w:rPr>
          <w:rFonts w:ascii="David" w:hAnsi="David"/>
          <w:rtl/>
          <w:lang w:eastAsia="en-US"/>
        </w:rPr>
        <w:t>ה</w:t>
      </w:r>
      <w:r w:rsidR="006937D9">
        <w:rPr>
          <w:rFonts w:ascii="David" w:hAnsi="David"/>
          <w:rtl/>
          <w:lang w:eastAsia="en-US"/>
        </w:rPr>
        <w:t>ספק</w:t>
      </w:r>
      <w:r>
        <w:rPr>
          <w:rFonts w:ascii="David" w:hAnsi="David"/>
          <w:rtl/>
          <w:lang w:eastAsia="en-US"/>
        </w:rPr>
        <w:t xml:space="preserve"> מצהיר, כי ידוע </w:t>
      </w:r>
      <w:r>
        <w:rPr>
          <w:rFonts w:ascii="David" w:hAnsi="David" w:hint="cs"/>
          <w:rtl/>
          <w:lang w:eastAsia="en-US"/>
        </w:rPr>
        <w:t>לו ו</w:t>
      </w:r>
      <w:r>
        <w:rPr>
          <w:rFonts w:ascii="David" w:hAnsi="David"/>
          <w:rtl/>
          <w:lang w:eastAsia="en-US"/>
        </w:rPr>
        <w:t>לכל העובדים והמועסקים על ידיו לצרכי ביצוע מכרז זה, כי הינם עובדים ומועסקים במסגרת הארגונית של ה</w:t>
      </w:r>
      <w:r w:rsidR="006937D9">
        <w:rPr>
          <w:rFonts w:ascii="David" w:hAnsi="David"/>
          <w:rtl/>
          <w:lang w:eastAsia="en-US"/>
        </w:rPr>
        <w:t>ספק</w:t>
      </w:r>
      <w:r>
        <w:rPr>
          <w:rFonts w:ascii="David" w:hAnsi="David"/>
          <w:rtl/>
          <w:lang w:eastAsia="en-US"/>
        </w:rPr>
        <w:t xml:space="preserve">, ולא של המשרד. </w:t>
      </w:r>
      <w:r>
        <w:rPr>
          <w:rFonts w:ascii="David" w:hAnsi="David"/>
          <w:b/>
          <w:bCs/>
          <w:rtl/>
          <w:lang w:eastAsia="en-US"/>
        </w:rPr>
        <w:t>ב</w:t>
      </w:r>
      <w:r w:rsidR="00712BC7">
        <w:rPr>
          <w:rFonts w:ascii="David" w:hAnsi="David"/>
          <w:b/>
          <w:bCs/>
          <w:rtl/>
          <w:lang w:eastAsia="en-US"/>
        </w:rPr>
        <w:t xml:space="preserve">נספח </w:t>
      </w:r>
      <w:r w:rsidR="00BE14A7" w:rsidRPr="00BE14A7">
        <w:rPr>
          <w:rFonts w:ascii="David" w:hAnsi="David"/>
          <w:b/>
          <w:bCs/>
          <w:rtl/>
          <w:lang w:eastAsia="en-US"/>
        </w:rPr>
        <w:t>4</w:t>
      </w:r>
      <w:r>
        <w:rPr>
          <w:rFonts w:ascii="David" w:hAnsi="David"/>
          <w:rtl/>
          <w:lang w:eastAsia="en-US"/>
        </w:rPr>
        <w:t xml:space="preserve"> מובאת רשימת חוקי ההעסקה על פיהם יפעל ה</w:t>
      </w:r>
      <w:r w:rsidR="006937D9">
        <w:rPr>
          <w:rFonts w:ascii="David" w:hAnsi="David"/>
          <w:rtl/>
          <w:lang w:eastAsia="en-US"/>
        </w:rPr>
        <w:t>ספק</w:t>
      </w:r>
      <w:r>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F45B9E" w:rsidRDefault="00F45B9E" w:rsidP="00A40358">
      <w:pPr>
        <w:widowControl w:val="0"/>
        <w:numPr>
          <w:ilvl w:val="1"/>
          <w:numId w:val="17"/>
        </w:numPr>
        <w:spacing w:line="300" w:lineRule="atLeast"/>
        <w:rPr>
          <w:rFonts w:ascii="David" w:hAnsi="David"/>
          <w:rtl/>
          <w:lang w:eastAsia="en-US"/>
        </w:rPr>
      </w:pPr>
      <w:r>
        <w:rPr>
          <w:rFonts w:ascii="David" w:hAnsi="David"/>
          <w:rtl/>
          <w:lang w:eastAsia="en-US"/>
        </w:rPr>
        <w:t>ה</w:t>
      </w:r>
      <w:r w:rsidR="006937D9">
        <w:rPr>
          <w:rFonts w:ascii="David" w:hAnsi="David"/>
          <w:rtl/>
          <w:lang w:eastAsia="en-US"/>
        </w:rPr>
        <w:t>ספק</w:t>
      </w:r>
      <w:r>
        <w:rPr>
          <w:rFonts w:ascii="David" w:hAnsi="David"/>
          <w:rtl/>
          <w:lang w:eastAsia="en-US"/>
        </w:rPr>
        <w:t xml:space="preserve"> מתחייב לא להציג את השירותים הניתנים, לא כלפי עובדיו ומעסיקיו, לא כלפי ציבור הנהנים משירותים אלה, כפעולות שלמשרד יש חלק בארגונן, אולם ה</w:t>
      </w:r>
      <w:r w:rsidR="006937D9">
        <w:rPr>
          <w:rFonts w:ascii="David" w:hAnsi="David"/>
          <w:rtl/>
          <w:lang w:eastAsia="en-US"/>
        </w:rPr>
        <w:t>ספק</w:t>
      </w:r>
      <w:r>
        <w:rPr>
          <w:rFonts w:ascii="David" w:hAnsi="David"/>
          <w:rtl/>
          <w:lang w:eastAsia="en-US"/>
        </w:rPr>
        <w:t xml:space="preserve"> רשאי להציג את השירותים כניתנים לפי בקשת המשרד, תחת פיקוחו, בעידודו, או כנהנים מתמיכתו, הכל לפי העניין.</w:t>
      </w:r>
    </w:p>
    <w:p w:rsidR="00F45B9E" w:rsidRDefault="00F45B9E" w:rsidP="00BD3B27">
      <w:pPr>
        <w:widowControl w:val="0"/>
        <w:spacing w:line="300" w:lineRule="atLeast"/>
        <w:rPr>
          <w:rFonts w:ascii="David" w:hAnsi="David"/>
          <w:rtl/>
          <w:lang w:eastAsia="en-US"/>
        </w:rPr>
      </w:pPr>
    </w:p>
    <w:p w:rsidR="00F45B9E" w:rsidRDefault="00F45B9E" w:rsidP="00A40358">
      <w:pPr>
        <w:widowControl w:val="0"/>
        <w:numPr>
          <w:ilvl w:val="1"/>
          <w:numId w:val="17"/>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w:t>
      </w:r>
      <w:r w:rsidR="006937D9">
        <w:rPr>
          <w:rFonts w:ascii="David" w:hAnsi="David"/>
          <w:rtl/>
          <w:lang w:eastAsia="en-US"/>
        </w:rPr>
        <w:t>ספק</w:t>
      </w:r>
      <w:r>
        <w:rPr>
          <w:rFonts w:ascii="David" w:hAnsi="David"/>
          <w:rtl/>
          <w:lang w:eastAsia="en-US"/>
        </w:rPr>
        <w:t>, יחשב ה</w:t>
      </w:r>
      <w:r w:rsidR="006937D9">
        <w:rPr>
          <w:rFonts w:ascii="David" w:hAnsi="David"/>
          <w:rtl/>
          <w:lang w:eastAsia="en-US"/>
        </w:rPr>
        <w:t>ספק</w:t>
      </w:r>
      <w:r>
        <w:rPr>
          <w:rFonts w:ascii="David" w:hAnsi="David"/>
          <w:rtl/>
          <w:lang w:eastAsia="en-US"/>
        </w:rPr>
        <w:t xml:space="preserve">, כקבלן עצמאי לכל דבר ועניין. </w:t>
      </w:r>
    </w:p>
    <w:p w:rsidR="00F45B9E" w:rsidRDefault="00F45B9E" w:rsidP="00BD3B27">
      <w:pPr>
        <w:widowControl w:val="0"/>
        <w:spacing w:line="300" w:lineRule="atLeast"/>
        <w:rPr>
          <w:rFonts w:ascii="David" w:hAnsi="David"/>
          <w:rtl/>
          <w:lang w:eastAsia="en-US"/>
        </w:rPr>
      </w:pPr>
    </w:p>
    <w:p w:rsidR="00F45B9E" w:rsidRDefault="00221A7D" w:rsidP="00221A7D">
      <w:pPr>
        <w:widowControl w:val="0"/>
        <w:numPr>
          <w:ilvl w:val="1"/>
          <w:numId w:val="17"/>
        </w:numPr>
        <w:spacing w:line="300" w:lineRule="atLeast"/>
        <w:rPr>
          <w:rFonts w:ascii="David" w:hAnsi="David"/>
          <w:rtl/>
          <w:lang w:eastAsia="en-US"/>
        </w:rPr>
      </w:pPr>
      <w:r w:rsidRPr="00221A7D">
        <w:rPr>
          <w:rFonts w:ascii="David" w:hAnsi="David"/>
          <w:rtl/>
          <w:lang w:eastAsia="en-US"/>
        </w:rPr>
        <w:t>ה</w:t>
      </w:r>
      <w:r w:rsidR="006937D9">
        <w:rPr>
          <w:rFonts w:ascii="David" w:hAnsi="David"/>
          <w:rtl/>
          <w:lang w:eastAsia="en-US"/>
        </w:rPr>
        <w:t>ספק</w:t>
      </w:r>
      <w:r w:rsidRPr="00221A7D">
        <w:rPr>
          <w:rFonts w:ascii="David" w:hAnsi="David"/>
          <w:rtl/>
          <w:lang w:eastAsia="en-US"/>
        </w:rPr>
        <w:t xml:space="preserve">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F45B9E" w:rsidRDefault="00F45B9E" w:rsidP="00EB4B51">
      <w:pPr>
        <w:widowControl w:val="0"/>
        <w:numPr>
          <w:ilvl w:val="1"/>
          <w:numId w:val="17"/>
        </w:numPr>
        <w:spacing w:line="300" w:lineRule="atLeast"/>
        <w:rPr>
          <w:position w:val="2"/>
          <w:rtl/>
          <w:lang w:eastAsia="en-US"/>
        </w:rPr>
      </w:pPr>
      <w:r>
        <w:rPr>
          <w:rFonts w:hint="cs"/>
          <w:position w:val="2"/>
          <w:rtl/>
          <w:lang w:eastAsia="en-US"/>
        </w:rPr>
        <w:t>ה</w:t>
      </w:r>
      <w:r w:rsidR="006937D9">
        <w:rPr>
          <w:rFonts w:hint="cs"/>
          <w:position w:val="2"/>
          <w:rtl/>
          <w:lang w:eastAsia="en-US"/>
        </w:rPr>
        <w:t>ספק</w:t>
      </w:r>
      <w:r>
        <w:rPr>
          <w:rFonts w:hint="cs"/>
          <w:position w:val="2"/>
          <w:rtl/>
          <w:lang w:eastAsia="en-US"/>
        </w:rPr>
        <w:t xml:space="preserve"> בלבד יהיה אחראי כלפי כל המועסקים על ידיו </w:t>
      </w:r>
      <w:r w:rsidR="00C36B97">
        <w:rPr>
          <w:rFonts w:hint="cs"/>
          <w:position w:val="2"/>
          <w:rtl/>
          <w:lang w:eastAsia="en-US"/>
        </w:rPr>
        <w:t>על פי כל דין</w:t>
      </w:r>
      <w:r>
        <w:rPr>
          <w:rFonts w:hint="cs"/>
          <w:position w:val="2"/>
          <w:rtl/>
          <w:lang w:eastAsia="en-US"/>
        </w:rPr>
        <w:t>. כן יהיה ה</w:t>
      </w:r>
      <w:r w:rsidR="006937D9">
        <w:rPr>
          <w:rFonts w:hint="cs"/>
          <w:position w:val="2"/>
          <w:rtl/>
          <w:lang w:eastAsia="en-US"/>
        </w:rPr>
        <w:t>ספק</w:t>
      </w:r>
      <w:r>
        <w:rPr>
          <w:rFonts w:hint="cs"/>
          <w:position w:val="2"/>
          <w:rtl/>
          <w:lang w:eastAsia="en-US"/>
        </w:rPr>
        <w:t xml:space="preserve">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w:t>
      </w:r>
      <w:r w:rsidR="006937D9">
        <w:rPr>
          <w:rFonts w:hint="cs"/>
          <w:position w:val="2"/>
          <w:rtl/>
          <w:lang w:eastAsia="en-US"/>
        </w:rPr>
        <w:t>ספק</w:t>
      </w:r>
      <w:r>
        <w:rPr>
          <w:rFonts w:hint="cs"/>
          <w:position w:val="2"/>
          <w:rtl/>
          <w:lang w:eastAsia="en-US"/>
        </w:rPr>
        <w:t xml:space="preserve"> באורח מלא.</w:t>
      </w:r>
    </w:p>
    <w:p w:rsidR="00F45B9E" w:rsidRDefault="00F45B9E" w:rsidP="00BD3B27">
      <w:pPr>
        <w:widowControl w:val="0"/>
        <w:spacing w:line="300" w:lineRule="atLeast"/>
        <w:rPr>
          <w:rFonts w:ascii="David" w:hAnsi="David"/>
          <w:rtl/>
          <w:lang w:eastAsia="en-US"/>
        </w:rPr>
      </w:pPr>
    </w:p>
    <w:p w:rsidR="00F45B9E" w:rsidRDefault="00F45B9E" w:rsidP="00A40358">
      <w:pPr>
        <w:widowControl w:val="0"/>
        <w:numPr>
          <w:ilvl w:val="1"/>
          <w:numId w:val="17"/>
        </w:numPr>
        <w:spacing w:line="300" w:lineRule="atLeast"/>
        <w:rPr>
          <w:rFonts w:ascii="David" w:hAnsi="David"/>
          <w:lang w:eastAsia="en-US"/>
        </w:rPr>
      </w:pPr>
      <w:r>
        <w:rPr>
          <w:rFonts w:ascii="David" w:hAnsi="David"/>
          <w:rtl/>
          <w:lang w:eastAsia="en-US"/>
        </w:rPr>
        <w:t>ה</w:t>
      </w:r>
      <w:r w:rsidR="006937D9">
        <w:rPr>
          <w:rFonts w:ascii="David" w:hAnsi="David"/>
          <w:rtl/>
          <w:lang w:eastAsia="en-US"/>
        </w:rPr>
        <w:t>ספק</w:t>
      </w:r>
      <w:r>
        <w:rPr>
          <w:rFonts w:ascii="David" w:hAnsi="David"/>
          <w:rtl/>
          <w:lang w:eastAsia="en-US"/>
        </w:rPr>
        <w:t xml:space="preserve">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F45B9E" w:rsidRDefault="00F45B9E" w:rsidP="00BD3B27">
      <w:pPr>
        <w:widowControl w:val="0"/>
        <w:spacing w:line="300" w:lineRule="atLeast"/>
        <w:rPr>
          <w:rFonts w:ascii="David" w:hAnsi="David"/>
          <w:rtl/>
          <w:lang w:eastAsia="en-US"/>
        </w:rPr>
      </w:pPr>
    </w:p>
    <w:p w:rsidR="00F45B9E" w:rsidRDefault="00F45B9E" w:rsidP="00A40358">
      <w:pPr>
        <w:widowControl w:val="0"/>
        <w:numPr>
          <w:ilvl w:val="1"/>
          <w:numId w:val="17"/>
        </w:numPr>
        <w:spacing w:line="300" w:lineRule="atLeast"/>
        <w:rPr>
          <w:rFonts w:ascii="David" w:hAnsi="David"/>
          <w:rtl/>
          <w:lang w:eastAsia="en-US"/>
        </w:rPr>
      </w:pPr>
      <w:r>
        <w:rPr>
          <w:rFonts w:ascii="David" w:hAnsi="David"/>
          <w:rtl/>
          <w:lang w:eastAsia="en-US"/>
        </w:rPr>
        <w:t>חובת ה</w:t>
      </w:r>
      <w:r w:rsidR="006937D9">
        <w:rPr>
          <w:rFonts w:ascii="David" w:hAnsi="David"/>
          <w:rtl/>
          <w:lang w:eastAsia="en-US"/>
        </w:rPr>
        <w:t>ספק</w:t>
      </w:r>
      <w:r>
        <w:rPr>
          <w:rFonts w:ascii="David" w:hAnsi="David"/>
          <w:rtl/>
          <w:lang w:eastAsia="en-US"/>
        </w:rPr>
        <w:t xml:space="preserve">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353F7" w:rsidRDefault="006353F7" w:rsidP="00BD3B27">
      <w:pPr>
        <w:widowControl w:val="0"/>
        <w:spacing w:line="300" w:lineRule="atLeast"/>
        <w:ind w:left="709"/>
        <w:rPr>
          <w:rFonts w:ascii="David" w:hAnsi="David"/>
          <w:lang w:eastAsia="en-US"/>
        </w:rPr>
      </w:pPr>
    </w:p>
    <w:p w:rsidR="00F45B9E" w:rsidRDefault="00F45B9E" w:rsidP="00A40358">
      <w:pPr>
        <w:widowControl w:val="0"/>
        <w:numPr>
          <w:ilvl w:val="1"/>
          <w:numId w:val="17"/>
        </w:numPr>
        <w:spacing w:line="300" w:lineRule="atLeast"/>
        <w:rPr>
          <w:rFonts w:ascii="David" w:hAnsi="David"/>
          <w:rtl/>
          <w:lang w:eastAsia="en-US"/>
        </w:rPr>
      </w:pPr>
      <w:r>
        <w:rPr>
          <w:rFonts w:ascii="David" w:hAnsi="David"/>
          <w:rtl/>
          <w:lang w:eastAsia="en-US"/>
        </w:rPr>
        <w:t>ה</w:t>
      </w:r>
      <w:r w:rsidR="006937D9">
        <w:rPr>
          <w:rFonts w:ascii="David" w:hAnsi="David"/>
          <w:rtl/>
          <w:lang w:eastAsia="en-US"/>
        </w:rPr>
        <w:t>ספק</w:t>
      </w:r>
      <w:r>
        <w:rPr>
          <w:rFonts w:ascii="David" w:hAnsi="David"/>
          <w:rtl/>
          <w:lang w:eastAsia="en-US"/>
        </w:rPr>
        <w:t xml:space="preserve">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6642C4">
      <w:pPr>
        <w:widowControl w:val="0"/>
        <w:numPr>
          <w:ilvl w:val="1"/>
          <w:numId w:val="17"/>
        </w:numPr>
        <w:spacing w:line="300" w:lineRule="atLeast"/>
        <w:rPr>
          <w:rFonts w:ascii="David" w:hAnsi="David"/>
          <w:rtl/>
          <w:lang w:eastAsia="en-US"/>
        </w:rPr>
      </w:pPr>
      <w:r>
        <w:rPr>
          <w:rFonts w:ascii="David" w:hAnsi="David"/>
          <w:rtl/>
          <w:lang w:eastAsia="en-US"/>
        </w:rPr>
        <w:t>אין ה</w:t>
      </w:r>
      <w:r w:rsidR="006937D9">
        <w:rPr>
          <w:rFonts w:ascii="David" w:hAnsi="David"/>
          <w:rtl/>
          <w:lang w:eastAsia="en-US"/>
        </w:rPr>
        <w:t>ספק</w:t>
      </w:r>
      <w:r>
        <w:rPr>
          <w:rFonts w:ascii="David" w:hAnsi="David"/>
          <w:rtl/>
          <w:lang w:eastAsia="en-US"/>
        </w:rPr>
        <w:t xml:space="preserve">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6642C4">
      <w:pPr>
        <w:widowControl w:val="0"/>
        <w:numPr>
          <w:ilvl w:val="1"/>
          <w:numId w:val="17"/>
        </w:numPr>
        <w:spacing w:line="300" w:lineRule="atLeast"/>
        <w:rPr>
          <w:rFonts w:ascii="David" w:hAnsi="David"/>
          <w:rtl/>
          <w:lang w:eastAsia="en-US"/>
        </w:rPr>
      </w:pPr>
      <w:r>
        <w:rPr>
          <w:rFonts w:ascii="David" w:hAnsi="David"/>
          <w:rtl/>
          <w:lang w:eastAsia="en-US"/>
        </w:rPr>
        <w:lastRenderedPageBreak/>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w:t>
      </w:r>
      <w:r w:rsidR="006937D9">
        <w:rPr>
          <w:rFonts w:ascii="David" w:hAnsi="David"/>
          <w:rtl/>
          <w:lang w:eastAsia="en-US"/>
        </w:rPr>
        <w:t>ספק</w:t>
      </w:r>
      <w:r>
        <w:rPr>
          <w:rFonts w:ascii="David" w:hAnsi="David"/>
          <w:rtl/>
          <w:lang w:eastAsia="en-US"/>
        </w:rPr>
        <w:t xml:space="preserve"> אחר, וה</w:t>
      </w:r>
      <w:r w:rsidR="006937D9">
        <w:rPr>
          <w:rFonts w:ascii="David" w:hAnsi="David"/>
          <w:rtl/>
          <w:lang w:eastAsia="en-US"/>
        </w:rPr>
        <w:t>ספק</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CF4C08" w:rsidRDefault="00CF4C08" w:rsidP="00BD3B27">
      <w:pPr>
        <w:widowControl w:val="0"/>
        <w:spacing w:line="300" w:lineRule="atLeast"/>
        <w:ind w:left="709"/>
        <w:rPr>
          <w:rFonts w:ascii="David" w:hAnsi="David"/>
          <w:lang w:eastAsia="en-US"/>
        </w:rPr>
      </w:pPr>
    </w:p>
    <w:p w:rsidR="00CE4BA1" w:rsidRDefault="00CE4BA1" w:rsidP="00A40358">
      <w:pPr>
        <w:widowControl w:val="0"/>
        <w:numPr>
          <w:ilvl w:val="1"/>
          <w:numId w:val="17"/>
        </w:numPr>
        <w:spacing w:line="300" w:lineRule="atLeast"/>
        <w:rPr>
          <w:rFonts w:ascii="David" w:hAnsi="David"/>
          <w:lang w:eastAsia="en-US"/>
        </w:rPr>
      </w:pPr>
      <w:r>
        <w:rPr>
          <w:rFonts w:ascii="David" w:hAnsi="David" w:hint="cs"/>
          <w:rtl/>
          <w:lang w:eastAsia="en-US"/>
        </w:rPr>
        <w:t>ה</w:t>
      </w:r>
      <w:r w:rsidR="006937D9">
        <w:rPr>
          <w:rFonts w:ascii="David" w:hAnsi="David" w:hint="cs"/>
          <w:rtl/>
          <w:lang w:eastAsia="en-US"/>
        </w:rPr>
        <w:t>ספק</w:t>
      </w:r>
      <w:r>
        <w:rPr>
          <w:rFonts w:ascii="David" w:hAnsi="David" w:hint="cs"/>
          <w:rtl/>
          <w:lang w:eastAsia="en-US"/>
        </w:rPr>
        <w:t xml:space="preserve"> מתחייב לספק את השרות או הטובין בכל עת, לרבות </w:t>
      </w:r>
      <w:r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BD3B27">
      <w:pPr>
        <w:widowControl w:val="0"/>
        <w:spacing w:line="300" w:lineRule="atLeast"/>
        <w:rPr>
          <w:rFonts w:ascii="David" w:hAnsi="David"/>
          <w:rtl/>
          <w:lang w:eastAsia="en-US"/>
        </w:rPr>
      </w:pPr>
    </w:p>
    <w:p w:rsidR="00F45B9E" w:rsidRPr="00803E5E" w:rsidRDefault="00F45B9E" w:rsidP="00A40358">
      <w:pPr>
        <w:widowControl w:val="0"/>
        <w:numPr>
          <w:ilvl w:val="0"/>
          <w:numId w:val="17"/>
        </w:numPr>
        <w:spacing w:line="300" w:lineRule="atLeast"/>
        <w:rPr>
          <w:b/>
          <w:bCs/>
          <w:sz w:val="28"/>
          <w:szCs w:val="28"/>
          <w:u w:val="single"/>
          <w:rtl/>
        </w:rPr>
      </w:pPr>
      <w:r w:rsidRPr="00803E5E">
        <w:rPr>
          <w:b/>
          <w:bCs/>
          <w:sz w:val="28"/>
          <w:szCs w:val="28"/>
          <w:u w:val="single"/>
          <w:rtl/>
        </w:rPr>
        <w:t>פיקוח</w:t>
      </w:r>
    </w:p>
    <w:p w:rsidR="00F45B9E" w:rsidRDefault="00F45B9E" w:rsidP="00BD3B27">
      <w:pPr>
        <w:widowControl w:val="0"/>
        <w:spacing w:line="300" w:lineRule="atLeast"/>
        <w:rPr>
          <w:rFonts w:ascii="David" w:hAnsi="David"/>
          <w:rtl/>
          <w:lang w:eastAsia="en-US"/>
        </w:rPr>
      </w:pPr>
      <w:r>
        <w:rPr>
          <w:rFonts w:ascii="David" w:hAnsi="David"/>
          <w:rtl/>
          <w:lang w:eastAsia="en-US"/>
        </w:rPr>
        <w:tab/>
      </w:r>
    </w:p>
    <w:p w:rsidR="00F45B9E" w:rsidRDefault="00F45B9E" w:rsidP="00A40358">
      <w:pPr>
        <w:widowControl w:val="0"/>
        <w:numPr>
          <w:ilvl w:val="1"/>
          <w:numId w:val="17"/>
        </w:numPr>
        <w:spacing w:line="300" w:lineRule="atLeast"/>
        <w:rPr>
          <w:rFonts w:ascii="David" w:hAnsi="David"/>
          <w:rtl/>
          <w:lang w:eastAsia="en-US"/>
        </w:rPr>
      </w:pPr>
      <w:r w:rsidRPr="00753E1A">
        <w:rPr>
          <w:rFonts w:ascii="David" w:hAnsi="David"/>
          <w:rtl/>
          <w:lang w:eastAsia="en-US"/>
        </w:rPr>
        <w:t>העבודה תוזמן על ידי</w:t>
      </w:r>
      <w:r w:rsidRPr="00753E1A">
        <w:rPr>
          <w:rFonts w:ascii="David" w:hAnsi="David" w:hint="cs"/>
          <w:rtl/>
          <w:lang w:eastAsia="en-US"/>
        </w:rPr>
        <w:t xml:space="preserve"> </w:t>
      </w:r>
      <w:r w:rsidR="009610BC" w:rsidRPr="00753E1A">
        <w:rPr>
          <w:rFonts w:ascii="David" w:hAnsi="David" w:hint="cs"/>
          <w:rtl/>
          <w:lang w:eastAsia="en-US"/>
        </w:rPr>
        <w:t>אגף בכיר דוברות תקשורת והסברה</w:t>
      </w:r>
      <w:r w:rsidRPr="00753E1A">
        <w:rPr>
          <w:rFonts w:ascii="David" w:hAnsi="David" w:hint="cs"/>
          <w:rtl/>
          <w:lang w:eastAsia="en-US"/>
        </w:rPr>
        <w:t xml:space="preserve"> (להלן: "המזמין") </w:t>
      </w:r>
      <w:r w:rsidRPr="00753E1A">
        <w:rPr>
          <w:rFonts w:ascii="David" w:hAnsi="David"/>
          <w:rtl/>
          <w:lang w:eastAsia="en-US"/>
        </w:rPr>
        <w:t>וכל הודעה או</w:t>
      </w:r>
      <w:r>
        <w:rPr>
          <w:rFonts w:ascii="David" w:hAnsi="David"/>
          <w:rtl/>
          <w:lang w:eastAsia="en-US"/>
        </w:rPr>
        <w:t xml:space="preserve">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2A237B" w:rsidRDefault="002A237B" w:rsidP="002A237B">
      <w:pPr>
        <w:widowControl w:val="0"/>
        <w:numPr>
          <w:ilvl w:val="1"/>
          <w:numId w:val="17"/>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w:t>
      </w:r>
      <w:r w:rsidR="006937D9">
        <w:rPr>
          <w:rFonts w:hint="cs"/>
          <w:rtl/>
          <w:lang w:eastAsia="en-US"/>
        </w:rPr>
        <w:t>ספק</w:t>
      </w:r>
      <w:r>
        <w:rPr>
          <w:rFonts w:hint="cs"/>
          <w:rtl/>
          <w:lang w:eastAsia="en-US"/>
        </w:rPr>
        <w:t>. על ה</w:t>
      </w:r>
      <w:r w:rsidR="006937D9">
        <w:rPr>
          <w:rFonts w:hint="cs"/>
          <w:rtl/>
          <w:lang w:eastAsia="en-US"/>
        </w:rPr>
        <w:t>ספק</w:t>
      </w:r>
      <w:r>
        <w:rPr>
          <w:rFonts w:hint="cs"/>
          <w:rtl/>
          <w:lang w:eastAsia="en-US"/>
        </w:rPr>
        <w:t xml:space="preserve">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2A237B" w:rsidRDefault="002A237B" w:rsidP="002A237B">
      <w:pPr>
        <w:pStyle w:val="32"/>
        <w:widowControl w:val="0"/>
        <w:bidi/>
        <w:spacing w:line="300" w:lineRule="atLeast"/>
        <w:ind w:firstLine="60"/>
        <w:jc w:val="both"/>
        <w:rPr>
          <w:rFonts w:cs="MS Sans Serif"/>
          <w:rtl/>
          <w:lang w:eastAsia="en-US"/>
        </w:rPr>
      </w:pPr>
    </w:p>
    <w:p w:rsidR="002A237B" w:rsidRDefault="002A237B" w:rsidP="002A237B">
      <w:pPr>
        <w:widowControl w:val="0"/>
        <w:numPr>
          <w:ilvl w:val="1"/>
          <w:numId w:val="17"/>
        </w:numPr>
        <w:spacing w:line="300" w:lineRule="atLeast"/>
        <w:rPr>
          <w:rtl/>
          <w:lang w:eastAsia="en-US"/>
        </w:rPr>
      </w:pPr>
      <w:r>
        <w:rPr>
          <w:rFonts w:hint="cs"/>
          <w:rtl/>
          <w:lang w:eastAsia="en-US"/>
        </w:rPr>
        <w:t>בלי לגרוע מכל האמור, רשאים נציגיו המוסמכים של המשרד, לבקר באתרי מתן השירותים ולהתרשם מהם ולהעביר את הערותיהם לנציגיו המוסמכים לעניין מכרז זה של ה</w:t>
      </w:r>
      <w:r w:rsidR="006937D9">
        <w:rPr>
          <w:rFonts w:hint="cs"/>
          <w:rtl/>
          <w:lang w:eastAsia="en-US"/>
        </w:rPr>
        <w:t>ספק</w:t>
      </w:r>
      <w:r>
        <w:rPr>
          <w:rFonts w:hint="cs"/>
          <w:rtl/>
          <w:lang w:eastAsia="en-US"/>
        </w:rPr>
        <w:t xml:space="preserve">, לדרוש הפסקת עבודתו של כל עובד בפרוייקט הקשור למכרז, מסיבות של חוסר התאמה או חוסר תפקוד. </w:t>
      </w:r>
    </w:p>
    <w:p w:rsidR="00F45B9E" w:rsidRDefault="00F45B9E" w:rsidP="00BD3B27">
      <w:pPr>
        <w:widowControl w:val="0"/>
        <w:spacing w:line="300" w:lineRule="atLeast"/>
        <w:rPr>
          <w:rtl/>
          <w:lang w:eastAsia="en-US"/>
        </w:rPr>
      </w:pPr>
    </w:p>
    <w:p w:rsidR="00F45B9E" w:rsidRDefault="00F45B9E" w:rsidP="00A40358">
      <w:pPr>
        <w:widowControl w:val="0"/>
        <w:numPr>
          <w:ilvl w:val="1"/>
          <w:numId w:val="17"/>
        </w:numPr>
        <w:spacing w:line="300" w:lineRule="atLeast"/>
        <w:rPr>
          <w:rtl/>
          <w:lang w:eastAsia="en-US"/>
        </w:rPr>
      </w:pPr>
      <w:r>
        <w:rPr>
          <w:rFonts w:hint="cs"/>
          <w:rtl/>
          <w:lang w:eastAsia="en-US"/>
        </w:rPr>
        <w:t>פיקוח מטעם המשרד לא משחרר את ה</w:t>
      </w:r>
      <w:r w:rsidR="006937D9">
        <w:rPr>
          <w:rFonts w:hint="cs"/>
          <w:rtl/>
          <w:lang w:eastAsia="en-US"/>
        </w:rPr>
        <w:t>ספק</w:t>
      </w:r>
      <w:r>
        <w:rPr>
          <w:rFonts w:hint="cs"/>
          <w:rtl/>
          <w:lang w:eastAsia="en-US"/>
        </w:rPr>
        <w:t xml:space="preserve"> מהתחייבויותיו ואחריותו כלפי המשרד למילוי כל תנאי מכרז זה. </w:t>
      </w:r>
    </w:p>
    <w:p w:rsidR="00F45B9E" w:rsidRDefault="00F45B9E" w:rsidP="00BD3B27">
      <w:pPr>
        <w:widowControl w:val="0"/>
        <w:spacing w:line="300" w:lineRule="atLeast"/>
        <w:rPr>
          <w:rtl/>
          <w:lang w:eastAsia="en-US"/>
        </w:rPr>
      </w:pPr>
    </w:p>
    <w:p w:rsidR="00F45B9E" w:rsidRDefault="00F45B9E" w:rsidP="00A40358">
      <w:pPr>
        <w:widowControl w:val="0"/>
        <w:numPr>
          <w:ilvl w:val="1"/>
          <w:numId w:val="17"/>
        </w:numPr>
        <w:spacing w:line="300" w:lineRule="atLeast"/>
        <w:rPr>
          <w:rtl/>
          <w:lang w:eastAsia="en-US"/>
        </w:rPr>
      </w:pPr>
      <w:r>
        <w:rPr>
          <w:rFonts w:hint="cs"/>
          <w:rtl/>
          <w:lang w:eastAsia="en-US"/>
        </w:rPr>
        <w:t>בביצוע השירותים מתחייב ה</w:t>
      </w:r>
      <w:r w:rsidR="006937D9">
        <w:rPr>
          <w:rFonts w:hint="cs"/>
          <w:rtl/>
          <w:lang w:eastAsia="en-US"/>
        </w:rPr>
        <w:t>ספק</w:t>
      </w:r>
      <w:r>
        <w:rPr>
          <w:rFonts w:hint="cs"/>
          <w:rtl/>
          <w:lang w:eastAsia="en-US"/>
        </w:rPr>
        <w:t xml:space="preserve">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w:t>
      </w:r>
      <w:r w:rsidR="006937D9">
        <w:rPr>
          <w:rtl/>
          <w:lang w:eastAsia="en-US"/>
        </w:rPr>
        <w:t>ספק</w:t>
      </w:r>
      <w:r>
        <w:rPr>
          <w:rtl/>
          <w:lang w:eastAsia="en-US"/>
        </w:rPr>
        <w:t xml:space="preserve"> להורות או לכל אחד מהמועסקים על ידו, אלא אמצעי ביצוע הוראות מכרז זה במלואו.</w:t>
      </w:r>
    </w:p>
    <w:p w:rsidR="00F45B9E" w:rsidRDefault="00F45B9E" w:rsidP="00BD3B27">
      <w:pPr>
        <w:widowControl w:val="0"/>
        <w:spacing w:line="300" w:lineRule="atLeast"/>
        <w:rPr>
          <w:rFonts w:ascii="David" w:hAnsi="David"/>
          <w:rtl/>
          <w:lang w:eastAsia="en-US"/>
        </w:rPr>
      </w:pPr>
    </w:p>
    <w:p w:rsidR="00243DED" w:rsidRDefault="00243DED" w:rsidP="00BD3B27">
      <w:pPr>
        <w:widowControl w:val="0"/>
        <w:spacing w:line="300" w:lineRule="atLeast"/>
        <w:rPr>
          <w:rFonts w:ascii="David" w:hAnsi="David"/>
          <w:rtl/>
          <w:lang w:eastAsia="en-US"/>
        </w:rPr>
      </w:pPr>
    </w:p>
    <w:p w:rsidR="00F45B9E" w:rsidRPr="00803E5E" w:rsidRDefault="00F45B9E" w:rsidP="00A40358">
      <w:pPr>
        <w:widowControl w:val="0"/>
        <w:numPr>
          <w:ilvl w:val="0"/>
          <w:numId w:val="17"/>
        </w:numPr>
        <w:spacing w:line="300" w:lineRule="atLeast"/>
        <w:rPr>
          <w:b/>
          <w:bCs/>
          <w:sz w:val="28"/>
          <w:szCs w:val="28"/>
          <w:u w:val="single"/>
        </w:rPr>
      </w:pPr>
      <w:r w:rsidRPr="00803E5E">
        <w:rPr>
          <w:rFonts w:hint="cs"/>
          <w:b/>
          <w:bCs/>
          <w:sz w:val="28"/>
          <w:szCs w:val="28"/>
          <w:u w:val="single"/>
          <w:rtl/>
        </w:rPr>
        <w:t>ניגוד עניינים</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w:t>
      </w:r>
      <w:r w:rsidR="006937D9">
        <w:rPr>
          <w:rFonts w:ascii="David" w:hAnsi="David" w:hint="cs"/>
          <w:rtl/>
          <w:lang w:eastAsia="en-US"/>
        </w:rPr>
        <w:t>ספק</w:t>
      </w:r>
      <w:r>
        <w:rPr>
          <w:rFonts w:ascii="David" w:hAnsi="David"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sidR="006937D9">
        <w:rPr>
          <w:rFonts w:ascii="David" w:hAnsi="David" w:hint="cs"/>
          <w:rtl/>
          <w:lang w:eastAsia="en-US"/>
        </w:rPr>
        <w:t>ספק</w:t>
      </w:r>
      <w:r>
        <w:rPr>
          <w:rFonts w:ascii="David" w:hAnsi="David" w:hint="cs"/>
          <w:rtl/>
          <w:lang w:eastAsia="en-US"/>
        </w:rPr>
        <w:t xml:space="preserve"> להודיע מראש למשרד על קיום ניגוד עניינים ולפרט את מהותו.</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w:t>
      </w:r>
      <w:r w:rsidR="006937D9">
        <w:rPr>
          <w:rFonts w:ascii="David" w:hAnsi="David" w:hint="cs"/>
          <w:rtl/>
          <w:lang w:eastAsia="en-US"/>
        </w:rPr>
        <w:t>ספק</w:t>
      </w:r>
      <w:r>
        <w:rPr>
          <w:rFonts w:ascii="David" w:hAnsi="David" w:hint="cs"/>
          <w:rtl/>
          <w:lang w:eastAsia="en-US"/>
        </w:rPr>
        <w:t xml:space="preserve"> יחתים את עובדיו וכן כל עובד אשר יחליף במהלך ההתקשרות עובד קיים על הצהרה ברוח זאת.</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F45B9E" w:rsidRDefault="00F45B9E" w:rsidP="00BD3B27">
      <w:pPr>
        <w:widowControl w:val="0"/>
        <w:spacing w:line="300" w:lineRule="atLeast"/>
        <w:rPr>
          <w:rFonts w:ascii="David" w:hAnsi="David"/>
          <w:sz w:val="28"/>
          <w:szCs w:val="28"/>
          <w:rtl/>
          <w:lang w:eastAsia="en-US"/>
        </w:rPr>
      </w:pPr>
    </w:p>
    <w:p w:rsidR="00F45B9E" w:rsidRDefault="00F45B9E" w:rsidP="00BD3B27">
      <w:pPr>
        <w:widowControl w:val="0"/>
        <w:spacing w:line="300" w:lineRule="atLeast"/>
        <w:rPr>
          <w:rFonts w:ascii="David" w:hAnsi="David"/>
          <w:sz w:val="28"/>
          <w:szCs w:val="28"/>
          <w:rtl/>
          <w:lang w:eastAsia="en-US"/>
        </w:rPr>
      </w:pPr>
    </w:p>
    <w:p w:rsidR="00F45B9E" w:rsidRPr="00803E5E" w:rsidRDefault="00F45B9E" w:rsidP="00A40358">
      <w:pPr>
        <w:widowControl w:val="0"/>
        <w:numPr>
          <w:ilvl w:val="0"/>
          <w:numId w:val="17"/>
        </w:numPr>
        <w:spacing w:line="300" w:lineRule="atLeast"/>
        <w:rPr>
          <w:b/>
          <w:bCs/>
          <w:sz w:val="28"/>
          <w:szCs w:val="28"/>
          <w:u w:val="single"/>
        </w:rPr>
      </w:pPr>
      <w:r w:rsidRPr="00803E5E">
        <w:rPr>
          <w:rFonts w:hint="cs"/>
          <w:b/>
          <w:bCs/>
          <w:sz w:val="28"/>
          <w:szCs w:val="28"/>
          <w:u w:val="single"/>
          <w:rtl/>
        </w:rPr>
        <w:t>הפרות יסודיות</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ככל שיוחלט על הפסקת התקשרות, ה</w:t>
      </w:r>
      <w:r w:rsidR="006937D9">
        <w:rPr>
          <w:rFonts w:hint="cs"/>
          <w:rtl/>
          <w:lang w:eastAsia="en-US"/>
        </w:rPr>
        <w:t>ספק</w:t>
      </w:r>
      <w:r>
        <w:rPr>
          <w:rFonts w:hint="cs"/>
          <w:rtl/>
          <w:lang w:eastAsia="en-US"/>
        </w:rPr>
        <w:t xml:space="preserve">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F45B9E" w:rsidRPr="00803E5E" w:rsidRDefault="00243DED" w:rsidP="00A40358">
      <w:pPr>
        <w:widowControl w:val="0"/>
        <w:numPr>
          <w:ilvl w:val="0"/>
          <w:numId w:val="17"/>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הזוכה (להלן ה</w:t>
      </w:r>
      <w:r w:rsidR="006937D9">
        <w:rPr>
          <w:rFonts w:hint="cs"/>
          <w:b/>
          <w:bCs/>
          <w:sz w:val="28"/>
          <w:szCs w:val="28"/>
          <w:u w:val="single"/>
          <w:rtl/>
        </w:rPr>
        <w:t>ספק</w:t>
      </w:r>
      <w:r w:rsidR="00F45B9E" w:rsidRPr="00803E5E">
        <w:rPr>
          <w:rFonts w:hint="cs"/>
          <w:b/>
          <w:bCs/>
          <w:sz w:val="28"/>
          <w:szCs w:val="28"/>
          <w:u w:val="single"/>
          <w:rtl/>
        </w:rPr>
        <w:t>) יידרש</w:t>
      </w:r>
    </w:p>
    <w:p w:rsidR="00F45B9E" w:rsidRDefault="00F45B9E" w:rsidP="00BD3B27">
      <w:pPr>
        <w:widowControl w:val="0"/>
        <w:spacing w:line="300" w:lineRule="atLeast"/>
        <w:rPr>
          <w:position w:val="2"/>
          <w:sz w:val="22"/>
          <w:rtl/>
          <w:lang w:eastAsia="en-US"/>
        </w:rPr>
      </w:pPr>
    </w:p>
    <w:p w:rsidR="00F45B9E" w:rsidRDefault="00F45B9E" w:rsidP="00A40358">
      <w:pPr>
        <w:widowControl w:val="0"/>
        <w:numPr>
          <w:ilvl w:val="1"/>
          <w:numId w:val="17"/>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rsidR="00D83710" w:rsidRDefault="00D83710" w:rsidP="00BD3B27">
      <w:pPr>
        <w:widowControl w:val="0"/>
        <w:spacing w:line="300" w:lineRule="atLeast"/>
        <w:rPr>
          <w:position w:val="2"/>
          <w:sz w:val="22"/>
          <w:rtl/>
          <w:lang w:eastAsia="en-US"/>
        </w:rPr>
      </w:pPr>
    </w:p>
    <w:p w:rsidR="00D83710" w:rsidRDefault="00D83710" w:rsidP="00A40358">
      <w:pPr>
        <w:widowControl w:val="0"/>
        <w:numPr>
          <w:ilvl w:val="1"/>
          <w:numId w:val="17"/>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5758AA">
          <w:rPr>
            <w:b/>
            <w:bCs/>
            <w:color w:val="0000FF"/>
            <w:u w:val="single"/>
          </w:rPr>
          <w:t>www.foi.gov.il</w:t>
        </w:r>
      </w:hyperlink>
      <w:r w:rsidRPr="00164A46">
        <w:rPr>
          <w:rFonts w:hint="cs"/>
          <w:rtl/>
        </w:rPr>
        <w:t>, וזאת בתוך חודש ימים מיום חתימתו.</w:t>
      </w:r>
    </w:p>
    <w:p w:rsidR="0009753A" w:rsidRDefault="0009753A" w:rsidP="00BD3B27">
      <w:pPr>
        <w:pStyle w:val="aff6"/>
        <w:widowControl w:val="0"/>
        <w:rPr>
          <w:rtl/>
        </w:rPr>
      </w:pPr>
    </w:p>
    <w:p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BD3B27">
      <w:pPr>
        <w:widowControl w:val="0"/>
        <w:overflowPunct/>
        <w:autoSpaceDE/>
        <w:adjustRightInd/>
        <w:spacing w:line="300" w:lineRule="atLeast"/>
        <w:ind w:left="1417"/>
        <w:textAlignment w:val="auto"/>
        <w:rPr>
          <w:rtl/>
        </w:rPr>
      </w:pPr>
      <w:bookmarkStart w:id="1" w:name="_Ref387819302"/>
    </w:p>
    <w:p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1"/>
    </w:p>
    <w:p w:rsidR="0009753A" w:rsidRDefault="0009753A" w:rsidP="00BD3B27">
      <w:pPr>
        <w:widowControl w:val="0"/>
        <w:overflowPunct/>
        <w:autoSpaceDE/>
        <w:adjustRightInd/>
        <w:spacing w:line="300" w:lineRule="atLeast"/>
        <w:ind w:left="1417"/>
        <w:textAlignment w:val="auto"/>
        <w:rPr>
          <w:rtl/>
        </w:rPr>
      </w:pPr>
      <w:bookmarkStart w:id="2" w:name="_Ref387819170"/>
    </w:p>
    <w:p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
    </w:p>
    <w:p w:rsidR="0009753A" w:rsidRPr="00F748E9" w:rsidRDefault="0009753A" w:rsidP="00BD3B27">
      <w:pPr>
        <w:widowControl w:val="0"/>
        <w:spacing w:line="300" w:lineRule="atLeast"/>
        <w:ind w:left="1417"/>
        <w:textAlignment w:val="auto"/>
        <w:rPr>
          <w:rtl/>
        </w:rPr>
      </w:pPr>
    </w:p>
    <w:p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rsidR="0009753A" w:rsidRPr="00F748E9" w:rsidRDefault="0009753A" w:rsidP="00BD3B27">
      <w:pPr>
        <w:widowControl w:val="0"/>
        <w:spacing w:line="300" w:lineRule="atLeast"/>
        <w:ind w:left="1417"/>
        <w:textAlignment w:val="auto"/>
        <w:rPr>
          <w:rtl/>
        </w:rPr>
      </w:pPr>
    </w:p>
    <w:p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BD3B27">
      <w:pPr>
        <w:widowControl w:val="0"/>
        <w:spacing w:line="300" w:lineRule="atLeast"/>
        <w:ind w:left="1417"/>
        <w:textAlignment w:val="auto"/>
        <w:rPr>
          <w:rtl/>
        </w:rPr>
      </w:pPr>
    </w:p>
    <w:p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r w:rsidR="00D83710" w:rsidRPr="00164A46"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bl>
    <w:p w:rsidR="00D83710" w:rsidRPr="00164A46" w:rsidRDefault="00D83710" w:rsidP="00BD3B27">
      <w:pPr>
        <w:widowControl w:val="0"/>
        <w:spacing w:line="300" w:lineRule="atLeast"/>
        <w:ind w:left="1417"/>
        <w:textAlignment w:val="auto"/>
        <w:rPr>
          <w:rtl/>
        </w:rPr>
      </w:pPr>
    </w:p>
    <w:p w:rsidR="00F45B9E" w:rsidRDefault="00D83710" w:rsidP="00753E1A">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r w:rsidR="00753E1A">
        <w:rPr>
          <w:position w:val="2"/>
          <w:sz w:val="22"/>
          <w:rtl/>
          <w:lang w:eastAsia="en-US"/>
        </w:rPr>
        <w:t xml:space="preserve"> </w:t>
      </w:r>
    </w:p>
    <w:p w:rsidR="00F45B9E" w:rsidRDefault="00F45B9E" w:rsidP="00BD3B27">
      <w:pPr>
        <w:widowControl w:val="0"/>
        <w:spacing w:line="300" w:lineRule="atLeast"/>
        <w:ind w:left="720"/>
        <w:rPr>
          <w:rFonts w:ascii="David" w:hAnsi="David"/>
          <w:rtl/>
          <w:lang w:eastAsia="en-US"/>
        </w:rPr>
      </w:pPr>
    </w:p>
    <w:p w:rsidR="00F45B9E" w:rsidRDefault="00F45B9E" w:rsidP="00A40358">
      <w:pPr>
        <w:widowControl w:val="0"/>
        <w:numPr>
          <w:ilvl w:val="1"/>
          <w:numId w:val="17"/>
        </w:numPr>
        <w:spacing w:line="300" w:lineRule="atLeast"/>
        <w:rPr>
          <w:position w:val="2"/>
          <w:sz w:val="22"/>
          <w:lang w:eastAsia="en-US"/>
        </w:rPr>
      </w:pPr>
      <w:r>
        <w:rPr>
          <w:rFonts w:hint="cs"/>
          <w:position w:val="2"/>
          <w:sz w:val="22"/>
          <w:rtl/>
          <w:lang w:eastAsia="en-US"/>
        </w:rPr>
        <w:t>ה</w:t>
      </w:r>
      <w:r w:rsidR="006937D9">
        <w:rPr>
          <w:rFonts w:hint="cs"/>
          <w:position w:val="2"/>
          <w:sz w:val="22"/>
          <w:rtl/>
          <w:lang w:eastAsia="en-US"/>
        </w:rPr>
        <w:t>ספק</w:t>
      </w:r>
      <w:r>
        <w:rPr>
          <w:rFonts w:hint="cs"/>
          <w:position w:val="2"/>
          <w:sz w:val="22"/>
          <w:rtl/>
          <w:lang w:eastAsia="en-US"/>
        </w:rPr>
        <w:t xml:space="preserve">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rsidR="00F45B9E" w:rsidRDefault="00F45B9E" w:rsidP="00BD3B27">
      <w:pPr>
        <w:widowControl w:val="0"/>
        <w:spacing w:line="300" w:lineRule="atLeast"/>
        <w:ind w:left="720"/>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w:t>
      </w:r>
      <w:r w:rsidR="006937D9">
        <w:rPr>
          <w:rFonts w:hint="cs"/>
          <w:position w:val="2"/>
          <w:sz w:val="22"/>
          <w:rtl/>
          <w:lang w:eastAsia="en-US"/>
        </w:rPr>
        <w:t>ספק</w:t>
      </w:r>
      <w:r w:rsidRPr="00F06F83">
        <w:rPr>
          <w:rFonts w:hint="cs"/>
          <w:position w:val="2"/>
          <w:sz w:val="22"/>
          <w:rtl/>
          <w:lang w:eastAsia="en-US"/>
        </w:rPr>
        <w:t>, כמפורט לעיל</w:t>
      </w:r>
      <w:r>
        <w:rPr>
          <w:rFonts w:ascii="David" w:hAnsi="David" w:hint="cs"/>
          <w:rtl/>
          <w:lang w:eastAsia="en-US"/>
        </w:rPr>
        <w:t xml:space="preserve"> תוחזק בידי המשרד אשר יהיה רשאי לממשה בכל מקרה שה</w:t>
      </w:r>
      <w:r w:rsidR="006937D9">
        <w:rPr>
          <w:rFonts w:ascii="David" w:hAnsi="David" w:hint="cs"/>
          <w:rtl/>
          <w:lang w:eastAsia="en-US"/>
        </w:rPr>
        <w:t>ספק</w:t>
      </w:r>
      <w:r>
        <w:rPr>
          <w:rFonts w:ascii="David" w:hAnsi="David" w:hint="cs"/>
          <w:rtl/>
          <w:lang w:eastAsia="en-US"/>
        </w:rPr>
        <w:t xml:space="preserve"> לא יעמוד בהתחייבויותיו.</w:t>
      </w:r>
    </w:p>
    <w:p w:rsidR="00F45B9E" w:rsidRDefault="00F45B9E" w:rsidP="00BD3B27">
      <w:pPr>
        <w:widowControl w:val="0"/>
        <w:spacing w:line="300" w:lineRule="atLeast"/>
        <w:ind w:left="1417"/>
        <w:rPr>
          <w:rFonts w:ascii="David" w:hAnsi="David"/>
          <w:rtl/>
          <w:lang w:eastAsia="en-US"/>
        </w:rPr>
      </w:pPr>
    </w:p>
    <w:p w:rsidR="00A17416" w:rsidRDefault="00A17416">
      <w:pPr>
        <w:overflowPunct/>
        <w:autoSpaceDE/>
        <w:autoSpaceDN/>
        <w:bidi w:val="0"/>
        <w:adjustRightInd/>
        <w:spacing w:line="240" w:lineRule="auto"/>
        <w:jc w:val="left"/>
        <w:textAlignment w:val="auto"/>
        <w:rPr>
          <w:rFonts w:ascii="David" w:hAnsi="David"/>
          <w:rtl/>
          <w:lang w:eastAsia="en-US"/>
        </w:rPr>
      </w:pPr>
      <w:r>
        <w:rPr>
          <w:rFonts w:ascii="David" w:hAnsi="David"/>
          <w:rtl/>
          <w:lang w:eastAsia="en-US"/>
        </w:rPr>
        <w:br w:type="page"/>
      </w:r>
    </w:p>
    <w:p w:rsidR="00F45B9E" w:rsidRDefault="00F45B9E" w:rsidP="00A40358">
      <w:pPr>
        <w:widowControl w:val="0"/>
        <w:numPr>
          <w:ilvl w:val="1"/>
          <w:numId w:val="17"/>
        </w:numPr>
        <w:spacing w:line="300" w:lineRule="atLeast"/>
        <w:rPr>
          <w:rFonts w:ascii="David" w:hAnsi="David"/>
          <w:rtl/>
          <w:lang w:eastAsia="en-US"/>
        </w:rPr>
      </w:pPr>
      <w:r>
        <w:rPr>
          <w:rFonts w:ascii="David" w:hAnsi="David" w:hint="cs"/>
          <w:rtl/>
          <w:lang w:eastAsia="en-US"/>
        </w:rPr>
        <w:lastRenderedPageBreak/>
        <w:t>בכל מקרה בו ה</w:t>
      </w:r>
      <w:r w:rsidR="006937D9">
        <w:rPr>
          <w:rFonts w:ascii="David" w:hAnsi="David" w:hint="cs"/>
          <w:rtl/>
          <w:lang w:eastAsia="en-US"/>
        </w:rPr>
        <w:t>ספק</w:t>
      </w:r>
      <w:r>
        <w:rPr>
          <w:rFonts w:ascii="David" w:hAnsi="David" w:hint="cs"/>
          <w:rtl/>
          <w:lang w:eastAsia="en-US"/>
        </w:rPr>
        <w:t xml:space="preserve"> לא יעמוד בהתחייבויותיו על פי תנאי החוזה ומכרז זה, רשאי המשרד לבטל את אישור ה</w:t>
      </w:r>
      <w:r w:rsidR="006937D9">
        <w:rPr>
          <w:rFonts w:ascii="David" w:hAnsi="David" w:hint="cs"/>
          <w:rtl/>
          <w:lang w:eastAsia="en-US"/>
        </w:rPr>
        <w:t>ספק</w:t>
      </w:r>
      <w:r>
        <w:rPr>
          <w:rFonts w:ascii="David" w:hAnsi="David" w:hint="cs"/>
          <w:rtl/>
          <w:lang w:eastAsia="en-US"/>
        </w:rPr>
        <w:t xml:space="preserve"> במכרז ו/או בחוזה בהודעה בכתב ל</w:t>
      </w:r>
      <w:r w:rsidR="006937D9">
        <w:rPr>
          <w:rFonts w:ascii="David" w:hAnsi="David" w:hint="cs"/>
          <w:rtl/>
          <w:lang w:eastAsia="en-US"/>
        </w:rPr>
        <w:t>ספק</w:t>
      </w:r>
      <w:r>
        <w:rPr>
          <w:rFonts w:ascii="David" w:hAnsi="David" w:hint="cs"/>
          <w:rtl/>
          <w:lang w:eastAsia="en-US"/>
        </w:rPr>
        <w:t>, החל בתאריך שייקבע על ידי המשרד בהודעה, זאת לאחר שניתנה ל</w:t>
      </w:r>
      <w:r w:rsidR="006937D9">
        <w:rPr>
          <w:rFonts w:ascii="David" w:hAnsi="David" w:hint="cs"/>
          <w:rtl/>
          <w:lang w:eastAsia="en-US"/>
        </w:rPr>
        <w:t>ספק</w:t>
      </w:r>
      <w:r>
        <w:rPr>
          <w:rFonts w:ascii="David" w:hAnsi="David" w:hint="cs"/>
          <w:rtl/>
          <w:lang w:eastAsia="en-US"/>
        </w:rPr>
        <w:t xml:space="preserve"> הודעה בה נדרש לתקן את המעוות וה</w:t>
      </w:r>
      <w:r w:rsidR="006937D9">
        <w:rPr>
          <w:rFonts w:ascii="David" w:hAnsi="David" w:hint="cs"/>
          <w:rtl/>
          <w:lang w:eastAsia="en-US"/>
        </w:rPr>
        <w:t>ספק</w:t>
      </w:r>
      <w:r>
        <w:rPr>
          <w:rFonts w:ascii="David" w:hAnsi="David" w:hint="cs"/>
          <w:rtl/>
          <w:lang w:eastAsia="en-US"/>
        </w:rPr>
        <w:t xml:space="preserve"> לא תיקן את המעוות בהתאם להודעה תוך הזמן שנקבע בהודעה. אין בסעיף זה כדי לגרוע מזכויות הצדדים על פי כל דין.</w:t>
      </w:r>
    </w:p>
    <w:p w:rsidR="00F45B9E" w:rsidRDefault="00F45B9E" w:rsidP="00BD3B27">
      <w:pPr>
        <w:widowControl w:val="0"/>
        <w:spacing w:line="300" w:lineRule="atLeast"/>
        <w:ind w:left="1417"/>
        <w:rPr>
          <w:rFonts w:ascii="David" w:hAnsi="David"/>
          <w:rtl/>
          <w:lang w:eastAsia="en-US"/>
        </w:rPr>
      </w:pPr>
    </w:p>
    <w:p w:rsidR="00F45B9E" w:rsidRDefault="00F45B9E" w:rsidP="00A40358">
      <w:pPr>
        <w:widowControl w:val="0"/>
        <w:numPr>
          <w:ilvl w:val="1"/>
          <w:numId w:val="17"/>
        </w:numPr>
        <w:spacing w:line="300" w:lineRule="atLeast"/>
        <w:rPr>
          <w:rFonts w:ascii="David" w:hAnsi="David"/>
          <w:rtl/>
          <w:lang w:eastAsia="en-US"/>
        </w:rPr>
      </w:pPr>
      <w:r>
        <w:rPr>
          <w:rFonts w:ascii="David" w:hAnsi="David" w:hint="cs"/>
          <w:rtl/>
          <w:lang w:eastAsia="en-US"/>
        </w:rPr>
        <w:t>הופר החוזה על ידי ה</w:t>
      </w:r>
      <w:r w:rsidR="006937D9">
        <w:rPr>
          <w:rFonts w:ascii="David" w:hAnsi="David" w:hint="cs"/>
          <w:rtl/>
          <w:lang w:eastAsia="en-US"/>
        </w:rPr>
        <w:t>ספק</w:t>
      </w:r>
      <w:r>
        <w:rPr>
          <w:rFonts w:ascii="David" w:hAnsi="David" w:hint="cs"/>
          <w:rtl/>
          <w:lang w:eastAsia="en-US"/>
        </w:rPr>
        <w:t xml:space="preserve"> ו/או </w:t>
      </w:r>
      <w:r>
        <w:rPr>
          <w:rFonts w:ascii="David" w:hAnsi="David"/>
          <w:rtl/>
          <w:lang w:eastAsia="en-US"/>
        </w:rPr>
        <w:t>בוטל האישור שניתן ל</w:t>
      </w:r>
      <w:r w:rsidR="006937D9">
        <w:rPr>
          <w:rFonts w:ascii="David" w:hAnsi="David"/>
          <w:rtl/>
          <w:lang w:eastAsia="en-US"/>
        </w:rPr>
        <w:t>ספק</w:t>
      </w:r>
      <w:r>
        <w:rPr>
          <w:rFonts w:ascii="David" w:hAnsi="David"/>
          <w:rtl/>
          <w:lang w:eastAsia="en-US"/>
        </w:rPr>
        <w:t xml:space="preserve">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w:t>
      </w:r>
      <w:r w:rsidR="006937D9">
        <w:rPr>
          <w:rFonts w:ascii="David" w:hAnsi="David"/>
          <w:rtl/>
          <w:lang w:eastAsia="en-US"/>
        </w:rPr>
        <w:t>ספק</w:t>
      </w:r>
      <w:r>
        <w:rPr>
          <w:rFonts w:ascii="David" w:hAnsi="David"/>
          <w:rtl/>
          <w:lang w:eastAsia="en-US"/>
        </w:rPr>
        <w:t xml:space="preserve"> יפצה את המשרד ו/או היחידה המזמינה על כל הפסד ונזק שיגרמו להם בגין כך.</w:t>
      </w:r>
    </w:p>
    <w:p w:rsidR="00D40235" w:rsidRDefault="00D40235" w:rsidP="00BD3B27">
      <w:pPr>
        <w:widowControl w:val="0"/>
        <w:spacing w:line="300" w:lineRule="atLeast"/>
        <w:ind w:left="1418"/>
        <w:rPr>
          <w:position w:val="2"/>
          <w:lang w:eastAsia="en-US"/>
        </w:rPr>
      </w:pPr>
    </w:p>
    <w:p w:rsidR="00F45B9E" w:rsidRDefault="00F45B9E" w:rsidP="00A40358">
      <w:pPr>
        <w:widowControl w:val="0"/>
        <w:numPr>
          <w:ilvl w:val="1"/>
          <w:numId w:val="17"/>
        </w:numPr>
        <w:spacing w:line="300" w:lineRule="atLeast"/>
        <w:rPr>
          <w:position w:val="2"/>
          <w:rtl/>
          <w:lang w:eastAsia="en-US"/>
        </w:rPr>
      </w:pPr>
      <w:r>
        <w:rPr>
          <w:rFonts w:hint="cs"/>
          <w:position w:val="2"/>
          <w:rtl/>
          <w:lang w:eastAsia="en-US"/>
        </w:rPr>
        <w:t>ה</w:t>
      </w:r>
      <w:r w:rsidR="006937D9">
        <w:rPr>
          <w:rFonts w:hint="cs"/>
          <w:position w:val="2"/>
          <w:rtl/>
          <w:lang w:eastAsia="en-US"/>
        </w:rPr>
        <w:t>ספק</w:t>
      </w:r>
      <w:r>
        <w:rPr>
          <w:rFonts w:hint="cs"/>
          <w:position w:val="2"/>
          <w:rtl/>
          <w:lang w:eastAsia="en-US"/>
        </w:rPr>
        <w:t xml:space="preserve">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rsidR="00F45B9E" w:rsidRDefault="00F45B9E" w:rsidP="00BD3B27">
      <w:pPr>
        <w:widowControl w:val="0"/>
        <w:tabs>
          <w:tab w:val="left" w:pos="2268"/>
        </w:tabs>
        <w:spacing w:line="300" w:lineRule="atLeast"/>
        <w:rPr>
          <w:position w:val="2"/>
          <w:rtl/>
          <w:lang w:eastAsia="en-US"/>
        </w:rPr>
      </w:pPr>
    </w:p>
    <w:p w:rsidR="00F45B9E" w:rsidRDefault="00F45B9E" w:rsidP="00A40358">
      <w:pPr>
        <w:widowControl w:val="0"/>
        <w:numPr>
          <w:ilvl w:val="1"/>
          <w:numId w:val="17"/>
        </w:numPr>
        <w:spacing w:line="300" w:lineRule="atLeast"/>
        <w:rPr>
          <w:position w:val="2"/>
          <w:lang w:eastAsia="en-US"/>
        </w:rPr>
      </w:pPr>
      <w:r>
        <w:rPr>
          <w:rFonts w:hint="cs"/>
          <w:position w:val="2"/>
          <w:rtl/>
          <w:lang w:eastAsia="en-US"/>
        </w:rPr>
        <w:t>במקרה שהמשרד יעשה שימוש בזכותו להאריך את תוקף החוזה, מתחייב ה</w:t>
      </w:r>
      <w:r w:rsidR="006937D9">
        <w:rPr>
          <w:rFonts w:hint="cs"/>
          <w:position w:val="2"/>
          <w:rtl/>
          <w:lang w:eastAsia="en-US"/>
        </w:rPr>
        <w:t>ספק</w:t>
      </w:r>
      <w:r>
        <w:rPr>
          <w:rFonts w:hint="cs"/>
          <w:position w:val="2"/>
          <w:rtl/>
          <w:lang w:eastAsia="en-US"/>
        </w:rPr>
        <w:t xml:space="preserve">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rsidR="009F4915" w:rsidRDefault="009F4915" w:rsidP="00BD3B27">
      <w:pPr>
        <w:widowControl w:val="0"/>
        <w:spacing w:line="300" w:lineRule="atLeast"/>
        <w:rPr>
          <w:position w:val="2"/>
          <w:rtl/>
          <w:lang w:eastAsia="en-US"/>
        </w:rPr>
      </w:pPr>
    </w:p>
    <w:p w:rsidR="009F4915" w:rsidRDefault="009F4915" w:rsidP="00A40358">
      <w:pPr>
        <w:widowControl w:val="0"/>
        <w:numPr>
          <w:ilvl w:val="1"/>
          <w:numId w:val="17"/>
        </w:numPr>
        <w:spacing w:line="300" w:lineRule="atLeast"/>
        <w:rPr>
          <w:position w:val="2"/>
          <w:lang w:eastAsia="en-US"/>
        </w:rPr>
      </w:pPr>
      <w:r>
        <w:rPr>
          <w:rFonts w:hint="cs"/>
          <w:position w:val="2"/>
          <w:rtl/>
          <w:lang w:eastAsia="en-US"/>
        </w:rPr>
        <w:t>על ה</w:t>
      </w:r>
      <w:r w:rsidR="006937D9">
        <w:rPr>
          <w:rFonts w:hint="cs"/>
          <w:position w:val="2"/>
          <w:rtl/>
          <w:lang w:eastAsia="en-US"/>
        </w:rPr>
        <w:t>ספק</w:t>
      </w:r>
      <w:r>
        <w:rPr>
          <w:rFonts w:hint="cs"/>
          <w:position w:val="2"/>
          <w:rtl/>
          <w:lang w:eastAsia="en-US"/>
        </w:rPr>
        <w:t xml:space="preserve"> לתעד במערכת המידע שלו כל פעילות הנדרשת במכרז זה ולשמור מידע זה במשך כל תקופת ההתקשרות ועוד חודשיים.</w:t>
      </w:r>
    </w:p>
    <w:p w:rsidR="00F45B9E" w:rsidRDefault="00F45B9E" w:rsidP="00BD3B27">
      <w:pPr>
        <w:widowControl w:val="0"/>
        <w:spacing w:line="300" w:lineRule="atLeast"/>
        <w:rPr>
          <w:position w:val="2"/>
          <w:rtl/>
          <w:lang w:eastAsia="en-US"/>
        </w:rPr>
      </w:pPr>
    </w:p>
    <w:p w:rsidR="00F45B9E" w:rsidRDefault="00F45B9E" w:rsidP="00A40358">
      <w:pPr>
        <w:widowControl w:val="0"/>
        <w:numPr>
          <w:ilvl w:val="1"/>
          <w:numId w:val="17"/>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rsidR="00F74BA8" w:rsidRDefault="00F74BA8" w:rsidP="00BD3B27">
      <w:pPr>
        <w:widowControl w:val="0"/>
        <w:spacing w:line="300" w:lineRule="atLeast"/>
        <w:rPr>
          <w:rFonts w:ascii="David" w:hAnsi="David"/>
          <w:rtl/>
          <w:lang w:eastAsia="en-US"/>
        </w:rPr>
      </w:pPr>
    </w:p>
    <w:p w:rsidR="00005546" w:rsidRPr="00005546" w:rsidRDefault="00243DED" w:rsidP="00005546">
      <w:pPr>
        <w:widowControl w:val="0"/>
        <w:numPr>
          <w:ilvl w:val="0"/>
          <w:numId w:val="17"/>
        </w:numPr>
        <w:spacing w:line="300" w:lineRule="atLeast"/>
        <w:rPr>
          <w:b/>
          <w:bCs/>
          <w:sz w:val="28"/>
          <w:szCs w:val="28"/>
          <w:u w:val="single"/>
          <w:rtl/>
        </w:rPr>
      </w:pPr>
      <w:r w:rsidRPr="00005546">
        <w:rPr>
          <w:b/>
          <w:bCs/>
          <w:sz w:val="28"/>
          <w:szCs w:val="28"/>
          <w:u w:val="single"/>
          <w:rtl/>
        </w:rPr>
        <w:br w:type="page"/>
      </w:r>
      <w:r w:rsidR="00005546" w:rsidRPr="00005546">
        <w:rPr>
          <w:b/>
          <w:bCs/>
          <w:sz w:val="28"/>
          <w:szCs w:val="28"/>
          <w:u w:val="single"/>
          <w:rtl/>
        </w:rPr>
        <w:lastRenderedPageBreak/>
        <w:t>מ</w:t>
      </w:r>
      <w:r w:rsidR="00005546" w:rsidRPr="00005546">
        <w:rPr>
          <w:rFonts w:hint="cs"/>
          <w:b/>
          <w:bCs/>
          <w:sz w:val="28"/>
          <w:szCs w:val="28"/>
          <w:u w:val="single"/>
          <w:rtl/>
        </w:rPr>
        <w:t>סמכים נדרשים ותנאי מסירת ההצעה</w:t>
      </w:r>
    </w:p>
    <w:p w:rsidR="00F45B9E" w:rsidRDefault="00F45B9E" w:rsidP="00005546">
      <w:pPr>
        <w:widowControl w:val="0"/>
        <w:spacing w:line="300" w:lineRule="atLeast"/>
        <w:ind w:left="709"/>
        <w:rPr>
          <w:rtl/>
          <w:lang w:eastAsia="en-US"/>
        </w:rPr>
      </w:pPr>
    </w:p>
    <w:p w:rsidR="00F45B9E" w:rsidRDefault="00F45B9E" w:rsidP="00A40358">
      <w:pPr>
        <w:widowControl w:val="0"/>
        <w:numPr>
          <w:ilvl w:val="1"/>
          <w:numId w:val="17"/>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BD3B27">
      <w:pPr>
        <w:widowControl w:val="0"/>
        <w:spacing w:line="300" w:lineRule="atLeast"/>
        <w:ind w:left="1418"/>
        <w:rPr>
          <w:lang w:eastAsia="en-US"/>
        </w:rPr>
      </w:pPr>
    </w:p>
    <w:p w:rsidR="00B20F38" w:rsidRDefault="00B20F38" w:rsidP="00A40358">
      <w:pPr>
        <w:widowControl w:val="0"/>
        <w:numPr>
          <w:ilvl w:val="2"/>
          <w:numId w:val="17"/>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EB4B51">
      <w:pPr>
        <w:pStyle w:val="aff6"/>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0F6338" w:rsidRDefault="000F6338" w:rsidP="00085E80">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sidR="002A2687">
        <w:rPr>
          <w:rFonts w:hint="cs"/>
          <w:rtl/>
          <w:lang w:eastAsia="en-US"/>
        </w:rPr>
        <w:t>יישמר</w:t>
      </w:r>
      <w:r w:rsidR="002A2687" w:rsidRPr="00891C07">
        <w:rPr>
          <w:rFonts w:hint="cs"/>
          <w:rtl/>
          <w:lang w:eastAsia="en-US"/>
        </w:rPr>
        <w:t xml:space="preserve"> </w:t>
      </w:r>
      <w:r w:rsidRPr="00891C07">
        <w:rPr>
          <w:rFonts w:hint="cs"/>
          <w:rtl/>
          <w:lang w:eastAsia="en-US"/>
        </w:rPr>
        <w:t xml:space="preserve">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rsidR="00B20F38" w:rsidRDefault="00B20F38" w:rsidP="00BD3B27">
      <w:pPr>
        <w:pStyle w:val="aff6"/>
        <w:widowControl w:val="0"/>
        <w:spacing w:after="160" w:line="300" w:lineRule="atLeast"/>
        <w:ind w:left="2268"/>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0F7308">
        <w:rPr>
          <w:rFonts w:hint="cs"/>
          <w:b/>
          <w:b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במעטפה נפרדת תוך ציון: שם המכרז, מס'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rsidR="00B20F38" w:rsidRDefault="00B20F38" w:rsidP="00BD3B27">
      <w:pPr>
        <w:pStyle w:val="aff6"/>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BD0EEF" w:rsidRDefault="00BD0EEF" w:rsidP="00BD3B27">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09753A" w:rsidRDefault="0009753A" w:rsidP="00BD3B27">
      <w:pPr>
        <w:widowControl w:val="0"/>
        <w:spacing w:line="300" w:lineRule="atLeast"/>
        <w:ind w:left="2268"/>
        <w:rPr>
          <w:rtl/>
          <w:lang w:eastAsia="en-US"/>
        </w:rPr>
      </w:pPr>
    </w:p>
    <w:p w:rsidR="00E46121" w:rsidRDefault="00E46121" w:rsidP="00E46121">
      <w:pPr>
        <w:widowControl w:val="0"/>
        <w:numPr>
          <w:ilvl w:val="2"/>
          <w:numId w:val="17"/>
        </w:numPr>
        <w:spacing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E46121" w:rsidRPr="008251C0" w:rsidRDefault="00E46121" w:rsidP="00E46121">
      <w:pPr>
        <w:widowControl w:val="0"/>
        <w:spacing w:line="300" w:lineRule="atLeast"/>
        <w:ind w:left="2835" w:right="-567"/>
        <w:rPr>
          <w:b/>
          <w:bCs/>
          <w:rtl/>
          <w:lang w:eastAsia="en-US"/>
        </w:rPr>
      </w:pPr>
    </w:p>
    <w:p w:rsidR="00F935A4" w:rsidRDefault="00B96555" w:rsidP="00B96555">
      <w:pPr>
        <w:widowControl w:val="0"/>
        <w:numPr>
          <w:ilvl w:val="2"/>
          <w:numId w:val="17"/>
        </w:numPr>
        <w:spacing w:after="160" w:line="300" w:lineRule="atLeast"/>
        <w:ind w:right="-567"/>
        <w:rPr>
          <w:rFonts w:ascii="David" w:hAnsi="David"/>
          <w:lang w:eastAsia="en-US"/>
        </w:rPr>
      </w:pPr>
      <w:r w:rsidRPr="00B96555">
        <w:rPr>
          <w:rFonts w:ascii="David" w:hAnsi="David" w:hint="cs"/>
          <w:rtl/>
          <w:lang w:eastAsia="en-US"/>
        </w:rPr>
        <w:t xml:space="preserve">אם המציע הינו </w:t>
      </w:r>
      <w:r w:rsidR="00F935A4">
        <w:rPr>
          <w:rFonts w:ascii="David" w:hAnsi="David" w:hint="cs"/>
          <w:rtl/>
          <w:lang w:eastAsia="en-US"/>
        </w:rPr>
        <w:t>גוף משפטי מאוגד</w:t>
      </w:r>
      <w:r w:rsidR="00862448">
        <w:rPr>
          <w:rFonts w:ascii="David" w:hAnsi="David" w:hint="cs"/>
          <w:rtl/>
          <w:lang w:eastAsia="en-US"/>
        </w:rPr>
        <w:t>,</w:t>
      </w:r>
      <w:r w:rsidR="00F935A4">
        <w:rPr>
          <w:rFonts w:ascii="David" w:hAnsi="David" w:hint="cs"/>
          <w:rtl/>
          <w:lang w:eastAsia="en-US"/>
        </w:rPr>
        <w:t xml:space="preserve"> יש לצרף את האישורים הבאים:</w:t>
      </w:r>
    </w:p>
    <w:p w:rsidR="00F935A4" w:rsidRDefault="00F935A4" w:rsidP="00281E5C">
      <w:pPr>
        <w:widowControl w:val="0"/>
        <w:numPr>
          <w:ilvl w:val="3"/>
          <w:numId w:val="17"/>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rsidR="007859E6" w:rsidRDefault="00F935A4" w:rsidP="00281E5C">
      <w:pPr>
        <w:widowControl w:val="0"/>
        <w:numPr>
          <w:ilvl w:val="3"/>
          <w:numId w:val="17"/>
        </w:numPr>
        <w:spacing w:after="160" w:line="300" w:lineRule="atLeast"/>
        <w:rPr>
          <w:lang w:eastAsia="en-US"/>
        </w:rPr>
      </w:pPr>
      <w:r w:rsidRPr="00281E5C">
        <w:rPr>
          <w:rFonts w:hint="cs"/>
          <w:rtl/>
          <w:lang w:eastAsia="en-US"/>
        </w:rPr>
        <w:t>פרטים על המציע, מאושרים ע"י רו"ח/עו"ד:</w:t>
      </w:r>
    </w:p>
    <w:p w:rsidR="00F935A4" w:rsidRPr="00281E5C" w:rsidRDefault="00F935A4" w:rsidP="00281E5C">
      <w:pPr>
        <w:widowControl w:val="0"/>
        <w:numPr>
          <w:ilvl w:val="4"/>
          <w:numId w:val="17"/>
        </w:numPr>
        <w:spacing w:after="160" w:line="300" w:lineRule="atLeast"/>
        <w:rPr>
          <w:rtl/>
          <w:lang w:eastAsia="en-US"/>
        </w:rPr>
      </w:pPr>
      <w:r w:rsidRPr="00281E5C">
        <w:rPr>
          <w:rFonts w:hint="cs"/>
          <w:rtl/>
          <w:lang w:eastAsia="en-US"/>
        </w:rPr>
        <w:t>שם המציע כפי שהוא רשום ברשם רשמי.</w:t>
      </w:r>
    </w:p>
    <w:p w:rsidR="00F935A4" w:rsidRPr="00281E5C" w:rsidRDefault="00F935A4" w:rsidP="00281E5C">
      <w:pPr>
        <w:widowControl w:val="0"/>
        <w:numPr>
          <w:ilvl w:val="4"/>
          <w:numId w:val="17"/>
        </w:numPr>
        <w:spacing w:after="160" w:line="300" w:lineRule="atLeast"/>
        <w:rPr>
          <w:rtl/>
          <w:lang w:eastAsia="en-US"/>
        </w:rPr>
      </w:pPr>
      <w:r w:rsidRPr="00281E5C">
        <w:rPr>
          <w:rFonts w:hint="cs"/>
          <w:rtl/>
          <w:lang w:eastAsia="en-US"/>
        </w:rPr>
        <w:t>סוג ההתארגנות.</w:t>
      </w:r>
    </w:p>
    <w:p w:rsidR="00F935A4" w:rsidRPr="00281E5C" w:rsidRDefault="00F935A4" w:rsidP="00281E5C">
      <w:pPr>
        <w:widowControl w:val="0"/>
        <w:numPr>
          <w:ilvl w:val="4"/>
          <w:numId w:val="17"/>
        </w:numPr>
        <w:spacing w:after="160" w:line="300" w:lineRule="atLeast"/>
        <w:rPr>
          <w:rtl/>
          <w:lang w:eastAsia="en-US"/>
        </w:rPr>
      </w:pPr>
      <w:r w:rsidRPr="00281E5C">
        <w:rPr>
          <w:rFonts w:hint="cs"/>
          <w:rtl/>
          <w:lang w:eastAsia="en-US"/>
        </w:rPr>
        <w:t>תאריך ההתארגנות.</w:t>
      </w:r>
    </w:p>
    <w:p w:rsidR="00F935A4" w:rsidRPr="00281E5C" w:rsidRDefault="00F935A4" w:rsidP="00281E5C">
      <w:pPr>
        <w:widowControl w:val="0"/>
        <w:numPr>
          <w:ilvl w:val="4"/>
          <w:numId w:val="17"/>
        </w:numPr>
        <w:spacing w:after="160" w:line="300" w:lineRule="atLeast"/>
        <w:rPr>
          <w:rtl/>
          <w:lang w:eastAsia="en-US"/>
        </w:rPr>
      </w:pPr>
      <w:r w:rsidRPr="00281E5C">
        <w:rPr>
          <w:rFonts w:hint="cs"/>
          <w:rtl/>
          <w:lang w:eastAsia="en-US"/>
        </w:rPr>
        <w:t>מספר מזהה.</w:t>
      </w:r>
    </w:p>
    <w:p w:rsidR="00F935A4" w:rsidRPr="00281E5C" w:rsidRDefault="00F935A4" w:rsidP="00281E5C">
      <w:pPr>
        <w:widowControl w:val="0"/>
        <w:numPr>
          <w:ilvl w:val="4"/>
          <w:numId w:val="17"/>
        </w:numPr>
        <w:spacing w:after="160" w:line="300" w:lineRule="atLeast"/>
        <w:rPr>
          <w:rtl/>
          <w:lang w:eastAsia="en-US"/>
        </w:rPr>
      </w:pPr>
      <w:r w:rsidRPr="00281E5C">
        <w:rPr>
          <w:rFonts w:hint="cs"/>
          <w:rtl/>
          <w:lang w:eastAsia="en-US"/>
        </w:rPr>
        <w:t>שמות ומס' ת.ז. של המוסמכים לחתום ולהתחייב בשם</w:t>
      </w:r>
      <w:r w:rsidR="00C421F1" w:rsidRPr="00281E5C">
        <w:rPr>
          <w:rFonts w:hint="cs"/>
          <w:rtl/>
          <w:lang w:eastAsia="en-US"/>
        </w:rPr>
        <w:t xml:space="preserve"> המציע</w:t>
      </w:r>
      <w:r w:rsidRPr="00281E5C">
        <w:rPr>
          <w:rFonts w:hint="cs"/>
          <w:rtl/>
          <w:lang w:eastAsia="en-US"/>
        </w:rPr>
        <w:t>.</w:t>
      </w:r>
    </w:p>
    <w:p w:rsidR="00717AFE" w:rsidRDefault="00717AFE" w:rsidP="00717AFE">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Pr>
          <w:rFonts w:hint="cs"/>
          <w:rtl/>
          <w:lang w:eastAsia="en-US"/>
        </w:rPr>
        <w:t xml:space="preserve">נספח </w:t>
      </w:r>
      <w:r w:rsidR="00BE14A7" w:rsidRPr="00BE14A7">
        <w:rPr>
          <w:rFonts w:ascii="David" w:hAnsi="David"/>
          <w:b/>
          <w:bCs/>
          <w:rtl/>
          <w:lang w:eastAsia="en-US"/>
        </w:rPr>
        <w:t>4</w:t>
      </w:r>
      <w:r>
        <w:rPr>
          <w:rFonts w:hint="cs"/>
          <w:b/>
          <w:bCs/>
          <w:rtl/>
          <w:lang w:eastAsia="en-US"/>
        </w:rPr>
        <w:t>.</w:t>
      </w:r>
    </w:p>
    <w:p w:rsidR="00243DED" w:rsidRDefault="00243DED" w:rsidP="00BD3B27">
      <w:pPr>
        <w:widowControl w:val="0"/>
        <w:spacing w:line="300" w:lineRule="atLeast"/>
        <w:ind w:left="2835"/>
        <w:rPr>
          <w:rtl/>
          <w:lang w:eastAsia="en-US"/>
        </w:rPr>
      </w:pPr>
    </w:p>
    <w:p w:rsidR="008B12A7" w:rsidRDefault="008B12A7" w:rsidP="00862448">
      <w:pPr>
        <w:widowControl w:val="0"/>
        <w:numPr>
          <w:ilvl w:val="2"/>
          <w:numId w:val="17"/>
        </w:numPr>
        <w:spacing w:after="160" w:line="300" w:lineRule="atLeast"/>
        <w:rPr>
          <w:rFonts w:ascii="David" w:hAnsi="David"/>
          <w:lang w:eastAsia="en-US"/>
        </w:rPr>
      </w:pPr>
      <w:r w:rsidRPr="003B457B">
        <w:rPr>
          <w:rFonts w:ascii="David" w:hAnsi="David" w:hint="cs"/>
          <w:rtl/>
          <w:lang w:eastAsia="en-US"/>
        </w:rPr>
        <w:t>אם המציע הינו עמותה</w:t>
      </w:r>
      <w:r w:rsidR="000243AF">
        <w:rPr>
          <w:rFonts w:ascii="David" w:hAnsi="David" w:hint="cs"/>
          <w:rtl/>
          <w:lang w:eastAsia="en-US"/>
        </w:rPr>
        <w:t xml:space="preserve"> </w:t>
      </w:r>
      <w:r w:rsidR="000243AF" w:rsidRPr="000243AF">
        <w:rPr>
          <w:rFonts w:ascii="David" w:hAnsi="David"/>
          <w:rtl/>
          <w:lang w:eastAsia="en-US"/>
        </w:rPr>
        <w:t>או חברה לתועלת הציבור</w:t>
      </w:r>
      <w:r w:rsidRPr="003B457B">
        <w:rPr>
          <w:rFonts w:ascii="David" w:hAnsi="David" w:hint="cs"/>
          <w:rtl/>
          <w:lang w:eastAsia="en-US"/>
        </w:rPr>
        <w:t xml:space="preserve">, </w:t>
      </w:r>
      <w:r w:rsidR="00862448" w:rsidRPr="00862448">
        <w:rPr>
          <w:rFonts w:ascii="David" w:hAnsi="David" w:hint="cs"/>
          <w:rtl/>
          <w:lang w:eastAsia="en-US"/>
        </w:rPr>
        <w:t>יש לצרף את האישורים הבאים:</w:t>
      </w:r>
    </w:p>
    <w:p w:rsidR="00F935A4" w:rsidRDefault="00F935A4" w:rsidP="00A40358">
      <w:pPr>
        <w:widowControl w:val="0"/>
        <w:numPr>
          <w:ilvl w:val="3"/>
          <w:numId w:val="17"/>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rsidR="000243AF" w:rsidRPr="008C3113" w:rsidRDefault="008B12A7" w:rsidP="00C4574C">
      <w:pPr>
        <w:widowControl w:val="0"/>
        <w:numPr>
          <w:ilvl w:val="3"/>
          <w:numId w:val="17"/>
        </w:numPr>
        <w:spacing w:after="160" w:line="300" w:lineRule="atLeast"/>
      </w:pPr>
      <w:r>
        <w:rPr>
          <w:rFonts w:hint="cs"/>
          <w:rtl/>
          <w:lang w:eastAsia="en-US"/>
        </w:rPr>
        <w:t>אישור על ניהול תקין, מטעם רשם העמותות, תקף לשנה השוטפת</w:t>
      </w:r>
      <w:r w:rsidR="000243AF">
        <w:rPr>
          <w:rFonts w:hint="cs"/>
          <w:rtl/>
          <w:lang w:eastAsia="en-US"/>
        </w:rPr>
        <w:t xml:space="preserve"> </w:t>
      </w:r>
      <w:r w:rsidR="000243AF" w:rsidRPr="008C3113">
        <w:rPr>
          <w:rtl/>
        </w:rPr>
        <w:t>או בעל אישור על הגשת מסמכים מטעם הרשם המוסמך אשר ניתן על ידי הרשם המוסמך לא מוקדם משנתיים לפני המועד האחרון להגשת ההצעות</w:t>
      </w:r>
      <w:r w:rsidR="000243AF" w:rsidRPr="008C3113">
        <w:rPr>
          <w:rFonts w:hint="cs"/>
          <w:rtl/>
        </w:rPr>
        <w:t>.</w:t>
      </w:r>
    </w:p>
    <w:p w:rsidR="00EF43AE" w:rsidRPr="0033527E" w:rsidRDefault="00EF43AE" w:rsidP="00EF43AE">
      <w:pPr>
        <w:widowControl w:val="0"/>
        <w:numPr>
          <w:ilvl w:val="3"/>
          <w:numId w:val="17"/>
        </w:numPr>
        <w:spacing w:after="160" w:line="300" w:lineRule="atLeast"/>
        <w:rPr>
          <w:lang w:eastAsia="en-US"/>
        </w:rPr>
      </w:pPr>
      <w:bookmarkStart w:id="3" w:name="_Ref88725380"/>
      <w:r>
        <w:rPr>
          <w:rFonts w:hint="cs"/>
          <w:rtl/>
          <w:lang w:eastAsia="en-US"/>
        </w:rPr>
        <w:lastRenderedPageBreak/>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3"/>
    <w:p w:rsidR="00862448" w:rsidRDefault="00862448" w:rsidP="00862448">
      <w:pPr>
        <w:widowControl w:val="0"/>
        <w:numPr>
          <w:ilvl w:val="2"/>
          <w:numId w:val="17"/>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rsidR="00862448" w:rsidRDefault="00862448" w:rsidP="00862448">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20113F" w:rsidRDefault="0020113F" w:rsidP="00A40358">
      <w:pPr>
        <w:widowControl w:val="0"/>
        <w:spacing w:line="300" w:lineRule="atLeast"/>
        <w:ind w:left="2268"/>
        <w:rPr>
          <w:b/>
          <w:bCs/>
          <w:rtl/>
          <w:lang w:eastAsia="en-US"/>
        </w:rPr>
      </w:pPr>
    </w:p>
    <w:p w:rsidR="00976692" w:rsidRPr="00A357C2" w:rsidRDefault="00976692" w:rsidP="00DD40CD">
      <w:pPr>
        <w:widowControl w:val="0"/>
        <w:numPr>
          <w:ilvl w:val="2"/>
          <w:numId w:val="17"/>
        </w:numPr>
        <w:spacing w:after="16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rsidR="00976692" w:rsidRDefault="00976692" w:rsidP="00753E1A">
      <w:pPr>
        <w:widowControl w:val="0"/>
        <w:spacing w:after="160" w:line="300" w:lineRule="atLeast"/>
        <w:ind w:left="2268" w:right="-284"/>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rsidR="00A357C2" w:rsidRPr="00A357C2" w:rsidRDefault="00A357C2" w:rsidP="00E46121">
      <w:pPr>
        <w:widowControl w:val="0"/>
        <w:spacing w:after="160" w:line="300" w:lineRule="atLeast"/>
        <w:ind w:left="2268" w:right="-284"/>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rsidR="00976692" w:rsidRPr="00A357C2" w:rsidRDefault="00976692" w:rsidP="00E46121">
      <w:pPr>
        <w:widowControl w:val="0"/>
        <w:spacing w:after="160" w:line="300" w:lineRule="atLeast"/>
        <w:ind w:left="2268" w:right="-284"/>
        <w:rPr>
          <w:b/>
          <w:bCs/>
          <w:rtl/>
          <w:lang w:eastAsia="en-US"/>
        </w:rPr>
      </w:pPr>
      <w:r w:rsidRPr="00A357C2">
        <w:rPr>
          <w:rFonts w:hint="cs"/>
          <w:b/>
          <w:bCs/>
          <w:rtl/>
          <w:lang w:eastAsia="en-US"/>
        </w:rPr>
        <w:t>יש לצרף את החוזה החתום לחוברת ההצעה המוגשת למשרד.</w:t>
      </w:r>
    </w:p>
    <w:p w:rsidR="00734DDE" w:rsidRPr="00A40358" w:rsidRDefault="00734DDE" w:rsidP="00E46121">
      <w:pPr>
        <w:widowControl w:val="0"/>
        <w:spacing w:after="160" w:line="300" w:lineRule="atLeast"/>
        <w:ind w:left="2268" w:right="-284"/>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4F7AF8" w:rsidRDefault="00734DDE" w:rsidP="00E46121">
      <w:pPr>
        <w:widowControl w:val="0"/>
        <w:spacing w:after="160" w:line="300" w:lineRule="atLeast"/>
        <w:ind w:left="2268" w:right="-284"/>
        <w:rPr>
          <w:b/>
          <w:bCs/>
          <w:rtl/>
          <w:lang w:eastAsia="en-US"/>
        </w:rPr>
      </w:pPr>
      <w:r w:rsidRPr="00A40358">
        <w:rPr>
          <w:b/>
          <w:bCs/>
          <w:rtl/>
          <w:lang w:eastAsia="en-US"/>
        </w:rPr>
        <w:t>המציע הזוכה במכרז ידרש לצרף לחוזה החתום על ידו את הנוסח שנדרש במכרז חתום ע"י חברת הביטוח.</w:t>
      </w:r>
      <w:r w:rsidR="004F7AF8">
        <w:rPr>
          <w:rFonts w:hint="cs"/>
          <w:b/>
          <w:bCs/>
          <w:rtl/>
          <w:lang w:eastAsia="en-US"/>
        </w:rPr>
        <w:t xml:space="preserve"> </w:t>
      </w:r>
    </w:p>
    <w:p w:rsidR="00734DDE" w:rsidRDefault="004F7AF8" w:rsidP="00E46121">
      <w:pPr>
        <w:widowControl w:val="0"/>
        <w:spacing w:line="300" w:lineRule="atLeast"/>
        <w:ind w:left="2268" w:right="-284"/>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rsidR="003B48DD" w:rsidRDefault="003B48DD" w:rsidP="00A40358">
      <w:pPr>
        <w:widowControl w:val="0"/>
        <w:spacing w:line="300" w:lineRule="atLeast"/>
        <w:ind w:left="2268"/>
        <w:rPr>
          <w:b/>
          <w:bCs/>
          <w:rtl/>
          <w:lang w:eastAsia="en-US"/>
        </w:rPr>
      </w:pPr>
    </w:p>
    <w:p w:rsidR="008142D9" w:rsidRDefault="008142D9" w:rsidP="00174F86">
      <w:pPr>
        <w:widowControl w:val="0"/>
        <w:numPr>
          <w:ilvl w:val="2"/>
          <w:numId w:val="17"/>
        </w:numPr>
        <w:spacing w:line="300" w:lineRule="atLeast"/>
        <w:rPr>
          <w:lang w:eastAsia="en-US"/>
        </w:rPr>
      </w:pPr>
      <w:r w:rsidRPr="00174F86">
        <w:rPr>
          <w:rFonts w:hint="cs"/>
          <w:rtl/>
          <w:lang w:eastAsia="en-US"/>
        </w:rPr>
        <w:t xml:space="preserve">הניסיון הנדרש בסעיף </w:t>
      </w:r>
      <w:r w:rsidR="00174F86" w:rsidRPr="00174F86">
        <w:rPr>
          <w:rFonts w:hint="cs"/>
          <w:b/>
          <w:bCs/>
          <w:rtl/>
          <w:lang w:eastAsia="en-US"/>
        </w:rPr>
        <w:t>2.2.4</w:t>
      </w:r>
      <w:r w:rsidRPr="00174F86">
        <w:rPr>
          <w:rFonts w:hint="cs"/>
          <w:rtl/>
          <w:lang w:eastAsia="en-US"/>
        </w:rPr>
        <w:t>, יפורט ברשימה כרונולוגית מלאה של העבודות שבוצעו</w:t>
      </w:r>
      <w:r>
        <w:rPr>
          <w:rFonts w:hint="cs"/>
          <w:rtl/>
          <w:lang w:eastAsia="en-US"/>
        </w:rPr>
        <w:t xml:space="preserve">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rsidR="008142D9" w:rsidRDefault="008142D9" w:rsidP="008142D9">
      <w:pPr>
        <w:widowControl w:val="0"/>
        <w:spacing w:line="300" w:lineRule="atLeast"/>
        <w:ind w:left="2268"/>
        <w:rPr>
          <w:rtl/>
          <w:lang w:eastAsia="en-US"/>
        </w:rPr>
      </w:pPr>
    </w:p>
    <w:p w:rsidR="008B12A7" w:rsidRPr="00F748E9" w:rsidRDefault="004434DE" w:rsidP="00753E1A">
      <w:pPr>
        <w:widowControl w:val="0"/>
        <w:numPr>
          <w:ilvl w:val="2"/>
          <w:numId w:val="17"/>
        </w:numPr>
        <w:spacing w:line="300" w:lineRule="atLeast"/>
        <w:rPr>
          <w:lang w:eastAsia="en-US"/>
        </w:rPr>
      </w:pPr>
      <w:r w:rsidRPr="00F748E9">
        <w:rPr>
          <w:rFonts w:hint="cs"/>
          <w:sz w:val="30"/>
          <w:rtl/>
        </w:rPr>
        <w:t xml:space="preserve">מסמכי הבהרות </w:t>
      </w:r>
      <w:r w:rsidR="00D14B6A" w:rsidRPr="00A40358">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rsidR="00113B79" w:rsidRDefault="00113B79" w:rsidP="00085E80">
      <w:pPr>
        <w:widowControl w:val="0"/>
        <w:spacing w:line="300" w:lineRule="atLeast"/>
        <w:ind w:left="2268"/>
        <w:rPr>
          <w:rtl/>
          <w:lang w:eastAsia="en-US"/>
        </w:rPr>
      </w:pPr>
    </w:p>
    <w:p w:rsidR="0091340E" w:rsidRPr="00245E14" w:rsidRDefault="0091340E" w:rsidP="00A40358">
      <w:pPr>
        <w:widowControl w:val="0"/>
        <w:numPr>
          <w:ilvl w:val="2"/>
          <w:numId w:val="17"/>
        </w:numPr>
        <w:spacing w:line="300" w:lineRule="atLeast"/>
        <w:rPr>
          <w:lang w:eastAsia="en-US"/>
        </w:rPr>
      </w:pPr>
      <w:r w:rsidRPr="00753E1A">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BE14A7" w:rsidRPr="00BE14A7">
        <w:rPr>
          <w:rFonts w:ascii="David" w:hAnsi="David"/>
          <w:b/>
          <w:bCs/>
          <w:rtl/>
          <w:lang w:eastAsia="en-US"/>
        </w:rPr>
        <w:t>4</w:t>
      </w:r>
      <w:r>
        <w:rPr>
          <w:rFonts w:hint="cs"/>
          <w:rtl/>
          <w:lang w:eastAsia="en-US"/>
        </w:rPr>
        <w:t>.</w:t>
      </w:r>
    </w:p>
    <w:p w:rsidR="001A66AB" w:rsidRPr="00B16A23" w:rsidRDefault="001A66AB" w:rsidP="00753E1A">
      <w:pPr>
        <w:widowControl w:val="0"/>
        <w:spacing w:line="300" w:lineRule="atLeast"/>
        <w:ind w:left="2268"/>
        <w:rPr>
          <w:rtl/>
          <w:lang w:eastAsia="en-US"/>
        </w:rPr>
      </w:pPr>
    </w:p>
    <w:p w:rsidR="00DB0568" w:rsidRDefault="00DB0568" w:rsidP="00A40358">
      <w:pPr>
        <w:widowControl w:val="0"/>
        <w:numPr>
          <w:ilvl w:val="2"/>
          <w:numId w:val="17"/>
        </w:numPr>
        <w:spacing w:line="300" w:lineRule="atLeast"/>
        <w:rPr>
          <w:lang w:eastAsia="en-US"/>
        </w:rPr>
      </w:pPr>
      <w:r>
        <w:rPr>
          <w:rFonts w:hint="cs"/>
          <w:rtl/>
          <w:lang w:eastAsia="en-US"/>
        </w:rPr>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BE14A7" w:rsidRPr="00BE14A7">
        <w:rPr>
          <w:rFonts w:ascii="David" w:hAnsi="David"/>
          <w:b/>
          <w:bCs/>
          <w:rtl/>
          <w:lang w:eastAsia="en-US"/>
        </w:rPr>
        <w:t>4</w:t>
      </w:r>
      <w:r w:rsidRPr="006566DE">
        <w:rPr>
          <w:rFonts w:hint="cs"/>
          <w:rtl/>
          <w:lang w:eastAsia="en-US"/>
        </w:rPr>
        <w:t>.</w:t>
      </w:r>
    </w:p>
    <w:p w:rsidR="00DB0568" w:rsidRDefault="00DB0568" w:rsidP="00A40358">
      <w:pPr>
        <w:pStyle w:val="aff6"/>
        <w:widowControl w:val="0"/>
        <w:spacing w:line="300" w:lineRule="atLeast"/>
        <w:rPr>
          <w:rtl/>
          <w:lang w:eastAsia="en-US"/>
        </w:rPr>
      </w:pPr>
    </w:p>
    <w:p w:rsidR="00DB0568" w:rsidRDefault="00DB0568" w:rsidP="00A40358">
      <w:pPr>
        <w:widowControl w:val="0"/>
        <w:numPr>
          <w:ilvl w:val="2"/>
          <w:numId w:val="17"/>
        </w:numPr>
        <w:spacing w:line="300" w:lineRule="atLeast"/>
        <w:rPr>
          <w:lang w:eastAsia="en-US"/>
        </w:rPr>
      </w:pPr>
      <w:r>
        <w:rPr>
          <w:rFonts w:hint="cs"/>
          <w:rtl/>
          <w:lang w:eastAsia="en-US"/>
        </w:rPr>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sidR="00BE14A7" w:rsidRPr="00BE14A7">
        <w:rPr>
          <w:rFonts w:ascii="David" w:hAnsi="David"/>
          <w:b/>
          <w:bCs/>
          <w:rtl/>
          <w:lang w:eastAsia="en-US"/>
        </w:rPr>
        <w:t>4</w:t>
      </w:r>
      <w:r>
        <w:rPr>
          <w:rFonts w:hint="cs"/>
          <w:rtl/>
          <w:lang w:eastAsia="en-US"/>
        </w:rPr>
        <w:t>.</w:t>
      </w:r>
    </w:p>
    <w:p w:rsidR="007D7805" w:rsidRDefault="007D7805" w:rsidP="00A40358">
      <w:pPr>
        <w:pStyle w:val="aff6"/>
        <w:widowControl w:val="0"/>
        <w:rPr>
          <w:rtl/>
          <w:lang w:eastAsia="en-US"/>
        </w:rPr>
      </w:pPr>
    </w:p>
    <w:p w:rsidR="007D7805" w:rsidRPr="00A40358" w:rsidRDefault="007D7805" w:rsidP="00B13E02">
      <w:pPr>
        <w:widowControl w:val="0"/>
        <w:numPr>
          <w:ilvl w:val="2"/>
          <w:numId w:val="17"/>
        </w:numPr>
        <w:overflowPunct/>
        <w:autoSpaceDE/>
        <w:autoSpaceDN/>
        <w:adjustRightInd/>
        <w:spacing w:line="300" w:lineRule="atLeast"/>
        <w:jc w:val="left"/>
        <w:textAlignment w:val="auto"/>
        <w:rPr>
          <w:lang w:eastAsia="en-US"/>
        </w:rPr>
      </w:pPr>
      <w:r w:rsidRPr="00A40358">
        <w:rPr>
          <w:rtl/>
          <w:lang w:eastAsia="en-US"/>
        </w:rPr>
        <w:t xml:space="preserve">תצהיר של המציע המאומת ע"י עו"ד בדבר העסקת </w:t>
      </w:r>
      <w:r w:rsidRPr="00A40358">
        <w:rPr>
          <w:b/>
          <w:bCs/>
          <w:rtl/>
          <w:lang w:eastAsia="en-US"/>
        </w:rPr>
        <w:t>עובדים עם מוגבלות</w:t>
      </w:r>
      <w:r w:rsidRPr="00A40358">
        <w:rPr>
          <w:rtl/>
          <w:lang w:eastAsia="en-US"/>
        </w:rPr>
        <w:t xml:space="preserve">, עפ"י הנוסח המצורף בנספח </w:t>
      </w:r>
      <w:r w:rsidR="00BE14A7" w:rsidRPr="00BE14A7">
        <w:rPr>
          <w:rFonts w:ascii="David" w:hAnsi="David"/>
          <w:b/>
          <w:bCs/>
          <w:rtl/>
          <w:lang w:eastAsia="en-US"/>
        </w:rPr>
        <w:t>4</w:t>
      </w:r>
      <w:r w:rsidRPr="00A40358">
        <w:rPr>
          <w:rtl/>
          <w:lang w:eastAsia="en-US"/>
        </w:rPr>
        <w:t>.</w:t>
      </w:r>
    </w:p>
    <w:p w:rsidR="008F0F4D" w:rsidRDefault="008F0F4D" w:rsidP="008F0F4D">
      <w:pPr>
        <w:widowControl w:val="0"/>
        <w:spacing w:line="300" w:lineRule="atLeast"/>
        <w:ind w:left="2268"/>
        <w:rPr>
          <w:lang w:eastAsia="en-US"/>
        </w:rPr>
      </w:pPr>
    </w:p>
    <w:p w:rsidR="00A17416" w:rsidRDefault="00A17416">
      <w:pPr>
        <w:overflowPunct/>
        <w:autoSpaceDE/>
        <w:autoSpaceDN/>
        <w:bidi w:val="0"/>
        <w:adjustRightInd/>
        <w:spacing w:line="240" w:lineRule="auto"/>
        <w:jc w:val="left"/>
        <w:textAlignment w:val="auto"/>
        <w:rPr>
          <w:rtl/>
        </w:rPr>
      </w:pPr>
      <w:r>
        <w:rPr>
          <w:rtl/>
        </w:rPr>
        <w:br w:type="page"/>
      </w:r>
    </w:p>
    <w:p w:rsidR="002A237B" w:rsidRDefault="002A237B" w:rsidP="00174F86">
      <w:pPr>
        <w:widowControl w:val="0"/>
        <w:numPr>
          <w:ilvl w:val="2"/>
          <w:numId w:val="17"/>
        </w:numPr>
      </w:pPr>
      <w:r>
        <w:rPr>
          <w:rFonts w:hint="cs"/>
          <w:rtl/>
        </w:rPr>
        <w:lastRenderedPageBreak/>
        <w:t>על המציע</w:t>
      </w:r>
      <w:r w:rsidRPr="0044184F">
        <w:rPr>
          <w:rtl/>
        </w:rPr>
        <w:t xml:space="preserve"> למלא את המענה שלהם לדרישות שנכללו ב</w:t>
      </w:r>
      <w:r>
        <w:rPr>
          <w:rFonts w:hint="cs"/>
          <w:rtl/>
        </w:rPr>
        <w:t xml:space="preserve">נספח </w:t>
      </w:r>
      <w:r w:rsidR="00174F86" w:rsidRPr="00174F86">
        <w:rPr>
          <w:rFonts w:hint="cs"/>
          <w:b/>
          <w:bCs/>
          <w:rtl/>
        </w:rPr>
        <w:t>3</w:t>
      </w:r>
      <w:r>
        <w:rPr>
          <w:rFonts w:hint="cs"/>
          <w:rtl/>
        </w:rPr>
        <w:t xml:space="preserve"> ל</w:t>
      </w:r>
      <w:r w:rsidRPr="0044184F">
        <w:rPr>
          <w:rtl/>
        </w:rPr>
        <w:t>מכרז</w:t>
      </w:r>
      <w:r>
        <w:rPr>
          <w:rFonts w:hint="cs"/>
          <w:rtl/>
        </w:rPr>
        <w:t>,</w:t>
      </w:r>
      <w:r w:rsidRPr="0044184F">
        <w:rPr>
          <w:rtl/>
        </w:rPr>
        <w:t xml:space="preserve"> לרבות סעיף ונספח אבטחת מידע.</w:t>
      </w:r>
    </w:p>
    <w:p w:rsidR="002A237B" w:rsidRPr="0044184F" w:rsidRDefault="002A237B" w:rsidP="00753E1A">
      <w:pPr>
        <w:widowControl w:val="0"/>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rsidR="002A237B" w:rsidRPr="0044184F" w:rsidRDefault="002A237B" w:rsidP="00753E1A">
      <w:pPr>
        <w:widowControl w:val="0"/>
        <w:ind w:left="1985" w:firstLine="283"/>
        <w:rPr>
          <w:rtl/>
        </w:rPr>
      </w:pPr>
      <w:r w:rsidRPr="0044184F">
        <w:rPr>
          <w:rtl/>
        </w:rPr>
        <w:t>העמידה בדרישות אבטחת מידע תהיה תנאי לחתימת חוזה</w:t>
      </w:r>
      <w:r>
        <w:rPr>
          <w:rFonts w:hint="cs"/>
          <w:rtl/>
        </w:rPr>
        <w:t xml:space="preserve"> עם ה</w:t>
      </w:r>
      <w:r w:rsidR="006937D9">
        <w:rPr>
          <w:rFonts w:hint="cs"/>
          <w:rtl/>
        </w:rPr>
        <w:t>ספק</w:t>
      </w:r>
      <w:r w:rsidRPr="0044184F">
        <w:rPr>
          <w:rtl/>
        </w:rPr>
        <w:t>.</w:t>
      </w:r>
    </w:p>
    <w:p w:rsidR="008E56D1" w:rsidRDefault="008E56D1" w:rsidP="00BD3B27">
      <w:pPr>
        <w:pStyle w:val="aff6"/>
        <w:widowControl w:val="0"/>
        <w:rPr>
          <w:rtl/>
          <w:lang w:eastAsia="en-US"/>
        </w:rPr>
      </w:pPr>
    </w:p>
    <w:p w:rsidR="001A66AB" w:rsidRDefault="001A66AB" w:rsidP="00A40358">
      <w:pPr>
        <w:widowControl w:val="0"/>
        <w:numPr>
          <w:ilvl w:val="2"/>
          <w:numId w:val="17"/>
        </w:numPr>
        <w:spacing w:line="300" w:lineRule="atLeast"/>
        <w:rPr>
          <w:lang w:eastAsia="en-US"/>
        </w:rPr>
      </w:pPr>
      <w:r>
        <w:rPr>
          <w:rFonts w:hint="cs"/>
          <w:rtl/>
          <w:lang w:eastAsia="en-US"/>
        </w:rPr>
        <w:t>הצהרה של</w:t>
      </w:r>
      <w:r w:rsidR="00B864DE">
        <w:rPr>
          <w:rFonts w:hint="cs"/>
          <w:rtl/>
          <w:lang w:eastAsia="en-US"/>
        </w:rPr>
        <w:t xml:space="preserve"> </w:t>
      </w:r>
      <w:r>
        <w:rPr>
          <w:rFonts w:hint="cs"/>
          <w:rtl/>
          <w:lang w:eastAsia="en-US"/>
        </w:rPr>
        <w:t>המציע (ב</w:t>
      </w:r>
      <w:r w:rsidR="00712BC7">
        <w:rPr>
          <w:rFonts w:hint="cs"/>
          <w:rtl/>
          <w:lang w:eastAsia="en-US"/>
        </w:rPr>
        <w:t xml:space="preserve">נספח </w:t>
      </w:r>
      <w:r w:rsidR="00BE14A7" w:rsidRPr="00BE14A7">
        <w:rPr>
          <w:rFonts w:ascii="David" w:hAnsi="David"/>
          <w:b/>
          <w:bCs/>
          <w:rtl/>
          <w:lang w:eastAsia="en-US"/>
        </w:rPr>
        <w:t>4</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rsidR="001A66AB" w:rsidRDefault="001A66AB" w:rsidP="00BD3B27">
      <w:pPr>
        <w:widowControl w:val="0"/>
        <w:spacing w:line="300" w:lineRule="atLeast"/>
        <w:rPr>
          <w:rtl/>
          <w:lang w:eastAsia="en-US"/>
        </w:rPr>
      </w:pPr>
    </w:p>
    <w:p w:rsidR="008B12A7" w:rsidRDefault="008B12A7" w:rsidP="000E7C3B">
      <w:pPr>
        <w:widowControl w:val="0"/>
        <w:numPr>
          <w:ilvl w:val="2"/>
          <w:numId w:val="17"/>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000E7C3B" w:rsidRPr="000E7C3B">
        <w:rPr>
          <w:rFonts w:hint="cs"/>
          <w:b/>
          <w:bCs/>
          <w:rtl/>
          <w:lang w:eastAsia="en-US"/>
        </w:rPr>
        <w:t xml:space="preserve">ולשמור על קניין רוחני </w:t>
      </w:r>
      <w:r>
        <w:rPr>
          <w:rFonts w:hint="cs"/>
          <w:rtl/>
          <w:lang w:eastAsia="en-US"/>
        </w:rPr>
        <w:t>כחוק (</w:t>
      </w:r>
      <w:r w:rsidR="00712BC7">
        <w:rPr>
          <w:rFonts w:hint="cs"/>
          <w:rtl/>
          <w:lang w:eastAsia="en-US"/>
        </w:rPr>
        <w:t xml:space="preserve">נספח </w:t>
      </w:r>
      <w:r w:rsidR="00BE14A7" w:rsidRPr="00BE14A7">
        <w:rPr>
          <w:rFonts w:ascii="David" w:hAnsi="David"/>
          <w:b/>
          <w:bCs/>
          <w:rtl/>
          <w:lang w:eastAsia="en-US"/>
        </w:rPr>
        <w:t>4</w:t>
      </w:r>
      <w:r w:rsidR="00160B70">
        <w:rPr>
          <w:rFonts w:hint="cs"/>
          <w:rtl/>
          <w:lang w:eastAsia="en-US"/>
        </w:rPr>
        <w:t>)</w:t>
      </w:r>
      <w:r>
        <w:rPr>
          <w:rFonts w:hint="cs"/>
          <w:rtl/>
          <w:lang w:eastAsia="en-US"/>
        </w:rPr>
        <w:t>.</w:t>
      </w:r>
      <w:r w:rsidR="00B864DE">
        <w:rPr>
          <w:rFonts w:hint="cs"/>
          <w:rtl/>
          <w:lang w:eastAsia="en-US"/>
        </w:rPr>
        <w:t xml:space="preserve"> </w:t>
      </w:r>
    </w:p>
    <w:p w:rsidR="00B9138F" w:rsidRPr="00EB4B51" w:rsidRDefault="00B9138F" w:rsidP="00BD3B27">
      <w:pPr>
        <w:widowControl w:val="0"/>
        <w:spacing w:line="300" w:lineRule="atLeast"/>
        <w:ind w:left="2268"/>
        <w:rPr>
          <w:lang w:eastAsia="en-US"/>
        </w:rPr>
      </w:pPr>
    </w:p>
    <w:p w:rsidR="00B9138F" w:rsidRDefault="00B9138F" w:rsidP="00A40358">
      <w:pPr>
        <w:widowControl w:val="0"/>
        <w:numPr>
          <w:ilvl w:val="2"/>
          <w:numId w:val="17"/>
        </w:numPr>
        <w:spacing w:line="300" w:lineRule="atLeast"/>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xml:space="preserve">, עפ"י הנוסח המצורף בנספח </w:t>
      </w:r>
      <w:r w:rsidR="00BE14A7" w:rsidRPr="00BE14A7">
        <w:rPr>
          <w:rFonts w:ascii="David" w:hAnsi="David"/>
          <w:b/>
          <w:bCs/>
          <w:rtl/>
          <w:lang w:eastAsia="en-US"/>
        </w:rPr>
        <w:t>4</w:t>
      </w:r>
      <w:r>
        <w:rPr>
          <w:rFonts w:hint="cs"/>
          <w:rtl/>
          <w:lang w:eastAsia="en-US"/>
        </w:rPr>
        <w:t>.</w:t>
      </w:r>
    </w:p>
    <w:p w:rsidR="00960241" w:rsidRDefault="00960241" w:rsidP="00BD3B27">
      <w:pPr>
        <w:pStyle w:val="aff6"/>
        <w:widowControl w:val="0"/>
        <w:rPr>
          <w:rtl/>
          <w:lang w:eastAsia="en-US"/>
        </w:rPr>
      </w:pPr>
    </w:p>
    <w:p w:rsidR="00960241" w:rsidRDefault="00960241" w:rsidP="00BD3B27">
      <w:pPr>
        <w:widowControl w:val="0"/>
        <w:numPr>
          <w:ilvl w:val="2"/>
          <w:numId w:val="17"/>
        </w:numPr>
        <w:spacing w:line="300" w:lineRule="atLeast"/>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בנספח </w:t>
      </w:r>
      <w:r w:rsidR="00BE14A7" w:rsidRPr="00BE14A7">
        <w:rPr>
          <w:rFonts w:ascii="David" w:hAnsi="David"/>
          <w:b/>
          <w:bCs/>
          <w:rtl/>
          <w:lang w:eastAsia="en-US"/>
        </w:rPr>
        <w:t>4</w:t>
      </w:r>
      <w:r>
        <w:rPr>
          <w:rFonts w:hint="cs"/>
          <w:rtl/>
          <w:lang w:eastAsia="en-US"/>
        </w:rPr>
        <w:t>.</w:t>
      </w:r>
    </w:p>
    <w:p w:rsidR="00E74B63" w:rsidRDefault="00E74B63" w:rsidP="00085E80">
      <w:pPr>
        <w:pStyle w:val="aff6"/>
        <w:rPr>
          <w:rtl/>
          <w:lang w:eastAsia="en-US"/>
        </w:rPr>
      </w:pPr>
    </w:p>
    <w:p w:rsidR="00DB0568" w:rsidRDefault="00DB0568" w:rsidP="00A40358">
      <w:pPr>
        <w:widowControl w:val="0"/>
        <w:numPr>
          <w:ilvl w:val="2"/>
          <w:numId w:val="17"/>
        </w:numPr>
        <w:spacing w:line="300" w:lineRule="atLeast"/>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11"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rsidR="00DB0568" w:rsidRPr="00164A46" w:rsidRDefault="00DB0568" w:rsidP="00BD3B27">
      <w:pPr>
        <w:widowControl w:val="0"/>
        <w:spacing w:line="300" w:lineRule="atLeast"/>
        <w:ind w:left="2268"/>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b"/>
          <w:rFonts w:cs="Times New Roman" w:hint="cs"/>
          <w:rtl/>
          <w:lang w:val="x-none"/>
        </w:rPr>
        <w:t>.</w:t>
      </w:r>
    </w:p>
    <w:p w:rsidR="000E7C3B" w:rsidRDefault="000E7C3B" w:rsidP="000E7C3B">
      <w:pPr>
        <w:widowControl w:val="0"/>
        <w:spacing w:line="300" w:lineRule="atLeast"/>
        <w:ind w:left="2268"/>
        <w:rPr>
          <w:b/>
          <w:bCs/>
          <w:position w:val="2"/>
          <w:u w:val="single"/>
          <w:rtl/>
          <w:lang w:eastAsia="en-US"/>
        </w:rPr>
      </w:pPr>
    </w:p>
    <w:p w:rsidR="002A237B" w:rsidRDefault="002A237B" w:rsidP="002A237B">
      <w:pPr>
        <w:widowControl w:val="0"/>
        <w:numPr>
          <w:ilvl w:val="2"/>
          <w:numId w:val="17"/>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rsidR="002A237B" w:rsidRDefault="002A237B" w:rsidP="00A222B2">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rsidR="002A237B" w:rsidRPr="00D11E2C" w:rsidRDefault="002A237B" w:rsidP="002A237B">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rsidR="002A237B" w:rsidRDefault="002A237B" w:rsidP="002A237B">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rsidR="002A237B" w:rsidRDefault="002A237B" w:rsidP="002A237B">
      <w:pPr>
        <w:widowControl w:val="0"/>
        <w:spacing w:line="300" w:lineRule="atLeast"/>
        <w:ind w:left="2268"/>
        <w:rPr>
          <w:b/>
          <w:bCs/>
          <w:position w:val="2"/>
          <w:u w:val="single"/>
          <w:lang w:eastAsia="en-US"/>
        </w:rPr>
      </w:pPr>
    </w:p>
    <w:p w:rsidR="00F45B9E" w:rsidRDefault="00F45B9E" w:rsidP="00A40358">
      <w:pPr>
        <w:widowControl w:val="0"/>
        <w:numPr>
          <w:ilvl w:val="2"/>
          <w:numId w:val="17"/>
        </w:numPr>
        <w:spacing w:line="300" w:lineRule="atLeast"/>
        <w:rPr>
          <w:b/>
          <w:bCs/>
          <w:position w:val="2"/>
          <w:u w:val="single"/>
          <w:rtl/>
          <w:lang w:eastAsia="en-US"/>
        </w:rPr>
      </w:pPr>
      <w:r>
        <w:rPr>
          <w:rFonts w:hint="cs"/>
          <w:b/>
          <w:bCs/>
          <w:position w:val="2"/>
          <w:u w:val="single"/>
          <w:rtl/>
          <w:lang w:eastAsia="en-US"/>
        </w:rPr>
        <w:t>לעניין עידוד נשים בעסקים</w:t>
      </w:r>
    </w:p>
    <w:p w:rsidR="00F45B9E" w:rsidRDefault="00F45B9E" w:rsidP="00BD3B27">
      <w:pPr>
        <w:widowControl w:val="0"/>
        <w:spacing w:line="300" w:lineRule="atLeast"/>
        <w:ind w:left="2268"/>
        <w:rPr>
          <w:position w:val="2"/>
          <w:rtl/>
          <w:lang w:eastAsia="en-US"/>
        </w:rPr>
      </w:pPr>
    </w:p>
    <w:p w:rsidR="00F45B9E" w:rsidRDefault="00F45B9E" w:rsidP="00BD3B27">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rsidR="00082846" w:rsidRDefault="00082846" w:rsidP="00BD3B27">
      <w:pPr>
        <w:pStyle w:val="23"/>
        <w:widowControl w:val="0"/>
        <w:rPr>
          <w:position w:val="2"/>
          <w:rtl/>
          <w:lang w:eastAsia="en-US"/>
        </w:rPr>
      </w:pPr>
    </w:p>
    <w:p w:rsidR="00F45B9E" w:rsidRDefault="00F45B9E" w:rsidP="00BD3B27">
      <w:pPr>
        <w:widowControl w:val="0"/>
        <w:numPr>
          <w:ilvl w:val="1"/>
          <w:numId w:val="6"/>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F45B9E" w:rsidRDefault="00F45B9E" w:rsidP="00BD3B27">
      <w:pPr>
        <w:widowControl w:val="0"/>
        <w:numPr>
          <w:ilvl w:val="1"/>
          <w:numId w:val="6"/>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F45B9E" w:rsidRDefault="00F45B9E" w:rsidP="00BD3B27">
      <w:pPr>
        <w:widowControl w:val="0"/>
        <w:spacing w:line="300" w:lineRule="atLeast"/>
        <w:rPr>
          <w:position w:val="2"/>
          <w:lang w:eastAsia="en-US"/>
        </w:rPr>
      </w:pPr>
    </w:p>
    <w:p w:rsidR="00F45B9E" w:rsidRDefault="00F45B9E" w:rsidP="00A40358">
      <w:pPr>
        <w:widowControl w:val="0"/>
        <w:numPr>
          <w:ilvl w:val="1"/>
          <w:numId w:val="17"/>
        </w:numPr>
        <w:spacing w:line="300" w:lineRule="atLeast"/>
        <w:rPr>
          <w:position w:val="2"/>
          <w:rtl/>
          <w:lang w:eastAsia="en-US"/>
        </w:rPr>
      </w:pPr>
      <w:r>
        <w:rPr>
          <w:rFonts w:hint="cs"/>
          <w:position w:val="2"/>
          <w:rtl/>
          <w:lang w:eastAsia="en-US"/>
        </w:rPr>
        <w:lastRenderedPageBreak/>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F45B9E" w:rsidRDefault="00F45B9E" w:rsidP="00BD3B27">
      <w:pPr>
        <w:widowControl w:val="0"/>
        <w:spacing w:line="300" w:lineRule="atLeast"/>
        <w:ind w:left="2160" w:hanging="720"/>
        <w:rPr>
          <w:b/>
          <w:bCs/>
          <w:position w:val="2"/>
          <w:rtl/>
          <w:lang w:eastAsia="en-US"/>
        </w:rPr>
      </w:pPr>
    </w:p>
    <w:p w:rsidR="00F45B9E" w:rsidRDefault="00F45B9E" w:rsidP="00A40358">
      <w:pPr>
        <w:widowControl w:val="0"/>
        <w:numPr>
          <w:ilvl w:val="1"/>
          <w:numId w:val="17"/>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402FA1" w:rsidRDefault="00402FA1" w:rsidP="00BD3B27">
      <w:pPr>
        <w:widowControl w:val="0"/>
        <w:spacing w:line="300" w:lineRule="atLeast"/>
        <w:ind w:left="993" w:firstLine="425"/>
        <w:rPr>
          <w:position w:val="2"/>
          <w:rtl/>
          <w:lang w:eastAsia="en-US"/>
        </w:rPr>
      </w:pPr>
    </w:p>
    <w:p w:rsidR="00F45B9E" w:rsidRPr="00A4720C" w:rsidRDefault="00F45B9E" w:rsidP="00A40358">
      <w:pPr>
        <w:widowControl w:val="0"/>
        <w:numPr>
          <w:ilvl w:val="1"/>
          <w:numId w:val="17"/>
        </w:numPr>
        <w:spacing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rsidR="00F45B9E" w:rsidRDefault="00F45B9E" w:rsidP="00BD3B27">
      <w:pPr>
        <w:widowControl w:val="0"/>
        <w:spacing w:line="300" w:lineRule="atLeast"/>
        <w:rPr>
          <w:position w:val="2"/>
          <w:rtl/>
          <w:lang w:eastAsia="en-US"/>
        </w:rPr>
      </w:pPr>
    </w:p>
    <w:p w:rsidR="00F45B9E" w:rsidRDefault="00487549" w:rsidP="00BD3B27">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rsidR="00652F5D" w:rsidRPr="00652F5D" w:rsidRDefault="00652F5D" w:rsidP="00652F5D">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rsidR="00D63F5C" w:rsidRPr="000D0959" w:rsidRDefault="000D0959" w:rsidP="00BD3B27">
      <w:pPr>
        <w:widowControl w:val="0"/>
        <w:spacing w:line="300" w:lineRule="atLeast"/>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rsidR="00D6278A" w:rsidRPr="00A40358" w:rsidRDefault="00D6278A" w:rsidP="00A40358">
      <w:pPr>
        <w:widowControl w:val="0"/>
        <w:spacing w:line="300" w:lineRule="atLeast"/>
        <w:ind w:left="1417"/>
        <w:rPr>
          <w:b/>
          <w:bCs/>
          <w:position w:val="2"/>
          <w:sz w:val="40"/>
          <w:szCs w:val="40"/>
          <w:rtl/>
          <w:lang w:eastAsia="en-US"/>
        </w:rPr>
      </w:pPr>
      <w:r w:rsidRPr="00A40358">
        <w:rPr>
          <w:rFonts w:hint="cs"/>
          <w:b/>
          <w:bCs/>
          <w:position w:val="2"/>
          <w:sz w:val="40"/>
          <w:szCs w:val="40"/>
          <w:rtl/>
          <w:lang w:eastAsia="en-US"/>
        </w:rPr>
        <w:t>"תיבת המכרזים"</w:t>
      </w:r>
    </w:p>
    <w:p w:rsidR="00D6278A" w:rsidRPr="00891C07" w:rsidRDefault="00D6278A" w:rsidP="00BD3B27">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rsidR="00D6278A" w:rsidRPr="00891C07" w:rsidRDefault="00D6278A" w:rsidP="00BD3B27">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rsidR="00D6278A" w:rsidRPr="00891C07" w:rsidRDefault="00D6278A" w:rsidP="00BD3B27">
      <w:pPr>
        <w:widowControl w:val="0"/>
        <w:spacing w:line="300" w:lineRule="atLeast"/>
        <w:ind w:left="1417"/>
        <w:jc w:val="left"/>
        <w:rPr>
          <w:b/>
          <w:bCs/>
          <w:sz w:val="32"/>
          <w:szCs w:val="32"/>
          <w:rtl/>
          <w:lang w:eastAsia="en-US"/>
        </w:rPr>
      </w:pPr>
    </w:p>
    <w:p w:rsidR="00F45B9E" w:rsidRPr="00891C07" w:rsidRDefault="00853E0D" w:rsidP="00BD3B27">
      <w:pPr>
        <w:widowControl w:val="0"/>
        <w:spacing w:line="300" w:lineRule="atLeast"/>
        <w:ind w:left="1417"/>
        <w:jc w:val="left"/>
        <w:rPr>
          <w:b/>
          <w:bCs/>
          <w:sz w:val="32"/>
          <w:szCs w:val="32"/>
          <w:u w:val="single"/>
          <w:rtl/>
          <w:lang w:eastAsia="en-US"/>
        </w:rPr>
      </w:pPr>
      <w:r>
        <w:rPr>
          <w:b/>
          <w:bCs/>
          <w:sz w:val="32"/>
          <w:szCs w:val="32"/>
          <w:rtl/>
          <w:lang w:eastAsia="en-US"/>
        </w:rPr>
        <w:t>מכרז פומבי מספר</w:t>
      </w:r>
      <w:r w:rsidR="00F66C55">
        <w:rPr>
          <w:b/>
          <w:bCs/>
          <w:sz w:val="32"/>
          <w:szCs w:val="32"/>
          <w:rtl/>
          <w:lang w:eastAsia="en-US"/>
        </w:rPr>
        <w:t xml:space="preserve"> </w:t>
      </w:r>
      <w:r w:rsidR="000B33D9">
        <w:rPr>
          <w:rFonts w:hint="cs"/>
          <w:b/>
          <w:bCs/>
          <w:sz w:val="32"/>
          <w:szCs w:val="32"/>
          <w:u w:val="single"/>
          <w:rtl/>
          <w:lang w:eastAsia="en-US"/>
        </w:rPr>
        <w:t>29/8.2024</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DE680E">
        <w:rPr>
          <w:rFonts w:hint="cs"/>
          <w:b/>
          <w:bCs/>
          <w:sz w:val="32"/>
          <w:szCs w:val="32"/>
          <w:u w:val="single"/>
          <w:rtl/>
          <w:lang w:eastAsia="en-US"/>
        </w:rPr>
        <w:t xml:space="preserve">שירותי ניטור ועיבוד מידע תקשורתי המתפרסם באמצעי התקשורת השונים </w:t>
      </w:r>
    </w:p>
    <w:p w:rsidR="00F45B9E" w:rsidRPr="00891C07" w:rsidRDefault="00F45B9E" w:rsidP="00BD3B27">
      <w:pPr>
        <w:widowControl w:val="0"/>
        <w:spacing w:line="300" w:lineRule="atLeast"/>
        <w:rPr>
          <w:sz w:val="22"/>
          <w:rtl/>
          <w:lang w:eastAsia="en-US"/>
        </w:rPr>
      </w:pPr>
    </w:p>
    <w:p w:rsidR="00D6278A" w:rsidRPr="00A40358" w:rsidRDefault="00D6278A" w:rsidP="00A40358">
      <w:pPr>
        <w:widowControl w:val="0"/>
        <w:spacing w:line="300" w:lineRule="atLeast"/>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rsidR="00D6278A" w:rsidRPr="00891C07" w:rsidRDefault="00D6278A" w:rsidP="00BD3B27">
      <w:pPr>
        <w:widowControl w:val="0"/>
        <w:spacing w:line="300" w:lineRule="atLeast"/>
        <w:rPr>
          <w:sz w:val="22"/>
          <w:rtl/>
          <w:lang w:eastAsia="en-US"/>
        </w:rPr>
      </w:pPr>
    </w:p>
    <w:p w:rsidR="00F45B9E" w:rsidRPr="00B6396A" w:rsidRDefault="00F45B9E" w:rsidP="000B33D9">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0B33D9">
        <w:rPr>
          <w:rFonts w:hint="cs"/>
          <w:b/>
          <w:bCs/>
          <w:sz w:val="26"/>
          <w:szCs w:val="26"/>
          <w:u w:val="single"/>
          <w:rtl/>
          <w:lang w:eastAsia="en-US"/>
        </w:rPr>
        <w:t>06.11.2024</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rsidR="00F45B9E" w:rsidRPr="00891C07" w:rsidRDefault="00F45B9E" w:rsidP="00BD3B27">
      <w:pPr>
        <w:widowControl w:val="0"/>
        <w:spacing w:line="300" w:lineRule="atLeast"/>
        <w:ind w:left="1440"/>
        <w:rPr>
          <w:b/>
          <w:bCs/>
          <w:sz w:val="22"/>
          <w:szCs w:val="28"/>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rsidR="00F45B9E" w:rsidRPr="00891C07" w:rsidRDefault="00F45B9E" w:rsidP="00BD3B27">
      <w:pPr>
        <w:widowControl w:val="0"/>
        <w:spacing w:line="300" w:lineRule="atLeast"/>
        <w:ind w:left="1440"/>
        <w:rPr>
          <w:b/>
          <w:bCs/>
          <w:sz w:val="20"/>
          <w:szCs w:val="26"/>
          <w:rtl/>
          <w:lang w:eastAsia="en-US"/>
        </w:rPr>
      </w:pPr>
    </w:p>
    <w:p w:rsidR="00F45B9E" w:rsidRPr="00891C07"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F45B9E"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6937D9" w:rsidRDefault="006937D9" w:rsidP="00BD3B27">
      <w:pPr>
        <w:widowControl w:val="0"/>
        <w:spacing w:line="300" w:lineRule="atLeast"/>
        <w:ind w:left="1440"/>
        <w:rPr>
          <w:b/>
          <w:bCs/>
          <w:sz w:val="20"/>
          <w:szCs w:val="26"/>
          <w:rtl/>
          <w:lang w:eastAsia="en-US"/>
        </w:rPr>
      </w:pPr>
    </w:p>
    <w:p w:rsidR="00297FF7" w:rsidRDefault="00F45B9E" w:rsidP="006937D9">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CD14B9">
        <w:rPr>
          <w:rFonts w:hint="cs"/>
          <w:noProof/>
          <w:sz w:val="22"/>
          <w:szCs w:val="22"/>
          <w:rtl/>
          <w:lang w:eastAsia="en-US"/>
        </w:rPr>
        <mc:AlternateContent>
          <mc:Choice Requires="wps">
            <w:drawing>
              <wp:anchor distT="0" distB="0" distL="114300" distR="114300" simplePos="0" relativeHeight="251659264" behindDoc="0" locked="0" layoutInCell="1" allowOverlap="1" wp14:anchorId="515C7E6D" wp14:editId="646B0E76">
                <wp:simplePos x="0" y="0"/>
                <wp:positionH relativeFrom="column">
                  <wp:posOffset>-25400</wp:posOffset>
                </wp:positionH>
                <wp:positionV relativeFrom="paragraph">
                  <wp:posOffset>12065</wp:posOffset>
                </wp:positionV>
                <wp:extent cx="5405755" cy="909955"/>
                <wp:effectExtent l="0" t="0" r="0" b="0"/>
                <wp:wrapNone/>
                <wp:docPr id="4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905371" w:rsidRPr="00297FF7" w:rsidRDefault="00905371"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905371" w:rsidRPr="00A40358" w:rsidRDefault="00905371"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5C7E6D" id="AutoShape 267" o:spid="_x0000_s1034" style="position:absolute;left:0;text-align:left;margin-left:-2pt;margin-top:.95pt;width:425.65pt;height:7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2jtruIUCAAAdBQAADgAAAAAAAAAAAAAAAAAuAgAAZHJzL2Uyb0RvYy54bWxQSwECLQAUAAYACAAA&#10;ACEA8Q9XzN8AAAAIAQAADwAAAAAAAAAAAAAAAADfBAAAZHJzL2Rvd25yZXYueG1sUEsFBgAAAAAE&#10;AAQA8wAAAOsFAAAAAA==&#10;">
                <v:shadow on="t" opacity=".5" offset="3pt,-3pt"/>
                <v:textbox>
                  <w:txbxContent>
                    <w:p w:rsidR="00905371" w:rsidRPr="00297FF7" w:rsidRDefault="00905371"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905371" w:rsidRPr="00A40358" w:rsidRDefault="00905371"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6937D9" w:rsidRDefault="006937D9" w:rsidP="00BD3B27">
      <w:pPr>
        <w:widowControl w:val="0"/>
        <w:spacing w:line="300" w:lineRule="atLeast"/>
        <w:ind w:left="5953"/>
        <w:jc w:val="center"/>
        <w:rPr>
          <w:rFonts w:ascii="Arial" w:hAnsi="Arial"/>
          <w:b/>
          <w:bCs/>
          <w:sz w:val="22"/>
          <w:rtl/>
          <w:lang w:eastAsia="en-US"/>
        </w:rPr>
      </w:pP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rsidR="0035789D" w:rsidRDefault="00E2138B" w:rsidP="0035789D">
      <w:pPr>
        <w:widowControl w:val="0"/>
        <w:spacing w:line="240" w:lineRule="auto"/>
        <w:ind w:left="-33"/>
        <w:jc w:val="right"/>
      </w:pPr>
      <w:bookmarkStart w:id="4" w:name="_נספח_א_–_[טבלת_שינויים_שבוצעו_בהורא"/>
      <w:bookmarkEnd w:id="4"/>
      <w:r>
        <w:rPr>
          <w:rtl/>
        </w:rPr>
        <w:br w:type="page"/>
      </w:r>
    </w:p>
    <w:p w:rsidR="0035789D" w:rsidRDefault="0035789D" w:rsidP="0035789D">
      <w:pPr>
        <w:widowControl w:val="0"/>
        <w:spacing w:line="240" w:lineRule="auto"/>
        <w:ind w:left="-33"/>
        <w:jc w:val="right"/>
        <w:rPr>
          <w:rtl/>
        </w:rPr>
      </w:pP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rsidTr="00860C0E">
        <w:trPr>
          <w:trHeight w:val="547"/>
          <w:jc w:val="center"/>
        </w:trPr>
        <w:tc>
          <w:tcPr>
            <w:tcW w:w="2408" w:type="dxa"/>
            <w:gridSpan w:val="2"/>
            <w:tcBorders>
              <w:bottom w:val="single" w:sz="6" w:space="0" w:color="548DD4"/>
            </w:tcBorders>
            <w:shd w:val="clear" w:color="auto" w:fill="FFFFFF"/>
            <w:vAlign w:val="center"/>
          </w:tcPr>
          <w:p w:rsidR="0035789D" w:rsidRPr="002F5A4C" w:rsidRDefault="00CD14B9"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A16B029" wp14:editId="5371194B">
                  <wp:extent cx="1397635" cy="265815"/>
                  <wp:effectExtent l="0" t="0" r="0" b="127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rsidTr="00860C0E">
        <w:trPr>
          <w:trHeight w:val="547"/>
          <w:jc w:val="center"/>
        </w:trPr>
        <w:tc>
          <w:tcPr>
            <w:tcW w:w="1021" w:type="dxa"/>
            <w:tcBorders>
              <w:top w:val="single" w:sz="6" w:space="0" w:color="548DD4"/>
            </w:tcBorders>
            <w:shd w:val="clear" w:color="auto" w:fill="C6E0F2"/>
            <w:vAlign w:val="center"/>
          </w:tcPr>
          <w:p w:rsidR="0035789D" w:rsidRPr="002F5A4C" w:rsidRDefault="00CD14B9"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34E42A96" wp14:editId="30429C40">
                  <wp:extent cx="543560" cy="457200"/>
                  <wp:effectExtent l="0" t="0" r="889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rsidTr="00860C0E">
        <w:trPr>
          <w:trHeight w:val="812"/>
          <w:jc w:val="center"/>
        </w:trPr>
        <w:tc>
          <w:tcPr>
            <w:tcW w:w="6827" w:type="dxa"/>
            <w:gridSpan w:val="3"/>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Pr="00457C4C" w:rsidRDefault="0035789D" w:rsidP="0035789D">
      <w:pPr>
        <w:pStyle w:val="13"/>
        <w:numPr>
          <w:ilvl w:val="0"/>
          <w:numId w:val="221"/>
        </w:numPr>
        <w:shd w:val="clear" w:color="auto" w:fill="F2F2F2"/>
        <w:overflowPunct/>
        <w:autoSpaceDE/>
        <w:autoSpaceDN/>
        <w:adjustRightInd/>
        <w:spacing w:after="180" w:line="276" w:lineRule="auto"/>
        <w:ind w:left="521" w:right="0" w:hanging="521"/>
        <w:jc w:val="left"/>
        <w:textAlignment w:val="auto"/>
      </w:pPr>
      <w:r>
        <w:rPr>
          <w:rtl/>
        </w:rPr>
        <w:t>מבוא</w:t>
      </w:r>
    </w:p>
    <w:p w:rsidR="0035789D" w:rsidRDefault="0035789D" w:rsidP="0035789D">
      <w:pPr>
        <w:pStyle w:val="25"/>
        <w:numPr>
          <w:ilvl w:val="1"/>
          <w:numId w:val="221"/>
        </w:numPr>
        <w:spacing w:line="276" w:lineRule="auto"/>
        <w:ind w:left="567" w:right="-426"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rsidR="0035789D" w:rsidRDefault="0035789D" w:rsidP="0035789D">
      <w:pPr>
        <w:pStyle w:val="25"/>
        <w:numPr>
          <w:ilvl w:val="1"/>
          <w:numId w:val="221"/>
        </w:numPr>
        <w:spacing w:line="276" w:lineRule="auto"/>
        <w:ind w:left="567" w:right="-426" w:hanging="567"/>
        <w:rPr>
          <w:rtl/>
        </w:rPr>
      </w:pPr>
      <w:r>
        <w:rPr>
          <w:rtl/>
        </w:rPr>
        <w:t>מדיניות ימי האשראי של ממשלת ישראל כפופה ל</w:t>
      </w:r>
      <w:hyperlink r:id="rId14"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rsidR="0035789D" w:rsidRDefault="0035789D" w:rsidP="0035789D">
      <w:pPr>
        <w:pStyle w:val="25"/>
        <w:numPr>
          <w:ilvl w:val="1"/>
          <w:numId w:val="221"/>
        </w:numPr>
        <w:spacing w:line="276" w:lineRule="auto"/>
        <w:ind w:left="567" w:right="-426" w:hanging="567"/>
      </w:pPr>
      <w:r>
        <w:rPr>
          <w:rFonts w:hint="cs"/>
          <w:rtl/>
        </w:rPr>
        <w:t xml:space="preserve">בחודש פברואר 2021 פורסמו </w:t>
      </w:r>
      <w:hyperlink r:id="rId15"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rsidR="0035789D" w:rsidRPr="004F286A" w:rsidRDefault="0035789D" w:rsidP="0035789D">
      <w:pPr>
        <w:pStyle w:val="25"/>
        <w:numPr>
          <w:ilvl w:val="1"/>
          <w:numId w:val="221"/>
        </w:numPr>
        <w:spacing w:line="276" w:lineRule="auto"/>
        <w:ind w:left="567" w:right="-426"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rsidR="0035789D" w:rsidRPr="004F286A" w:rsidRDefault="0035789D" w:rsidP="0035789D">
      <w:pPr>
        <w:pStyle w:val="25"/>
        <w:numPr>
          <w:ilvl w:val="1"/>
          <w:numId w:val="221"/>
        </w:numPr>
        <w:spacing w:line="276" w:lineRule="auto"/>
        <w:ind w:left="567" w:right="-426"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rsidR="0035789D" w:rsidRPr="004F286A" w:rsidRDefault="0035789D" w:rsidP="0035789D">
      <w:pPr>
        <w:pStyle w:val="25"/>
        <w:numPr>
          <w:ilvl w:val="1"/>
          <w:numId w:val="221"/>
        </w:numPr>
        <w:spacing w:line="276" w:lineRule="auto"/>
        <w:ind w:left="567" w:right="-426" w:hanging="567"/>
        <w:rPr>
          <w:rtl/>
        </w:rPr>
      </w:pPr>
      <w:r w:rsidRPr="004F286A">
        <w:rPr>
          <w:rtl/>
        </w:rPr>
        <w:t xml:space="preserve">הוראה זו לא תחול </w:t>
      </w:r>
      <w:r>
        <w:rPr>
          <w:rFonts w:hint="cs"/>
          <w:rtl/>
        </w:rPr>
        <w:t xml:space="preserve">על </w:t>
      </w:r>
      <w:r w:rsidRPr="004F286A">
        <w:rPr>
          <w:rtl/>
        </w:rPr>
        <w:t>סוגי התשלומים הבאים:</w:t>
      </w:r>
    </w:p>
    <w:p w:rsidR="0035789D" w:rsidRDefault="0035789D" w:rsidP="0035789D">
      <w:pPr>
        <w:pStyle w:val="35"/>
        <w:numPr>
          <w:ilvl w:val="2"/>
          <w:numId w:val="221"/>
        </w:numPr>
        <w:tabs>
          <w:tab w:val="clear" w:pos="1304"/>
          <w:tab w:val="left" w:pos="1371"/>
        </w:tabs>
        <w:spacing w:line="276" w:lineRule="auto"/>
        <w:ind w:left="1371" w:right="-426" w:hanging="804"/>
        <w:rPr>
          <w:rtl/>
        </w:rPr>
      </w:pPr>
      <w:r>
        <w:rPr>
          <w:rtl/>
        </w:rPr>
        <w:t>תשלום בין משרדי ממשלה – בהתאם ל</w:t>
      </w:r>
      <w:hyperlink r:id="rId16"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7"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rsidR="0035789D" w:rsidRDefault="0035789D" w:rsidP="0035789D">
      <w:pPr>
        <w:pStyle w:val="35"/>
        <w:numPr>
          <w:ilvl w:val="2"/>
          <w:numId w:val="221"/>
        </w:numPr>
        <w:tabs>
          <w:tab w:val="clear" w:pos="1304"/>
          <w:tab w:val="left" w:pos="1371"/>
        </w:tabs>
        <w:spacing w:line="276" w:lineRule="auto"/>
        <w:ind w:left="1371" w:right="-426" w:hanging="804"/>
        <w:rPr>
          <w:rtl/>
        </w:rPr>
      </w:pPr>
      <w:r>
        <w:rPr>
          <w:rtl/>
        </w:rPr>
        <w:t>תשלום לגוף נתמך – בהתאם ל</w:t>
      </w:r>
      <w:hyperlink r:id="rId18" w:history="1">
        <w:r w:rsidRPr="0014699F">
          <w:rPr>
            <w:rStyle w:val="Hyperlink"/>
            <w:rtl/>
          </w:rPr>
          <w:t>הוראת תכ"ם, "תמיכות במוסדות ציבור", מס' 6.1.0.1</w:t>
        </w:r>
      </w:hyperlink>
      <w:r>
        <w:rPr>
          <w:rtl/>
        </w:rPr>
        <w:t>.</w:t>
      </w:r>
    </w:p>
    <w:p w:rsidR="0035789D" w:rsidRDefault="0035789D" w:rsidP="0035789D">
      <w:pPr>
        <w:pStyle w:val="35"/>
        <w:numPr>
          <w:ilvl w:val="2"/>
          <w:numId w:val="221"/>
        </w:numPr>
        <w:tabs>
          <w:tab w:val="clear" w:pos="1304"/>
          <w:tab w:val="left" w:pos="1371"/>
        </w:tabs>
        <w:spacing w:line="276" w:lineRule="auto"/>
        <w:ind w:left="1371" w:right="-426" w:hanging="804"/>
        <w:rPr>
          <w:rtl/>
        </w:rPr>
      </w:pPr>
      <w:r>
        <w:rPr>
          <w:rtl/>
        </w:rPr>
        <w:t>תשלום בהתאם לפסק דין – בהתאם ל</w:t>
      </w:r>
      <w:hyperlink r:id="rId19" w:history="1">
        <w:r w:rsidRPr="006132DA">
          <w:rPr>
            <w:rStyle w:val="Hyperlink"/>
            <w:rtl/>
          </w:rPr>
          <w:t>הוראת תכ"ם, "תשלום עקב פסק דין שניתן כנגד המדינה", מס' 1.5.0.4</w:t>
        </w:r>
      </w:hyperlink>
      <w:r>
        <w:rPr>
          <w:rtl/>
        </w:rPr>
        <w:t>.</w:t>
      </w:r>
    </w:p>
    <w:p w:rsidR="0035789D" w:rsidRPr="003A31C4" w:rsidRDefault="0035789D" w:rsidP="0035789D">
      <w:pPr>
        <w:pStyle w:val="35"/>
        <w:numPr>
          <w:ilvl w:val="2"/>
          <w:numId w:val="221"/>
        </w:numPr>
        <w:tabs>
          <w:tab w:val="clear" w:pos="1304"/>
          <w:tab w:val="left" w:pos="1371"/>
        </w:tabs>
        <w:spacing w:line="276" w:lineRule="auto"/>
        <w:ind w:left="1371" w:right="-426"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rsidR="0035789D" w:rsidRDefault="0035789D" w:rsidP="0035789D">
      <w:pPr>
        <w:pStyle w:val="35"/>
        <w:numPr>
          <w:ilvl w:val="2"/>
          <w:numId w:val="221"/>
        </w:numPr>
        <w:tabs>
          <w:tab w:val="clear" w:pos="1304"/>
          <w:tab w:val="left" w:pos="1371"/>
        </w:tabs>
        <w:spacing w:line="276" w:lineRule="auto"/>
        <w:ind w:left="1371" w:right="-426" w:hanging="804"/>
        <w:rPr>
          <w:rtl/>
        </w:rPr>
      </w:pPr>
      <w:r>
        <w:rPr>
          <w:rStyle w:val="Hyperlink"/>
          <w:rtl/>
        </w:rPr>
        <w:fldChar w:fldCharType="end"/>
      </w:r>
      <w:r w:rsidRPr="002E4DD8">
        <w:rPr>
          <w:rtl/>
        </w:rPr>
        <w:t>התקשרויות</w:t>
      </w:r>
      <w:r>
        <w:rPr>
          <w:rtl/>
        </w:rPr>
        <w:t xml:space="preserve"> במקרקעין לפי</w:t>
      </w:r>
      <w:hyperlink r:id="rId20"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rsidR="0035789D" w:rsidRPr="004F286A" w:rsidRDefault="0035789D" w:rsidP="0035789D">
      <w:pPr>
        <w:pStyle w:val="35"/>
        <w:numPr>
          <w:ilvl w:val="2"/>
          <w:numId w:val="221"/>
        </w:numPr>
        <w:tabs>
          <w:tab w:val="clear" w:pos="1304"/>
          <w:tab w:val="left" w:pos="1371"/>
        </w:tabs>
        <w:spacing w:line="276" w:lineRule="auto"/>
        <w:ind w:left="1371" w:right="-426" w:hanging="804"/>
        <w:rPr>
          <w:rtl/>
        </w:rPr>
      </w:pPr>
      <w:r w:rsidRPr="004F286A">
        <w:rPr>
          <w:rtl/>
        </w:rPr>
        <w:t>תשלום לספקים מחו"ל – בהתאם להסכמים הפרטניים.</w:t>
      </w:r>
    </w:p>
    <w:p w:rsidR="0035789D" w:rsidRPr="004F286A" w:rsidRDefault="0035789D" w:rsidP="0035789D">
      <w:pPr>
        <w:pStyle w:val="35"/>
        <w:numPr>
          <w:ilvl w:val="2"/>
          <w:numId w:val="221"/>
        </w:numPr>
        <w:tabs>
          <w:tab w:val="clear" w:pos="1304"/>
          <w:tab w:val="left" w:pos="1371"/>
        </w:tabs>
        <w:spacing w:line="276" w:lineRule="auto"/>
        <w:ind w:left="1371" w:right="-426"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rsidR="0035789D" w:rsidRPr="004F286A" w:rsidRDefault="0035789D" w:rsidP="0035789D">
      <w:pPr>
        <w:pStyle w:val="35"/>
        <w:numPr>
          <w:ilvl w:val="2"/>
          <w:numId w:val="221"/>
        </w:numPr>
        <w:tabs>
          <w:tab w:val="clear" w:pos="1304"/>
          <w:tab w:val="left" w:pos="1371"/>
        </w:tabs>
        <w:spacing w:line="276" w:lineRule="auto"/>
        <w:ind w:left="1371" w:right="-426" w:hanging="804"/>
        <w:rPr>
          <w:rtl/>
        </w:rPr>
      </w:pPr>
      <w:r w:rsidRPr="004F286A">
        <w:rPr>
          <w:rtl/>
        </w:rPr>
        <w:t xml:space="preserve">תשלום שהוחרג במסגרת חוק </w:t>
      </w:r>
      <w:r>
        <w:rPr>
          <w:rFonts w:hint="cs"/>
          <w:rtl/>
        </w:rPr>
        <w:t>מוסר תשלומים</w:t>
      </w:r>
      <w:r w:rsidRPr="004F286A">
        <w:rPr>
          <w:rtl/>
        </w:rPr>
        <w:t xml:space="preserve"> ותקנותיו.</w:t>
      </w:r>
    </w:p>
    <w:p w:rsidR="0035789D" w:rsidRPr="00F1722C" w:rsidRDefault="0035789D" w:rsidP="0035789D">
      <w:pPr>
        <w:pStyle w:val="22"/>
        <w:numPr>
          <w:ilvl w:val="1"/>
          <w:numId w:val="221"/>
        </w:numPr>
        <w:spacing w:line="276" w:lineRule="auto"/>
        <w:ind w:left="567" w:right="-426" w:hanging="567"/>
      </w:pPr>
      <w:r w:rsidRPr="00F1722C">
        <w:rPr>
          <w:rtl/>
        </w:rPr>
        <w:t>מטר</w:t>
      </w:r>
      <w:r>
        <w:rPr>
          <w:rFonts w:hint="cs"/>
          <w:rtl/>
        </w:rPr>
        <w:t>ו</w:t>
      </w:r>
      <w:r w:rsidRPr="00F1722C">
        <w:rPr>
          <w:rtl/>
        </w:rPr>
        <w:t>ת ההוראה</w:t>
      </w:r>
    </w:p>
    <w:p w:rsidR="0035789D" w:rsidRPr="004F286A" w:rsidRDefault="0035789D" w:rsidP="0035789D">
      <w:pPr>
        <w:pStyle w:val="35"/>
        <w:numPr>
          <w:ilvl w:val="2"/>
          <w:numId w:val="221"/>
        </w:numPr>
        <w:tabs>
          <w:tab w:val="clear" w:pos="1304"/>
          <w:tab w:val="left" w:pos="1371"/>
        </w:tabs>
        <w:spacing w:line="276" w:lineRule="auto"/>
        <w:ind w:left="1371" w:right="-426"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rsidR="0035789D" w:rsidRDefault="0035789D" w:rsidP="0035789D">
      <w:pPr>
        <w:pStyle w:val="35"/>
        <w:numPr>
          <w:ilvl w:val="2"/>
          <w:numId w:val="221"/>
        </w:numPr>
        <w:tabs>
          <w:tab w:val="clear" w:pos="1304"/>
          <w:tab w:val="left" w:pos="1371"/>
        </w:tabs>
        <w:spacing w:line="276" w:lineRule="auto"/>
        <w:ind w:left="1371" w:right="-426"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rsidR="0035789D" w:rsidRPr="004F286A" w:rsidRDefault="0035789D" w:rsidP="0035789D">
      <w:pPr>
        <w:pStyle w:val="35"/>
        <w:numPr>
          <w:ilvl w:val="2"/>
          <w:numId w:val="221"/>
        </w:numPr>
        <w:tabs>
          <w:tab w:val="clear" w:pos="1304"/>
          <w:tab w:val="left" w:pos="1371"/>
        </w:tabs>
        <w:spacing w:line="276" w:lineRule="auto"/>
        <w:ind w:left="1371" w:right="-426" w:hanging="804"/>
        <w:rPr>
          <w:rtl/>
        </w:rPr>
      </w:pPr>
      <w:r>
        <w:rPr>
          <w:rFonts w:hint="cs"/>
          <w:rtl/>
        </w:rPr>
        <w:t>להנחות את חשבי משרדי הממשלה בדבר הגשת דיווחים בעניין העמידה בחוק מוסר תשלומים.</w:t>
      </w:r>
    </w:p>
    <w:p w:rsidR="0035789D" w:rsidRDefault="0035789D" w:rsidP="0035789D">
      <w:pPr>
        <w:pStyle w:val="25"/>
        <w:numPr>
          <w:ilvl w:val="1"/>
          <w:numId w:val="221"/>
        </w:numPr>
        <w:spacing w:line="240" w:lineRule="auto"/>
        <w:ind w:right="-426"/>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p w:rsidR="0035789D" w:rsidRDefault="0035789D" w:rsidP="0035789D">
      <w:pPr>
        <w:pStyle w:val="25"/>
        <w:spacing w:line="240" w:lineRule="auto"/>
        <w:ind w:left="792" w:right="-426" w:firstLine="0"/>
        <w:rPr>
          <w:rtl/>
        </w:rPr>
      </w:pPr>
    </w:p>
    <w:p w:rsidR="0035789D" w:rsidRDefault="0035789D" w:rsidP="0035789D">
      <w:pPr>
        <w:pStyle w:val="25"/>
        <w:spacing w:line="240" w:lineRule="auto"/>
        <w:ind w:left="792" w:right="-426" w:firstLine="0"/>
        <w:rPr>
          <w:rtl/>
        </w:rPr>
      </w:pPr>
    </w:p>
    <w:p w:rsidR="0035789D" w:rsidRPr="00E2138B" w:rsidRDefault="0035789D" w:rsidP="0035789D">
      <w:pPr>
        <w:pStyle w:val="25"/>
        <w:spacing w:line="240" w:lineRule="auto"/>
        <w:ind w:left="792" w:right="-426" w:firstLine="0"/>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C27024" w:rsidTr="00860C0E">
        <w:trPr>
          <w:trHeight w:val="397"/>
          <w:jc w:val="center"/>
        </w:trPr>
        <w:tc>
          <w:tcPr>
            <w:tcW w:w="2541" w:type="dxa"/>
            <w:gridSpan w:val="2"/>
            <w:tcBorders>
              <w:top w:val="single" w:sz="4" w:space="0" w:color="244061"/>
            </w:tcBorders>
            <w:shd w:val="clear" w:color="auto" w:fill="C6E0F2"/>
            <w:noWrap/>
            <w:vAlign w:val="center"/>
          </w:tcPr>
          <w:p w:rsidR="0035789D" w:rsidRPr="00C27024"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C27024"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C27024"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C27024"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35789D" w:rsidRPr="00C27024" w:rsidTr="00860C0E">
        <w:trPr>
          <w:trHeight w:val="20"/>
          <w:jc w:val="center"/>
        </w:trPr>
        <w:tc>
          <w:tcPr>
            <w:tcW w:w="11193" w:type="dxa"/>
            <w:gridSpan w:val="9"/>
            <w:shd w:val="clear" w:color="auto" w:fill="FFFFFF"/>
            <w:noWrap/>
            <w:vAlign w:val="center"/>
          </w:tcPr>
          <w:p w:rsidR="0035789D" w:rsidRPr="00C27024"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C27024" w:rsidTr="00860C0E">
        <w:trPr>
          <w:trHeight w:val="283"/>
          <w:jc w:val="center"/>
        </w:trPr>
        <w:tc>
          <w:tcPr>
            <w:tcW w:w="613" w:type="dxa"/>
            <w:shd w:val="clear" w:color="auto" w:fill="auto"/>
            <w:vAlign w:val="center"/>
          </w:tcPr>
          <w:p w:rsidR="0035789D" w:rsidRPr="00C27024" w:rsidRDefault="00CD14B9"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06712256" wp14:editId="3D3F03FA">
                  <wp:extent cx="250190" cy="25019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shd w:val="clear" w:color="auto" w:fill="auto"/>
            <w:vAlign w:val="center"/>
          </w:tcPr>
          <w:p w:rsidR="0035789D" w:rsidRPr="00C27024" w:rsidRDefault="00E93ED9"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22" w:history="1">
              <w:r w:rsidR="0035789D" w:rsidRPr="00C27024">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C27024" w:rsidRDefault="00CD14B9"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35885348" wp14:editId="49EFB33E">
                  <wp:extent cx="250190" cy="25019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shd w:val="clear" w:color="auto" w:fill="auto"/>
            <w:vAlign w:val="center"/>
          </w:tcPr>
          <w:p w:rsidR="0035789D" w:rsidRPr="00C27024" w:rsidRDefault="0035789D" w:rsidP="00860C0E">
            <w:pPr>
              <w:overflowPunct/>
              <w:autoSpaceDE/>
              <w:autoSpaceDN/>
              <w:adjustRightInd/>
              <w:spacing w:line="240" w:lineRule="auto"/>
              <w:jc w:val="left"/>
              <w:textAlignment w:val="auto"/>
              <w:rPr>
                <w:rFonts w:ascii="Arial" w:hAnsi="Arial" w:cs="Arial"/>
                <w:rtl/>
                <w:lang w:eastAsia="en-US"/>
              </w:rPr>
            </w:pPr>
            <w:r w:rsidRPr="00C27024">
              <w:rPr>
                <w:rFonts w:ascii="Arial" w:hAnsi="Arial" w:cs="Arial"/>
                <w:sz w:val="20"/>
                <w:szCs w:val="20"/>
                <w:u w:color="3464BA"/>
                <w:rtl/>
                <w:lang w:eastAsia="en-US"/>
              </w:rPr>
              <w:t>לקבלת עדכונים במערכת</w:t>
            </w:r>
          </w:p>
          <w:p w:rsidR="0035789D" w:rsidRPr="00C27024" w:rsidRDefault="00E93ED9" w:rsidP="00860C0E">
            <w:pPr>
              <w:overflowPunct/>
              <w:autoSpaceDE/>
              <w:autoSpaceDN/>
              <w:adjustRightInd/>
              <w:spacing w:line="240" w:lineRule="auto"/>
              <w:jc w:val="left"/>
              <w:textAlignment w:val="auto"/>
              <w:rPr>
                <w:rFonts w:ascii="Arial" w:hAnsi="Arial" w:cs="Arial"/>
                <w:sz w:val="20"/>
                <w:szCs w:val="20"/>
                <w:rtl/>
                <w:lang w:eastAsia="en-US"/>
              </w:rPr>
            </w:pPr>
            <w:hyperlink r:id="rId24" w:history="1">
              <w:r w:rsidR="0035789D" w:rsidRPr="00C27024">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C27024" w:rsidRDefault="00CD14B9"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0BBC334F" wp14:editId="4E0912BF">
                  <wp:extent cx="250190" cy="25019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552" w:type="dxa"/>
            <w:gridSpan w:val="2"/>
            <w:shd w:val="clear" w:color="auto" w:fill="auto"/>
            <w:vAlign w:val="center"/>
          </w:tcPr>
          <w:p w:rsidR="0035789D" w:rsidRPr="00C27024" w:rsidRDefault="0035789D" w:rsidP="00860C0E">
            <w:pPr>
              <w:overflowPunct/>
              <w:autoSpaceDE/>
              <w:autoSpaceDN/>
              <w:adjustRightInd/>
              <w:spacing w:line="240" w:lineRule="auto"/>
              <w:jc w:val="left"/>
              <w:textAlignment w:val="auto"/>
              <w:rPr>
                <w:rFonts w:ascii="Arial" w:hAnsi="Arial" w:cs="Arial"/>
                <w:rtl/>
                <w:lang w:eastAsia="en-US"/>
              </w:rPr>
            </w:pPr>
            <w:r w:rsidRPr="00C27024">
              <w:rPr>
                <w:rFonts w:ascii="Arial" w:hAnsi="Arial" w:cs="Arial"/>
                <w:sz w:val="20"/>
                <w:szCs w:val="20"/>
                <w:rtl/>
                <w:lang w:eastAsia="en-US"/>
              </w:rPr>
              <w:t>לפניות ושאלות</w:t>
            </w:r>
          </w:p>
          <w:p w:rsidR="0035789D" w:rsidRPr="00C27024" w:rsidRDefault="00E93ED9" w:rsidP="00860C0E">
            <w:pPr>
              <w:overflowPunct/>
              <w:autoSpaceDE/>
              <w:autoSpaceDN/>
              <w:adjustRightInd/>
              <w:spacing w:line="240" w:lineRule="auto"/>
              <w:jc w:val="left"/>
              <w:textAlignment w:val="auto"/>
              <w:rPr>
                <w:rFonts w:ascii="Arial" w:hAnsi="Arial" w:cs="Arial"/>
                <w:sz w:val="20"/>
                <w:szCs w:val="20"/>
                <w:lang w:eastAsia="en-US"/>
              </w:rPr>
            </w:pPr>
            <w:hyperlink r:id="rId26" w:history="1">
              <w:r w:rsidR="0035789D" w:rsidRPr="00C27024">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C27024"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C27024">
              <w:rPr>
                <w:rFonts w:ascii="Arial" w:hAnsi="Arial" w:cs="Arial"/>
                <w:b/>
                <w:bCs/>
                <w:color w:val="1F3864"/>
                <w:rtl/>
                <w:lang w:eastAsia="en-US"/>
              </w:rPr>
              <w:t xml:space="preserve">עמוד </w:t>
            </w:r>
            <w:r w:rsidRPr="00C27024">
              <w:rPr>
                <w:rFonts w:ascii="Arial" w:hAnsi="Arial" w:cs="Arial"/>
                <w:b/>
                <w:bCs/>
                <w:color w:val="1F3864"/>
                <w:lang w:eastAsia="en-US"/>
              </w:rPr>
              <w:fldChar w:fldCharType="begin"/>
            </w:r>
            <w:r w:rsidRPr="00C27024">
              <w:rPr>
                <w:rFonts w:ascii="Arial" w:hAnsi="Arial" w:cs="Arial"/>
                <w:b/>
                <w:bCs/>
                <w:color w:val="1F3864"/>
                <w:lang w:eastAsia="en-US"/>
              </w:rPr>
              <w:instrText xml:space="preserve"> PAGE  </w:instrText>
            </w:r>
            <w:r w:rsidRPr="00C27024">
              <w:rPr>
                <w:rFonts w:ascii="Arial" w:hAnsi="Arial" w:cs="Arial"/>
                <w:b/>
                <w:bCs/>
                <w:color w:val="1F3864"/>
                <w:lang w:eastAsia="en-US"/>
              </w:rPr>
              <w:fldChar w:fldCharType="separate"/>
            </w:r>
            <w:r w:rsidRPr="00C27024">
              <w:rPr>
                <w:rFonts w:ascii="Arial" w:hAnsi="Arial" w:cs="Arial"/>
                <w:b/>
                <w:bCs/>
                <w:noProof/>
                <w:color w:val="1F3864"/>
                <w:rtl/>
                <w:lang w:eastAsia="en-US"/>
              </w:rPr>
              <w:t>1</w:t>
            </w:r>
            <w:r w:rsidRPr="00C27024">
              <w:rPr>
                <w:rFonts w:ascii="Arial" w:hAnsi="Arial" w:cs="Arial"/>
                <w:b/>
                <w:bCs/>
                <w:color w:val="1F3864"/>
                <w:lang w:eastAsia="en-US"/>
              </w:rPr>
              <w:fldChar w:fldCharType="end"/>
            </w:r>
            <w:r w:rsidRPr="00C27024">
              <w:rPr>
                <w:rFonts w:ascii="Arial" w:hAnsi="Arial" w:cs="Arial"/>
                <w:b/>
                <w:bCs/>
                <w:color w:val="1F3864"/>
                <w:rtl/>
                <w:lang w:eastAsia="en-US"/>
              </w:rPr>
              <w:t xml:space="preserve"> מתוך </w:t>
            </w:r>
            <w:r w:rsidRPr="00C27024">
              <w:rPr>
                <w:rFonts w:ascii="Arial" w:hAnsi="Arial" w:cs="Arial"/>
                <w:b/>
                <w:bCs/>
                <w:color w:val="1F3864"/>
                <w:lang w:eastAsia="en-US"/>
              </w:rPr>
              <w:fldChar w:fldCharType="begin"/>
            </w:r>
            <w:r w:rsidRPr="00C27024">
              <w:rPr>
                <w:rFonts w:ascii="Arial" w:hAnsi="Arial" w:cs="Arial"/>
                <w:b/>
                <w:bCs/>
                <w:color w:val="1F3864"/>
                <w:lang w:eastAsia="en-US"/>
              </w:rPr>
              <w:instrText xml:space="preserve"> NUMPAGES  </w:instrText>
            </w:r>
            <w:r w:rsidRPr="00C27024">
              <w:rPr>
                <w:rFonts w:ascii="Arial" w:hAnsi="Arial" w:cs="Arial"/>
                <w:b/>
                <w:bCs/>
                <w:color w:val="1F3864"/>
                <w:lang w:eastAsia="en-US"/>
              </w:rPr>
              <w:fldChar w:fldCharType="separate"/>
            </w:r>
            <w:r w:rsidRPr="00C27024">
              <w:rPr>
                <w:rFonts w:ascii="Arial" w:hAnsi="Arial" w:cs="Arial"/>
                <w:b/>
                <w:bCs/>
                <w:noProof/>
                <w:color w:val="1F3864"/>
                <w:rtl/>
                <w:lang w:eastAsia="en-US"/>
              </w:rPr>
              <w:t>9</w:t>
            </w:r>
            <w:r w:rsidRPr="00C27024">
              <w:rPr>
                <w:rFonts w:ascii="Arial" w:hAnsi="Arial" w:cs="Arial"/>
                <w:b/>
                <w:bCs/>
                <w:color w:val="1F3864"/>
                <w:lang w:eastAsia="en-US"/>
              </w:rPr>
              <w:fldChar w:fldCharType="end"/>
            </w:r>
          </w:p>
        </w:tc>
      </w:tr>
    </w:tbl>
    <w:p w:rsidR="0035789D" w:rsidRPr="00A95B60"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CD14B9"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4D211A4E" wp14:editId="09FAF1EA">
                  <wp:extent cx="1397635" cy="265815"/>
                  <wp:effectExtent l="0" t="0" r="0" b="127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CD14B9"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7B1F4DBC" wp14:editId="7AF61A2F">
                  <wp:extent cx="543560" cy="457200"/>
                  <wp:effectExtent l="0" t="0" r="889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Default="0035789D" w:rsidP="0035789D">
      <w:pPr>
        <w:pStyle w:val="13"/>
        <w:numPr>
          <w:ilvl w:val="0"/>
          <w:numId w:val="221"/>
        </w:numPr>
        <w:shd w:val="clear" w:color="auto" w:fill="F2F2F2"/>
        <w:overflowPunct/>
        <w:autoSpaceDE/>
        <w:autoSpaceDN/>
        <w:adjustRightInd/>
        <w:spacing w:after="180" w:line="276" w:lineRule="auto"/>
        <w:ind w:left="521" w:right="0" w:hanging="521"/>
        <w:jc w:val="left"/>
        <w:textAlignment w:val="auto"/>
      </w:pPr>
      <w:r w:rsidRPr="00044A35">
        <w:rPr>
          <w:rtl/>
        </w:rPr>
        <w:t xml:space="preserve">הנחיות לביצוע </w:t>
      </w:r>
    </w:p>
    <w:p w:rsidR="0035789D" w:rsidRDefault="0035789D" w:rsidP="0035789D">
      <w:pPr>
        <w:pStyle w:val="25"/>
        <w:numPr>
          <w:ilvl w:val="1"/>
          <w:numId w:val="221"/>
        </w:numPr>
        <w:spacing w:line="276" w:lineRule="auto"/>
        <w:ind w:left="567"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מ- 45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rsidR="0035789D" w:rsidRPr="00A64B23" w:rsidRDefault="0035789D" w:rsidP="0035789D">
      <w:pPr>
        <w:pStyle w:val="25"/>
        <w:numPr>
          <w:ilvl w:val="1"/>
          <w:numId w:val="221"/>
        </w:numPr>
        <w:spacing w:line="276" w:lineRule="auto"/>
        <w:ind w:left="567"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7" w:history="1">
        <w:r w:rsidRPr="004E1E8B">
          <w:rPr>
            <w:rStyle w:val="Hyperlink"/>
            <w:rtl/>
          </w:rPr>
          <w:t>הוראת תכ"ם, "התקשרות עם קבלן מוכר לביצוע עבודות הנדסה בנאיות", מס' 7.3.9.4.</w:t>
        </w:r>
      </w:hyperlink>
    </w:p>
    <w:p w:rsidR="0035789D" w:rsidRPr="00A64B23" w:rsidRDefault="0035789D" w:rsidP="0035789D">
      <w:pPr>
        <w:pStyle w:val="25"/>
        <w:numPr>
          <w:ilvl w:val="1"/>
          <w:numId w:val="221"/>
        </w:numPr>
        <w:spacing w:line="276" w:lineRule="auto"/>
        <w:ind w:left="567" w:hanging="567"/>
      </w:pPr>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p>
    <w:p w:rsidR="0035789D" w:rsidRPr="00A64B23" w:rsidRDefault="0035789D" w:rsidP="0035789D">
      <w:pPr>
        <w:pStyle w:val="25"/>
        <w:numPr>
          <w:ilvl w:val="1"/>
          <w:numId w:val="221"/>
        </w:numPr>
        <w:spacing w:line="276" w:lineRule="auto"/>
        <w:ind w:left="567" w:hanging="567"/>
      </w:pPr>
      <w:r w:rsidRPr="00A64B23">
        <w:rPr>
          <w:rFonts w:hint="cs"/>
          <w:rtl/>
        </w:rPr>
        <w:t>במקרים חריגים, חשב המשרד רשאי לאשר כי מועדי התשלום יהיו בהתאם למפורט להלן:</w:t>
      </w:r>
    </w:p>
    <w:p w:rsidR="0035789D" w:rsidRPr="00A64B23" w:rsidRDefault="0035789D" w:rsidP="0035789D">
      <w:pPr>
        <w:pStyle w:val="35"/>
        <w:numPr>
          <w:ilvl w:val="2"/>
          <w:numId w:val="221"/>
        </w:numPr>
        <w:tabs>
          <w:tab w:val="clear" w:pos="1304"/>
          <w:tab w:val="left" w:pos="1371"/>
        </w:tabs>
        <w:spacing w:line="276" w:lineRule="auto"/>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rsidR="0035789D" w:rsidRPr="00A64B23" w:rsidRDefault="0035789D" w:rsidP="0035789D">
      <w:pPr>
        <w:pStyle w:val="35"/>
        <w:numPr>
          <w:ilvl w:val="2"/>
          <w:numId w:val="221"/>
        </w:numPr>
        <w:tabs>
          <w:tab w:val="clear" w:pos="1304"/>
          <w:tab w:val="left" w:pos="1371"/>
        </w:tabs>
        <w:spacing w:line="276" w:lineRule="auto"/>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rsidR="0035789D" w:rsidDel="00006196" w:rsidRDefault="0035789D" w:rsidP="0035789D">
      <w:pPr>
        <w:pStyle w:val="25"/>
        <w:numPr>
          <w:ilvl w:val="1"/>
          <w:numId w:val="221"/>
        </w:numPr>
        <w:spacing w:line="276" w:lineRule="auto"/>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rsidR="0035789D" w:rsidRDefault="0035789D" w:rsidP="0035789D">
      <w:pPr>
        <w:pStyle w:val="25"/>
        <w:numPr>
          <w:ilvl w:val="1"/>
          <w:numId w:val="221"/>
        </w:numPr>
        <w:spacing w:line="276" w:lineRule="auto"/>
        <w:ind w:left="567" w:hanging="567"/>
      </w:pPr>
      <w:r w:rsidRPr="00A64B23">
        <w:rPr>
          <w:rtl/>
        </w:rPr>
        <w:t>פיגורים במועדי תשלום יישאו ריבית</w:t>
      </w:r>
      <w:r>
        <w:rPr>
          <w:rFonts w:hint="cs"/>
          <w:rtl/>
        </w:rPr>
        <w:t>,</w:t>
      </w:r>
      <w:r w:rsidRPr="00A64B23">
        <w:rPr>
          <w:rtl/>
        </w:rPr>
        <w:t xml:space="preserve"> כמפורט ב</w:t>
      </w:r>
      <w:hyperlink r:id="rId29" w:history="1">
        <w:r w:rsidRPr="00A64B23">
          <w:rPr>
            <w:rStyle w:val="Hyperlink"/>
            <w:rtl/>
          </w:rPr>
          <w:t>חוק</w:t>
        </w:r>
      </w:hyperlink>
      <w:r>
        <w:rPr>
          <w:rFonts w:hint="cs"/>
          <w:rtl/>
        </w:rPr>
        <w:t xml:space="preserve"> מוסר תשלומים.</w:t>
      </w:r>
    </w:p>
    <w:p w:rsidR="0035789D" w:rsidRPr="009442F4" w:rsidRDefault="0035789D" w:rsidP="0035789D">
      <w:pPr>
        <w:pStyle w:val="25"/>
        <w:numPr>
          <w:ilvl w:val="1"/>
          <w:numId w:val="221"/>
        </w:numPr>
        <w:spacing w:line="276" w:lineRule="auto"/>
        <w:ind w:left="567"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rsidR="0035789D" w:rsidRDefault="0035789D" w:rsidP="0035789D">
      <w:pPr>
        <w:pStyle w:val="35"/>
        <w:numPr>
          <w:ilvl w:val="2"/>
          <w:numId w:val="221"/>
        </w:numPr>
        <w:tabs>
          <w:tab w:val="clear" w:pos="1304"/>
          <w:tab w:val="left" w:pos="1371"/>
        </w:tabs>
        <w:spacing w:line="276" w:lineRule="auto"/>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rsidR="0035789D" w:rsidRDefault="0035789D" w:rsidP="0035789D">
      <w:pPr>
        <w:pStyle w:val="40"/>
        <w:numPr>
          <w:ilvl w:val="3"/>
          <w:numId w:val="221"/>
        </w:numPr>
        <w:tabs>
          <w:tab w:val="clear" w:pos="1304"/>
          <w:tab w:val="left" w:pos="1371"/>
          <w:tab w:val="left" w:pos="2268"/>
        </w:tabs>
        <w:spacing w:line="276" w:lineRule="auto"/>
        <w:ind w:left="2268"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rsidR="0035789D" w:rsidRDefault="0035789D" w:rsidP="0035789D">
      <w:pPr>
        <w:pStyle w:val="40"/>
        <w:numPr>
          <w:ilvl w:val="3"/>
          <w:numId w:val="221"/>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 בהוראות החוק והסכמי ההתקשרות וכן עמידה ב</w:t>
      </w:r>
      <w:hyperlink r:id="rId30"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rsidR="0035789D" w:rsidRDefault="0035789D" w:rsidP="0035789D">
      <w:pPr>
        <w:pStyle w:val="25"/>
        <w:numPr>
          <w:ilvl w:val="1"/>
          <w:numId w:val="221"/>
        </w:numPr>
        <w:spacing w:line="276" w:lineRule="auto"/>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rsidR="0035789D" w:rsidRDefault="0035789D" w:rsidP="0035789D">
      <w:pPr>
        <w:pStyle w:val="25"/>
        <w:spacing w:line="240" w:lineRule="auto"/>
        <w:ind w:left="792" w:firstLine="0"/>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rsidTr="00860C0E">
        <w:trPr>
          <w:trHeight w:val="397"/>
          <w:jc w:val="center"/>
        </w:trPr>
        <w:tc>
          <w:tcPr>
            <w:tcW w:w="2541" w:type="dxa"/>
            <w:gridSpan w:val="2"/>
            <w:tcBorders>
              <w:top w:val="single" w:sz="4" w:space="0" w:color="244061"/>
            </w:tcBorders>
            <w:shd w:val="clear" w:color="auto" w:fill="C6E0F2"/>
            <w:noWrap/>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rsidTr="00860C0E">
        <w:trPr>
          <w:trHeight w:val="20"/>
          <w:jc w:val="center"/>
        </w:trPr>
        <w:tc>
          <w:tcPr>
            <w:tcW w:w="11193" w:type="dxa"/>
            <w:gridSpan w:val="9"/>
            <w:shd w:val="clear" w:color="auto" w:fill="FFFFFF"/>
            <w:noWrap/>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rsidTr="00860C0E">
        <w:trPr>
          <w:trHeight w:val="283"/>
          <w:jc w:val="center"/>
        </w:trPr>
        <w:tc>
          <w:tcPr>
            <w:tcW w:w="613" w:type="dxa"/>
            <w:shd w:val="clear" w:color="auto" w:fill="auto"/>
            <w:vAlign w:val="center"/>
          </w:tcPr>
          <w:p w:rsidR="0035789D" w:rsidRPr="00B50930" w:rsidRDefault="00CD14B9"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4E5764B3" wp14:editId="09BF08F6">
                  <wp:extent cx="250190" cy="25019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shd w:val="clear" w:color="auto" w:fill="auto"/>
            <w:vAlign w:val="center"/>
          </w:tcPr>
          <w:p w:rsidR="0035789D" w:rsidRPr="00B50930" w:rsidRDefault="00E93ED9"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31"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B50930" w:rsidRDefault="00CD14B9"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00C7885B" wp14:editId="01C6CD60">
                  <wp:extent cx="250190" cy="25019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rsidR="0035789D" w:rsidRPr="00B50930" w:rsidRDefault="00E93ED9" w:rsidP="00860C0E">
            <w:pPr>
              <w:overflowPunct/>
              <w:autoSpaceDE/>
              <w:autoSpaceDN/>
              <w:adjustRightInd/>
              <w:spacing w:line="240" w:lineRule="auto"/>
              <w:jc w:val="left"/>
              <w:textAlignment w:val="auto"/>
              <w:rPr>
                <w:rFonts w:ascii="Arial" w:hAnsi="Arial" w:cs="Arial"/>
                <w:sz w:val="20"/>
                <w:szCs w:val="20"/>
                <w:rtl/>
                <w:lang w:eastAsia="en-US"/>
              </w:rPr>
            </w:pPr>
            <w:hyperlink r:id="rId32"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B50930" w:rsidRDefault="00CD14B9"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42C185D6" wp14:editId="15383D4B">
                  <wp:extent cx="250190" cy="25019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552"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rsidR="0035789D" w:rsidRPr="00B50930" w:rsidRDefault="00E93ED9" w:rsidP="00860C0E">
            <w:pPr>
              <w:overflowPunct/>
              <w:autoSpaceDE/>
              <w:autoSpaceDN/>
              <w:adjustRightInd/>
              <w:spacing w:line="240" w:lineRule="auto"/>
              <w:jc w:val="left"/>
              <w:textAlignment w:val="auto"/>
              <w:rPr>
                <w:rFonts w:ascii="Arial" w:hAnsi="Arial" w:cs="Arial"/>
                <w:sz w:val="20"/>
                <w:szCs w:val="20"/>
                <w:lang w:eastAsia="en-US"/>
              </w:rPr>
            </w:pPr>
            <w:hyperlink r:id="rId33"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hint="cs"/>
                <w:b/>
                <w:bCs/>
                <w:color w:val="1F3864"/>
                <w:rtl/>
                <w:lang w:eastAsia="en-US"/>
              </w:rPr>
              <w:t>2</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Pr="00B50930">
              <w:rPr>
                <w:rFonts w:ascii="Arial" w:hAnsi="Arial" w:cs="Arial"/>
                <w:b/>
                <w:bCs/>
                <w:noProof/>
                <w:color w:val="1F3864"/>
                <w:rtl/>
                <w:lang w:eastAsia="en-US"/>
              </w:rPr>
              <w:t>9</w:t>
            </w:r>
            <w:r w:rsidRPr="00B50930">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CD14B9"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2994299C" wp14:editId="340D0476">
                  <wp:extent cx="1397635" cy="265815"/>
                  <wp:effectExtent l="0" t="0" r="0" b="127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CD14B9"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727104F2" wp14:editId="74D7AF32">
                  <wp:extent cx="543560" cy="457200"/>
                  <wp:effectExtent l="0" t="0" r="889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Pr="00CA582F" w:rsidRDefault="0035789D" w:rsidP="0035789D">
      <w:pPr>
        <w:pStyle w:val="22"/>
        <w:numPr>
          <w:ilvl w:val="1"/>
          <w:numId w:val="221"/>
        </w:numPr>
        <w:spacing w:line="276" w:lineRule="auto"/>
        <w:ind w:left="567" w:right="0" w:hanging="567"/>
        <w:rPr>
          <w:rFonts w:ascii="David" w:hAnsi="David" w:cs="David"/>
        </w:rPr>
      </w:pPr>
      <w:r w:rsidRPr="00CA582F">
        <w:rPr>
          <w:rFonts w:ascii="David" w:hAnsi="David" w:cs="David"/>
          <w:rtl/>
        </w:rPr>
        <w:t>פיקוח, בקרה ודיווח</w:t>
      </w:r>
    </w:p>
    <w:p w:rsidR="0035789D" w:rsidRPr="00CA582F" w:rsidRDefault="0035789D" w:rsidP="0035789D">
      <w:pPr>
        <w:pStyle w:val="35"/>
        <w:numPr>
          <w:ilvl w:val="2"/>
          <w:numId w:val="221"/>
        </w:numPr>
        <w:tabs>
          <w:tab w:val="clear" w:pos="1304"/>
          <w:tab w:val="left" w:pos="1371"/>
        </w:tabs>
        <w:spacing w:line="276" w:lineRule="auto"/>
        <w:ind w:left="1371" w:hanging="804"/>
        <w:rPr>
          <w:rFonts w:ascii="David" w:hAnsi="David" w:cs="David"/>
          <w:rtl/>
        </w:rPr>
      </w:pPr>
      <w:r w:rsidRPr="00CA582F">
        <w:rPr>
          <w:rFonts w:ascii="David" w:hAnsi="David" w:cs="David"/>
          <w:rtl/>
        </w:rPr>
        <w:t>עיכוב בתשלום: עד ה- 10 לכל חודש, יש לבצע בדיקה בגין מועדי ביצוע התשלום בחודש החולף ולהעביר את תוצאותיה בהתאם למדרג הבא:</w:t>
      </w:r>
    </w:p>
    <w:p w:rsidR="0035789D" w:rsidRPr="00CA582F" w:rsidRDefault="0035789D" w:rsidP="0035789D">
      <w:pPr>
        <w:pStyle w:val="40"/>
        <w:numPr>
          <w:ilvl w:val="3"/>
          <w:numId w:val="221"/>
        </w:numPr>
        <w:tabs>
          <w:tab w:val="clear" w:pos="1304"/>
          <w:tab w:val="left" w:pos="1371"/>
          <w:tab w:val="left" w:pos="2268"/>
        </w:tabs>
        <w:ind w:left="2268" w:hanging="897"/>
        <w:rPr>
          <w:sz w:val="22"/>
          <w:szCs w:val="22"/>
          <w:rtl/>
        </w:rPr>
      </w:pPr>
      <w:r w:rsidRPr="00CA582F">
        <w:rPr>
          <w:sz w:val="22"/>
          <w:szCs w:val="22"/>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rsidR="0035789D" w:rsidRPr="00CA582F" w:rsidRDefault="0035789D" w:rsidP="0035789D">
      <w:pPr>
        <w:pStyle w:val="40"/>
        <w:numPr>
          <w:ilvl w:val="3"/>
          <w:numId w:val="221"/>
        </w:numPr>
        <w:tabs>
          <w:tab w:val="clear" w:pos="1304"/>
          <w:tab w:val="left" w:pos="1371"/>
          <w:tab w:val="left" w:pos="2268"/>
        </w:tabs>
        <w:ind w:left="2268" w:hanging="897"/>
        <w:rPr>
          <w:sz w:val="22"/>
          <w:szCs w:val="22"/>
        </w:rPr>
      </w:pPr>
      <w:r w:rsidRPr="00CA582F">
        <w:rPr>
          <w:sz w:val="22"/>
          <w:szCs w:val="22"/>
          <w:rtl/>
        </w:rPr>
        <w:t>מעל 30 ימי עיכוב – חשב המשרד ידווח לסגן בכיר לחשב הכללי, האחראי על המשרד.</w:t>
      </w:r>
    </w:p>
    <w:p w:rsidR="0035789D" w:rsidRPr="00CA582F" w:rsidRDefault="0035789D" w:rsidP="0035789D">
      <w:pPr>
        <w:pStyle w:val="35"/>
        <w:numPr>
          <w:ilvl w:val="2"/>
          <w:numId w:val="221"/>
        </w:numPr>
        <w:tabs>
          <w:tab w:val="clear" w:pos="1304"/>
          <w:tab w:val="left" w:pos="1371"/>
        </w:tabs>
        <w:ind w:left="1371" w:hanging="804"/>
        <w:rPr>
          <w:rFonts w:ascii="David" w:hAnsi="David" w:cs="David"/>
          <w:rtl/>
        </w:rPr>
      </w:pPr>
      <w:r w:rsidRPr="00CA582F">
        <w:rPr>
          <w:rFonts w:ascii="David" w:hAnsi="David" w:cs="David"/>
          <w:rtl/>
        </w:rPr>
        <w:t>דיווח רבעוני (עבור 3 הרבעונים הראשונים של כל שנה):</w:t>
      </w:r>
    </w:p>
    <w:p w:rsidR="0035789D" w:rsidRPr="00CA582F" w:rsidRDefault="0035789D" w:rsidP="0035789D">
      <w:pPr>
        <w:pStyle w:val="40"/>
        <w:numPr>
          <w:ilvl w:val="3"/>
          <w:numId w:val="221"/>
        </w:numPr>
        <w:tabs>
          <w:tab w:val="clear" w:pos="1304"/>
          <w:tab w:val="left" w:pos="1371"/>
          <w:tab w:val="left" w:pos="2268"/>
        </w:tabs>
        <w:ind w:left="2268" w:hanging="897"/>
        <w:rPr>
          <w:sz w:val="22"/>
          <w:szCs w:val="22"/>
          <w:rtl/>
        </w:rPr>
      </w:pPr>
      <w:r w:rsidRPr="00CA582F">
        <w:rPr>
          <w:sz w:val="22"/>
          <w:szCs w:val="22"/>
          <w:rtl/>
        </w:rPr>
        <w:t>לאחר תום הרבעון המדווח, יופק על ידי חשב המשרד דוח, במבנה המפורט ב</w:t>
      </w:r>
      <w:hyperlink w:anchor="נספח_ב" w:history="1">
        <w:r w:rsidRPr="00CA582F">
          <w:rPr>
            <w:rStyle w:val="Hyperlink"/>
            <w:sz w:val="22"/>
            <w:szCs w:val="22"/>
            <w:rtl/>
          </w:rPr>
          <w:t>נספח ב - דיווחים תקופתיים</w:t>
        </w:r>
      </w:hyperlink>
      <w:r w:rsidRPr="00CA582F">
        <w:rPr>
          <w:sz w:val="22"/>
          <w:szCs w:val="22"/>
          <w:rtl/>
        </w:rPr>
        <w:t xml:space="preserve">, אשר יציג את ימי האשראי בפועל במשרד ואת העיכוב בתשלומים. </w:t>
      </w:r>
    </w:p>
    <w:p w:rsidR="0035789D" w:rsidRPr="00CA582F" w:rsidRDefault="0035789D" w:rsidP="0035789D">
      <w:pPr>
        <w:pStyle w:val="40"/>
        <w:numPr>
          <w:ilvl w:val="3"/>
          <w:numId w:val="221"/>
        </w:numPr>
        <w:tabs>
          <w:tab w:val="clear" w:pos="1304"/>
          <w:tab w:val="left" w:pos="1371"/>
          <w:tab w:val="left" w:pos="2268"/>
        </w:tabs>
        <w:ind w:left="2268" w:hanging="897"/>
        <w:rPr>
          <w:sz w:val="22"/>
          <w:szCs w:val="22"/>
          <w:rtl/>
        </w:rPr>
      </w:pPr>
      <w:r w:rsidRPr="00CA582F">
        <w:rPr>
          <w:sz w:val="22"/>
          <w:szCs w:val="22"/>
          <w:rtl/>
        </w:rPr>
        <w:t>הדוח יופק בגין התקופה שחלה מתחילת השנה ועד לסוף הרבעון המדווח.</w:t>
      </w:r>
    </w:p>
    <w:p w:rsidR="0035789D" w:rsidRPr="00CA582F" w:rsidRDefault="0035789D" w:rsidP="0035789D">
      <w:pPr>
        <w:pStyle w:val="40"/>
        <w:numPr>
          <w:ilvl w:val="3"/>
          <w:numId w:val="221"/>
        </w:numPr>
        <w:tabs>
          <w:tab w:val="clear" w:pos="1304"/>
          <w:tab w:val="left" w:pos="1371"/>
          <w:tab w:val="left" w:pos="2268"/>
        </w:tabs>
        <w:ind w:left="2268" w:hanging="897"/>
        <w:rPr>
          <w:sz w:val="22"/>
          <w:szCs w:val="22"/>
          <w:rtl/>
        </w:rPr>
      </w:pPr>
      <w:r w:rsidRPr="00CA582F">
        <w:rPr>
          <w:sz w:val="22"/>
          <w:szCs w:val="22"/>
          <w:rtl/>
        </w:rPr>
        <w:t>הדוח יוגש לסגן בכיר לחשב הכללי, האחראי על המשרד ולחשבונאית הראשית בחשב הכללי, לא יאוחר מ- 30 ימים מתום הרבעון.</w:t>
      </w:r>
    </w:p>
    <w:p w:rsidR="0035789D" w:rsidRPr="00CA582F" w:rsidRDefault="0035789D" w:rsidP="0035789D">
      <w:pPr>
        <w:pStyle w:val="40"/>
        <w:numPr>
          <w:ilvl w:val="3"/>
          <w:numId w:val="221"/>
        </w:numPr>
        <w:tabs>
          <w:tab w:val="clear" w:pos="1304"/>
          <w:tab w:val="left" w:pos="1371"/>
          <w:tab w:val="left" w:pos="2268"/>
        </w:tabs>
        <w:ind w:left="2268" w:hanging="897"/>
        <w:rPr>
          <w:sz w:val="22"/>
          <w:szCs w:val="22"/>
        </w:rPr>
      </w:pPr>
      <w:r w:rsidRPr="00CA582F">
        <w:rPr>
          <w:sz w:val="22"/>
          <w:szCs w:val="22"/>
          <w:rtl/>
        </w:rPr>
        <w:t>מידע ופירוט נוסף יועברו, ככל שיידרשו, לסגן בכיר לחשב הכללי, האחראי על המשרד ולחשבונאית הראשית בחשב הכללי.</w:t>
      </w:r>
    </w:p>
    <w:p w:rsidR="0035789D" w:rsidRPr="00CA582F" w:rsidRDefault="0035789D" w:rsidP="0035789D">
      <w:pPr>
        <w:pStyle w:val="35"/>
        <w:numPr>
          <w:ilvl w:val="2"/>
          <w:numId w:val="221"/>
        </w:numPr>
        <w:tabs>
          <w:tab w:val="clear" w:pos="1304"/>
          <w:tab w:val="left" w:pos="1371"/>
        </w:tabs>
        <w:ind w:left="1371" w:hanging="804"/>
        <w:rPr>
          <w:rFonts w:ascii="David" w:hAnsi="David" w:cs="David"/>
        </w:rPr>
      </w:pPr>
      <w:r w:rsidRPr="00CA582F">
        <w:rPr>
          <w:rFonts w:ascii="David" w:hAnsi="David" w:cs="David"/>
          <w:rtl/>
        </w:rPr>
        <w:t>דיווח שנתי:</w:t>
      </w:r>
    </w:p>
    <w:p w:rsidR="0035789D" w:rsidRPr="00CA582F" w:rsidRDefault="0035789D" w:rsidP="0035789D">
      <w:pPr>
        <w:pStyle w:val="40"/>
        <w:numPr>
          <w:ilvl w:val="3"/>
          <w:numId w:val="234"/>
        </w:numPr>
        <w:tabs>
          <w:tab w:val="clear" w:pos="1304"/>
          <w:tab w:val="left" w:pos="1371"/>
          <w:tab w:val="left" w:pos="2268"/>
        </w:tabs>
        <w:ind w:left="2222" w:hanging="851"/>
        <w:rPr>
          <w:sz w:val="22"/>
          <w:szCs w:val="22"/>
        </w:rPr>
      </w:pPr>
      <w:r w:rsidRPr="00CA582F">
        <w:rPr>
          <w:sz w:val="22"/>
          <w:szCs w:val="22"/>
          <w:rtl/>
        </w:rPr>
        <w:t>תוך 3 חודשים מתום שנת הכספים, יופק ויוגש על ידי חשב המשרד דוח שנתי, במבנה המפורט ב</w:t>
      </w:r>
      <w:hyperlink w:anchor="נספח_ב" w:history="1">
        <w:r w:rsidRPr="00CA582F">
          <w:rPr>
            <w:rStyle w:val="Hyperlink"/>
            <w:sz w:val="22"/>
            <w:szCs w:val="22"/>
            <w:rtl/>
          </w:rPr>
          <w:t>נספח ב - דיווחים תקופתיים</w:t>
        </w:r>
      </w:hyperlink>
      <w:r w:rsidRPr="00CA582F">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rsidR="0035789D" w:rsidRPr="00CA582F" w:rsidRDefault="0035789D" w:rsidP="0035789D">
      <w:pPr>
        <w:pStyle w:val="40"/>
        <w:numPr>
          <w:ilvl w:val="3"/>
          <w:numId w:val="221"/>
        </w:numPr>
        <w:tabs>
          <w:tab w:val="clear" w:pos="1304"/>
          <w:tab w:val="left" w:pos="1371"/>
          <w:tab w:val="left" w:pos="2268"/>
        </w:tabs>
        <w:ind w:left="2268" w:hanging="897"/>
        <w:rPr>
          <w:sz w:val="22"/>
          <w:szCs w:val="22"/>
        </w:rPr>
      </w:pPr>
      <w:r w:rsidRPr="00CA582F">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rsidR="0035789D" w:rsidRPr="00CA582F" w:rsidRDefault="0035789D" w:rsidP="0035789D">
      <w:pPr>
        <w:pStyle w:val="40"/>
        <w:numPr>
          <w:ilvl w:val="3"/>
          <w:numId w:val="221"/>
        </w:numPr>
        <w:tabs>
          <w:tab w:val="clear" w:pos="1304"/>
          <w:tab w:val="left" w:pos="1371"/>
          <w:tab w:val="left" w:pos="2268"/>
        </w:tabs>
        <w:ind w:left="2268" w:hanging="897"/>
        <w:rPr>
          <w:sz w:val="22"/>
          <w:szCs w:val="22"/>
        </w:rPr>
      </w:pPr>
      <w:r w:rsidRPr="00CA582F">
        <w:rPr>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rsidR="0035789D" w:rsidRPr="00CA582F" w:rsidRDefault="0035789D" w:rsidP="0035789D">
      <w:pPr>
        <w:pStyle w:val="25"/>
        <w:numPr>
          <w:ilvl w:val="1"/>
          <w:numId w:val="221"/>
        </w:numPr>
        <w:ind w:left="567" w:hanging="567"/>
        <w:rPr>
          <w:rFonts w:ascii="David" w:hAnsi="David" w:cs="David"/>
        </w:rPr>
      </w:pPr>
      <w:r w:rsidRPr="00CA582F">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rsidR="0035789D" w:rsidRPr="00CA582F" w:rsidRDefault="0035789D" w:rsidP="0035789D">
      <w:pPr>
        <w:pStyle w:val="25"/>
        <w:numPr>
          <w:ilvl w:val="1"/>
          <w:numId w:val="221"/>
        </w:numPr>
        <w:ind w:left="567" w:hanging="567"/>
        <w:rPr>
          <w:rFonts w:ascii="David" w:hAnsi="David" w:cs="David"/>
        </w:rPr>
      </w:pPr>
      <w:r w:rsidRPr="00CA582F">
        <w:rPr>
          <w:rFonts w:ascii="David" w:hAnsi="David" w:cs="David"/>
          <w:rtl/>
        </w:rPr>
        <w:t>חשב המשרד יהיה רשאי לאשר תשלום מקדמות בהתאם ל</w:t>
      </w:r>
      <w:hyperlink r:id="rId34" w:history="1">
        <w:r w:rsidRPr="00CA582F">
          <w:rPr>
            <w:rStyle w:val="Hyperlink"/>
            <w:rFonts w:ascii="David" w:hAnsi="David" w:cs="David"/>
            <w:rtl/>
          </w:rPr>
          <w:t>הוראת תכ"ם, "תשלום מקדמות", מס' 1.4.0.6.</w:t>
        </w:r>
      </w:hyperlink>
    </w:p>
    <w:p w:rsidR="0035789D" w:rsidRPr="00CA582F" w:rsidRDefault="0035789D" w:rsidP="0035789D">
      <w:pPr>
        <w:pStyle w:val="22"/>
        <w:numPr>
          <w:ilvl w:val="1"/>
          <w:numId w:val="221"/>
        </w:numPr>
        <w:ind w:left="567" w:right="0" w:hanging="567"/>
        <w:rPr>
          <w:rFonts w:ascii="David" w:hAnsi="David" w:cs="David"/>
        </w:rPr>
      </w:pPr>
      <w:r w:rsidRPr="00CA582F">
        <w:rPr>
          <w:rFonts w:ascii="David" w:hAnsi="David" w:cs="David"/>
          <w:rtl/>
        </w:rPr>
        <w:t>הוראות מעבר</w:t>
      </w:r>
    </w:p>
    <w:p w:rsidR="0035789D" w:rsidRDefault="0035789D" w:rsidP="0035789D">
      <w:pPr>
        <w:pStyle w:val="35"/>
        <w:numPr>
          <w:ilvl w:val="2"/>
          <w:numId w:val="221"/>
        </w:numPr>
        <w:tabs>
          <w:tab w:val="clear" w:pos="1304"/>
          <w:tab w:val="left" w:pos="1371"/>
        </w:tabs>
        <w:ind w:left="1371" w:hanging="804"/>
        <w:rPr>
          <w:rtl/>
        </w:rPr>
      </w:pPr>
      <w:r w:rsidRPr="00CA582F">
        <w:rPr>
          <w:rFonts w:ascii="David" w:hAnsi="David" w:cs="David"/>
          <w:rtl/>
        </w:rPr>
        <w:t>בהתקשרויות שנחתמו לפני מועד תחילת חוק מוסר תשלומים, יחולו מועדי התשלום שנקבעו במועד ההתקשרות</w:t>
      </w:r>
      <w:r>
        <w:rPr>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rsidTr="00860C0E">
        <w:trPr>
          <w:trHeight w:val="397"/>
          <w:jc w:val="center"/>
        </w:trPr>
        <w:tc>
          <w:tcPr>
            <w:tcW w:w="2541" w:type="dxa"/>
            <w:gridSpan w:val="2"/>
            <w:tcBorders>
              <w:top w:val="single" w:sz="4" w:space="0" w:color="244061"/>
            </w:tcBorders>
            <w:shd w:val="clear" w:color="auto" w:fill="C6E0F2"/>
            <w:noWrap/>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rsidTr="00860C0E">
        <w:trPr>
          <w:trHeight w:val="20"/>
          <w:jc w:val="center"/>
        </w:trPr>
        <w:tc>
          <w:tcPr>
            <w:tcW w:w="11193" w:type="dxa"/>
            <w:gridSpan w:val="9"/>
            <w:shd w:val="clear" w:color="auto" w:fill="FFFFFF"/>
            <w:noWrap/>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rsidTr="00860C0E">
        <w:trPr>
          <w:trHeight w:val="283"/>
          <w:jc w:val="center"/>
        </w:trPr>
        <w:tc>
          <w:tcPr>
            <w:tcW w:w="613" w:type="dxa"/>
            <w:shd w:val="clear" w:color="auto" w:fill="auto"/>
            <w:vAlign w:val="center"/>
          </w:tcPr>
          <w:p w:rsidR="0035789D" w:rsidRPr="00B50930" w:rsidRDefault="00CD14B9"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116917F7" wp14:editId="07C90985">
                  <wp:extent cx="250190" cy="25019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shd w:val="clear" w:color="auto" w:fill="auto"/>
            <w:vAlign w:val="center"/>
          </w:tcPr>
          <w:p w:rsidR="0035789D" w:rsidRPr="00B50930" w:rsidRDefault="00E93ED9"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35"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B50930" w:rsidRDefault="00CD14B9"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467EDBED" wp14:editId="0BC7FE2C">
                  <wp:extent cx="250190" cy="25019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rsidR="0035789D" w:rsidRPr="00B50930" w:rsidRDefault="00E93ED9" w:rsidP="00860C0E">
            <w:pPr>
              <w:overflowPunct/>
              <w:autoSpaceDE/>
              <w:autoSpaceDN/>
              <w:adjustRightInd/>
              <w:spacing w:line="240" w:lineRule="auto"/>
              <w:jc w:val="left"/>
              <w:textAlignment w:val="auto"/>
              <w:rPr>
                <w:rFonts w:ascii="Arial" w:hAnsi="Arial" w:cs="Arial"/>
                <w:sz w:val="20"/>
                <w:szCs w:val="20"/>
                <w:rtl/>
                <w:lang w:eastAsia="en-US"/>
              </w:rPr>
            </w:pPr>
            <w:hyperlink r:id="rId36"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B50930" w:rsidRDefault="00CD14B9"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126EA71E" wp14:editId="3A0DE82A">
                  <wp:extent cx="250190" cy="25019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552"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rsidR="0035789D" w:rsidRPr="00B50930" w:rsidRDefault="00E93ED9" w:rsidP="00860C0E">
            <w:pPr>
              <w:overflowPunct/>
              <w:autoSpaceDE/>
              <w:autoSpaceDN/>
              <w:adjustRightInd/>
              <w:spacing w:line="240" w:lineRule="auto"/>
              <w:jc w:val="left"/>
              <w:textAlignment w:val="auto"/>
              <w:rPr>
                <w:rFonts w:ascii="Arial" w:hAnsi="Arial" w:cs="Arial"/>
                <w:sz w:val="20"/>
                <w:szCs w:val="20"/>
                <w:lang w:eastAsia="en-US"/>
              </w:rPr>
            </w:pPr>
            <w:hyperlink r:id="rId37"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3</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Pr="00B50930">
              <w:rPr>
                <w:rFonts w:ascii="Arial" w:hAnsi="Arial" w:cs="Arial"/>
                <w:b/>
                <w:bCs/>
                <w:noProof/>
                <w:color w:val="1F3864"/>
                <w:rtl/>
                <w:lang w:eastAsia="en-US"/>
              </w:rPr>
              <w:t>9</w:t>
            </w:r>
            <w:r w:rsidRPr="00B50930">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4</w:t>
      </w:r>
      <w:r>
        <w:rPr>
          <w:rFonts w:hint="cs"/>
          <w:rtl/>
        </w:rPr>
        <w:t xml:space="preserve"> מתוך 5</w:t>
      </w:r>
    </w:p>
    <w:p w:rsidR="0035789D" w:rsidRDefault="0035789D" w:rsidP="0035789D">
      <w:pPr>
        <w:widowControl w:val="0"/>
        <w:spacing w:line="240" w:lineRule="auto"/>
        <w:ind w:left="-33"/>
        <w:jc w:val="right"/>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CD14B9"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42906AED" wp14:editId="3962CD81">
                  <wp:extent cx="1397635" cy="265815"/>
                  <wp:effectExtent l="0" t="0" r="0" b="127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CD14B9"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1E72ABAD" wp14:editId="3030CF36">
                  <wp:extent cx="543560" cy="457200"/>
                  <wp:effectExtent l="0" t="0" r="889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Pr="00FD5EDD" w:rsidRDefault="0035789D" w:rsidP="0035789D">
      <w:pPr>
        <w:pStyle w:val="35"/>
        <w:numPr>
          <w:ilvl w:val="2"/>
          <w:numId w:val="221"/>
        </w:numPr>
        <w:tabs>
          <w:tab w:val="clear" w:pos="1304"/>
          <w:tab w:val="left" w:pos="1371"/>
        </w:tabs>
        <w:ind w:left="1371" w:hanging="804"/>
        <w:rPr>
          <w:rFonts w:ascii="David" w:hAnsi="David" w:cs="David"/>
          <w:rtl/>
        </w:rPr>
      </w:pPr>
      <w:r w:rsidRPr="00FD5EDD">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8" w:history="1">
        <w:r w:rsidRPr="00FD5EDD">
          <w:rPr>
            <w:rStyle w:val="Hyperlink"/>
            <w:rFonts w:ascii="David" w:hAnsi="David" w:cs="David"/>
            <w:rtl/>
          </w:rPr>
          <w:t>הוראת תכ"ם, "מועדי תשלום", מס' 1.4.0.3</w:t>
        </w:r>
      </w:hyperlink>
      <w:r w:rsidRPr="00FD5EDD">
        <w:rPr>
          <w:rFonts w:ascii="David" w:hAnsi="David" w:cs="David"/>
          <w:rtl/>
        </w:rPr>
        <w:t xml:space="preserve">, מהדורה 01). </w:t>
      </w:r>
    </w:p>
    <w:p w:rsidR="0035789D" w:rsidRPr="00FD5EDD" w:rsidRDefault="0035789D" w:rsidP="0035789D">
      <w:pPr>
        <w:pStyle w:val="13"/>
        <w:numPr>
          <w:ilvl w:val="0"/>
          <w:numId w:val="221"/>
        </w:numPr>
        <w:shd w:val="clear" w:color="auto" w:fill="F2F2F2"/>
        <w:overflowPunct/>
        <w:autoSpaceDE/>
        <w:autoSpaceDN/>
        <w:adjustRightInd/>
        <w:spacing w:after="180"/>
        <w:ind w:left="521" w:right="0" w:hanging="521"/>
        <w:jc w:val="left"/>
        <w:textAlignment w:val="auto"/>
        <w:rPr>
          <w:rFonts w:ascii="David" w:hAnsi="David" w:cs="David"/>
          <w:rtl/>
        </w:rPr>
      </w:pPr>
      <w:r w:rsidRPr="00FD5EDD">
        <w:rPr>
          <w:rFonts w:ascii="David" w:hAnsi="David" w:cs="David"/>
          <w:rtl/>
        </w:rPr>
        <w:t>מסמכים ישימים</w:t>
      </w:r>
    </w:p>
    <w:p w:rsidR="0035789D" w:rsidRPr="00FD5EDD" w:rsidRDefault="0035789D" w:rsidP="0035789D">
      <w:pPr>
        <w:pStyle w:val="25"/>
        <w:numPr>
          <w:ilvl w:val="1"/>
          <w:numId w:val="221"/>
        </w:numPr>
        <w:ind w:left="567" w:hanging="567"/>
        <w:rPr>
          <w:rStyle w:val="Hyperlink"/>
          <w:rFonts w:ascii="David" w:hAnsi="David" w:cs="David"/>
        </w:rPr>
      </w:pP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https://fs.knesset.gov.il/13/law/13_lsr_211353.PDF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הרשויות המקומיות (העברת תשלומים מהמדינה), תשנ"ה-1995.</w:t>
      </w:r>
    </w:p>
    <w:p w:rsidR="0035789D" w:rsidRPr="00FD5EDD" w:rsidRDefault="0035789D" w:rsidP="0035789D">
      <w:pPr>
        <w:pStyle w:val="25"/>
        <w:numPr>
          <w:ilvl w:val="1"/>
          <w:numId w:val="221"/>
        </w:numPr>
        <w:ind w:left="567" w:hanging="567"/>
        <w:rPr>
          <w:rStyle w:val="Hyperlink"/>
          <w:rFonts w:ascii="David" w:hAnsi="David" w:cs="David"/>
        </w:rPr>
      </w:pPr>
      <w:r w:rsidRPr="00FD5EDD">
        <w:rPr>
          <w:rStyle w:val="Hyperlink"/>
          <w:rFonts w:ascii="David" w:hAnsi="David" w:cs="David"/>
          <w:rtl/>
        </w:rPr>
        <w:fldChar w:fldCharType="end"/>
      </w:r>
      <w:hyperlink r:id="rId39" w:history="1">
        <w:r w:rsidRPr="00FD5EDD">
          <w:rPr>
            <w:rStyle w:val="Hyperlink"/>
            <w:rFonts w:ascii="David" w:hAnsi="David" w:cs="David"/>
            <w:rtl/>
          </w:rPr>
          <w:t>חוק חתימה אלקטרונית, תשס"א-2001</w:t>
        </w:r>
      </w:hyperlink>
      <w:r w:rsidRPr="00FD5EDD">
        <w:rPr>
          <w:rStyle w:val="Hyperlink"/>
          <w:rFonts w:ascii="David" w:hAnsi="David" w:cs="David"/>
          <w:rtl/>
        </w:rPr>
        <w:t>.</w:t>
      </w:r>
    </w:p>
    <w:p w:rsidR="0035789D" w:rsidRPr="00FD5EDD" w:rsidRDefault="00E93ED9" w:rsidP="0035789D">
      <w:pPr>
        <w:pStyle w:val="25"/>
        <w:numPr>
          <w:ilvl w:val="1"/>
          <w:numId w:val="221"/>
        </w:numPr>
        <w:ind w:left="567" w:hanging="567"/>
        <w:rPr>
          <w:rStyle w:val="Hyperlink"/>
          <w:rFonts w:ascii="David" w:hAnsi="David" w:cs="David"/>
        </w:rPr>
      </w:pPr>
      <w:hyperlink r:id="rId40" w:history="1">
        <w:r w:rsidR="0035789D" w:rsidRPr="00FD5EDD">
          <w:rPr>
            <w:rStyle w:val="Hyperlink"/>
            <w:rFonts w:ascii="David" w:hAnsi="David" w:cs="David"/>
            <w:rtl/>
          </w:rPr>
          <w:t>חוק מוסר תשלומים לספקים, תשע"ז-2017.</w:t>
        </w:r>
      </w:hyperlink>
    </w:p>
    <w:p w:rsidR="0035789D" w:rsidRPr="00FD5EDD" w:rsidRDefault="0035789D" w:rsidP="0035789D">
      <w:pPr>
        <w:pStyle w:val="25"/>
        <w:numPr>
          <w:ilvl w:val="1"/>
          <w:numId w:val="221"/>
        </w:numPr>
        <w:ind w:left="567" w:hanging="567"/>
        <w:rPr>
          <w:rStyle w:val="Hyperlink"/>
          <w:rFonts w:ascii="David" w:hAnsi="David" w:cs="David"/>
        </w:rPr>
      </w:pP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https://fs.knesset.gov.il/8/law/8_lsr_208901.PDF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מס ערך מוסף, תשל"ו-1975.</w:t>
      </w:r>
    </w:p>
    <w:p w:rsidR="0035789D" w:rsidRPr="00FD5EDD" w:rsidRDefault="0035789D" w:rsidP="0035789D">
      <w:pPr>
        <w:pStyle w:val="25"/>
        <w:numPr>
          <w:ilvl w:val="1"/>
          <w:numId w:val="221"/>
        </w:numPr>
        <w:ind w:left="567" w:hanging="567"/>
        <w:rPr>
          <w:rStyle w:val="Hyperlink"/>
          <w:rFonts w:ascii="David" w:hAnsi="David" w:cs="David"/>
        </w:rPr>
      </w:pPr>
      <w:r w:rsidRPr="00FD5EDD">
        <w:rPr>
          <w:rStyle w:val="Hyperlink"/>
          <w:rFonts w:ascii="David" w:hAnsi="David" w:cs="David"/>
          <w:rtl/>
        </w:rPr>
        <w:fldChar w:fldCharType="end"/>
      </w: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https://fs.knesset.gov.il/1/law/1_lsr_210296.PDF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נכסי מדינה, תשי"א-1951.</w:t>
      </w:r>
    </w:p>
    <w:p w:rsidR="0035789D" w:rsidRPr="00FD5EDD" w:rsidRDefault="0035789D" w:rsidP="0035789D">
      <w:pPr>
        <w:pStyle w:val="25"/>
        <w:numPr>
          <w:ilvl w:val="1"/>
          <w:numId w:val="221"/>
        </w:numPr>
        <w:ind w:left="567" w:hanging="567"/>
        <w:rPr>
          <w:rStyle w:val="Hyperlink"/>
          <w:rFonts w:ascii="David" w:hAnsi="David" w:cs="David"/>
        </w:rPr>
      </w:pPr>
      <w:r w:rsidRPr="00FD5EDD">
        <w:rPr>
          <w:rStyle w:val="Hyperlink"/>
          <w:rFonts w:ascii="David" w:hAnsi="David" w:cs="David"/>
          <w:rtl/>
        </w:rPr>
        <w:fldChar w:fldCharType="end"/>
      </w: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https://fs.knesset.gov.il/6/law/6_lsr_209419.PDF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רישום קבלנים לעבודות הנדסה בנאיות, תשכ"ט-1969.</w:t>
      </w:r>
    </w:p>
    <w:p w:rsidR="0035789D" w:rsidRPr="00FD5EDD" w:rsidRDefault="0035789D" w:rsidP="0035789D">
      <w:pPr>
        <w:pStyle w:val="25"/>
        <w:numPr>
          <w:ilvl w:val="1"/>
          <w:numId w:val="221"/>
        </w:numPr>
        <w:ind w:left="567" w:hanging="567"/>
        <w:rPr>
          <w:rStyle w:val="Hyperlink"/>
          <w:rFonts w:ascii="David" w:hAnsi="David" w:cs="David"/>
        </w:rPr>
      </w:pPr>
      <w:r w:rsidRPr="00FD5EDD">
        <w:rPr>
          <w:rStyle w:val="Hyperlink"/>
          <w:rFonts w:ascii="David" w:hAnsi="David" w:cs="David"/>
          <w:rtl/>
        </w:rPr>
        <w:fldChar w:fldCharType="end"/>
      </w:r>
      <w:hyperlink r:id="rId41" w:history="1">
        <w:r w:rsidRPr="00FD5EDD">
          <w:rPr>
            <w:rStyle w:val="Hyperlink"/>
            <w:rFonts w:ascii="David" w:hAnsi="David" w:cs="David"/>
            <w:rtl/>
          </w:rPr>
          <w:t>חוק עסקאות גופים ציבוריים, תשל"ו-1976</w:t>
        </w:r>
      </w:hyperlink>
      <w:r w:rsidRPr="00FD5EDD">
        <w:rPr>
          <w:rStyle w:val="Hyperlink"/>
          <w:rFonts w:ascii="David" w:hAnsi="David" w:cs="David"/>
          <w:rtl/>
        </w:rPr>
        <w:t>.</w:t>
      </w:r>
    </w:p>
    <w:p w:rsidR="0035789D" w:rsidRPr="00FD5EDD" w:rsidRDefault="00E93ED9" w:rsidP="0035789D">
      <w:pPr>
        <w:pStyle w:val="25"/>
        <w:numPr>
          <w:ilvl w:val="1"/>
          <w:numId w:val="221"/>
        </w:numPr>
        <w:ind w:left="567" w:hanging="567"/>
        <w:rPr>
          <w:rStyle w:val="Hyperlink"/>
          <w:rFonts w:ascii="David" w:hAnsi="David" w:cs="David"/>
        </w:rPr>
      </w:pPr>
      <w:hyperlink r:id="rId42" w:history="1">
        <w:r w:rsidR="0035789D" w:rsidRPr="00FD5EDD">
          <w:rPr>
            <w:rStyle w:val="Hyperlink"/>
            <w:rFonts w:ascii="David" w:hAnsi="David" w:cs="David"/>
            <w:rtl/>
          </w:rPr>
          <w:t>תקנות</w:t>
        </w:r>
        <w:r w:rsidR="0035789D" w:rsidRPr="00FD5EDD">
          <w:rPr>
            <w:rStyle w:val="Hyperlink"/>
            <w:rFonts w:ascii="David" w:hAnsi="David" w:cs="David"/>
          </w:rPr>
          <w:t xml:space="preserve"> </w:t>
        </w:r>
        <w:r w:rsidR="0035789D" w:rsidRPr="00FD5EDD">
          <w:rPr>
            <w:rStyle w:val="Hyperlink"/>
            <w:rFonts w:ascii="David" w:hAnsi="David" w:cs="David"/>
            <w:rtl/>
          </w:rPr>
          <w:t>מוסר</w:t>
        </w:r>
        <w:r w:rsidR="0035789D" w:rsidRPr="00FD5EDD">
          <w:rPr>
            <w:rStyle w:val="Hyperlink"/>
            <w:rFonts w:ascii="David" w:hAnsi="David" w:cs="David"/>
          </w:rPr>
          <w:t xml:space="preserve"> </w:t>
        </w:r>
        <w:r w:rsidR="0035789D" w:rsidRPr="00FD5EDD">
          <w:rPr>
            <w:rStyle w:val="Hyperlink"/>
            <w:rFonts w:ascii="David" w:hAnsi="David" w:cs="David"/>
            <w:rtl/>
          </w:rPr>
          <w:t>תשלומים</w:t>
        </w:r>
        <w:r w:rsidR="0035789D" w:rsidRPr="00FD5EDD">
          <w:rPr>
            <w:rStyle w:val="Hyperlink"/>
            <w:rFonts w:ascii="David" w:hAnsi="David" w:cs="David"/>
          </w:rPr>
          <w:t xml:space="preserve"> </w:t>
        </w:r>
        <w:r w:rsidR="0035789D" w:rsidRPr="00FD5EDD">
          <w:rPr>
            <w:rStyle w:val="Hyperlink"/>
            <w:rFonts w:ascii="David" w:hAnsi="David" w:cs="David"/>
            <w:rtl/>
          </w:rPr>
          <w:t xml:space="preserve">לספקים </w:t>
        </w:r>
        <w:r w:rsidR="0035789D" w:rsidRPr="00FD5EDD">
          <w:rPr>
            <w:rStyle w:val="Hyperlink"/>
            <w:rFonts w:ascii="David" w:hAnsi="David" w:cs="David"/>
          </w:rPr>
          <w:t>)</w:t>
        </w:r>
        <w:r w:rsidR="0035789D" w:rsidRPr="00FD5EDD">
          <w:rPr>
            <w:rStyle w:val="Hyperlink"/>
            <w:rFonts w:ascii="David" w:hAnsi="David" w:cs="David"/>
            <w:rtl/>
          </w:rPr>
          <w:t>דיווח</w:t>
        </w:r>
        <w:r w:rsidR="0035789D" w:rsidRPr="00FD5EDD">
          <w:rPr>
            <w:rStyle w:val="Hyperlink"/>
            <w:rFonts w:ascii="David" w:hAnsi="David" w:cs="David"/>
          </w:rPr>
          <w:t xml:space="preserve"> </w:t>
        </w:r>
        <w:r w:rsidR="0035789D" w:rsidRPr="00FD5EDD">
          <w:rPr>
            <w:rStyle w:val="Hyperlink"/>
            <w:rFonts w:ascii="David" w:hAnsi="David" w:cs="David"/>
            <w:rtl/>
          </w:rPr>
          <w:t>על</w:t>
        </w:r>
        <w:r w:rsidR="0035789D" w:rsidRPr="00FD5EDD">
          <w:rPr>
            <w:rStyle w:val="Hyperlink"/>
            <w:rFonts w:ascii="David" w:hAnsi="David" w:cs="David"/>
          </w:rPr>
          <w:t xml:space="preserve"> </w:t>
        </w:r>
        <w:r w:rsidR="0035789D" w:rsidRPr="00FD5EDD">
          <w:rPr>
            <w:rStyle w:val="Hyperlink"/>
            <w:rFonts w:ascii="David" w:hAnsi="David" w:cs="David"/>
            <w:rtl/>
          </w:rPr>
          <w:t>יישום</w:t>
        </w:r>
        <w:r w:rsidR="0035789D" w:rsidRPr="00FD5EDD">
          <w:rPr>
            <w:rStyle w:val="Hyperlink"/>
            <w:rFonts w:ascii="David" w:hAnsi="David" w:cs="David"/>
          </w:rPr>
          <w:t xml:space="preserve"> </w:t>
        </w:r>
        <w:r w:rsidR="0035789D" w:rsidRPr="00FD5EDD">
          <w:rPr>
            <w:rStyle w:val="Hyperlink"/>
            <w:rFonts w:ascii="David" w:hAnsi="David" w:cs="David"/>
            <w:rtl/>
          </w:rPr>
          <w:t>החוק</w:t>
        </w:r>
        <w:r w:rsidR="0035789D" w:rsidRPr="00FD5EDD">
          <w:rPr>
            <w:rStyle w:val="Hyperlink"/>
            <w:rFonts w:ascii="David" w:hAnsi="David" w:cs="David"/>
          </w:rPr>
          <w:t>(</w:t>
        </w:r>
        <w:r w:rsidR="0035789D" w:rsidRPr="00FD5EDD">
          <w:rPr>
            <w:rStyle w:val="Hyperlink"/>
            <w:rFonts w:ascii="David" w:hAnsi="David" w:cs="David"/>
            <w:rtl/>
          </w:rPr>
          <w:t xml:space="preserve"> (הוראת</w:t>
        </w:r>
        <w:r w:rsidR="0035789D" w:rsidRPr="00FD5EDD">
          <w:rPr>
            <w:rStyle w:val="Hyperlink"/>
            <w:rFonts w:ascii="David" w:hAnsi="David" w:cs="David"/>
          </w:rPr>
          <w:t xml:space="preserve"> </w:t>
        </w:r>
        <w:r w:rsidR="0035789D" w:rsidRPr="00FD5EDD">
          <w:rPr>
            <w:rStyle w:val="Hyperlink"/>
            <w:rFonts w:ascii="David" w:hAnsi="David" w:cs="David"/>
            <w:rtl/>
          </w:rPr>
          <w:t>שעה) התשפ</w:t>
        </w:r>
        <w:r w:rsidR="0035789D" w:rsidRPr="00FD5EDD">
          <w:rPr>
            <w:rStyle w:val="Hyperlink"/>
            <w:rFonts w:ascii="David" w:hAnsi="David" w:cs="David"/>
          </w:rPr>
          <w:t>"</w:t>
        </w:r>
        <w:r w:rsidR="0035789D" w:rsidRPr="00FD5EDD">
          <w:rPr>
            <w:rStyle w:val="Hyperlink"/>
            <w:rFonts w:ascii="David" w:hAnsi="David" w:cs="David"/>
            <w:rtl/>
          </w:rPr>
          <w:t>א</w:t>
        </w:r>
        <w:r w:rsidR="0035789D" w:rsidRPr="00FD5EDD">
          <w:rPr>
            <w:rStyle w:val="Hyperlink"/>
            <w:rFonts w:ascii="David" w:hAnsi="David" w:cs="David"/>
          </w:rPr>
          <w:t>2021-</w:t>
        </w:r>
      </w:hyperlink>
      <w:r w:rsidR="0035789D" w:rsidRPr="00FD5EDD">
        <w:rPr>
          <w:rStyle w:val="Hyperlink"/>
          <w:rFonts w:ascii="David" w:hAnsi="David" w:cs="David"/>
          <w:rtl/>
        </w:rPr>
        <w:t>.</w:t>
      </w:r>
    </w:p>
    <w:p w:rsidR="0035789D" w:rsidRPr="00FD5EDD" w:rsidRDefault="00E93ED9" w:rsidP="0035789D">
      <w:pPr>
        <w:pStyle w:val="25"/>
        <w:numPr>
          <w:ilvl w:val="1"/>
          <w:numId w:val="221"/>
        </w:numPr>
        <w:ind w:left="567" w:hanging="567"/>
        <w:rPr>
          <w:rStyle w:val="Hyperlink"/>
          <w:rFonts w:ascii="David" w:hAnsi="David" w:cs="David"/>
        </w:rPr>
      </w:pPr>
      <w:hyperlink r:id="rId43" w:history="1">
        <w:r w:rsidR="0035789D" w:rsidRPr="00FD5EDD">
          <w:rPr>
            <w:rStyle w:val="Hyperlink"/>
            <w:rFonts w:ascii="David" w:hAnsi="David" w:cs="David"/>
            <w:rtl/>
          </w:rPr>
          <w:t>תקנות מס ערך מוסף (ניהול פנקסי חשבונות) תשל"ו-1976.</w:t>
        </w:r>
      </w:hyperlink>
    </w:p>
    <w:p w:rsidR="0035789D" w:rsidRPr="00FD5EDD" w:rsidRDefault="00E93ED9" w:rsidP="0035789D">
      <w:pPr>
        <w:pStyle w:val="25"/>
        <w:numPr>
          <w:ilvl w:val="1"/>
          <w:numId w:val="221"/>
        </w:numPr>
        <w:ind w:left="567" w:hanging="567"/>
        <w:rPr>
          <w:rFonts w:ascii="David" w:hAnsi="David" w:cs="David"/>
          <w:rtl/>
        </w:rPr>
      </w:pPr>
      <w:hyperlink r:id="rId44" w:history="1">
        <w:r w:rsidR="0035789D" w:rsidRPr="00FD5EDD">
          <w:rPr>
            <w:rStyle w:val="Hyperlink"/>
            <w:rFonts w:ascii="David" w:hAnsi="David" w:cs="David"/>
            <w:rtl/>
          </w:rPr>
          <w:t>הוראת תכ"ם, "בדיקת חשבון", מס' 1.4.0.2</w:t>
        </w:r>
      </w:hyperlink>
      <w:r w:rsidR="0035789D" w:rsidRPr="00FD5EDD">
        <w:rPr>
          <w:rFonts w:ascii="David" w:hAnsi="David" w:cs="David"/>
          <w:rtl/>
        </w:rPr>
        <w:t>.</w:t>
      </w:r>
    </w:p>
    <w:p w:rsidR="0035789D" w:rsidRPr="00FD5EDD" w:rsidRDefault="00E93ED9" w:rsidP="0035789D">
      <w:pPr>
        <w:pStyle w:val="25"/>
        <w:numPr>
          <w:ilvl w:val="1"/>
          <w:numId w:val="221"/>
        </w:numPr>
        <w:ind w:left="567" w:hanging="567"/>
        <w:rPr>
          <w:rStyle w:val="Hyperlink"/>
          <w:rFonts w:ascii="David" w:hAnsi="David" w:cs="David"/>
        </w:rPr>
      </w:pPr>
      <w:hyperlink r:id="rId45" w:history="1">
        <w:r w:rsidR="0035789D" w:rsidRPr="00FD5EDD">
          <w:rPr>
            <w:rStyle w:val="Hyperlink"/>
            <w:rFonts w:ascii="David" w:hAnsi="David" w:cs="David"/>
            <w:rtl/>
          </w:rPr>
          <w:t>הוראת תכ"ם, "מועדי תשלום", מס' 1.4.0.3</w:t>
        </w:r>
      </w:hyperlink>
      <w:r w:rsidR="0035789D" w:rsidRPr="00FD5EDD">
        <w:rPr>
          <w:rStyle w:val="Hyperlink"/>
          <w:rFonts w:ascii="David" w:hAnsi="David" w:cs="David"/>
          <w:rtl/>
        </w:rPr>
        <w:t>.</w:t>
      </w:r>
    </w:p>
    <w:p w:rsidR="0035789D" w:rsidRPr="00FD5EDD" w:rsidRDefault="00E93ED9" w:rsidP="0035789D">
      <w:pPr>
        <w:pStyle w:val="25"/>
        <w:numPr>
          <w:ilvl w:val="1"/>
          <w:numId w:val="221"/>
        </w:numPr>
        <w:ind w:left="567" w:hanging="567"/>
        <w:rPr>
          <w:rFonts w:ascii="David" w:hAnsi="David" w:cs="David"/>
          <w:rtl/>
        </w:rPr>
      </w:pPr>
      <w:hyperlink r:id="rId46" w:history="1">
        <w:r w:rsidR="0035789D" w:rsidRPr="00FD5EDD">
          <w:rPr>
            <w:rStyle w:val="Hyperlink"/>
            <w:rFonts w:ascii="David" w:hAnsi="David" w:cs="David"/>
            <w:rtl/>
          </w:rPr>
          <w:t>הוראת תכ"ם, "תשלומי מקדמות", מס' 1.4.0.6</w:t>
        </w:r>
      </w:hyperlink>
      <w:r w:rsidR="0035789D" w:rsidRPr="00FD5EDD">
        <w:rPr>
          <w:rFonts w:ascii="David" w:hAnsi="David" w:cs="David"/>
          <w:rtl/>
        </w:rPr>
        <w:t>.</w:t>
      </w:r>
    </w:p>
    <w:p w:rsidR="0035789D" w:rsidRPr="00FD5EDD" w:rsidRDefault="00E93ED9" w:rsidP="0035789D">
      <w:pPr>
        <w:pStyle w:val="25"/>
        <w:numPr>
          <w:ilvl w:val="1"/>
          <w:numId w:val="221"/>
        </w:numPr>
        <w:ind w:left="567" w:hanging="567"/>
        <w:rPr>
          <w:rFonts w:ascii="David" w:hAnsi="David" w:cs="David"/>
        </w:rPr>
      </w:pPr>
      <w:hyperlink r:id="rId47" w:history="1">
        <w:r w:rsidR="0035789D" w:rsidRPr="00FD5EDD">
          <w:rPr>
            <w:rStyle w:val="Hyperlink"/>
            <w:rFonts w:ascii="David" w:hAnsi="David" w:cs="David"/>
            <w:rtl/>
          </w:rPr>
          <w:t>הוראת תכ"ם, "תשלום עקב פסק דין שניתן כנגד המדינה", מס' 1.5.0.4.</w:t>
        </w:r>
      </w:hyperlink>
    </w:p>
    <w:p w:rsidR="0035789D" w:rsidRPr="00FD5EDD" w:rsidRDefault="00E93ED9" w:rsidP="0035789D">
      <w:pPr>
        <w:pStyle w:val="25"/>
        <w:numPr>
          <w:ilvl w:val="1"/>
          <w:numId w:val="221"/>
        </w:numPr>
        <w:ind w:left="567" w:hanging="567"/>
        <w:rPr>
          <w:rFonts w:ascii="David" w:hAnsi="David" w:cs="David"/>
          <w:rtl/>
        </w:rPr>
      </w:pPr>
      <w:hyperlink r:id="rId48" w:history="1">
        <w:r w:rsidR="0035789D" w:rsidRPr="00FD5EDD">
          <w:rPr>
            <w:rStyle w:val="Hyperlink"/>
            <w:rFonts w:ascii="David" w:hAnsi="David" w:cs="David"/>
            <w:rtl/>
          </w:rPr>
          <w:t>הוראת תכ"ם, "אמצעי תשלום", מס' 1.6.0.1.</w:t>
        </w:r>
      </w:hyperlink>
    </w:p>
    <w:p w:rsidR="0035789D" w:rsidRPr="00FD5EDD" w:rsidRDefault="00E93ED9" w:rsidP="0035789D">
      <w:pPr>
        <w:pStyle w:val="25"/>
        <w:numPr>
          <w:ilvl w:val="1"/>
          <w:numId w:val="221"/>
        </w:numPr>
        <w:ind w:left="567" w:hanging="567"/>
        <w:rPr>
          <w:rFonts w:ascii="David" w:hAnsi="David" w:cs="David"/>
        </w:rPr>
      </w:pPr>
      <w:hyperlink r:id="rId49" w:history="1">
        <w:r w:rsidR="0035789D" w:rsidRPr="00FD5EDD">
          <w:rPr>
            <w:rStyle w:val="Hyperlink"/>
            <w:rFonts w:ascii="David" w:hAnsi="David" w:cs="David"/>
            <w:rtl/>
          </w:rPr>
          <w:t>הוראות תכ"ם, "חיובים בין-משרדיים", מס' 1.6.0.7</w:t>
        </w:r>
      </w:hyperlink>
      <w:r w:rsidR="0035789D" w:rsidRPr="00FD5EDD">
        <w:rPr>
          <w:rFonts w:ascii="David" w:hAnsi="David" w:cs="David"/>
          <w:rtl/>
        </w:rPr>
        <w:t>.</w:t>
      </w:r>
    </w:p>
    <w:p w:rsidR="0035789D" w:rsidRPr="00FD5EDD" w:rsidRDefault="00E93ED9" w:rsidP="0035789D">
      <w:pPr>
        <w:pStyle w:val="25"/>
        <w:numPr>
          <w:ilvl w:val="1"/>
          <w:numId w:val="221"/>
        </w:numPr>
        <w:ind w:left="567" w:hanging="567"/>
        <w:rPr>
          <w:rFonts w:ascii="David" w:hAnsi="David" w:cs="David"/>
          <w:rtl/>
        </w:rPr>
      </w:pPr>
      <w:hyperlink r:id="rId50" w:history="1">
        <w:r w:rsidR="0035789D" w:rsidRPr="00FD5EDD">
          <w:rPr>
            <w:rStyle w:val="Hyperlink"/>
            <w:rFonts w:ascii="David" w:hAnsi="David" w:cs="David"/>
            <w:rtl/>
          </w:rPr>
          <w:t>הוראת תכ"ם, "הטיפול בפשרות והסדרי חוב</w:t>
        </w:r>
        <w:r w:rsidR="0035789D" w:rsidRPr="00FD5EDD" w:rsidDel="003A31C4">
          <w:rPr>
            <w:rStyle w:val="Hyperlink"/>
            <w:rFonts w:ascii="David" w:hAnsi="David" w:cs="David"/>
            <w:rtl/>
          </w:rPr>
          <w:t xml:space="preserve"> </w:t>
        </w:r>
        <w:r w:rsidR="0035789D" w:rsidRPr="00FD5EDD">
          <w:rPr>
            <w:rStyle w:val="Hyperlink"/>
            <w:rFonts w:ascii="David" w:hAnsi="David" w:cs="David"/>
            <w:rtl/>
          </w:rPr>
          <w:t>(לרבות מחיקות)", מס' 3.3.0.6.</w:t>
        </w:r>
      </w:hyperlink>
    </w:p>
    <w:p w:rsidR="0035789D" w:rsidRPr="00FD5EDD" w:rsidRDefault="00E93ED9" w:rsidP="0035789D">
      <w:pPr>
        <w:pStyle w:val="25"/>
        <w:numPr>
          <w:ilvl w:val="1"/>
          <w:numId w:val="221"/>
        </w:numPr>
        <w:ind w:left="567" w:hanging="567"/>
        <w:rPr>
          <w:rFonts w:ascii="David" w:hAnsi="David" w:cs="David"/>
        </w:rPr>
      </w:pPr>
      <w:hyperlink r:id="rId51" w:history="1">
        <w:r w:rsidR="0035789D" w:rsidRPr="00FD5EDD">
          <w:rPr>
            <w:rStyle w:val="Hyperlink"/>
            <w:rFonts w:ascii="David" w:hAnsi="David" w:cs="David"/>
            <w:rtl/>
          </w:rPr>
          <w:t>הוראת תכ"ם, "תמיכות במוסדות ציבור", מס' 6.1.0.1</w:t>
        </w:r>
      </w:hyperlink>
      <w:r w:rsidR="0035789D" w:rsidRPr="00FD5EDD">
        <w:rPr>
          <w:rFonts w:ascii="David" w:hAnsi="David" w:cs="David"/>
          <w:rtl/>
        </w:rPr>
        <w:t>.</w:t>
      </w:r>
    </w:p>
    <w:p w:rsidR="0035789D" w:rsidRPr="00FD5EDD" w:rsidRDefault="00E93ED9" w:rsidP="0035789D">
      <w:pPr>
        <w:pStyle w:val="25"/>
        <w:numPr>
          <w:ilvl w:val="1"/>
          <w:numId w:val="221"/>
        </w:numPr>
        <w:ind w:left="567" w:hanging="567"/>
        <w:rPr>
          <w:rFonts w:ascii="David" w:hAnsi="David" w:cs="David"/>
          <w:rtl/>
        </w:rPr>
      </w:pPr>
      <w:hyperlink r:id="rId52" w:history="1">
        <w:r w:rsidR="0035789D" w:rsidRPr="00FD5EDD">
          <w:rPr>
            <w:rStyle w:val="Hyperlink"/>
            <w:rFonts w:ascii="David" w:hAnsi="David" w:cs="David"/>
            <w:rtl/>
          </w:rPr>
          <w:t>הוראת תכ"ם, "התקשרות עם קבלן מוכר לביצוע עבודות הנדסה בנאיות", מס' 7.3.9.4.</w:t>
        </w:r>
      </w:hyperlink>
    </w:p>
    <w:p w:rsidR="0035789D" w:rsidRPr="00FD5EDD" w:rsidRDefault="0035789D" w:rsidP="0035789D">
      <w:pPr>
        <w:pStyle w:val="13"/>
        <w:numPr>
          <w:ilvl w:val="0"/>
          <w:numId w:val="221"/>
        </w:numPr>
        <w:shd w:val="clear" w:color="auto" w:fill="F2F2F2"/>
        <w:overflowPunct/>
        <w:autoSpaceDE/>
        <w:autoSpaceDN/>
        <w:adjustRightInd/>
        <w:spacing w:after="180"/>
        <w:ind w:left="521" w:right="0" w:hanging="521"/>
        <w:jc w:val="left"/>
        <w:textAlignment w:val="auto"/>
        <w:rPr>
          <w:rFonts w:ascii="David" w:hAnsi="David" w:cs="David"/>
        </w:rPr>
      </w:pPr>
      <w:r w:rsidRPr="00FD5EDD">
        <w:rPr>
          <w:rFonts w:ascii="David" w:hAnsi="David" w:cs="David"/>
          <w:rtl/>
        </w:rPr>
        <w:t>נספחים</w:t>
      </w:r>
    </w:p>
    <w:p w:rsidR="0035789D" w:rsidRPr="00FD5EDD" w:rsidRDefault="00E93ED9" w:rsidP="0035789D">
      <w:pPr>
        <w:pStyle w:val="25"/>
        <w:numPr>
          <w:ilvl w:val="1"/>
          <w:numId w:val="221"/>
        </w:numPr>
        <w:ind w:left="567" w:hanging="567"/>
        <w:rPr>
          <w:rFonts w:ascii="David" w:hAnsi="David" w:cs="David"/>
        </w:rPr>
      </w:pPr>
      <w:hyperlink w:anchor="נספח_א" w:history="1">
        <w:r w:rsidR="0035789D" w:rsidRPr="00FD5EDD">
          <w:rPr>
            <w:rStyle w:val="Hyperlink"/>
            <w:rFonts w:ascii="David" w:hAnsi="David" w:cs="David"/>
            <w:rtl/>
          </w:rPr>
          <w:t xml:space="preserve">נספח א </w:t>
        </w:r>
        <w:r w:rsidR="0035789D" w:rsidRPr="00FD5EDD">
          <w:rPr>
            <w:rStyle w:val="Hyperlink"/>
            <w:rFonts w:ascii="David" w:hAnsi="David" w:cs="David"/>
          </w:rPr>
          <w:t>-</w:t>
        </w:r>
        <w:r w:rsidR="0035789D" w:rsidRPr="00FD5EDD">
          <w:rPr>
            <w:rStyle w:val="Hyperlink"/>
            <w:rFonts w:ascii="David" w:hAnsi="David" w:cs="David"/>
            <w:rtl/>
          </w:rPr>
          <w:t xml:space="preserve"> הגדרות</w:t>
        </w:r>
      </w:hyperlink>
      <w:r w:rsidR="0035789D" w:rsidRPr="00FD5EDD">
        <w:rPr>
          <w:rFonts w:ascii="David" w:hAnsi="David" w:cs="David"/>
          <w:rtl/>
        </w:rPr>
        <w:t>.</w:t>
      </w:r>
    </w:p>
    <w:p w:rsidR="0035789D" w:rsidRPr="00FD5EDD" w:rsidRDefault="00E93ED9" w:rsidP="0035789D">
      <w:pPr>
        <w:pStyle w:val="25"/>
        <w:numPr>
          <w:ilvl w:val="1"/>
          <w:numId w:val="221"/>
        </w:numPr>
        <w:ind w:left="567" w:hanging="567"/>
        <w:rPr>
          <w:rFonts w:ascii="David" w:hAnsi="David" w:cs="David"/>
          <w:rtl/>
        </w:rPr>
      </w:pPr>
      <w:hyperlink w:anchor="נספח_ב" w:history="1">
        <w:r w:rsidR="0035789D" w:rsidRPr="00FD5EDD">
          <w:rPr>
            <w:rStyle w:val="Hyperlink"/>
            <w:rFonts w:ascii="David" w:hAnsi="David" w:cs="David"/>
            <w:rtl/>
          </w:rPr>
          <w:t xml:space="preserve">נספח ב </w:t>
        </w:r>
        <w:r w:rsidR="0035789D" w:rsidRPr="00FD5EDD">
          <w:rPr>
            <w:rStyle w:val="Hyperlink"/>
            <w:rFonts w:ascii="David" w:hAnsi="David" w:cs="David"/>
          </w:rPr>
          <w:t>-</w:t>
        </w:r>
        <w:r w:rsidR="0035789D" w:rsidRPr="00FD5EDD">
          <w:rPr>
            <w:rStyle w:val="Hyperlink"/>
            <w:rFonts w:ascii="David" w:hAnsi="David" w:cs="David"/>
            <w:rtl/>
          </w:rPr>
          <w:t xml:space="preserve"> דיווחים תקופתיים.</w:t>
        </w:r>
      </w:hyperlink>
    </w:p>
    <w:p w:rsidR="0035789D" w:rsidRPr="00FD5EDD" w:rsidRDefault="00E93ED9" w:rsidP="0035789D">
      <w:pPr>
        <w:pStyle w:val="25"/>
        <w:numPr>
          <w:ilvl w:val="1"/>
          <w:numId w:val="221"/>
        </w:numPr>
        <w:ind w:left="567" w:hanging="567"/>
        <w:rPr>
          <w:rStyle w:val="Hyperlink"/>
          <w:rFonts w:ascii="David" w:hAnsi="David" w:cs="David"/>
        </w:rPr>
      </w:pPr>
      <w:hyperlink w:anchor="נספח_גג" w:history="1">
        <w:r w:rsidR="0035789D" w:rsidRPr="00FD5EDD">
          <w:rPr>
            <w:rStyle w:val="Hyperlink"/>
            <w:rFonts w:ascii="David" w:hAnsi="David" w:cs="David"/>
            <w:rtl/>
          </w:rPr>
          <w:t xml:space="preserve">נספח ג </w:t>
        </w:r>
        <w:r w:rsidR="0035789D" w:rsidRPr="00FD5EDD">
          <w:rPr>
            <w:rStyle w:val="Hyperlink"/>
            <w:rFonts w:ascii="David" w:hAnsi="David" w:cs="David"/>
          </w:rPr>
          <w:t>-</w:t>
        </w:r>
        <w:r w:rsidR="0035789D" w:rsidRPr="00FD5EDD">
          <w:rPr>
            <w:rStyle w:val="Hyperlink"/>
            <w:rFonts w:ascii="David" w:hAnsi="David" w:cs="David"/>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rsidTr="00860C0E">
        <w:trPr>
          <w:trHeight w:val="397"/>
          <w:jc w:val="center"/>
        </w:trPr>
        <w:tc>
          <w:tcPr>
            <w:tcW w:w="2541" w:type="dxa"/>
            <w:gridSpan w:val="2"/>
            <w:tcBorders>
              <w:top w:val="single" w:sz="4" w:space="0" w:color="244061"/>
            </w:tcBorders>
            <w:shd w:val="clear" w:color="auto" w:fill="C6E0F2"/>
            <w:noWrap/>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rsidTr="00860C0E">
        <w:trPr>
          <w:trHeight w:val="20"/>
          <w:jc w:val="center"/>
        </w:trPr>
        <w:tc>
          <w:tcPr>
            <w:tcW w:w="11193" w:type="dxa"/>
            <w:gridSpan w:val="9"/>
            <w:shd w:val="clear" w:color="auto" w:fill="FFFFFF"/>
            <w:noWrap/>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rsidTr="00860C0E">
        <w:trPr>
          <w:trHeight w:val="283"/>
          <w:jc w:val="center"/>
        </w:trPr>
        <w:tc>
          <w:tcPr>
            <w:tcW w:w="613" w:type="dxa"/>
            <w:shd w:val="clear" w:color="auto" w:fill="auto"/>
            <w:vAlign w:val="center"/>
          </w:tcPr>
          <w:p w:rsidR="0035789D" w:rsidRPr="00B50930" w:rsidRDefault="00CD14B9"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5B8A0968" wp14:editId="5997BCDC">
                  <wp:extent cx="250190" cy="25019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shd w:val="clear" w:color="auto" w:fill="auto"/>
            <w:vAlign w:val="center"/>
          </w:tcPr>
          <w:p w:rsidR="0035789D" w:rsidRPr="00B50930" w:rsidRDefault="00E93ED9"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53"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B50930" w:rsidRDefault="00CD14B9"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2D353B36" wp14:editId="6E2D40AF">
                  <wp:extent cx="250190" cy="25019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rsidR="0035789D" w:rsidRPr="00B50930" w:rsidRDefault="00E93ED9" w:rsidP="00860C0E">
            <w:pPr>
              <w:overflowPunct/>
              <w:autoSpaceDE/>
              <w:autoSpaceDN/>
              <w:adjustRightInd/>
              <w:spacing w:line="240" w:lineRule="auto"/>
              <w:jc w:val="left"/>
              <w:textAlignment w:val="auto"/>
              <w:rPr>
                <w:rFonts w:ascii="Arial" w:hAnsi="Arial" w:cs="Arial"/>
                <w:sz w:val="20"/>
                <w:szCs w:val="20"/>
                <w:rtl/>
                <w:lang w:eastAsia="en-US"/>
              </w:rPr>
            </w:pPr>
            <w:hyperlink r:id="rId54"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B50930" w:rsidRDefault="00CD14B9"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59177102" wp14:editId="73574818">
                  <wp:extent cx="250190" cy="25019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552"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rsidR="0035789D" w:rsidRPr="00B50930" w:rsidRDefault="00E93ED9" w:rsidP="00860C0E">
            <w:pPr>
              <w:overflowPunct/>
              <w:autoSpaceDE/>
              <w:autoSpaceDN/>
              <w:adjustRightInd/>
              <w:spacing w:line="240" w:lineRule="auto"/>
              <w:jc w:val="left"/>
              <w:textAlignment w:val="auto"/>
              <w:rPr>
                <w:rFonts w:ascii="Arial" w:hAnsi="Arial" w:cs="Arial"/>
                <w:sz w:val="20"/>
                <w:szCs w:val="20"/>
                <w:lang w:eastAsia="en-US"/>
              </w:rPr>
            </w:pPr>
            <w:hyperlink r:id="rId55"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4</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Pr="00B50930">
              <w:rPr>
                <w:rFonts w:ascii="Arial" w:hAnsi="Arial" w:cs="Arial"/>
                <w:b/>
                <w:bCs/>
                <w:noProof/>
                <w:color w:val="1F3864"/>
                <w:rtl/>
                <w:lang w:eastAsia="en-US"/>
              </w:rPr>
              <w:t>9</w:t>
            </w:r>
            <w:r w:rsidRPr="00B50930">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Fonts w:hint="cs"/>
          <w:rtl/>
        </w:rPr>
        <w:t>5</w:t>
      </w:r>
      <w:r>
        <w:rPr>
          <w:rFonts w:hint="cs"/>
          <w:rtl/>
        </w:rPr>
        <w:t xml:space="preserve"> מתוך 5</w:t>
      </w:r>
    </w:p>
    <w:p w:rsidR="0035789D" w:rsidRPr="00D52C2C" w:rsidRDefault="0035789D" w:rsidP="0035789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CD14B9"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675AFE9" wp14:editId="1BEA6CC4">
                  <wp:extent cx="1397635" cy="265815"/>
                  <wp:effectExtent l="0" t="0" r="0" b="127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CD14B9"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0B5B5D12" wp14:editId="4B0E220D">
                  <wp:extent cx="543560" cy="457200"/>
                  <wp:effectExtent l="0" t="0" r="889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Default="0035789D" w:rsidP="0035789D">
      <w:pPr>
        <w:pStyle w:val="-"/>
        <w:pageBreakBefore w:val="0"/>
        <w:pBdr>
          <w:bottom w:val="single" w:sz="6" w:space="4" w:color="auto"/>
        </w:pBdr>
        <w:spacing w:before="0" w:after="0"/>
        <w:rPr>
          <w:rtl/>
        </w:rPr>
      </w:pPr>
      <w:r>
        <w:rPr>
          <w:rFonts w:hint="cs"/>
          <w:rtl/>
        </w:rPr>
        <w:t>נספח א</w:t>
      </w:r>
    </w:p>
    <w:p w:rsidR="0035789D" w:rsidRPr="00332C9F" w:rsidRDefault="0035789D" w:rsidP="0035789D">
      <w:pPr>
        <w:pStyle w:val="-0"/>
      </w:pPr>
      <w:r>
        <w:rPr>
          <w:rFonts w:hint="eastAsia"/>
          <w:rtl/>
        </w:rPr>
        <w:t>הגדרות</w:t>
      </w:r>
    </w:p>
    <w:p w:rsidR="0035789D" w:rsidRDefault="0035789D" w:rsidP="0035789D">
      <w:pPr>
        <w:pStyle w:val="a3"/>
        <w:numPr>
          <w:ilvl w:val="0"/>
          <w:numId w:val="232"/>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6" w:history="1">
        <w:r w:rsidRPr="00E07D97">
          <w:rPr>
            <w:rStyle w:val="Hyperlink"/>
            <w:rtl/>
          </w:rPr>
          <w:t>חוק מס ערך מוסף, תשל"ו-1975</w:t>
        </w:r>
      </w:hyperlink>
      <w:r>
        <w:rPr>
          <w:rtl/>
        </w:rPr>
        <w:t xml:space="preserve"> </w:t>
      </w:r>
      <w:hyperlink r:id="rId57" w:history="1">
        <w:r w:rsidRPr="00CC3043">
          <w:rPr>
            <w:rStyle w:val="Hyperlink"/>
            <w:rtl/>
          </w:rPr>
          <w:t>ו</w:t>
        </w:r>
        <w:r w:rsidRPr="00E07D97">
          <w:rPr>
            <w:rStyle w:val="Hyperlink"/>
            <w:rtl/>
          </w:rPr>
          <w:t>תקנות מס ערך מוסף (ניהול פנקסי חשבונות) תשל"ו-1976.</w:t>
        </w:r>
      </w:hyperlink>
    </w:p>
    <w:p w:rsidR="0035789D" w:rsidRDefault="0035789D" w:rsidP="0035789D">
      <w:pPr>
        <w:pStyle w:val="a3"/>
        <w:numPr>
          <w:ilvl w:val="0"/>
          <w:numId w:val="232"/>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rsidR="0035789D" w:rsidRDefault="0035789D" w:rsidP="0035789D">
      <w:pPr>
        <w:pStyle w:val="a3"/>
        <w:numPr>
          <w:ilvl w:val="0"/>
          <w:numId w:val="232"/>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8" w:history="1">
        <w:r w:rsidRPr="0049710B">
          <w:rPr>
            <w:rStyle w:val="Hyperlink"/>
            <w:rtl/>
          </w:rPr>
          <w:t>הוראת תכ"ם, "בדיקת חשבון", מס' 1.4.0.2.</w:t>
        </w:r>
      </w:hyperlink>
    </w:p>
    <w:p w:rsidR="0035789D" w:rsidRDefault="0035789D" w:rsidP="0035789D">
      <w:pPr>
        <w:pStyle w:val="a3"/>
        <w:numPr>
          <w:ilvl w:val="0"/>
          <w:numId w:val="232"/>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9"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rsidR="0035789D" w:rsidRDefault="0035789D" w:rsidP="0035789D">
      <w:pPr>
        <w:pStyle w:val="a3"/>
        <w:numPr>
          <w:ilvl w:val="1"/>
          <w:numId w:val="220"/>
        </w:numPr>
        <w:ind w:left="946" w:hanging="567"/>
        <w:rPr>
          <w:rtl/>
        </w:rPr>
      </w:pPr>
      <w:r>
        <w:rPr>
          <w:rtl/>
        </w:rPr>
        <w:t xml:space="preserve">מסירה אישית למזמין על ידי הספק או מי מטעמו. </w:t>
      </w:r>
    </w:p>
    <w:p w:rsidR="0035789D" w:rsidRDefault="0035789D" w:rsidP="0035789D">
      <w:pPr>
        <w:pStyle w:val="a3"/>
        <w:numPr>
          <w:ilvl w:val="1"/>
          <w:numId w:val="220"/>
        </w:numPr>
        <w:ind w:left="946" w:hanging="567"/>
        <w:rPr>
          <w:rtl/>
        </w:rPr>
      </w:pPr>
      <w:r>
        <w:rPr>
          <w:rtl/>
        </w:rPr>
        <w:t>דואר רשום עם אישור מסירה.</w:t>
      </w:r>
    </w:p>
    <w:p w:rsidR="0035789D" w:rsidRDefault="0035789D" w:rsidP="0035789D">
      <w:pPr>
        <w:pStyle w:val="a3"/>
        <w:numPr>
          <w:ilvl w:val="1"/>
          <w:numId w:val="220"/>
        </w:numPr>
        <w:ind w:left="946" w:hanging="567"/>
        <w:rPr>
          <w:rtl/>
        </w:rPr>
      </w:pPr>
      <w:r>
        <w:rPr>
          <w:rtl/>
        </w:rPr>
        <w:t>מסר אלקטרוני</w:t>
      </w:r>
      <w:r>
        <w:rPr>
          <w:rFonts w:hint="cs"/>
          <w:rtl/>
        </w:rPr>
        <w:t>,</w:t>
      </w:r>
      <w:r>
        <w:rPr>
          <w:rtl/>
        </w:rPr>
        <w:t xml:space="preserve"> כהגדרתו ב</w:t>
      </w:r>
      <w:hyperlink r:id="rId60"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rsidR="0035789D" w:rsidRDefault="0035789D" w:rsidP="0035789D">
      <w:pPr>
        <w:pStyle w:val="a3"/>
        <w:numPr>
          <w:ilvl w:val="1"/>
          <w:numId w:val="220"/>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rsidR="0035789D" w:rsidRDefault="0035789D" w:rsidP="0035789D">
      <w:pPr>
        <w:pStyle w:val="a3"/>
        <w:numPr>
          <w:ilvl w:val="1"/>
          <w:numId w:val="220"/>
        </w:numPr>
        <w:ind w:left="946" w:hanging="567"/>
        <w:rPr>
          <w:rtl/>
        </w:rPr>
      </w:pPr>
      <w:r>
        <w:rPr>
          <w:rtl/>
        </w:rPr>
        <w:t>מסר אלקטרוני באמצעות מערכת ייעודית ממוחשבת של המזמין.</w:t>
      </w:r>
    </w:p>
    <w:p w:rsidR="0035789D" w:rsidRDefault="0035789D" w:rsidP="0035789D">
      <w:pPr>
        <w:pStyle w:val="a3"/>
        <w:numPr>
          <w:ilvl w:val="1"/>
          <w:numId w:val="220"/>
        </w:numPr>
        <w:ind w:left="946" w:hanging="567"/>
      </w:pPr>
      <w:r>
        <w:rPr>
          <w:rtl/>
        </w:rPr>
        <w:t>בדרך סבירה אחרת</w:t>
      </w:r>
      <w:r>
        <w:rPr>
          <w:rFonts w:hint="cs"/>
          <w:rtl/>
        </w:rPr>
        <w:t>,</w:t>
      </w:r>
      <w:r>
        <w:rPr>
          <w:rtl/>
        </w:rPr>
        <w:t xml:space="preserve"> שהוסכמה בין הספק למזמין.</w:t>
      </w:r>
    </w:p>
    <w:p w:rsidR="0035789D" w:rsidRPr="00FD2504" w:rsidRDefault="0035789D" w:rsidP="0035789D">
      <w:pPr>
        <w:pStyle w:val="a3"/>
        <w:numPr>
          <w:ilvl w:val="0"/>
          <w:numId w:val="232"/>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rsidR="0035789D" w:rsidRDefault="0035789D" w:rsidP="0035789D">
      <w:pPr>
        <w:pStyle w:val="a3"/>
        <w:numPr>
          <w:ilvl w:val="0"/>
          <w:numId w:val="232"/>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1"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rsidTr="00860C0E">
        <w:trPr>
          <w:trHeight w:val="397"/>
          <w:jc w:val="center"/>
        </w:trPr>
        <w:tc>
          <w:tcPr>
            <w:tcW w:w="2541" w:type="dxa"/>
            <w:gridSpan w:val="2"/>
            <w:tcBorders>
              <w:top w:val="single" w:sz="4" w:space="0" w:color="244061"/>
            </w:tcBorders>
            <w:shd w:val="clear" w:color="auto" w:fill="C6E0F2"/>
            <w:noWrap/>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rsidTr="00860C0E">
        <w:trPr>
          <w:trHeight w:val="20"/>
          <w:jc w:val="center"/>
        </w:trPr>
        <w:tc>
          <w:tcPr>
            <w:tcW w:w="11193" w:type="dxa"/>
            <w:gridSpan w:val="9"/>
            <w:shd w:val="clear" w:color="auto" w:fill="FFFFFF"/>
            <w:noWrap/>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rsidTr="00860C0E">
        <w:trPr>
          <w:trHeight w:val="283"/>
          <w:jc w:val="center"/>
        </w:trPr>
        <w:tc>
          <w:tcPr>
            <w:tcW w:w="613" w:type="dxa"/>
            <w:shd w:val="clear" w:color="auto" w:fill="auto"/>
            <w:vAlign w:val="center"/>
          </w:tcPr>
          <w:p w:rsidR="0035789D" w:rsidRPr="00B50930" w:rsidRDefault="00CD14B9"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783D347F" wp14:editId="5F13DBEE">
                  <wp:extent cx="250190" cy="25019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shd w:val="clear" w:color="auto" w:fill="auto"/>
            <w:vAlign w:val="center"/>
          </w:tcPr>
          <w:p w:rsidR="0035789D" w:rsidRPr="00B50930" w:rsidRDefault="00E93ED9"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62"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B50930" w:rsidRDefault="00CD14B9"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17E9139A" wp14:editId="63A1C220">
                  <wp:extent cx="250190" cy="25019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rsidR="0035789D" w:rsidRPr="00B50930" w:rsidRDefault="00E93ED9" w:rsidP="00860C0E">
            <w:pPr>
              <w:overflowPunct/>
              <w:autoSpaceDE/>
              <w:autoSpaceDN/>
              <w:adjustRightInd/>
              <w:spacing w:line="240" w:lineRule="auto"/>
              <w:jc w:val="left"/>
              <w:textAlignment w:val="auto"/>
              <w:rPr>
                <w:rFonts w:ascii="Arial" w:hAnsi="Arial" w:cs="Arial"/>
                <w:sz w:val="20"/>
                <w:szCs w:val="20"/>
                <w:rtl/>
                <w:lang w:eastAsia="en-US"/>
              </w:rPr>
            </w:pPr>
            <w:hyperlink r:id="rId63"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B50930" w:rsidRDefault="00CD14B9"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4FA134E5" wp14:editId="767704EA">
                  <wp:extent cx="250190" cy="25019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552"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rsidR="0035789D" w:rsidRPr="00B50930" w:rsidRDefault="00E93ED9" w:rsidP="00860C0E">
            <w:pPr>
              <w:overflowPunct/>
              <w:autoSpaceDE/>
              <w:autoSpaceDN/>
              <w:adjustRightInd/>
              <w:spacing w:line="240" w:lineRule="auto"/>
              <w:jc w:val="left"/>
              <w:textAlignment w:val="auto"/>
              <w:rPr>
                <w:rFonts w:ascii="Arial" w:hAnsi="Arial" w:cs="Arial"/>
                <w:sz w:val="20"/>
                <w:szCs w:val="20"/>
                <w:lang w:eastAsia="en-US"/>
              </w:rPr>
            </w:pPr>
            <w:hyperlink r:id="rId64"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6</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Pr="00B50930">
              <w:rPr>
                <w:rFonts w:ascii="Arial" w:hAnsi="Arial" w:cs="Arial"/>
                <w:b/>
                <w:bCs/>
                <w:noProof/>
                <w:color w:val="1F3864"/>
                <w:rtl/>
                <w:lang w:eastAsia="en-US"/>
              </w:rPr>
              <w:t>9</w:t>
            </w:r>
            <w:r w:rsidRPr="00B50930">
              <w:rPr>
                <w:rFonts w:ascii="Arial" w:hAnsi="Arial" w:cs="Arial"/>
                <w:b/>
                <w:bCs/>
                <w:color w:val="1F3864"/>
                <w:lang w:eastAsia="en-US"/>
              </w:rPr>
              <w:fldChar w:fldCharType="end"/>
            </w:r>
          </w:p>
        </w:tc>
      </w:tr>
    </w:tbl>
    <w:p w:rsidR="008B3502" w:rsidRPr="005B2B87" w:rsidRDefault="0035789D" w:rsidP="0035789D">
      <w:pPr>
        <w:widowControl w:val="0"/>
        <w:spacing w:line="240" w:lineRule="auto"/>
        <w:ind w:left="-33"/>
        <w:jc w:val="right"/>
        <w:rPr>
          <w:rtl/>
        </w:rPr>
      </w:pPr>
      <w:r>
        <w:rPr>
          <w:rtl/>
        </w:rPr>
        <w:br w:type="page"/>
      </w:r>
      <w:bookmarkStart w:id="5" w:name="נספח_א"/>
      <w:bookmarkStart w:id="6" w:name="נספח_ב"/>
      <w:bookmarkStart w:id="7" w:name="נספח_ג"/>
      <w:bookmarkStart w:id="8" w:name="נספח_ד"/>
      <w:bookmarkStart w:id="9" w:name="נספח_ה"/>
      <w:bookmarkEnd w:id="5"/>
      <w:bookmarkEnd w:id="6"/>
      <w:bookmarkEnd w:id="7"/>
      <w:bookmarkEnd w:id="8"/>
      <w:bookmarkEnd w:id="9"/>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A54380">
        <w:rPr>
          <w:rFonts w:hint="cs"/>
          <w:rtl/>
        </w:rPr>
        <w:t>מתוך 11</w:t>
      </w:r>
    </w:p>
    <w:p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6937D9">
        <w:rPr>
          <w:b/>
          <w:bCs/>
          <w:noProof/>
          <w:u w:val="single"/>
          <w:rtl/>
        </w:rPr>
        <w:t>ח ו ז ה</w:t>
      </w:r>
      <w:r w:rsidRPr="006937D9">
        <w:rPr>
          <w:rFonts w:hint="cs"/>
          <w:b/>
          <w:bCs/>
          <w:noProof/>
          <w:u w:val="single"/>
          <w:rtl/>
        </w:rPr>
        <w:t xml:space="preserve"> (בעקבות מכרז)</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rsidR="008B3502" w:rsidRPr="005B2B87" w:rsidRDefault="008B3502" w:rsidP="00BD3B27">
      <w:pPr>
        <w:widowControl w:val="0"/>
        <w:overflowPunct/>
        <w:autoSpaceDE/>
        <w:autoSpaceDN/>
        <w:adjustRightInd/>
        <w:spacing w:line="240" w:lineRule="auto"/>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w:t>
      </w:r>
      <w:r w:rsidR="006937D9">
        <w:rPr>
          <w:b/>
          <w:bCs/>
          <w:noProof/>
          <w:rtl/>
        </w:rPr>
        <w:t>ספק</w:t>
      </w:r>
      <w:r w:rsidRPr="005B2B87">
        <w:rPr>
          <w:b/>
          <w:bCs/>
          <w:noProof/>
          <w:rtl/>
        </w:rPr>
        <w:t>"</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rsidR="008B3502" w:rsidRPr="005B2B87" w:rsidRDefault="008B3502" w:rsidP="00BD3B27">
      <w:pPr>
        <w:widowControl w:val="0"/>
        <w:overflowPunct/>
        <w:autoSpaceDE/>
        <w:autoSpaceDN/>
        <w:adjustRightInd/>
        <w:spacing w:line="240" w:lineRule="auto"/>
        <w:textAlignment w:val="auto"/>
        <w:rPr>
          <w:b/>
          <w:bCs/>
          <w:noProof/>
          <w:rtl/>
        </w:rPr>
      </w:pPr>
    </w:p>
    <w:p w:rsidR="008B3502" w:rsidRPr="005B2B87" w:rsidRDefault="008B3502" w:rsidP="00BD3B27">
      <w:pPr>
        <w:widowControl w:val="0"/>
        <w:overflowPunct/>
        <w:autoSpaceDE/>
        <w:autoSpaceDN/>
        <w:adjustRightInd/>
        <w:spacing w:line="300" w:lineRule="atLeast"/>
        <w:textAlignment w:val="auto"/>
        <w:rPr>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A54380">
        <w:rPr>
          <w:rFonts w:hint="cs"/>
          <w:rtl/>
        </w:rPr>
        <w:t>מתוך 11</w:t>
      </w:r>
    </w:p>
    <w:p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rsidR="008B3502" w:rsidRPr="005B2B87" w:rsidRDefault="008B3502" w:rsidP="00BD3B27">
      <w:pPr>
        <w:widowControl w:val="0"/>
        <w:overflowPunct/>
        <w:autoSpaceDE/>
        <w:autoSpaceDN/>
        <w:adjustRightInd/>
        <w:spacing w:line="300" w:lineRule="atLeast"/>
        <w:textAlignment w:val="auto"/>
        <w:rPr>
          <w:b/>
          <w:bCs/>
          <w:noProof/>
          <w:rtl/>
        </w:rPr>
      </w:pPr>
    </w:p>
    <w:p w:rsidR="008B3502" w:rsidRPr="005B2B87" w:rsidRDefault="008B3502" w:rsidP="00BD3B27">
      <w:pPr>
        <w:widowControl w:val="0"/>
        <w:numPr>
          <w:ilvl w:val="0"/>
          <w:numId w:val="195"/>
        </w:numPr>
        <w:spacing w:after="100" w:line="300" w:lineRule="atLeast"/>
        <w:textAlignment w:val="auto"/>
        <w:rPr>
          <w:b/>
          <w:bCs/>
          <w:u w:val="single"/>
          <w:rtl/>
          <w:lang w:eastAsia="en-US"/>
        </w:rPr>
      </w:pPr>
      <w:r w:rsidRPr="005B2B87">
        <w:rPr>
          <w:b/>
          <w:bCs/>
          <w:u w:val="single"/>
          <w:rtl/>
          <w:lang w:eastAsia="en-US"/>
        </w:rPr>
        <w:t>הגדרות</w:t>
      </w:r>
    </w:p>
    <w:p w:rsidR="008B3502" w:rsidRPr="005B2B87" w:rsidRDefault="008B3502" w:rsidP="00BD3B27">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rsidR="008B3502" w:rsidRPr="005B2B87" w:rsidRDefault="008B3502" w:rsidP="00BD3B27">
      <w:pPr>
        <w:widowControl w:val="0"/>
        <w:overflowPunct/>
        <w:autoSpaceDE/>
        <w:autoSpaceDN/>
        <w:adjustRightInd/>
        <w:spacing w:line="300" w:lineRule="atLeast"/>
        <w:ind w:left="651" w:hanging="651"/>
        <w:textAlignment w:val="auto"/>
        <w:rPr>
          <w:noProof/>
          <w:rtl/>
        </w:rPr>
      </w:pPr>
    </w:p>
    <w:p w:rsidR="008B3502" w:rsidRPr="005B2B87" w:rsidRDefault="008B3502" w:rsidP="00EE151F">
      <w:pPr>
        <w:widowControl w:val="0"/>
        <w:numPr>
          <w:ilvl w:val="1"/>
          <w:numId w:val="196"/>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sidR="00853E0D">
        <w:rPr>
          <w:noProof/>
          <w:rtl/>
        </w:rPr>
        <w:t>מכרז פומבי מספר</w:t>
      </w:r>
      <w:r w:rsidR="00F66C55">
        <w:rPr>
          <w:noProof/>
          <w:rtl/>
        </w:rPr>
        <w:t xml:space="preserve"> </w:t>
      </w:r>
      <w:r w:rsidR="000B33D9">
        <w:rPr>
          <w:rFonts w:hint="cs"/>
          <w:b/>
          <w:bCs/>
          <w:noProof/>
          <w:u w:val="single"/>
          <w:rtl/>
        </w:rPr>
        <w:t>29/8.2024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EE151F">
        <w:rPr>
          <w:rFonts w:hint="cs"/>
          <w:b/>
          <w:bCs/>
          <w:noProof/>
          <w:u w:val="single"/>
          <w:rtl/>
        </w:rPr>
        <w:t>29/08/2024</w:t>
      </w:r>
      <w:r w:rsidR="00E3178A">
        <w:rPr>
          <w:rFonts w:hint="cs"/>
          <w:noProof/>
          <w:rtl/>
        </w:rPr>
        <w:t xml:space="preserve"> </w:t>
      </w:r>
      <w:r w:rsidRPr="005B2B87">
        <w:rPr>
          <w:noProof/>
          <w:rtl/>
        </w:rPr>
        <w:t>שענינו</w:t>
      </w:r>
      <w:r w:rsidR="001B1043" w:rsidRPr="005B2B87">
        <w:rPr>
          <w:rFonts w:hint="cs"/>
          <w:noProof/>
          <w:rtl/>
        </w:rPr>
        <w:t xml:space="preserve"> </w:t>
      </w:r>
      <w:r w:rsidR="00DE680E">
        <w:rPr>
          <w:rFonts w:hint="cs"/>
          <w:b/>
          <w:bCs/>
          <w:u w:val="single"/>
          <w:rtl/>
          <w:lang w:eastAsia="en-US"/>
        </w:rPr>
        <w:t xml:space="preserve">שירותי ניטור ועיבוד מידע תקשורתי המתפרסם באמצעי התקשורת השונים </w:t>
      </w:r>
    </w:p>
    <w:p w:rsidR="008B3502" w:rsidRPr="006937D9" w:rsidRDefault="008B3502" w:rsidP="00BD3B27">
      <w:pPr>
        <w:widowControl w:val="0"/>
        <w:numPr>
          <w:ilvl w:val="1"/>
          <w:numId w:val="196"/>
        </w:numPr>
        <w:overflowPunct/>
        <w:autoSpaceDE/>
        <w:autoSpaceDN/>
        <w:adjustRightInd/>
        <w:spacing w:line="300" w:lineRule="atLeast"/>
        <w:textAlignment w:val="auto"/>
        <w:rPr>
          <w:noProof/>
          <w:rtl/>
        </w:rPr>
      </w:pPr>
      <w:r w:rsidRPr="006937D9">
        <w:rPr>
          <w:b/>
          <w:bCs/>
          <w:noProof/>
          <w:rtl/>
        </w:rPr>
        <w:t>"היחידה"</w:t>
      </w:r>
      <w:r w:rsidRPr="006937D9">
        <w:rPr>
          <w:noProof/>
          <w:rtl/>
        </w:rPr>
        <w:t xml:space="preserve"> - </w:t>
      </w:r>
      <w:r w:rsidR="009610BC" w:rsidRPr="006937D9">
        <w:rPr>
          <w:rFonts w:hint="cs"/>
          <w:rtl/>
          <w:lang w:eastAsia="en-US"/>
        </w:rPr>
        <w:t>אגף בכיר דוברות תקשורת והסברה</w:t>
      </w:r>
      <w:r w:rsidR="001B1043" w:rsidRPr="006937D9">
        <w:rPr>
          <w:rtl/>
          <w:lang w:eastAsia="en-US"/>
        </w:rPr>
        <w:t xml:space="preserve"> </w:t>
      </w:r>
    </w:p>
    <w:p w:rsidR="008B3502" w:rsidRPr="005B2B87" w:rsidRDefault="008B3502" w:rsidP="00BD3B27">
      <w:pPr>
        <w:widowControl w:val="0"/>
        <w:numPr>
          <w:ilvl w:val="1"/>
          <w:numId w:val="196"/>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BD3B27">
      <w:pPr>
        <w:widowControl w:val="0"/>
        <w:numPr>
          <w:ilvl w:val="0"/>
          <w:numId w:val="196"/>
        </w:numPr>
        <w:spacing w:after="100" w:line="300" w:lineRule="atLeast"/>
        <w:textAlignment w:val="auto"/>
        <w:rPr>
          <w:b/>
          <w:bCs/>
          <w:u w:val="single"/>
          <w:rtl/>
          <w:lang w:eastAsia="en-US"/>
        </w:rPr>
      </w:pPr>
      <w:r w:rsidRPr="005B2B87">
        <w:rPr>
          <w:b/>
          <w:bCs/>
          <w:u w:val="single"/>
          <w:rtl/>
          <w:lang w:eastAsia="en-US"/>
        </w:rPr>
        <w:t>כללי</w:t>
      </w:r>
    </w:p>
    <w:p w:rsidR="008B3502" w:rsidRPr="005B2B87" w:rsidRDefault="008B3502" w:rsidP="00BD3B27">
      <w:pPr>
        <w:widowControl w:val="0"/>
        <w:numPr>
          <w:ilvl w:val="1"/>
          <w:numId w:val="196"/>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rsidR="008B3502" w:rsidRPr="005B2B87" w:rsidRDefault="008B3502" w:rsidP="00BD3B27">
      <w:pPr>
        <w:widowControl w:val="0"/>
        <w:overflowPunct/>
        <w:autoSpaceDE/>
        <w:autoSpaceDN/>
        <w:adjustRightInd/>
        <w:spacing w:line="240" w:lineRule="auto"/>
        <w:ind w:left="645" w:right="1005"/>
        <w:textAlignment w:val="auto"/>
        <w:rPr>
          <w:noProof/>
        </w:rPr>
      </w:pPr>
    </w:p>
    <w:p w:rsidR="008B3502" w:rsidRPr="005B2B87" w:rsidRDefault="008B3502" w:rsidP="00BD3B27">
      <w:pPr>
        <w:widowControl w:val="0"/>
        <w:numPr>
          <w:ilvl w:val="1"/>
          <w:numId w:val="196"/>
        </w:numPr>
        <w:overflowPunct/>
        <w:autoSpaceDE/>
        <w:autoSpaceDN/>
        <w:adjustRightInd/>
        <w:spacing w:line="300" w:lineRule="atLeast"/>
        <w:textAlignment w:val="auto"/>
        <w:rPr>
          <w:noProof/>
          <w:rtl/>
        </w:rPr>
      </w:pPr>
      <w:r w:rsidRPr="005B2B87">
        <w:rPr>
          <w:noProof/>
          <w:rtl/>
        </w:rPr>
        <w:t>הנספחים לחוזה זה הם:</w:t>
      </w:r>
    </w:p>
    <w:p w:rsidR="008B3502" w:rsidRPr="005B2B87" w:rsidRDefault="008B3502" w:rsidP="00EE151F">
      <w:pPr>
        <w:widowControl w:val="0"/>
        <w:numPr>
          <w:ilvl w:val="2"/>
          <w:numId w:val="196"/>
        </w:numPr>
        <w:overflowPunct/>
        <w:autoSpaceDE/>
        <w:autoSpaceDN/>
        <w:adjustRightInd/>
        <w:spacing w:line="300" w:lineRule="atLeast"/>
        <w:textAlignment w:val="auto"/>
        <w:rPr>
          <w:noProof/>
          <w:spacing w:val="-2"/>
          <w:rtl/>
        </w:rPr>
      </w:pPr>
      <w:r w:rsidRPr="00EE151F">
        <w:rPr>
          <w:noProof/>
          <w:spacing w:val="-2"/>
          <w:rtl/>
        </w:rPr>
        <w:t xml:space="preserve">נספח א' - </w:t>
      </w:r>
      <w:r w:rsidR="00853E0D">
        <w:rPr>
          <w:noProof/>
          <w:rtl/>
        </w:rPr>
        <w:t>מכרז פומבי מספר</w:t>
      </w:r>
      <w:r w:rsidR="00F66C55" w:rsidRPr="00EE151F">
        <w:rPr>
          <w:noProof/>
          <w:rtl/>
        </w:rPr>
        <w:t xml:space="preserve"> </w:t>
      </w:r>
      <w:r w:rsidR="000B33D9" w:rsidRPr="00EE151F">
        <w:rPr>
          <w:rFonts w:hint="cs"/>
          <w:b/>
          <w:bCs/>
          <w:noProof/>
          <w:u w:val="single"/>
          <w:rtl/>
        </w:rPr>
        <w:t>29/8.2024</w:t>
      </w:r>
      <w:r w:rsidR="00A7455D" w:rsidRPr="00EE151F">
        <w:rPr>
          <w:rFonts w:hint="cs"/>
          <w:noProof/>
          <w:rtl/>
        </w:rPr>
        <w:t xml:space="preserve"> </w:t>
      </w:r>
      <w:r w:rsidR="00A7455D" w:rsidRPr="00EE151F">
        <w:rPr>
          <w:noProof/>
          <w:rtl/>
        </w:rPr>
        <w:t>מיום</w:t>
      </w:r>
      <w:r w:rsidR="00A7455D" w:rsidRPr="00EE151F">
        <w:rPr>
          <w:rFonts w:hint="cs"/>
          <w:b/>
          <w:bCs/>
          <w:noProof/>
          <w:rtl/>
        </w:rPr>
        <w:t xml:space="preserve"> </w:t>
      </w:r>
      <w:r w:rsidR="00EE151F" w:rsidRPr="00EE151F">
        <w:rPr>
          <w:rFonts w:hint="cs"/>
          <w:b/>
          <w:bCs/>
          <w:noProof/>
          <w:u w:val="single"/>
          <w:rtl/>
        </w:rPr>
        <w:t xml:space="preserve">29/08/2024 </w:t>
      </w:r>
      <w:r w:rsidRPr="00EE151F">
        <w:rPr>
          <w:rFonts w:hint="cs"/>
          <w:noProof/>
          <w:spacing w:val="-2"/>
          <w:rtl/>
        </w:rPr>
        <w:t xml:space="preserve">כולל </w:t>
      </w:r>
      <w:r w:rsidR="004434DE" w:rsidRPr="00EE151F">
        <w:rPr>
          <w:rFonts w:hint="cs"/>
          <w:noProof/>
          <w:spacing w:val="-2"/>
          <w:rtl/>
        </w:rPr>
        <w:t xml:space="preserve">מסמכי הבהרות </w:t>
      </w:r>
      <w:r w:rsidR="00D14B6A" w:rsidRPr="00EE151F">
        <w:rPr>
          <w:rFonts w:hint="cs"/>
          <w:rtl/>
          <w:lang w:eastAsia="en-US"/>
        </w:rPr>
        <w:t>ככל</w:t>
      </w:r>
      <w:r w:rsidR="00D14B6A" w:rsidRPr="00D14B6A">
        <w:rPr>
          <w:rFonts w:hint="cs"/>
          <w:rtl/>
          <w:lang w:eastAsia="en-US"/>
        </w:rPr>
        <w:t xml:space="preserve"> שיהיו</w:t>
      </w:r>
      <w:r w:rsidR="00B16A23">
        <w:rPr>
          <w:rFonts w:hint="cs"/>
          <w:noProof/>
          <w:spacing w:val="-2"/>
          <w:rtl/>
        </w:rPr>
        <w:t>.</w:t>
      </w:r>
    </w:p>
    <w:p w:rsidR="008B3502" w:rsidRPr="005B2B87" w:rsidRDefault="008B3502" w:rsidP="00BD3B27">
      <w:pPr>
        <w:widowControl w:val="0"/>
        <w:numPr>
          <w:ilvl w:val="2"/>
          <w:numId w:val="196"/>
        </w:numPr>
        <w:overflowPunct/>
        <w:autoSpaceDE/>
        <w:autoSpaceDN/>
        <w:adjustRightInd/>
        <w:spacing w:line="300" w:lineRule="atLeast"/>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rsidR="008B3502" w:rsidRPr="005B2B87" w:rsidRDefault="008B3502" w:rsidP="00BD3B27">
      <w:pPr>
        <w:widowControl w:val="0"/>
        <w:numPr>
          <w:ilvl w:val="2"/>
          <w:numId w:val="196"/>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sidR="00E3178A">
        <w:rPr>
          <w:noProof/>
          <w:spacing w:val="-2"/>
          <w:rtl/>
        </w:rPr>
        <w:t>.</w:t>
      </w:r>
    </w:p>
    <w:p w:rsidR="008B3502" w:rsidRPr="005B2B87" w:rsidRDefault="008B3502" w:rsidP="00BD3B27">
      <w:pPr>
        <w:widowControl w:val="0"/>
        <w:numPr>
          <w:ilvl w:val="2"/>
          <w:numId w:val="196"/>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rsidR="008B3502" w:rsidRDefault="008B3502" w:rsidP="00BD3B27">
      <w:pPr>
        <w:widowControl w:val="0"/>
        <w:numPr>
          <w:ilvl w:val="2"/>
          <w:numId w:val="196"/>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rsidR="004F52F6" w:rsidRPr="005B2B87" w:rsidRDefault="004F52F6" w:rsidP="00BD3B27">
      <w:pPr>
        <w:widowControl w:val="0"/>
        <w:numPr>
          <w:ilvl w:val="2"/>
          <w:numId w:val="196"/>
        </w:numPr>
        <w:overflowPunct/>
        <w:autoSpaceDE/>
        <w:autoSpaceDN/>
        <w:adjustRightInd/>
        <w:spacing w:line="300" w:lineRule="atLeast"/>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rsidR="008B3502" w:rsidRPr="005B2B87" w:rsidRDefault="008B3502" w:rsidP="00BD3B27">
      <w:pPr>
        <w:widowControl w:val="0"/>
        <w:overflowPunct/>
        <w:autoSpaceDE/>
        <w:autoSpaceDN/>
        <w:adjustRightInd/>
        <w:spacing w:line="300" w:lineRule="atLeast"/>
        <w:ind w:left="645" w:right="1005"/>
        <w:textAlignment w:val="auto"/>
        <w:rPr>
          <w:noProof/>
        </w:rPr>
      </w:pPr>
    </w:p>
    <w:p w:rsidR="008B3502" w:rsidRPr="005B2B87" w:rsidRDefault="008B3502" w:rsidP="00BD3B27">
      <w:pPr>
        <w:widowControl w:val="0"/>
        <w:numPr>
          <w:ilvl w:val="1"/>
          <w:numId w:val="196"/>
        </w:numPr>
        <w:overflowPunct/>
        <w:autoSpaceDE/>
        <w:autoSpaceDN/>
        <w:adjustRightInd/>
        <w:spacing w:line="300" w:lineRule="atLeast"/>
        <w:textAlignment w:val="auto"/>
        <w:rPr>
          <w:noProof/>
          <w:rtl/>
        </w:rPr>
      </w:pPr>
      <w:r w:rsidRPr="005B2B87">
        <w:rPr>
          <w:b/>
          <w:bCs/>
          <w:noProof/>
          <w:u w:val="single"/>
          <w:rtl/>
        </w:rPr>
        <w:t>סתירה בין מסמכים</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8B3502" w:rsidRPr="005B2B87" w:rsidRDefault="008B3502" w:rsidP="00BD3B27">
      <w:pPr>
        <w:widowControl w:val="0"/>
        <w:numPr>
          <w:ilvl w:val="2"/>
          <w:numId w:val="196"/>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rsidR="008B3502" w:rsidRPr="005B2B87" w:rsidRDefault="008B3502" w:rsidP="00BD3B27">
      <w:pPr>
        <w:widowControl w:val="0"/>
        <w:numPr>
          <w:ilvl w:val="2"/>
          <w:numId w:val="196"/>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8B3502" w:rsidRPr="005B2B87" w:rsidRDefault="008B3502" w:rsidP="00BD3B27">
      <w:pPr>
        <w:widowControl w:val="0"/>
        <w:spacing w:line="300" w:lineRule="atLeast"/>
        <w:textAlignment w:val="auto"/>
        <w:rPr>
          <w:b/>
          <w:bCs/>
          <w:u w:val="single"/>
          <w:rtl/>
          <w:lang w:eastAsia="en-US"/>
        </w:rPr>
      </w:pPr>
    </w:p>
    <w:p w:rsidR="008B3502" w:rsidRPr="005B2B87" w:rsidRDefault="008B3502" w:rsidP="00BD3B27">
      <w:pPr>
        <w:widowControl w:val="0"/>
        <w:numPr>
          <w:ilvl w:val="0"/>
          <w:numId w:val="196"/>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rsidR="008B3502" w:rsidRPr="005B2B87" w:rsidRDefault="008B3502" w:rsidP="00BD3B27">
      <w:pPr>
        <w:widowControl w:val="0"/>
        <w:numPr>
          <w:ilvl w:val="1"/>
          <w:numId w:val="196"/>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rsidR="008B3502" w:rsidRPr="005B2B87" w:rsidRDefault="008B3502" w:rsidP="00BD3B27">
      <w:pPr>
        <w:widowControl w:val="0"/>
        <w:overflowPunct/>
        <w:autoSpaceDE/>
        <w:autoSpaceDN/>
        <w:adjustRightInd/>
        <w:spacing w:line="300" w:lineRule="atLeast"/>
        <w:ind w:left="651"/>
        <w:textAlignment w:val="auto"/>
        <w:rPr>
          <w:noProof/>
          <w:rtl/>
        </w:rPr>
      </w:pPr>
    </w:p>
    <w:p w:rsidR="008B3502" w:rsidRPr="005B2B87" w:rsidRDefault="008B3502" w:rsidP="00BD3B27">
      <w:pPr>
        <w:widowControl w:val="0"/>
        <w:numPr>
          <w:ilvl w:val="1"/>
          <w:numId w:val="196"/>
        </w:numPr>
        <w:overflowPunct/>
        <w:autoSpaceDE/>
        <w:autoSpaceDN/>
        <w:adjustRightInd/>
        <w:spacing w:line="300" w:lineRule="atLeast"/>
        <w:textAlignment w:val="auto"/>
        <w:rPr>
          <w:noProof/>
          <w:rtl/>
        </w:rPr>
      </w:pPr>
      <w:r w:rsidRPr="005B2B87">
        <w:rPr>
          <w:b/>
          <w:bCs/>
          <w:noProof/>
          <w:u w:val="single"/>
          <w:rtl/>
        </w:rPr>
        <w:t>הארכת התקשרות</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rsidR="002779E4" w:rsidRDefault="002779E4">
      <w:pPr>
        <w:overflowPunct/>
        <w:autoSpaceDE/>
        <w:autoSpaceDN/>
        <w:bidi w:val="0"/>
        <w:adjustRightInd/>
        <w:spacing w:line="240" w:lineRule="auto"/>
        <w:jc w:val="left"/>
        <w:textAlignment w:val="auto"/>
        <w:rPr>
          <w:rtl/>
        </w:rPr>
      </w:pPr>
      <w:r>
        <w:rPr>
          <w:rtl/>
        </w:rPr>
        <w:br w:type="page"/>
      </w:r>
    </w:p>
    <w:p w:rsidR="00520371" w:rsidRPr="005B2B87" w:rsidRDefault="00D475F5" w:rsidP="00BD3B27">
      <w:pPr>
        <w:widowControl w:val="0"/>
        <w:spacing w:line="240" w:lineRule="auto"/>
        <w:ind w:left="-33"/>
        <w:jc w:val="right"/>
        <w:rPr>
          <w:rtl/>
        </w:rPr>
      </w:pPr>
      <w:r>
        <w:rPr>
          <w:rFonts w:hint="cs"/>
          <w:rtl/>
        </w:rPr>
        <w:lastRenderedPageBreak/>
        <w:t>נספח מספר 2</w:t>
      </w:r>
    </w:p>
    <w:p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A54380">
        <w:rPr>
          <w:rFonts w:hint="cs"/>
          <w:rtl/>
        </w:rPr>
        <w:t>מתוך 11</w:t>
      </w:r>
    </w:p>
    <w:p w:rsidR="009E4A24" w:rsidRPr="005B2B87" w:rsidRDefault="009E4A24" w:rsidP="00BD3B27">
      <w:pPr>
        <w:widowControl w:val="0"/>
        <w:numPr>
          <w:ilvl w:val="0"/>
          <w:numId w:val="196"/>
        </w:numPr>
        <w:spacing w:after="160" w:line="300" w:lineRule="atLeast"/>
        <w:textAlignment w:val="auto"/>
        <w:rPr>
          <w:b/>
          <w:bCs/>
          <w:u w:val="single"/>
          <w:rtl/>
          <w:lang w:eastAsia="en-US"/>
        </w:rPr>
      </w:pPr>
      <w:r w:rsidRPr="005B2B87">
        <w:rPr>
          <w:b/>
          <w:bCs/>
          <w:u w:val="single"/>
          <w:rtl/>
          <w:lang w:eastAsia="en-US"/>
        </w:rPr>
        <w:t>התמורה</w:t>
      </w:r>
    </w:p>
    <w:p w:rsidR="003C471D" w:rsidRDefault="003C471D" w:rsidP="00BD3B27">
      <w:pPr>
        <w:widowControl w:val="0"/>
        <w:numPr>
          <w:ilvl w:val="1"/>
          <w:numId w:val="196"/>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rsidR="003C471D" w:rsidRDefault="003C471D" w:rsidP="00BD3B27">
      <w:pPr>
        <w:widowControl w:val="0"/>
        <w:numPr>
          <w:ilvl w:val="1"/>
          <w:numId w:val="196"/>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rsidR="003C471D" w:rsidRDefault="003C471D" w:rsidP="00BD3B27">
      <w:pPr>
        <w:widowControl w:val="0"/>
        <w:numPr>
          <w:ilvl w:val="1"/>
          <w:numId w:val="196"/>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rsidR="008B3502" w:rsidRPr="007B0912" w:rsidRDefault="008B3502" w:rsidP="00BD3B27">
      <w:pPr>
        <w:widowControl w:val="0"/>
        <w:numPr>
          <w:ilvl w:val="1"/>
          <w:numId w:val="196"/>
        </w:numPr>
        <w:overflowPunct/>
        <w:autoSpaceDE/>
        <w:autoSpaceDN/>
        <w:adjustRightInd/>
        <w:spacing w:after="160" w:line="300" w:lineRule="atLeast"/>
        <w:textAlignment w:val="auto"/>
        <w:rPr>
          <w:noProof/>
        </w:rPr>
      </w:pPr>
      <w:r w:rsidRPr="005B2B87">
        <w:rPr>
          <w:b/>
          <w:bCs/>
          <w:noProof/>
          <w:u w:val="single"/>
          <w:rtl/>
        </w:rPr>
        <w:t>נוהל התשלום</w:t>
      </w:r>
    </w:p>
    <w:p w:rsidR="008B3502" w:rsidRPr="005B2B87" w:rsidRDefault="008B3502" w:rsidP="00BD3B27">
      <w:pPr>
        <w:widowControl w:val="0"/>
        <w:numPr>
          <w:ilvl w:val="2"/>
          <w:numId w:val="196"/>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rsidR="008B3502" w:rsidRPr="00A40358" w:rsidRDefault="008B3502" w:rsidP="00EB4B51">
      <w:pPr>
        <w:widowControl w:val="0"/>
        <w:numPr>
          <w:ilvl w:val="2"/>
          <w:numId w:val="196"/>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rsidR="008B3502" w:rsidRPr="005B2B87" w:rsidRDefault="008B3502" w:rsidP="00BD3B27">
      <w:pPr>
        <w:widowControl w:val="0"/>
        <w:numPr>
          <w:ilvl w:val="2"/>
          <w:numId w:val="196"/>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8B3502" w:rsidRPr="005B2B87" w:rsidRDefault="008B3502" w:rsidP="00BD3B27">
      <w:pPr>
        <w:widowControl w:val="0"/>
        <w:numPr>
          <w:ilvl w:val="2"/>
          <w:numId w:val="196"/>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rsidR="008B3502" w:rsidRPr="005B2B87" w:rsidRDefault="008B3502" w:rsidP="00BD3B27">
      <w:pPr>
        <w:widowControl w:val="0"/>
        <w:tabs>
          <w:tab w:val="left" w:pos="-2042"/>
        </w:tabs>
        <w:overflowPunct/>
        <w:autoSpaceDE/>
        <w:autoSpaceDN/>
        <w:adjustRightInd/>
        <w:spacing w:line="280" w:lineRule="atLeast"/>
        <w:textAlignment w:val="auto"/>
        <w:rPr>
          <w:noProof/>
        </w:rPr>
      </w:pPr>
    </w:p>
    <w:p w:rsidR="008B3502" w:rsidRPr="005B2B87" w:rsidRDefault="008B3502" w:rsidP="00BD3B27">
      <w:pPr>
        <w:widowControl w:val="0"/>
        <w:numPr>
          <w:ilvl w:val="1"/>
          <w:numId w:val="196"/>
        </w:numPr>
        <w:overflowPunct/>
        <w:autoSpaceDE/>
        <w:autoSpaceDN/>
        <w:adjustRightInd/>
        <w:textAlignment w:val="auto"/>
        <w:rPr>
          <w:b/>
          <w:bCs/>
          <w:noProof/>
          <w:u w:val="single"/>
          <w:rtl/>
        </w:rPr>
      </w:pPr>
      <w:r w:rsidRPr="005B2B87">
        <w:rPr>
          <w:b/>
          <w:bCs/>
          <w:noProof/>
          <w:u w:val="single"/>
          <w:rtl/>
        </w:rPr>
        <w:t>מקדמות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rsidR="008B3502" w:rsidRPr="005B2B87" w:rsidRDefault="008B3502" w:rsidP="00BD3B27">
      <w:pPr>
        <w:widowControl w:val="0"/>
        <w:tabs>
          <w:tab w:val="left" w:pos="-2042"/>
        </w:tabs>
        <w:overflowPunct/>
        <w:autoSpaceDE/>
        <w:autoSpaceDN/>
        <w:adjustRightInd/>
        <w:spacing w:line="300" w:lineRule="atLeast"/>
        <w:ind w:left="1275"/>
        <w:textAlignment w:val="auto"/>
        <w:rPr>
          <w:noProof/>
          <w:rtl/>
        </w:rPr>
      </w:pPr>
    </w:p>
    <w:p w:rsidR="008B3502" w:rsidRPr="005B2B87" w:rsidRDefault="008B3502" w:rsidP="00BD3B27">
      <w:pPr>
        <w:widowControl w:val="0"/>
        <w:numPr>
          <w:ilvl w:val="1"/>
          <w:numId w:val="196"/>
        </w:numPr>
        <w:overflowPunct/>
        <w:autoSpaceDE/>
        <w:autoSpaceDN/>
        <w:adjustRightInd/>
        <w:textAlignment w:val="auto"/>
        <w:rPr>
          <w:b/>
          <w:bCs/>
          <w:noProof/>
          <w:u w:val="single"/>
          <w:rtl/>
        </w:rPr>
      </w:pPr>
      <w:r w:rsidRPr="005B2B87">
        <w:rPr>
          <w:b/>
          <w:bCs/>
          <w:noProof/>
          <w:u w:val="single"/>
          <w:rtl/>
        </w:rPr>
        <w:t>מע"מ</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BD3B27">
      <w:pPr>
        <w:widowControl w:val="0"/>
        <w:numPr>
          <w:ilvl w:val="1"/>
          <w:numId w:val="196"/>
        </w:numPr>
        <w:overflowPunct/>
        <w:autoSpaceDE/>
        <w:autoSpaceDN/>
        <w:adjustRightInd/>
        <w:textAlignment w:val="auto"/>
        <w:rPr>
          <w:b/>
          <w:bCs/>
          <w:noProof/>
          <w:u w:val="single"/>
          <w:rtl/>
        </w:rPr>
      </w:pPr>
      <w:r w:rsidRPr="005B2B87">
        <w:rPr>
          <w:b/>
          <w:bCs/>
          <w:noProof/>
          <w:u w:val="single"/>
          <w:rtl/>
        </w:rPr>
        <w:t>סופיות התמורה</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rsidR="008B3502" w:rsidRPr="005B2B87" w:rsidRDefault="008B3502" w:rsidP="00BD3B27">
      <w:pPr>
        <w:widowControl w:val="0"/>
        <w:numPr>
          <w:ilvl w:val="1"/>
          <w:numId w:val="196"/>
        </w:numPr>
        <w:overflowPunct/>
        <w:autoSpaceDE/>
        <w:autoSpaceDN/>
        <w:adjustRightInd/>
        <w:textAlignment w:val="auto"/>
        <w:rPr>
          <w:b/>
          <w:bCs/>
          <w:noProof/>
          <w:u w:val="single"/>
          <w:rtl/>
        </w:rPr>
      </w:pPr>
      <w:r w:rsidRPr="005B2B87">
        <w:rPr>
          <w:b/>
          <w:bCs/>
          <w:noProof/>
          <w:u w:val="single"/>
          <w:rtl/>
        </w:rPr>
        <w:t>תשלומי יתר</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BD3B27">
      <w:pPr>
        <w:widowControl w:val="0"/>
        <w:numPr>
          <w:ilvl w:val="1"/>
          <w:numId w:val="196"/>
        </w:numPr>
        <w:overflowPunct/>
        <w:autoSpaceDE/>
        <w:autoSpaceDN/>
        <w:adjustRightInd/>
        <w:textAlignment w:val="auto"/>
        <w:rPr>
          <w:b/>
          <w:bCs/>
          <w:noProof/>
          <w:u w:val="single"/>
          <w:rtl/>
        </w:rPr>
      </w:pPr>
      <w:r w:rsidRPr="005B2B87">
        <w:rPr>
          <w:b/>
          <w:bCs/>
          <w:noProof/>
          <w:u w:val="single"/>
          <w:rtl/>
        </w:rPr>
        <w:t>חוק התקציב</w:t>
      </w:r>
    </w:p>
    <w:p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rsidR="009E4A24" w:rsidRPr="009E4A24" w:rsidRDefault="009E4A24" w:rsidP="00BD3B27">
      <w:pPr>
        <w:widowControl w:val="0"/>
        <w:overflowPunct/>
        <w:autoSpaceDE/>
        <w:autoSpaceDN/>
        <w:adjustRightInd/>
        <w:spacing w:line="240" w:lineRule="auto"/>
        <w:textAlignment w:val="auto"/>
        <w:rPr>
          <w:b/>
          <w:bCs/>
          <w:noProof/>
          <w:u w:val="single"/>
          <w:rtl/>
        </w:rPr>
      </w:pPr>
    </w:p>
    <w:p w:rsidR="00E35055" w:rsidRDefault="00E35055">
      <w:pPr>
        <w:overflowPunct/>
        <w:autoSpaceDE/>
        <w:autoSpaceDN/>
        <w:bidi w:val="0"/>
        <w:adjustRightInd/>
        <w:spacing w:line="240" w:lineRule="auto"/>
        <w:jc w:val="left"/>
        <w:textAlignment w:val="auto"/>
        <w:rPr>
          <w:rtl/>
        </w:rPr>
      </w:pPr>
      <w:r>
        <w:rPr>
          <w:rtl/>
        </w:rPr>
        <w:br w:type="page"/>
      </w:r>
    </w:p>
    <w:p w:rsidR="002779E4" w:rsidRPr="005B2B87" w:rsidRDefault="002779E4" w:rsidP="002779E4">
      <w:pPr>
        <w:widowControl w:val="0"/>
        <w:spacing w:line="240" w:lineRule="auto"/>
        <w:ind w:left="-33"/>
        <w:jc w:val="right"/>
        <w:rPr>
          <w:rtl/>
        </w:rPr>
      </w:pPr>
      <w:r>
        <w:rPr>
          <w:rFonts w:hint="cs"/>
          <w:rtl/>
        </w:rPr>
        <w:lastRenderedPageBreak/>
        <w:t>נספח מספר 2</w:t>
      </w:r>
    </w:p>
    <w:p w:rsidR="00E35055" w:rsidRDefault="002779E4" w:rsidP="002779E4">
      <w:pPr>
        <w:widowControl w:val="0"/>
        <w:overflowPunct/>
        <w:autoSpaceDE/>
        <w:autoSpaceDN/>
        <w:adjustRightInd/>
        <w:ind w:left="8505" w:right="-284"/>
        <w:textAlignment w:val="auto"/>
        <w:rPr>
          <w:b/>
          <w:bCs/>
          <w:noProof/>
          <w:u w:val="single"/>
          <w:rtl/>
        </w:rPr>
      </w:pPr>
      <w:r w:rsidRPr="005B2B87">
        <w:rPr>
          <w:rFonts w:hint="cs"/>
          <w:rtl/>
        </w:rPr>
        <w:t xml:space="preserve">דף </w:t>
      </w:r>
      <w:r w:rsidRPr="005B2B87">
        <w:rPr>
          <w:rStyle w:val="af2"/>
        </w:rPr>
        <w:t>4</w:t>
      </w:r>
      <w:r w:rsidRPr="005B2B87">
        <w:rPr>
          <w:rFonts w:hint="cs"/>
          <w:rtl/>
        </w:rPr>
        <w:t xml:space="preserve"> </w:t>
      </w:r>
      <w:r w:rsidR="00A54380">
        <w:rPr>
          <w:rFonts w:hint="cs"/>
          <w:rtl/>
        </w:rPr>
        <w:t>מתוך 11</w:t>
      </w:r>
    </w:p>
    <w:p w:rsidR="009E4A24" w:rsidRPr="005B2B87" w:rsidRDefault="009E4A24" w:rsidP="00E35055">
      <w:pPr>
        <w:widowControl w:val="0"/>
        <w:numPr>
          <w:ilvl w:val="1"/>
          <w:numId w:val="196"/>
        </w:numPr>
        <w:overflowPunct/>
        <w:autoSpaceDE/>
        <w:autoSpaceDN/>
        <w:adjustRightInd/>
        <w:textAlignment w:val="auto"/>
        <w:rPr>
          <w:b/>
          <w:bCs/>
          <w:noProof/>
          <w:u w:val="single"/>
          <w:rtl/>
        </w:rPr>
      </w:pPr>
      <w:r w:rsidRPr="005B2B87">
        <w:rPr>
          <w:b/>
          <w:bCs/>
          <w:noProof/>
          <w:u w:val="single"/>
          <w:rtl/>
        </w:rPr>
        <w:t>כללי</w:t>
      </w:r>
    </w:p>
    <w:p w:rsidR="009E4A24" w:rsidRDefault="009E4A24" w:rsidP="00A40358">
      <w:pPr>
        <w:widowControl w:val="0"/>
        <w:numPr>
          <w:ilvl w:val="2"/>
          <w:numId w:val="196"/>
        </w:numPr>
        <w:overflowPunct/>
        <w:autoSpaceDE/>
        <w:autoSpaceDN/>
        <w:adjustRightInd/>
        <w:spacing w:line="300" w:lineRule="atLeast"/>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rsidR="00D2032E" w:rsidRPr="00A40358" w:rsidRDefault="00D2032E" w:rsidP="00A40358">
      <w:pPr>
        <w:widowControl w:val="0"/>
        <w:numPr>
          <w:ilvl w:val="2"/>
          <w:numId w:val="196"/>
        </w:numPr>
        <w:overflowPunct/>
        <w:autoSpaceDE/>
        <w:autoSpaceDN/>
        <w:adjustRightInd/>
        <w:spacing w:line="300" w:lineRule="atLeast"/>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rsidR="008B3502" w:rsidRPr="005B2B87" w:rsidRDefault="008B3502" w:rsidP="00BD3B27">
      <w:pPr>
        <w:widowControl w:val="0"/>
        <w:spacing w:line="240" w:lineRule="auto"/>
        <w:ind w:left="-33"/>
        <w:jc w:val="right"/>
        <w:rPr>
          <w:b/>
          <w:bCs/>
          <w:rtl/>
          <w:lang w:eastAsia="en-US"/>
        </w:rPr>
      </w:pPr>
    </w:p>
    <w:p w:rsidR="008B3502" w:rsidRPr="005B2B87" w:rsidRDefault="008B3502" w:rsidP="00BD3B27">
      <w:pPr>
        <w:widowControl w:val="0"/>
        <w:numPr>
          <w:ilvl w:val="0"/>
          <w:numId w:val="196"/>
        </w:numPr>
        <w:spacing w:after="100" w:line="300" w:lineRule="atLeast"/>
        <w:textAlignment w:val="auto"/>
        <w:rPr>
          <w:b/>
          <w:bCs/>
          <w:u w:val="single"/>
          <w:rtl/>
          <w:lang w:eastAsia="en-US"/>
        </w:rPr>
      </w:pPr>
      <w:r w:rsidRPr="005B2B87">
        <w:rPr>
          <w:b/>
          <w:bCs/>
          <w:u w:val="single"/>
          <w:rtl/>
          <w:lang w:eastAsia="en-US"/>
        </w:rPr>
        <w:t>התחייבויות צד ב'</w:t>
      </w:r>
    </w:p>
    <w:p w:rsidR="008B3502" w:rsidRPr="005B2B87" w:rsidRDefault="008B3502" w:rsidP="00BD3B27">
      <w:pPr>
        <w:widowControl w:val="0"/>
        <w:numPr>
          <w:ilvl w:val="1"/>
          <w:numId w:val="196"/>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rsidR="008B3502" w:rsidRPr="005B2B87" w:rsidRDefault="008B3502" w:rsidP="00BD3B27">
      <w:pPr>
        <w:widowControl w:val="0"/>
        <w:numPr>
          <w:ilvl w:val="2"/>
          <w:numId w:val="196"/>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rsidR="008B3502" w:rsidRPr="005B2B87" w:rsidRDefault="008B3502" w:rsidP="00BD3B27">
      <w:pPr>
        <w:widowControl w:val="0"/>
        <w:numPr>
          <w:ilvl w:val="2"/>
          <w:numId w:val="196"/>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rsidR="008B3502" w:rsidRPr="005B2B87" w:rsidRDefault="008B3502" w:rsidP="00BD3B27">
      <w:pPr>
        <w:widowControl w:val="0"/>
        <w:numPr>
          <w:ilvl w:val="2"/>
          <w:numId w:val="196"/>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8B3502" w:rsidRPr="005B2B87" w:rsidRDefault="008B3502" w:rsidP="00BD3B27">
      <w:pPr>
        <w:widowControl w:val="0"/>
        <w:numPr>
          <w:ilvl w:val="2"/>
          <w:numId w:val="196"/>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rsidR="008B3502" w:rsidRDefault="008B3502" w:rsidP="00BD3B27">
      <w:pPr>
        <w:widowControl w:val="0"/>
        <w:numPr>
          <w:ilvl w:val="2"/>
          <w:numId w:val="196"/>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8B3502" w:rsidRPr="005B2B87" w:rsidRDefault="008B3502" w:rsidP="00BD3B27">
      <w:pPr>
        <w:widowControl w:val="0"/>
        <w:tabs>
          <w:tab w:val="left" w:pos="-2042"/>
          <w:tab w:val="left" w:pos="1842"/>
        </w:tabs>
        <w:overflowPunct/>
        <w:autoSpaceDE/>
        <w:autoSpaceDN/>
        <w:adjustRightInd/>
        <w:spacing w:line="300" w:lineRule="atLeast"/>
        <w:ind w:left="1842" w:hanging="567"/>
        <w:textAlignment w:val="auto"/>
        <w:rPr>
          <w:noProof/>
        </w:rPr>
      </w:pPr>
    </w:p>
    <w:p w:rsidR="008B3502" w:rsidRDefault="008B3502" w:rsidP="00BD3B27">
      <w:pPr>
        <w:widowControl w:val="0"/>
        <w:numPr>
          <w:ilvl w:val="1"/>
          <w:numId w:val="196"/>
        </w:numPr>
        <w:overflowPunct/>
        <w:autoSpaceDE/>
        <w:autoSpaceDN/>
        <w:adjustRightInd/>
        <w:spacing w:line="300" w:lineRule="atLeast"/>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B00838" w:rsidRDefault="00B00838" w:rsidP="00B00838">
      <w:pPr>
        <w:widowControl w:val="0"/>
        <w:overflowPunct/>
        <w:autoSpaceDE/>
        <w:autoSpaceDN/>
        <w:adjustRightInd/>
        <w:spacing w:line="300" w:lineRule="atLeast"/>
        <w:ind w:left="1418"/>
        <w:textAlignment w:val="auto"/>
        <w:rPr>
          <w:noProof/>
        </w:rPr>
      </w:pPr>
    </w:p>
    <w:p w:rsidR="00B00838" w:rsidRPr="00B00838" w:rsidRDefault="00B00838" w:rsidP="00B00838">
      <w:pPr>
        <w:widowControl w:val="0"/>
        <w:numPr>
          <w:ilvl w:val="1"/>
          <w:numId w:val="196"/>
        </w:numPr>
        <w:overflowPunct/>
        <w:autoSpaceDE/>
        <w:autoSpaceDN/>
        <w:adjustRightInd/>
        <w:textAlignment w:val="auto"/>
        <w:rPr>
          <w:b/>
          <w:bCs/>
          <w:u w:val="single"/>
        </w:rPr>
      </w:pPr>
      <w:r w:rsidRPr="00B00838">
        <w:rPr>
          <w:rFonts w:hint="cs"/>
          <w:rtl/>
        </w:rPr>
        <w:t>צד ב'</w:t>
      </w:r>
      <w:r w:rsidRPr="00B00838">
        <w:rPr>
          <w:rtl/>
        </w:rPr>
        <w:t xml:space="preserve"> יידרש, בכפוף לשיקול דעתו של המזמין, להגיש דיווחים וחשבונות </w:t>
      </w:r>
      <w:r w:rsidRPr="00B00838">
        <w:rPr>
          <w:rFonts w:hint="cs"/>
          <w:rtl/>
        </w:rPr>
        <w:t>ב</w:t>
      </w:r>
      <w:r w:rsidRPr="00B00838">
        <w:rPr>
          <w:rtl/>
        </w:rPr>
        <w:t>פורטל הספקים הממשלתי</w:t>
      </w:r>
      <w:r w:rsidRPr="00B00838">
        <w:rPr>
          <w:rFonts w:hint="cs"/>
          <w:rtl/>
        </w:rPr>
        <w:t>,</w:t>
      </w:r>
      <w:r w:rsidRPr="00B00838">
        <w:rPr>
          <w:rtl/>
        </w:rPr>
        <w:t xml:space="preserve"> </w:t>
      </w:r>
      <w:r w:rsidRPr="00B00838">
        <w:rPr>
          <w:rFonts w:hint="cs"/>
          <w:rtl/>
        </w:rPr>
        <w:t>בהתאם לתנאי השימוש</w:t>
      </w:r>
      <w:r w:rsidRPr="00B00838">
        <w:rPr>
          <w:rtl/>
        </w:rPr>
        <w:t xml:space="preserve"> בפורטל הספקים</w:t>
      </w:r>
      <w:r w:rsidRPr="00B00838">
        <w:rPr>
          <w:rFonts w:hint="cs"/>
          <w:rtl/>
        </w:rPr>
        <w:t xml:space="preserve"> ו</w:t>
      </w:r>
      <w:r w:rsidRPr="00B00838">
        <w:rPr>
          <w:rtl/>
        </w:rPr>
        <w:t>יישא בכלל העלויות הכרוכות בהתחברות לפורטל הספקים</w:t>
      </w:r>
      <w:r w:rsidRPr="00B00838">
        <w:rPr>
          <w:rFonts w:hint="cs"/>
          <w:rtl/>
        </w:rPr>
        <w:t xml:space="preserve"> הממשלתי, ככל שישנן.</w:t>
      </w:r>
    </w:p>
    <w:p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numPr>
          <w:ilvl w:val="0"/>
          <w:numId w:val="196"/>
        </w:numPr>
        <w:spacing w:after="160" w:line="300" w:lineRule="atLeast"/>
        <w:textAlignment w:val="auto"/>
        <w:rPr>
          <w:b/>
          <w:bCs/>
          <w:u w:val="single"/>
          <w:rtl/>
          <w:lang w:eastAsia="en-US"/>
        </w:rPr>
      </w:pPr>
      <w:r w:rsidRPr="005B2B87">
        <w:rPr>
          <w:b/>
          <w:bCs/>
          <w:u w:val="single"/>
          <w:rtl/>
          <w:lang w:eastAsia="en-US"/>
        </w:rPr>
        <w:t>התחייבות המשרד</w:t>
      </w:r>
    </w:p>
    <w:p w:rsidR="008B3502" w:rsidRPr="005B2B87" w:rsidRDefault="008B3502" w:rsidP="00BD3B27">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rsidR="008B3502" w:rsidRPr="005B2B87" w:rsidRDefault="008B3502" w:rsidP="00BD3B27">
      <w:pPr>
        <w:widowControl w:val="0"/>
        <w:numPr>
          <w:ilvl w:val="1"/>
          <w:numId w:val="196"/>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rsidR="008B3502" w:rsidRDefault="008B3502" w:rsidP="00BD3B27">
      <w:pPr>
        <w:widowControl w:val="0"/>
        <w:numPr>
          <w:ilvl w:val="1"/>
          <w:numId w:val="196"/>
        </w:numPr>
        <w:overflowPunct/>
        <w:autoSpaceDE/>
        <w:autoSpaceDN/>
        <w:adjustRightInd/>
        <w:spacing w:after="160" w:line="300" w:lineRule="atLeast"/>
        <w:textAlignment w:val="auto"/>
        <w:rPr>
          <w:noProof/>
        </w:rPr>
      </w:pPr>
      <w:r w:rsidRPr="005B2B87">
        <w:rPr>
          <w:noProof/>
          <w:rtl/>
        </w:rPr>
        <w:t>למנות ממונה או צוות ממונה מטעמו לצורך ביצועו של חוזה זה.</w:t>
      </w:r>
    </w:p>
    <w:p w:rsidR="00E35055" w:rsidRPr="005B2B87" w:rsidRDefault="00E35055" w:rsidP="00E35055">
      <w:pPr>
        <w:widowControl w:val="0"/>
        <w:overflowPunct/>
        <w:autoSpaceDE/>
        <w:autoSpaceDN/>
        <w:adjustRightInd/>
        <w:spacing w:after="160" w:line="300" w:lineRule="atLeast"/>
        <w:ind w:left="1418"/>
        <w:textAlignment w:val="auto"/>
        <w:rPr>
          <w:noProof/>
          <w:rtl/>
        </w:rPr>
      </w:pPr>
    </w:p>
    <w:p w:rsidR="00E35055" w:rsidRPr="005B2B87" w:rsidRDefault="00E35055" w:rsidP="00E35055">
      <w:pPr>
        <w:widowControl w:val="0"/>
        <w:spacing w:line="240" w:lineRule="auto"/>
        <w:ind w:left="-33"/>
        <w:jc w:val="right"/>
        <w:rPr>
          <w:rtl/>
        </w:rPr>
      </w:pPr>
      <w:r>
        <w:rPr>
          <w:rFonts w:hint="cs"/>
          <w:rtl/>
        </w:rPr>
        <w:lastRenderedPageBreak/>
        <w:t>נספח מספר 2</w:t>
      </w:r>
    </w:p>
    <w:p w:rsidR="00E35055" w:rsidRDefault="00E35055" w:rsidP="00E35055">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A54380">
        <w:rPr>
          <w:rFonts w:hint="cs"/>
          <w:rtl/>
        </w:rPr>
        <w:t>מתוך 11</w:t>
      </w:r>
    </w:p>
    <w:p w:rsidR="00E35055" w:rsidRPr="005B2B87" w:rsidRDefault="00E35055" w:rsidP="00E35055">
      <w:pPr>
        <w:widowControl w:val="0"/>
        <w:spacing w:line="240" w:lineRule="auto"/>
        <w:ind w:left="-33"/>
        <w:jc w:val="right"/>
        <w:rPr>
          <w:b/>
          <w:bCs/>
          <w:rtl/>
          <w:lang w:eastAsia="en-US"/>
        </w:rPr>
      </w:pPr>
    </w:p>
    <w:p w:rsidR="008B3502" w:rsidRPr="005B2B87" w:rsidRDefault="008B3502" w:rsidP="00BD3B27">
      <w:pPr>
        <w:widowControl w:val="0"/>
        <w:numPr>
          <w:ilvl w:val="1"/>
          <w:numId w:val="196"/>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rsidR="008B3502" w:rsidRPr="005B2B87" w:rsidRDefault="008B3502" w:rsidP="00BD3B27">
      <w:pPr>
        <w:widowControl w:val="0"/>
        <w:numPr>
          <w:ilvl w:val="1"/>
          <w:numId w:val="196"/>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rsidR="009E4A24" w:rsidRDefault="009E4A24" w:rsidP="00BD3B27">
      <w:pPr>
        <w:widowControl w:val="0"/>
        <w:spacing w:after="100" w:line="300" w:lineRule="atLeast"/>
        <w:textAlignment w:val="auto"/>
        <w:rPr>
          <w:b/>
          <w:bCs/>
          <w:u w:val="single"/>
          <w:lang w:eastAsia="en-US"/>
        </w:rPr>
      </w:pPr>
    </w:p>
    <w:p w:rsidR="008B3502" w:rsidRPr="005B2B87" w:rsidRDefault="008B3502" w:rsidP="00BD3B27">
      <w:pPr>
        <w:widowControl w:val="0"/>
        <w:numPr>
          <w:ilvl w:val="0"/>
          <w:numId w:val="196"/>
        </w:numPr>
        <w:spacing w:after="100" w:line="300" w:lineRule="atLeast"/>
        <w:textAlignment w:val="auto"/>
        <w:rPr>
          <w:b/>
          <w:bCs/>
          <w:u w:val="single"/>
          <w:rtl/>
          <w:lang w:eastAsia="en-US"/>
        </w:rPr>
      </w:pPr>
      <w:r w:rsidRPr="005B2B87">
        <w:rPr>
          <w:b/>
          <w:bCs/>
          <w:u w:val="single"/>
          <w:rtl/>
          <w:lang w:eastAsia="en-US"/>
        </w:rPr>
        <w:t>פיקוח</w:t>
      </w:r>
    </w:p>
    <w:p w:rsidR="008B3502" w:rsidRPr="005B2B87" w:rsidRDefault="008B3502" w:rsidP="00BD3B27">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E35055" w:rsidRDefault="00E35055" w:rsidP="00E35055">
      <w:pPr>
        <w:widowControl w:val="0"/>
        <w:spacing w:after="160" w:line="300" w:lineRule="atLeast"/>
        <w:ind w:left="709"/>
        <w:textAlignment w:val="auto"/>
        <w:rPr>
          <w:b/>
          <w:bCs/>
          <w:u w:val="single"/>
          <w:lang w:eastAsia="en-US"/>
        </w:rPr>
      </w:pPr>
    </w:p>
    <w:p w:rsidR="008B3502" w:rsidRPr="005B2B87" w:rsidRDefault="008B3502" w:rsidP="00BD3B27">
      <w:pPr>
        <w:widowControl w:val="0"/>
        <w:numPr>
          <w:ilvl w:val="0"/>
          <w:numId w:val="196"/>
        </w:numPr>
        <w:spacing w:after="16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rsidR="008B3502" w:rsidRPr="005B2B87" w:rsidRDefault="008B3502" w:rsidP="00BD3B27">
      <w:pPr>
        <w:widowControl w:val="0"/>
        <w:numPr>
          <w:ilvl w:val="1"/>
          <w:numId w:val="196"/>
        </w:numPr>
        <w:overflowPunct/>
        <w:autoSpaceDE/>
        <w:autoSpaceDN/>
        <w:adjustRightInd/>
        <w:spacing w:after="16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8B3502" w:rsidRPr="005B2B87" w:rsidRDefault="008B3502" w:rsidP="00BD3B27">
      <w:pPr>
        <w:widowControl w:val="0"/>
        <w:numPr>
          <w:ilvl w:val="1"/>
          <w:numId w:val="196"/>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8B3502" w:rsidRPr="005B2B87" w:rsidRDefault="008B3502" w:rsidP="00BD3B27">
      <w:pPr>
        <w:widowControl w:val="0"/>
        <w:tabs>
          <w:tab w:val="left" w:pos="-2042"/>
        </w:tabs>
        <w:overflowPunct/>
        <w:autoSpaceDE/>
        <w:autoSpaceDN/>
        <w:adjustRightInd/>
        <w:spacing w:line="300" w:lineRule="atLeast"/>
        <w:ind w:left="849" w:right="1209"/>
        <w:textAlignment w:val="auto"/>
        <w:rPr>
          <w:noProof/>
          <w:rtl/>
        </w:rPr>
      </w:pPr>
    </w:p>
    <w:p w:rsidR="008B3502" w:rsidRPr="005B2B87" w:rsidRDefault="008B3502" w:rsidP="00BD3B27">
      <w:pPr>
        <w:widowControl w:val="0"/>
        <w:numPr>
          <w:ilvl w:val="0"/>
          <w:numId w:val="196"/>
        </w:numPr>
        <w:spacing w:after="100" w:line="300" w:lineRule="atLeast"/>
        <w:textAlignment w:val="auto"/>
        <w:rPr>
          <w:b/>
          <w:bCs/>
          <w:u w:val="single"/>
          <w:rtl/>
          <w:lang w:eastAsia="en-US"/>
        </w:rPr>
      </w:pPr>
      <w:r w:rsidRPr="005B2B87">
        <w:rPr>
          <w:b/>
          <w:bCs/>
          <w:u w:val="single"/>
          <w:rtl/>
          <w:lang w:eastAsia="en-US"/>
        </w:rPr>
        <w:t>המחאת זכויות</w:t>
      </w:r>
    </w:p>
    <w:p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p>
    <w:p w:rsidR="008B3502" w:rsidRPr="005B2B87" w:rsidRDefault="008B3502" w:rsidP="00BD3B27">
      <w:pPr>
        <w:widowControl w:val="0"/>
        <w:numPr>
          <w:ilvl w:val="0"/>
          <w:numId w:val="196"/>
        </w:numPr>
        <w:spacing w:after="100" w:line="300" w:lineRule="atLeast"/>
        <w:textAlignment w:val="auto"/>
        <w:rPr>
          <w:b/>
          <w:bCs/>
          <w:u w:val="single"/>
          <w:rtl/>
          <w:lang w:eastAsia="en-US"/>
        </w:rPr>
      </w:pPr>
      <w:r w:rsidRPr="005B2B87">
        <w:rPr>
          <w:b/>
          <w:bCs/>
          <w:u w:val="single"/>
          <w:rtl/>
          <w:lang w:eastAsia="en-US"/>
        </w:rPr>
        <w:t>התחייבות שלא להעסיק</w:t>
      </w:r>
    </w:p>
    <w:p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rsidR="008B3502" w:rsidRPr="005B2B87" w:rsidRDefault="008B3502" w:rsidP="00BD3B27">
      <w:pPr>
        <w:widowControl w:val="0"/>
        <w:overflowPunct/>
        <w:autoSpaceDE/>
        <w:autoSpaceDN/>
        <w:adjustRightInd/>
        <w:spacing w:after="100" w:line="300" w:lineRule="atLeast"/>
        <w:ind w:left="652" w:hanging="652"/>
        <w:textAlignment w:val="auto"/>
        <w:rPr>
          <w:noProof/>
          <w:rtl/>
        </w:rPr>
      </w:pPr>
    </w:p>
    <w:p w:rsidR="008B3502" w:rsidRPr="005B2B87" w:rsidRDefault="008B3502" w:rsidP="00BD3B27">
      <w:pPr>
        <w:widowControl w:val="0"/>
        <w:numPr>
          <w:ilvl w:val="0"/>
          <w:numId w:val="196"/>
        </w:numPr>
        <w:spacing w:after="100" w:line="300" w:lineRule="atLeast"/>
        <w:textAlignment w:val="auto"/>
        <w:rPr>
          <w:b/>
          <w:bCs/>
          <w:u w:val="single"/>
          <w:rtl/>
          <w:lang w:eastAsia="en-US"/>
        </w:rPr>
      </w:pPr>
      <w:r w:rsidRPr="005B2B87">
        <w:rPr>
          <w:b/>
          <w:bCs/>
          <w:u w:val="single"/>
          <w:rtl/>
          <w:lang w:eastAsia="en-US"/>
        </w:rPr>
        <w:t>יחסי הצדדים</w:t>
      </w:r>
    </w:p>
    <w:p w:rsidR="008B3502" w:rsidRPr="005B2B87" w:rsidRDefault="008B3502" w:rsidP="00BD3B27">
      <w:pPr>
        <w:widowControl w:val="0"/>
        <w:numPr>
          <w:ilvl w:val="1"/>
          <w:numId w:val="196"/>
        </w:numPr>
        <w:overflowPunct/>
        <w:autoSpaceDE/>
        <w:autoSpaceDN/>
        <w:adjustRightInd/>
        <w:spacing w:after="200" w:line="300" w:lineRule="atLeast"/>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rsidR="008B3502" w:rsidRPr="005B2B87" w:rsidRDefault="008B3502" w:rsidP="00BD3B27">
      <w:pPr>
        <w:widowControl w:val="0"/>
        <w:numPr>
          <w:ilvl w:val="1"/>
          <w:numId w:val="196"/>
        </w:numPr>
        <w:overflowPunct/>
        <w:autoSpaceDE/>
        <w:autoSpaceDN/>
        <w:adjustRightInd/>
        <w:spacing w:after="200" w:line="300" w:lineRule="atLeast"/>
        <w:textAlignment w:val="auto"/>
        <w:rPr>
          <w:noProof/>
          <w:rtl/>
        </w:rPr>
      </w:pPr>
      <w:r w:rsidRPr="005B2B87">
        <w:rPr>
          <w:noProof/>
          <w:rtl/>
        </w:rPr>
        <w:t xml:space="preserve">צד ב' מצהיר בזה כי הוא </w:t>
      </w:r>
      <w:r w:rsidR="006937D9">
        <w:rPr>
          <w:noProof/>
          <w:rtl/>
        </w:rPr>
        <w:t>ספק</w:t>
      </w:r>
      <w:r w:rsidRPr="005B2B87">
        <w:rPr>
          <w:noProof/>
          <w:rtl/>
        </w:rPr>
        <w:t xml:space="preserve"> עצמאי וכי הוא מבצע את חיוביו על פי חוזה זה כ</w:t>
      </w:r>
      <w:r w:rsidR="006937D9">
        <w:rPr>
          <w:noProof/>
          <w:rtl/>
        </w:rPr>
        <w:t>ספק</w:t>
      </w:r>
      <w:r w:rsidRPr="005B2B87">
        <w:rPr>
          <w:noProof/>
          <w:rtl/>
        </w:rPr>
        <w:t xml:space="preserve"> עצמאי וכי לא קיימים יחסי עובד-מעביד בינו ובין מי המועסק מטעמו בביצוע חוזה זה ובין המדינה.</w:t>
      </w:r>
    </w:p>
    <w:p w:rsidR="008B3502" w:rsidRPr="005B2B87" w:rsidRDefault="008B3502" w:rsidP="00BD3B27">
      <w:pPr>
        <w:widowControl w:val="0"/>
        <w:numPr>
          <w:ilvl w:val="1"/>
          <w:numId w:val="196"/>
        </w:numPr>
        <w:overflowPunct/>
        <w:autoSpaceDE/>
        <w:autoSpaceDN/>
        <w:adjustRightInd/>
        <w:spacing w:after="200" w:line="300" w:lineRule="atLeas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rsidR="00E35055" w:rsidRDefault="00E35055">
      <w:pPr>
        <w:overflowPunct/>
        <w:autoSpaceDE/>
        <w:autoSpaceDN/>
        <w:bidi w:val="0"/>
        <w:adjustRightInd/>
        <w:spacing w:line="240" w:lineRule="auto"/>
        <w:jc w:val="left"/>
        <w:textAlignment w:val="auto"/>
        <w:rPr>
          <w:rtl/>
        </w:rPr>
      </w:pPr>
      <w:r>
        <w:rPr>
          <w:rtl/>
        </w:rPr>
        <w:br w:type="page"/>
      </w:r>
    </w:p>
    <w:p w:rsidR="00E35055" w:rsidRPr="005B2B87" w:rsidRDefault="00E35055" w:rsidP="00E35055">
      <w:pPr>
        <w:widowControl w:val="0"/>
        <w:spacing w:line="240" w:lineRule="auto"/>
        <w:ind w:left="-33"/>
        <w:jc w:val="right"/>
        <w:rPr>
          <w:rtl/>
        </w:rPr>
      </w:pPr>
      <w:r>
        <w:rPr>
          <w:rFonts w:hint="cs"/>
          <w:rtl/>
        </w:rPr>
        <w:lastRenderedPageBreak/>
        <w:t>נספח מספר 2</w:t>
      </w:r>
    </w:p>
    <w:p w:rsidR="00E35055" w:rsidRDefault="00E35055" w:rsidP="00E35055">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A54380">
        <w:rPr>
          <w:rFonts w:hint="cs"/>
          <w:rtl/>
        </w:rPr>
        <w:t>מתוך 11</w:t>
      </w:r>
    </w:p>
    <w:p w:rsidR="008B3502" w:rsidRPr="005B2B87" w:rsidRDefault="008B3502" w:rsidP="00BD3B27">
      <w:pPr>
        <w:widowControl w:val="0"/>
        <w:numPr>
          <w:ilvl w:val="1"/>
          <w:numId w:val="196"/>
        </w:numPr>
        <w:overflowPunct/>
        <w:autoSpaceDE/>
        <w:autoSpaceDN/>
        <w:adjustRightInd/>
        <w:textAlignment w:val="auto"/>
        <w:rPr>
          <w:noProof/>
          <w:rtl/>
        </w:rPr>
      </w:pPr>
      <w:r w:rsidRPr="005B2B87">
        <w:rPr>
          <w:b/>
          <w:bCs/>
          <w:noProof/>
          <w:u w:val="single"/>
          <w:rtl/>
        </w:rPr>
        <w:t>תשלומים בגין המועסקים</w:t>
      </w:r>
    </w:p>
    <w:p w:rsidR="008B3502" w:rsidRPr="005B2B87" w:rsidRDefault="008B3502" w:rsidP="00BD3B27">
      <w:pPr>
        <w:widowControl w:val="0"/>
        <w:tabs>
          <w:tab w:val="left" w:pos="-2042"/>
        </w:tabs>
        <w:overflowPunct/>
        <w:autoSpaceDE/>
        <w:autoSpaceDN/>
        <w:adjustRightInd/>
        <w:spacing w:after="200"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400256" w:rsidRDefault="00400256" w:rsidP="00BD3B27">
      <w:pPr>
        <w:widowControl w:val="0"/>
        <w:numPr>
          <w:ilvl w:val="1"/>
          <w:numId w:val="196"/>
        </w:numPr>
        <w:overflowPunct/>
        <w:autoSpaceDE/>
        <w:autoSpaceDN/>
        <w:adjustRightInd/>
        <w:spacing w:line="300" w:lineRule="atLeast"/>
        <w:textAlignment w:val="auto"/>
        <w:rPr>
          <w:noProof/>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rsidR="009B5950" w:rsidRPr="005B2B87" w:rsidRDefault="009B5950" w:rsidP="009B5950">
      <w:pPr>
        <w:widowControl w:val="0"/>
        <w:overflowPunct/>
        <w:autoSpaceDE/>
        <w:autoSpaceDN/>
        <w:adjustRightInd/>
        <w:spacing w:line="300" w:lineRule="atLeast"/>
        <w:ind w:left="1418"/>
        <w:textAlignment w:val="auto"/>
        <w:rPr>
          <w:noProof/>
          <w:rtl/>
        </w:rPr>
      </w:pPr>
    </w:p>
    <w:p w:rsidR="00497E23" w:rsidRPr="005B2B87" w:rsidRDefault="00497E23" w:rsidP="00BD3B27">
      <w:pPr>
        <w:widowControl w:val="0"/>
        <w:numPr>
          <w:ilvl w:val="0"/>
          <w:numId w:val="196"/>
        </w:numPr>
        <w:spacing w:after="100" w:line="300" w:lineRule="atLeast"/>
        <w:textAlignment w:val="auto"/>
        <w:rPr>
          <w:b/>
          <w:bCs/>
          <w:u w:val="single"/>
          <w:rtl/>
          <w:lang w:eastAsia="en-US"/>
        </w:rPr>
      </w:pPr>
      <w:r w:rsidRPr="005B2B87">
        <w:rPr>
          <w:rFonts w:hint="cs"/>
          <w:b/>
          <w:bCs/>
          <w:u w:val="single"/>
          <w:rtl/>
          <w:lang w:eastAsia="en-US"/>
        </w:rPr>
        <w:t>אחריות משפטית</w:t>
      </w:r>
    </w:p>
    <w:p w:rsidR="00497E23" w:rsidRPr="005B2B87" w:rsidRDefault="00F43611" w:rsidP="00BD3B27">
      <w:pPr>
        <w:widowControl w:val="0"/>
        <w:numPr>
          <w:ilvl w:val="1"/>
          <w:numId w:val="196"/>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rsidR="00497E23" w:rsidRPr="005B2B87" w:rsidRDefault="00F43611" w:rsidP="00BD3B27">
      <w:pPr>
        <w:widowControl w:val="0"/>
        <w:numPr>
          <w:ilvl w:val="1"/>
          <w:numId w:val="196"/>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rsidR="00497E23" w:rsidRPr="005B2B87" w:rsidRDefault="00F43611" w:rsidP="00BD3B27">
      <w:pPr>
        <w:widowControl w:val="0"/>
        <w:numPr>
          <w:ilvl w:val="1"/>
          <w:numId w:val="196"/>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rsidR="00497E23" w:rsidRPr="005B2B87" w:rsidRDefault="00497E23" w:rsidP="00BD3B27">
      <w:pPr>
        <w:widowControl w:val="0"/>
        <w:numPr>
          <w:ilvl w:val="1"/>
          <w:numId w:val="196"/>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rsidR="00497E23" w:rsidRPr="005B2B87" w:rsidRDefault="00497E23" w:rsidP="00BD3B27">
      <w:pPr>
        <w:widowControl w:val="0"/>
        <w:numPr>
          <w:ilvl w:val="2"/>
          <w:numId w:val="196"/>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rsidR="00497E23" w:rsidRPr="005B2B87" w:rsidRDefault="00497E23" w:rsidP="00BD3B27">
      <w:pPr>
        <w:widowControl w:val="0"/>
        <w:numPr>
          <w:ilvl w:val="2"/>
          <w:numId w:val="196"/>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rsidR="00497E23" w:rsidRDefault="00497E23" w:rsidP="00BD3B27">
      <w:pPr>
        <w:widowControl w:val="0"/>
        <w:numPr>
          <w:ilvl w:val="2"/>
          <w:numId w:val="196"/>
        </w:numPr>
        <w:overflowPunct/>
        <w:autoSpaceDE/>
        <w:autoSpaceDN/>
        <w:adjustRightInd/>
        <w:spacing w:after="160" w:line="300" w:lineRule="atLeast"/>
        <w:ind w:left="2269" w:hanging="851"/>
        <w:textAlignment w:val="auto"/>
        <w:rPr>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E35055" w:rsidRPr="005B2B87" w:rsidRDefault="00E35055" w:rsidP="00E35055">
      <w:pPr>
        <w:widowControl w:val="0"/>
        <w:spacing w:line="240" w:lineRule="auto"/>
        <w:ind w:left="-33"/>
        <w:jc w:val="right"/>
        <w:rPr>
          <w:rtl/>
        </w:rPr>
      </w:pPr>
      <w:r>
        <w:rPr>
          <w:rFonts w:hint="cs"/>
          <w:rtl/>
        </w:rPr>
        <w:lastRenderedPageBreak/>
        <w:t>נספח מספר 2</w:t>
      </w:r>
    </w:p>
    <w:p w:rsidR="00E35055" w:rsidRPr="005B2B87" w:rsidRDefault="00E35055" w:rsidP="00E35055">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A54380">
        <w:rPr>
          <w:rFonts w:hint="cs"/>
          <w:rtl/>
        </w:rPr>
        <w:t>מתוך 11</w:t>
      </w:r>
    </w:p>
    <w:p w:rsidR="00BF12E4" w:rsidRDefault="00BF12E4" w:rsidP="00BF12E4">
      <w:pPr>
        <w:widowControl w:val="0"/>
        <w:numPr>
          <w:ilvl w:val="1"/>
          <w:numId w:val="196"/>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rsidR="00BF12E4" w:rsidRDefault="00BF12E4" w:rsidP="00BF12E4">
      <w:pPr>
        <w:widowControl w:val="0"/>
        <w:numPr>
          <w:ilvl w:val="1"/>
          <w:numId w:val="196"/>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rsidR="000C62B0" w:rsidRPr="00BF12E4" w:rsidRDefault="000C62B0" w:rsidP="000C62B0">
      <w:pPr>
        <w:overflowPunct/>
        <w:autoSpaceDE/>
        <w:autoSpaceDN/>
        <w:adjustRightInd/>
        <w:spacing w:line="240" w:lineRule="auto"/>
        <w:jc w:val="left"/>
        <w:textAlignment w:val="auto"/>
        <w:rPr>
          <w:rFonts w:ascii="Arial" w:eastAsia="Calibri" w:hAnsi="Arial" w:cs="Arial"/>
          <w:sz w:val="22"/>
          <w:szCs w:val="22"/>
          <w:lang w:eastAsia="en-US"/>
        </w:rPr>
      </w:pPr>
    </w:p>
    <w:p w:rsidR="000C62B0" w:rsidRPr="000C62B0" w:rsidRDefault="000C62B0" w:rsidP="000C62B0">
      <w:pPr>
        <w:widowControl w:val="0"/>
        <w:numPr>
          <w:ilvl w:val="1"/>
          <w:numId w:val="196"/>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rsidR="00497E23" w:rsidRPr="005B2B87" w:rsidRDefault="00497E23" w:rsidP="00BD3B27">
      <w:pPr>
        <w:widowControl w:val="0"/>
        <w:spacing w:line="300" w:lineRule="atLeast"/>
        <w:rPr>
          <w:b/>
          <w:bCs/>
          <w:u w:val="single"/>
          <w:rtl/>
        </w:rPr>
      </w:pPr>
    </w:p>
    <w:p w:rsidR="00173A14" w:rsidRDefault="00497E23" w:rsidP="00751C68">
      <w:pPr>
        <w:widowControl w:val="0"/>
        <w:numPr>
          <w:ilvl w:val="0"/>
          <w:numId w:val="196"/>
        </w:numPr>
        <w:spacing w:after="100" w:line="300" w:lineRule="atLeast"/>
        <w:textAlignment w:val="auto"/>
        <w:rPr>
          <w:b/>
          <w:bCs/>
          <w:sz w:val="28"/>
          <w:szCs w:val="28"/>
          <w:u w:val="single"/>
          <w:rtl/>
        </w:rPr>
      </w:pPr>
      <w:r w:rsidRPr="005B2B87">
        <w:rPr>
          <w:rFonts w:hint="cs"/>
          <w:b/>
          <w:bCs/>
          <w:u w:val="single"/>
          <w:rtl/>
          <w:lang w:eastAsia="en-US"/>
        </w:rPr>
        <w:t>ביטוח</w:t>
      </w:r>
    </w:p>
    <w:p w:rsidR="00173A14" w:rsidRDefault="00173A14" w:rsidP="00173A14">
      <w:pPr>
        <w:widowControl w:val="0"/>
        <w:spacing w:line="300" w:lineRule="atLeast"/>
        <w:ind w:left="709"/>
        <w:rPr>
          <w:b/>
          <w:bCs/>
          <w:sz w:val="28"/>
          <w:szCs w:val="28"/>
          <w:u w:val="single"/>
          <w:rtl/>
        </w:rPr>
      </w:pPr>
    </w:p>
    <w:p w:rsidR="004504E7" w:rsidRPr="002779E4" w:rsidRDefault="004504E7" w:rsidP="006D6A43">
      <w:pPr>
        <w:widowControl w:val="0"/>
        <w:numPr>
          <w:ilvl w:val="1"/>
          <w:numId w:val="196"/>
        </w:numPr>
        <w:overflowPunct/>
        <w:autoSpaceDE/>
        <w:autoSpaceDN/>
        <w:adjustRightInd/>
        <w:spacing w:after="160" w:line="300" w:lineRule="atLeast"/>
        <w:textAlignment w:val="auto"/>
        <w:rPr>
          <w:rFonts w:ascii="David" w:hAnsi="David"/>
          <w:lang w:eastAsia="en-US"/>
        </w:rPr>
      </w:pPr>
      <w:r w:rsidRPr="002779E4">
        <w:rPr>
          <w:rFonts w:ascii="David" w:hAnsi="David" w:hint="cs"/>
          <w:rtl/>
          <w:lang w:eastAsia="en-US"/>
        </w:rPr>
        <w:t>צד ב'</w:t>
      </w:r>
      <w:r w:rsidRPr="002779E4">
        <w:rPr>
          <w:rFonts w:ascii="David" w:hAnsi="David"/>
          <w:rtl/>
          <w:lang w:eastAsia="en-US"/>
        </w:rPr>
        <w:t xml:space="preserve"> מתחייב לערוך ולקיים ביטוחים הולמים</w:t>
      </w:r>
      <w:r w:rsidRPr="002779E4">
        <w:rPr>
          <w:rFonts w:ascii="David" w:hAnsi="David" w:hint="cs"/>
          <w:rtl/>
          <w:lang w:eastAsia="en-US"/>
        </w:rPr>
        <w:t xml:space="preserve"> ביחס לשירותים ו/או העבודות נשוא הסכם זה עבור מדינת ישראל - משרד </w:t>
      </w:r>
      <w:r w:rsidR="00277EB4" w:rsidRPr="002779E4">
        <w:rPr>
          <w:rFonts w:ascii="David" w:hAnsi="David" w:hint="cs"/>
          <w:rtl/>
          <w:lang w:eastAsia="en-US"/>
        </w:rPr>
        <w:t>החינוך</w:t>
      </w:r>
      <w:r w:rsidRPr="002779E4">
        <w:rPr>
          <w:rFonts w:ascii="David" w:hAnsi="David" w:hint="cs"/>
          <w:rtl/>
          <w:lang w:eastAsia="en-US"/>
        </w:rPr>
        <w:t xml:space="preserve"> (להלן: "המזמין")</w:t>
      </w:r>
      <w:r w:rsidRPr="002779E4">
        <w:rPr>
          <w:rFonts w:ascii="David" w:hAnsi="David"/>
          <w:rtl/>
          <w:lang w:eastAsia="en-US"/>
        </w:rPr>
        <w:t>, ככל שנהוגים בתחום פעילותו: ביטוח חבות מעבידים, ביטוח אחריות כלפי צד שלישי</w:t>
      </w:r>
      <w:r w:rsidRPr="002779E4">
        <w:rPr>
          <w:rFonts w:ascii="David" w:hAnsi="David" w:hint="cs"/>
          <w:rtl/>
          <w:lang w:eastAsia="en-US"/>
        </w:rPr>
        <w:t>,</w:t>
      </w:r>
      <w:r w:rsidRPr="002779E4">
        <w:rPr>
          <w:rFonts w:ascii="David" w:hAnsi="David"/>
          <w:rtl/>
          <w:lang w:eastAsia="en-US"/>
        </w:rPr>
        <w:t xml:space="preserve"> ביטוח אחריות מקצועית</w:t>
      </w:r>
      <w:r w:rsidRPr="002779E4">
        <w:rPr>
          <w:rFonts w:ascii="David" w:hAnsi="David" w:hint="cs"/>
          <w:rtl/>
          <w:lang w:eastAsia="en-US"/>
        </w:rPr>
        <w:t xml:space="preserve"> או כל ביטוח אחר, לפי העניין</w:t>
      </w:r>
      <w:r w:rsidRPr="002779E4">
        <w:rPr>
          <w:rFonts w:ascii="David" w:hAnsi="David"/>
          <w:rtl/>
          <w:lang w:eastAsia="en-US"/>
        </w:rPr>
        <w:t>, בגבולות אחריות סבירים בהתאם לאופיים והיקפם של השירותים</w:t>
      </w:r>
      <w:r w:rsidRPr="002779E4">
        <w:rPr>
          <w:rFonts w:ascii="David" w:hAnsi="David" w:hint="cs"/>
          <w:rtl/>
          <w:lang w:eastAsia="en-US"/>
        </w:rPr>
        <w:t xml:space="preserve"> ו/או העבודות נשוא הסכם זה</w:t>
      </w:r>
      <w:r w:rsidRPr="002779E4">
        <w:rPr>
          <w:rFonts w:ascii="David" w:hAnsi="David"/>
          <w:rtl/>
          <w:lang w:eastAsia="en-US"/>
        </w:rPr>
        <w:t xml:space="preserve"> .</w:t>
      </w:r>
      <w:r w:rsidRPr="002779E4">
        <w:rPr>
          <w:rFonts w:ascii="David" w:hAnsi="David" w:hint="cs"/>
          <w:rtl/>
          <w:lang w:eastAsia="en-US"/>
        </w:rPr>
        <w:t xml:space="preserve"> </w:t>
      </w:r>
      <w:r w:rsidRPr="002779E4">
        <w:rPr>
          <w:rFonts w:ascii="David" w:hAnsi="David"/>
          <w:rtl/>
          <w:lang w:eastAsia="en-US"/>
        </w:rPr>
        <w:t xml:space="preserve">ככל </w:t>
      </w:r>
      <w:r w:rsidRPr="002779E4">
        <w:rPr>
          <w:rFonts w:ascii="David" w:hAnsi="David" w:hint="cs"/>
          <w:rtl/>
          <w:lang w:eastAsia="en-US"/>
        </w:rPr>
        <w:t>ו</w:t>
      </w:r>
      <w:r w:rsidRPr="002779E4">
        <w:rPr>
          <w:rFonts w:ascii="David" w:hAnsi="David"/>
          <w:rtl/>
          <w:lang w:eastAsia="en-US"/>
        </w:rPr>
        <w:t>יועסקו ע</w:t>
      </w:r>
      <w:r w:rsidRPr="002779E4">
        <w:rPr>
          <w:rFonts w:ascii="David" w:hAnsi="David" w:hint="cs"/>
          <w:rtl/>
          <w:lang w:eastAsia="en-US"/>
        </w:rPr>
        <w:t xml:space="preserve">ל </w:t>
      </w:r>
      <w:r w:rsidRPr="002779E4">
        <w:rPr>
          <w:rFonts w:ascii="David" w:hAnsi="David"/>
          <w:rtl/>
          <w:lang w:eastAsia="en-US"/>
        </w:rPr>
        <w:t>י</w:t>
      </w:r>
      <w:r w:rsidRPr="002779E4">
        <w:rPr>
          <w:rFonts w:ascii="David" w:hAnsi="David" w:hint="cs"/>
          <w:rtl/>
          <w:lang w:eastAsia="en-US"/>
        </w:rPr>
        <w:t>די</w:t>
      </w:r>
      <w:r w:rsidRPr="002779E4">
        <w:rPr>
          <w:rFonts w:ascii="David" w:hAnsi="David"/>
          <w:rtl/>
          <w:lang w:eastAsia="en-US"/>
        </w:rPr>
        <w:t xml:space="preserve"> </w:t>
      </w:r>
      <w:r w:rsidRPr="002779E4">
        <w:rPr>
          <w:rFonts w:ascii="David" w:hAnsi="David" w:hint="cs"/>
          <w:rtl/>
          <w:lang w:eastAsia="en-US"/>
        </w:rPr>
        <w:t xml:space="preserve">צד ב' </w:t>
      </w:r>
      <w:r w:rsidRPr="002779E4">
        <w:rPr>
          <w:rFonts w:ascii="David" w:hAnsi="David"/>
          <w:rtl/>
          <w:lang w:eastAsia="en-US"/>
        </w:rPr>
        <w:t>קבלני משנה,</w:t>
      </w:r>
      <w:r w:rsidRPr="002779E4">
        <w:rPr>
          <w:rFonts w:ascii="David" w:hAnsi="David" w:hint="cs"/>
          <w:rtl/>
          <w:lang w:eastAsia="en-US"/>
        </w:rPr>
        <w:t xml:space="preserve"> עליו לוודא שביטוחיו כוללים כיסוי לאחריותו בגינם, וכן לדרוש מהם לערוך ביטוחים לכיסוי אחריותם הישירה, כנדרש בסעיף זה. כחלופה צד ב' יוודא כי ביטוחיו יכללו  כיסוי לפעילותם ולאחריותם הישירה</w:t>
      </w:r>
    </w:p>
    <w:p w:rsidR="004504E7" w:rsidRPr="002779E4" w:rsidRDefault="004504E7" w:rsidP="006D6A43">
      <w:pPr>
        <w:widowControl w:val="0"/>
        <w:numPr>
          <w:ilvl w:val="1"/>
          <w:numId w:val="196"/>
        </w:numPr>
        <w:overflowPunct/>
        <w:autoSpaceDE/>
        <w:autoSpaceDN/>
        <w:adjustRightInd/>
        <w:spacing w:after="160" w:line="300" w:lineRule="atLeast"/>
        <w:textAlignment w:val="auto"/>
        <w:rPr>
          <w:rFonts w:ascii="David" w:hAnsi="David"/>
          <w:rtl/>
          <w:lang w:eastAsia="en-US"/>
        </w:rPr>
      </w:pPr>
      <w:r w:rsidRPr="002779E4">
        <w:rPr>
          <w:rFonts w:ascii="David" w:hAnsi="David" w:hint="cs"/>
          <w:rtl/>
          <w:lang w:eastAsia="en-US"/>
        </w:rPr>
        <w:t xml:space="preserve">צד ב' </w:t>
      </w:r>
      <w:r w:rsidRPr="002779E4">
        <w:rPr>
          <w:rFonts w:ascii="David" w:hAnsi="David"/>
          <w:rtl/>
          <w:lang w:eastAsia="en-US"/>
        </w:rPr>
        <w:t xml:space="preserve">יוודא כי </w:t>
      </w:r>
      <w:r w:rsidRPr="002779E4">
        <w:rPr>
          <w:rFonts w:ascii="David" w:hAnsi="David" w:hint="cs"/>
          <w:rtl/>
          <w:lang w:eastAsia="en-US"/>
        </w:rPr>
        <w:t>בכל הביטוחים שערך לפי סעיף זה,</w:t>
      </w:r>
      <w:r w:rsidRPr="002779E4">
        <w:rPr>
          <w:rFonts w:ascii="David" w:hAnsi="David"/>
          <w:rtl/>
          <w:lang w:eastAsia="en-US"/>
        </w:rPr>
        <w:t xml:space="preserve"> </w:t>
      </w:r>
      <w:r w:rsidRPr="002779E4">
        <w:rPr>
          <w:rFonts w:ascii="David" w:hAnsi="David" w:hint="cs"/>
          <w:rtl/>
          <w:lang w:eastAsia="en-US"/>
        </w:rPr>
        <w:t>המזמין יתווסף כמבוטח נוסף בכפוף</w:t>
      </w:r>
      <w:r w:rsidRPr="002779E4">
        <w:rPr>
          <w:rFonts w:ascii="David" w:hAnsi="David"/>
          <w:rtl/>
          <w:lang w:eastAsia="en-US"/>
        </w:rPr>
        <w:t xml:space="preserve"> </w:t>
      </w:r>
      <w:r w:rsidRPr="002779E4">
        <w:rPr>
          <w:rFonts w:ascii="David" w:hAnsi="David" w:hint="cs"/>
          <w:rtl/>
          <w:lang w:eastAsia="en-US"/>
        </w:rPr>
        <w:t>ל</w:t>
      </w:r>
      <w:r w:rsidRPr="002779E4">
        <w:rPr>
          <w:rFonts w:ascii="David" w:hAnsi="David"/>
          <w:rtl/>
          <w:lang w:eastAsia="en-US"/>
        </w:rPr>
        <w:t xml:space="preserve">הרחבת שיפוי </w:t>
      </w:r>
      <w:r w:rsidRPr="002779E4">
        <w:rPr>
          <w:rFonts w:ascii="David" w:hAnsi="David" w:hint="cs"/>
          <w:rtl/>
          <w:lang w:eastAsia="en-US"/>
        </w:rPr>
        <w:t>כמקובל באותו סוג ביטוח</w:t>
      </w:r>
      <w:r w:rsidRPr="002779E4">
        <w:rPr>
          <w:rFonts w:ascii="David" w:hAnsi="David"/>
          <w:rtl/>
          <w:lang w:eastAsia="en-US"/>
        </w:rPr>
        <w:t xml:space="preserve">. </w:t>
      </w:r>
    </w:p>
    <w:p w:rsidR="004504E7" w:rsidRPr="002779E4" w:rsidRDefault="004504E7" w:rsidP="006D6A43">
      <w:pPr>
        <w:widowControl w:val="0"/>
        <w:numPr>
          <w:ilvl w:val="1"/>
          <w:numId w:val="196"/>
        </w:numPr>
        <w:overflowPunct/>
        <w:autoSpaceDE/>
        <w:autoSpaceDN/>
        <w:adjustRightInd/>
        <w:spacing w:after="160" w:line="300" w:lineRule="atLeast"/>
        <w:textAlignment w:val="auto"/>
        <w:rPr>
          <w:rFonts w:ascii="David" w:hAnsi="David"/>
          <w:rtl/>
          <w:lang w:eastAsia="en-US"/>
        </w:rPr>
      </w:pPr>
      <w:r w:rsidRPr="002779E4">
        <w:rPr>
          <w:rFonts w:ascii="David" w:hAnsi="David" w:hint="cs"/>
          <w:rtl/>
          <w:lang w:eastAsia="en-US"/>
        </w:rPr>
        <w:t>צד ב'</w:t>
      </w:r>
      <w:r w:rsidRPr="002779E4">
        <w:rPr>
          <w:rFonts w:ascii="David" w:hAnsi="David"/>
          <w:rtl/>
          <w:lang w:eastAsia="en-US"/>
        </w:rPr>
        <w:t xml:space="preserve"> יוודא כי </w:t>
      </w:r>
      <w:r w:rsidRPr="002779E4">
        <w:rPr>
          <w:rFonts w:ascii="David" w:hAnsi="David" w:hint="cs"/>
          <w:rtl/>
          <w:lang w:eastAsia="en-US"/>
        </w:rPr>
        <w:t>בכל הביטוחים שערך לפי סעיף זה,</w:t>
      </w:r>
      <w:r w:rsidRPr="002779E4">
        <w:rPr>
          <w:rFonts w:ascii="David" w:hAnsi="David"/>
          <w:rtl/>
          <w:lang w:eastAsia="en-US"/>
        </w:rPr>
        <w:t xml:space="preserve"> ייכלל סעיף ויתור על זכות התחלוף</w:t>
      </w:r>
      <w:r w:rsidRPr="002779E4">
        <w:rPr>
          <w:rFonts w:ascii="David" w:hAnsi="David" w:hint="cs"/>
          <w:rtl/>
          <w:lang w:eastAsia="en-US"/>
        </w:rPr>
        <w:t xml:space="preserve"> </w:t>
      </w:r>
      <w:r w:rsidRPr="002779E4">
        <w:rPr>
          <w:rFonts w:ascii="David" w:hAnsi="David"/>
          <w:rtl/>
          <w:lang w:eastAsia="en-US"/>
        </w:rPr>
        <w:t>/</w:t>
      </w:r>
      <w:r w:rsidRPr="002779E4">
        <w:rPr>
          <w:rFonts w:ascii="David" w:hAnsi="David" w:hint="cs"/>
          <w:rtl/>
          <w:lang w:eastAsia="en-US"/>
        </w:rPr>
        <w:t xml:space="preserve"> </w:t>
      </w:r>
      <w:r w:rsidRPr="002779E4">
        <w:rPr>
          <w:rFonts w:ascii="David" w:hAnsi="David"/>
          <w:rtl/>
          <w:lang w:eastAsia="en-US"/>
        </w:rPr>
        <w:t xml:space="preserve">השיבוב כלפי </w:t>
      </w:r>
      <w:r w:rsidRPr="002779E4">
        <w:rPr>
          <w:rFonts w:ascii="David" w:hAnsi="David" w:hint="cs"/>
          <w:rtl/>
          <w:lang w:eastAsia="en-US"/>
        </w:rPr>
        <w:t xml:space="preserve">המזמין </w:t>
      </w:r>
      <w:r w:rsidRPr="002779E4">
        <w:rPr>
          <w:rFonts w:ascii="David" w:hAnsi="David" w:hint="eastAsia"/>
          <w:rtl/>
          <w:lang w:eastAsia="en-US"/>
        </w:rPr>
        <w:t>ועובדי</w:t>
      </w:r>
      <w:r w:rsidRPr="002779E4">
        <w:rPr>
          <w:rFonts w:ascii="David" w:hAnsi="David" w:hint="cs"/>
          <w:rtl/>
          <w:lang w:eastAsia="en-US"/>
        </w:rPr>
        <w:t>ו</w:t>
      </w:r>
      <w:r w:rsidRPr="002779E4">
        <w:rPr>
          <w:rFonts w:ascii="David" w:hAnsi="David"/>
          <w:rtl/>
          <w:lang w:eastAsia="en-US"/>
        </w:rPr>
        <w:t xml:space="preserve"> (ויתור כאמור לא יחול </w:t>
      </w:r>
      <w:r w:rsidRPr="002779E4">
        <w:rPr>
          <w:rFonts w:ascii="David" w:hAnsi="David" w:hint="cs"/>
          <w:rtl/>
          <w:lang w:eastAsia="en-US"/>
        </w:rPr>
        <w:t xml:space="preserve">לטובת האדם שגרם את </w:t>
      </w:r>
      <w:r w:rsidRPr="002779E4">
        <w:rPr>
          <w:rFonts w:ascii="David" w:hAnsi="David"/>
          <w:rtl/>
          <w:lang w:eastAsia="en-US"/>
        </w:rPr>
        <w:t xml:space="preserve"> </w:t>
      </w:r>
      <w:r w:rsidRPr="002779E4">
        <w:rPr>
          <w:rFonts w:ascii="David" w:hAnsi="David" w:hint="cs"/>
          <w:rtl/>
          <w:lang w:eastAsia="en-US"/>
        </w:rPr>
        <w:t>ה</w:t>
      </w:r>
      <w:r w:rsidRPr="002779E4">
        <w:rPr>
          <w:rFonts w:ascii="David" w:hAnsi="David"/>
          <w:rtl/>
          <w:lang w:eastAsia="en-US"/>
        </w:rPr>
        <w:t>נזק בזדון)</w:t>
      </w:r>
      <w:r w:rsidRPr="002779E4">
        <w:rPr>
          <w:rFonts w:ascii="David" w:hAnsi="David" w:hint="cs"/>
          <w:rtl/>
          <w:lang w:eastAsia="en-US"/>
        </w:rPr>
        <w:t xml:space="preserve"> וכן סעיף לפיו הביטוחים יהיו קודמים וראשוניים ללא זכות השתתפות ו/או חזרה</w:t>
      </w:r>
      <w:r w:rsidRPr="002779E4">
        <w:rPr>
          <w:rFonts w:ascii="David" w:hAnsi="David"/>
          <w:rtl/>
          <w:lang w:eastAsia="en-US"/>
        </w:rPr>
        <w:t xml:space="preserve">. </w:t>
      </w:r>
    </w:p>
    <w:p w:rsidR="004504E7" w:rsidRPr="002779E4" w:rsidRDefault="004504E7" w:rsidP="006D6A43">
      <w:pPr>
        <w:widowControl w:val="0"/>
        <w:numPr>
          <w:ilvl w:val="1"/>
          <w:numId w:val="196"/>
        </w:numPr>
        <w:overflowPunct/>
        <w:autoSpaceDE/>
        <w:autoSpaceDN/>
        <w:adjustRightInd/>
        <w:spacing w:after="160" w:line="300" w:lineRule="atLeast"/>
        <w:textAlignment w:val="auto"/>
        <w:rPr>
          <w:rFonts w:ascii="David" w:hAnsi="David"/>
          <w:rtl/>
          <w:lang w:eastAsia="en-US"/>
        </w:rPr>
      </w:pPr>
      <w:r w:rsidRPr="002779E4">
        <w:rPr>
          <w:rFonts w:ascii="David" w:hAnsi="David" w:hint="cs"/>
          <w:rtl/>
          <w:lang w:eastAsia="en-US"/>
        </w:rPr>
        <w:t>למען הסר ספק מובהר כי</w:t>
      </w:r>
      <w:r w:rsidRPr="002779E4">
        <w:rPr>
          <w:rFonts w:ascii="David" w:hAnsi="David"/>
          <w:rtl/>
          <w:lang w:eastAsia="en-US"/>
        </w:rPr>
        <w:t xml:space="preserve"> </w:t>
      </w:r>
      <w:r w:rsidRPr="002779E4">
        <w:rPr>
          <w:rFonts w:ascii="David" w:hAnsi="David" w:hint="cs"/>
          <w:rtl/>
          <w:lang w:eastAsia="en-US"/>
        </w:rPr>
        <w:t xml:space="preserve">צד ב' </w:t>
      </w:r>
      <w:r w:rsidRPr="002779E4">
        <w:rPr>
          <w:rFonts w:ascii="David" w:hAnsi="David"/>
          <w:rtl/>
          <w:lang w:eastAsia="en-US"/>
        </w:rPr>
        <w:t>אחראי בלעדית כלפי המבטח לתשלום דמי הביטוח</w:t>
      </w:r>
      <w:r w:rsidRPr="002779E4">
        <w:rPr>
          <w:rFonts w:ascii="David" w:hAnsi="David" w:hint="cs"/>
          <w:rtl/>
          <w:lang w:eastAsia="en-US"/>
        </w:rPr>
        <w:t xml:space="preserve">, ההשתתפויות העצמיות </w:t>
      </w:r>
      <w:r w:rsidRPr="002779E4">
        <w:rPr>
          <w:rFonts w:ascii="David" w:hAnsi="David"/>
          <w:rtl/>
          <w:lang w:eastAsia="en-US"/>
        </w:rPr>
        <w:t xml:space="preserve"> עבור כל הפוליסות ולמילוי כל החובות המוטלות על המבוטח על פי תנאי הפוליסות.</w:t>
      </w:r>
    </w:p>
    <w:p w:rsidR="004504E7" w:rsidRPr="002779E4" w:rsidRDefault="004504E7" w:rsidP="006D6A43">
      <w:pPr>
        <w:widowControl w:val="0"/>
        <w:numPr>
          <w:ilvl w:val="1"/>
          <w:numId w:val="196"/>
        </w:numPr>
        <w:overflowPunct/>
        <w:autoSpaceDE/>
        <w:autoSpaceDN/>
        <w:adjustRightInd/>
        <w:spacing w:after="160" w:line="300" w:lineRule="atLeast"/>
        <w:textAlignment w:val="auto"/>
        <w:rPr>
          <w:rFonts w:ascii="David" w:hAnsi="David"/>
          <w:rtl/>
          <w:lang w:eastAsia="en-US"/>
        </w:rPr>
      </w:pPr>
      <w:r w:rsidRPr="002779E4">
        <w:rPr>
          <w:rFonts w:ascii="David" w:hAnsi="David" w:hint="cs"/>
          <w:rtl/>
          <w:lang w:eastAsia="en-US"/>
        </w:rPr>
        <w:t>המזמין שומר לעצמו</w:t>
      </w:r>
      <w:r w:rsidRPr="002779E4">
        <w:rPr>
          <w:rFonts w:ascii="David" w:hAnsi="David"/>
          <w:rtl/>
          <w:lang w:eastAsia="en-US"/>
        </w:rPr>
        <w:t xml:space="preserve"> את הזכות לקבל </w:t>
      </w:r>
      <w:r w:rsidRPr="002779E4">
        <w:rPr>
          <w:rFonts w:ascii="David" w:hAnsi="David" w:hint="cs"/>
          <w:rtl/>
          <w:lang w:eastAsia="en-US"/>
        </w:rPr>
        <w:t>מצד ב'</w:t>
      </w:r>
      <w:r w:rsidRPr="002779E4">
        <w:rPr>
          <w:rFonts w:ascii="David" w:hAnsi="David"/>
          <w:rtl/>
          <w:lang w:eastAsia="en-US"/>
        </w:rPr>
        <w:t xml:space="preserve"> אישור על קיום ביטוח או העתקי פוליסות, </w:t>
      </w:r>
      <w:r w:rsidRPr="002779E4">
        <w:rPr>
          <w:rFonts w:ascii="David" w:hAnsi="David" w:hint="cs"/>
          <w:rtl/>
          <w:lang w:eastAsia="en-US"/>
        </w:rPr>
        <w:t>מעת לעת ו</w:t>
      </w:r>
      <w:r w:rsidRPr="002779E4">
        <w:rPr>
          <w:rFonts w:ascii="David" w:hAnsi="David"/>
          <w:rtl/>
          <w:lang w:eastAsia="en-US"/>
        </w:rPr>
        <w:t>לפי דרישה.</w:t>
      </w:r>
    </w:p>
    <w:p w:rsidR="004504E7" w:rsidRPr="002779E4" w:rsidRDefault="004504E7" w:rsidP="006D6A43">
      <w:pPr>
        <w:widowControl w:val="0"/>
        <w:numPr>
          <w:ilvl w:val="1"/>
          <w:numId w:val="196"/>
        </w:numPr>
        <w:overflowPunct/>
        <w:autoSpaceDE/>
        <w:autoSpaceDN/>
        <w:adjustRightInd/>
        <w:spacing w:after="160" w:line="300" w:lineRule="atLeast"/>
        <w:textAlignment w:val="auto"/>
        <w:rPr>
          <w:rFonts w:ascii="David" w:hAnsi="David"/>
          <w:rtl/>
          <w:lang w:eastAsia="en-US"/>
        </w:rPr>
      </w:pPr>
      <w:r w:rsidRPr="002779E4">
        <w:rPr>
          <w:rFonts w:ascii="David" w:hAnsi="David"/>
          <w:rtl/>
          <w:lang w:eastAsia="en-US"/>
        </w:rPr>
        <w:t>אי עמידה בתנאי סעיף זה מהווה הפרה של הסכם זה.</w:t>
      </w:r>
    </w:p>
    <w:p w:rsidR="00173A14" w:rsidRDefault="00173A14" w:rsidP="00A40358">
      <w:pPr>
        <w:widowControl w:val="0"/>
        <w:spacing w:after="100" w:line="300" w:lineRule="atLeast"/>
        <w:ind w:left="709"/>
        <w:textAlignment w:val="auto"/>
        <w:rPr>
          <w:b/>
          <w:bCs/>
          <w:u w:val="single"/>
          <w:rtl/>
          <w:lang w:eastAsia="en-US"/>
        </w:rPr>
      </w:pPr>
    </w:p>
    <w:p w:rsidR="008B3502" w:rsidRPr="005B2B87" w:rsidRDefault="008B3502" w:rsidP="00BD3B27">
      <w:pPr>
        <w:widowControl w:val="0"/>
        <w:spacing w:line="240" w:lineRule="auto"/>
        <w:ind w:left="-33"/>
        <w:jc w:val="right"/>
        <w:rPr>
          <w:b/>
          <w:bCs/>
          <w:rtl/>
          <w:lang w:eastAsia="en-US"/>
        </w:rPr>
      </w:pPr>
    </w:p>
    <w:p w:rsidR="00520371" w:rsidRPr="005B2B87" w:rsidRDefault="009E4A24"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rsidR="009E4A24" w:rsidRPr="005B2B87" w:rsidRDefault="009E4A24" w:rsidP="009B5950">
      <w:pPr>
        <w:widowControl w:val="0"/>
        <w:spacing w:line="240" w:lineRule="auto"/>
        <w:ind w:left="-33"/>
        <w:jc w:val="right"/>
        <w:rPr>
          <w:rtl/>
        </w:rPr>
      </w:pPr>
      <w:r w:rsidRPr="005B2B87">
        <w:rPr>
          <w:rFonts w:hint="cs"/>
          <w:rtl/>
        </w:rPr>
        <w:t xml:space="preserve">דף </w:t>
      </w:r>
      <w:r w:rsidR="009B5950">
        <w:rPr>
          <w:rStyle w:val="af2"/>
          <w:rFonts w:hint="cs"/>
          <w:rtl/>
        </w:rPr>
        <w:t>8</w:t>
      </w:r>
      <w:r w:rsidRPr="005B2B87">
        <w:rPr>
          <w:rFonts w:hint="cs"/>
          <w:rtl/>
        </w:rPr>
        <w:t xml:space="preserve"> </w:t>
      </w:r>
      <w:r w:rsidR="00A54380">
        <w:rPr>
          <w:rFonts w:hint="cs"/>
          <w:rtl/>
        </w:rPr>
        <w:t>מתוך 11</w:t>
      </w:r>
    </w:p>
    <w:p w:rsidR="00220EA1" w:rsidRPr="002876A7" w:rsidRDefault="00220EA1" w:rsidP="00220EA1">
      <w:pPr>
        <w:widowControl w:val="0"/>
        <w:numPr>
          <w:ilvl w:val="0"/>
          <w:numId w:val="196"/>
        </w:numPr>
        <w:spacing w:after="100" w:line="300" w:lineRule="atLeast"/>
        <w:textAlignment w:val="auto"/>
        <w:rPr>
          <w:b/>
          <w:bCs/>
          <w:u w:val="single"/>
          <w:rtl/>
          <w:lang w:eastAsia="en-US"/>
        </w:rPr>
      </w:pPr>
      <w:r w:rsidRPr="002876A7">
        <w:rPr>
          <w:rFonts w:hint="cs"/>
          <w:b/>
          <w:bCs/>
          <w:u w:val="single"/>
          <w:rtl/>
          <w:lang w:eastAsia="en-US"/>
        </w:rPr>
        <w:t>קניין רוחני</w:t>
      </w:r>
    </w:p>
    <w:p w:rsidR="00220EA1" w:rsidRDefault="00220EA1" w:rsidP="00220EA1">
      <w:pPr>
        <w:widowControl w:val="0"/>
        <w:numPr>
          <w:ilvl w:val="12"/>
          <w:numId w:val="0"/>
        </w:numPr>
        <w:spacing w:line="300" w:lineRule="atLeast"/>
        <w:ind w:left="720"/>
        <w:rPr>
          <w:rFonts w:ascii="David" w:hAnsi="David"/>
          <w:rtl/>
          <w:lang w:eastAsia="en-US"/>
        </w:rPr>
      </w:pPr>
    </w:p>
    <w:p w:rsidR="00220EA1" w:rsidRPr="006D01D6" w:rsidRDefault="00220EA1" w:rsidP="00220EA1">
      <w:pPr>
        <w:widowControl w:val="0"/>
        <w:numPr>
          <w:ilvl w:val="1"/>
          <w:numId w:val="196"/>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rsidR="00220EA1" w:rsidRPr="006D01D6" w:rsidRDefault="00220EA1" w:rsidP="00220EA1">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rsidR="00220EA1" w:rsidRDefault="00220EA1" w:rsidP="00220EA1">
      <w:pPr>
        <w:widowControl w:val="0"/>
        <w:numPr>
          <w:ilvl w:val="1"/>
          <w:numId w:val="196"/>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220EA1" w:rsidRDefault="00220EA1" w:rsidP="00220EA1">
      <w:pPr>
        <w:widowControl w:val="0"/>
        <w:numPr>
          <w:ilvl w:val="1"/>
          <w:numId w:val="196"/>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220EA1" w:rsidRDefault="00220EA1" w:rsidP="00220EA1">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220EA1" w:rsidRDefault="00220EA1" w:rsidP="00220EA1">
      <w:pPr>
        <w:widowControl w:val="0"/>
        <w:numPr>
          <w:ilvl w:val="1"/>
          <w:numId w:val="196"/>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220EA1" w:rsidRDefault="00220EA1" w:rsidP="00220EA1">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rsidR="00220EA1" w:rsidRPr="00220EA1" w:rsidRDefault="00426AAF" w:rsidP="00220EA1">
      <w:pPr>
        <w:widowControl w:val="0"/>
        <w:spacing w:line="240" w:lineRule="auto"/>
        <w:ind w:left="-33"/>
        <w:jc w:val="right"/>
        <w:rPr>
          <w:rtl/>
        </w:rPr>
      </w:pPr>
      <w:r>
        <w:rPr>
          <w:rtl/>
        </w:rPr>
        <w:br w:type="page"/>
      </w:r>
      <w:r w:rsidR="00220EA1" w:rsidRPr="00220EA1">
        <w:rPr>
          <w:rFonts w:hint="cs"/>
          <w:rtl/>
        </w:rPr>
        <w:lastRenderedPageBreak/>
        <w:t>נספח מספר 2</w:t>
      </w:r>
    </w:p>
    <w:p w:rsidR="00220EA1" w:rsidRDefault="00220EA1" w:rsidP="009B5950">
      <w:pPr>
        <w:widowControl w:val="0"/>
        <w:spacing w:line="240" w:lineRule="auto"/>
        <w:ind w:left="-33"/>
        <w:jc w:val="right"/>
        <w:rPr>
          <w:rtl/>
        </w:rPr>
      </w:pPr>
      <w:r w:rsidRPr="005B2B87">
        <w:rPr>
          <w:rFonts w:hint="cs"/>
          <w:rtl/>
        </w:rPr>
        <w:t xml:space="preserve">דף </w:t>
      </w:r>
      <w:r w:rsidR="009B5950">
        <w:rPr>
          <w:rStyle w:val="af2"/>
          <w:rFonts w:hint="cs"/>
          <w:rtl/>
        </w:rPr>
        <w:t>9</w:t>
      </w:r>
      <w:r w:rsidRPr="005B2B87">
        <w:rPr>
          <w:rFonts w:hint="cs"/>
          <w:rtl/>
        </w:rPr>
        <w:t xml:space="preserve"> </w:t>
      </w:r>
      <w:r w:rsidR="00A54380">
        <w:rPr>
          <w:rFonts w:hint="cs"/>
          <w:rtl/>
        </w:rPr>
        <w:t>מתוך 11</w:t>
      </w:r>
    </w:p>
    <w:p w:rsidR="00220EA1" w:rsidRDefault="00220EA1" w:rsidP="00220EA1">
      <w:pPr>
        <w:widowControl w:val="0"/>
        <w:spacing w:line="240" w:lineRule="auto"/>
        <w:ind w:left="-33"/>
        <w:jc w:val="right"/>
        <w:rPr>
          <w:rtl/>
        </w:rPr>
      </w:pPr>
    </w:p>
    <w:p w:rsidR="00220EA1" w:rsidRDefault="00220EA1" w:rsidP="00220EA1">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220EA1" w:rsidRDefault="00220EA1" w:rsidP="00220EA1">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rsidR="00220EA1" w:rsidRDefault="00220EA1" w:rsidP="00220EA1">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rsidR="00220EA1" w:rsidRDefault="00220EA1" w:rsidP="00220EA1">
      <w:pPr>
        <w:widowControl w:val="0"/>
        <w:numPr>
          <w:ilvl w:val="1"/>
          <w:numId w:val="196"/>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220EA1" w:rsidRDefault="00220EA1" w:rsidP="00220EA1">
      <w:pPr>
        <w:widowControl w:val="0"/>
        <w:numPr>
          <w:ilvl w:val="1"/>
          <w:numId w:val="196"/>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rsidR="00220EA1" w:rsidRDefault="00220EA1" w:rsidP="00220EA1">
      <w:pPr>
        <w:widowControl w:val="0"/>
        <w:numPr>
          <w:ilvl w:val="1"/>
          <w:numId w:val="196"/>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rsidR="00220EA1" w:rsidRDefault="00220EA1" w:rsidP="00220EA1">
      <w:pPr>
        <w:widowControl w:val="0"/>
        <w:numPr>
          <w:ilvl w:val="1"/>
          <w:numId w:val="196"/>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220EA1" w:rsidRDefault="00220EA1" w:rsidP="00220EA1">
      <w:pPr>
        <w:widowControl w:val="0"/>
        <w:numPr>
          <w:ilvl w:val="1"/>
          <w:numId w:val="196"/>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 xml:space="preserve">שבידו או בידי עובדיו, עובדים וכל </w:t>
      </w:r>
      <w:r w:rsidR="006937D9">
        <w:rPr>
          <w:rFonts w:ascii="David" w:hAnsi="David"/>
          <w:rtl/>
          <w:lang w:eastAsia="en-US"/>
        </w:rPr>
        <w:t>ספק</w:t>
      </w:r>
      <w:r>
        <w:rPr>
          <w:rFonts w:ascii="David" w:hAnsi="David"/>
          <w:rtl/>
          <w:lang w:eastAsia="en-US"/>
        </w:rPr>
        <w:t xml:space="preserve"> שירותים אחר, המועסקים במסגרת הפרוייקט, לידי ה</w:t>
      </w:r>
      <w:r>
        <w:rPr>
          <w:rFonts w:ascii="David" w:hAnsi="David" w:hint="cs"/>
          <w:rtl/>
          <w:lang w:eastAsia="en-US"/>
        </w:rPr>
        <w:t>משרד</w:t>
      </w:r>
      <w:r>
        <w:rPr>
          <w:rFonts w:ascii="David" w:hAnsi="David"/>
          <w:rtl/>
          <w:lang w:eastAsia="en-US"/>
        </w:rPr>
        <w:t>.</w:t>
      </w:r>
    </w:p>
    <w:p w:rsidR="008B3502" w:rsidRPr="005B2B87" w:rsidRDefault="008B3502" w:rsidP="00BD3B27">
      <w:pPr>
        <w:widowControl w:val="0"/>
        <w:numPr>
          <w:ilvl w:val="0"/>
          <w:numId w:val="196"/>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rsidR="008B3502" w:rsidRPr="005B2B87" w:rsidRDefault="008B3502" w:rsidP="00BD3B27">
      <w:pPr>
        <w:widowControl w:val="0"/>
        <w:numPr>
          <w:ilvl w:val="1"/>
          <w:numId w:val="196"/>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rsidR="008B3502" w:rsidRPr="005B2B87" w:rsidRDefault="008B3502" w:rsidP="00BD3B27">
      <w:pPr>
        <w:widowControl w:val="0"/>
        <w:numPr>
          <w:ilvl w:val="2"/>
          <w:numId w:val="189"/>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rsidR="008B3502" w:rsidRPr="005B2B87" w:rsidRDefault="008B3502" w:rsidP="00BD3B27">
      <w:pPr>
        <w:widowControl w:val="0"/>
        <w:numPr>
          <w:ilvl w:val="2"/>
          <w:numId w:val="189"/>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rsidR="008B3502" w:rsidRPr="005B2B87" w:rsidRDefault="008B3502" w:rsidP="00BD3B27">
      <w:pPr>
        <w:widowControl w:val="0"/>
        <w:numPr>
          <w:ilvl w:val="2"/>
          <w:numId w:val="189"/>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rsidR="008B3502" w:rsidRPr="005B2B87" w:rsidRDefault="008B3502" w:rsidP="00BD3B27">
      <w:pPr>
        <w:widowControl w:val="0"/>
        <w:numPr>
          <w:ilvl w:val="2"/>
          <w:numId w:val="189"/>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rsidR="008B3502" w:rsidRPr="005B2B87" w:rsidRDefault="008B3502" w:rsidP="00BD3B27">
      <w:pPr>
        <w:widowControl w:val="0"/>
        <w:numPr>
          <w:ilvl w:val="2"/>
          <w:numId w:val="189"/>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rsidR="00220EA1" w:rsidRDefault="00220EA1" w:rsidP="00220EA1">
      <w:pPr>
        <w:widowControl w:val="0"/>
        <w:numPr>
          <w:ilvl w:val="2"/>
          <w:numId w:val="189"/>
        </w:numPr>
        <w:overflowPunct/>
        <w:autoSpaceDE/>
        <w:autoSpaceDN/>
        <w:adjustRightInd/>
        <w:spacing w:after="160" w:line="300" w:lineRule="atLeast"/>
        <w:textAlignment w:val="auto"/>
        <w:rPr>
          <w:noProof/>
        </w:rPr>
      </w:pPr>
      <w:r w:rsidRPr="00220EA1">
        <w:rPr>
          <w:rFonts w:hint="cs"/>
          <w:noProof/>
          <w:rtl/>
        </w:rPr>
        <w:t>אם צד ב' הפר קניין רוחני.</w:t>
      </w:r>
    </w:p>
    <w:p w:rsidR="009B5950" w:rsidRPr="005B2B87" w:rsidRDefault="009B5950" w:rsidP="009B5950">
      <w:pPr>
        <w:widowControl w:val="0"/>
        <w:spacing w:line="240" w:lineRule="auto"/>
        <w:ind w:left="-33"/>
        <w:jc w:val="right"/>
        <w:rPr>
          <w:rtl/>
        </w:rPr>
      </w:pPr>
      <w:r>
        <w:rPr>
          <w:rFonts w:hint="cs"/>
          <w:rtl/>
        </w:rPr>
        <w:lastRenderedPageBreak/>
        <w:t>נספח מספר 2</w:t>
      </w:r>
    </w:p>
    <w:p w:rsidR="009B5950" w:rsidRPr="005B2B87" w:rsidRDefault="009B5950" w:rsidP="009B5950">
      <w:pPr>
        <w:widowControl w:val="0"/>
        <w:spacing w:line="240" w:lineRule="auto"/>
        <w:ind w:left="-33"/>
        <w:jc w:val="right"/>
        <w:rPr>
          <w:rtl/>
        </w:rPr>
      </w:pPr>
      <w:r w:rsidRPr="005B2B87">
        <w:rPr>
          <w:rFonts w:hint="cs"/>
          <w:rtl/>
        </w:rPr>
        <w:t xml:space="preserve">דף </w:t>
      </w:r>
      <w:r>
        <w:rPr>
          <w:rStyle w:val="af2"/>
          <w:rFonts w:hint="cs"/>
          <w:rtl/>
        </w:rPr>
        <w:t>10</w:t>
      </w:r>
      <w:r w:rsidRPr="005B2B87">
        <w:rPr>
          <w:rFonts w:hint="cs"/>
          <w:rtl/>
        </w:rPr>
        <w:t xml:space="preserve"> </w:t>
      </w:r>
      <w:r w:rsidR="00A54380">
        <w:rPr>
          <w:rFonts w:hint="cs"/>
          <w:rtl/>
        </w:rPr>
        <w:t>מתוך 11</w:t>
      </w:r>
    </w:p>
    <w:p w:rsidR="009B5950" w:rsidRDefault="009B5950" w:rsidP="009B5950">
      <w:pPr>
        <w:widowControl w:val="0"/>
        <w:overflowPunct/>
        <w:autoSpaceDE/>
        <w:autoSpaceDN/>
        <w:adjustRightInd/>
        <w:spacing w:line="300" w:lineRule="atLeast"/>
        <w:ind w:left="709"/>
        <w:textAlignment w:val="auto"/>
        <w:rPr>
          <w:noProof/>
        </w:rPr>
      </w:pPr>
    </w:p>
    <w:p w:rsidR="008B3502" w:rsidRPr="005B2B87" w:rsidRDefault="008B3502" w:rsidP="00BD3B27">
      <w:pPr>
        <w:widowControl w:val="0"/>
        <w:numPr>
          <w:ilvl w:val="1"/>
          <w:numId w:val="196"/>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8B3502" w:rsidRPr="005B2B87" w:rsidRDefault="008B3502" w:rsidP="00BD3B27">
      <w:pPr>
        <w:widowControl w:val="0"/>
        <w:numPr>
          <w:ilvl w:val="1"/>
          <w:numId w:val="196"/>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rsidR="008B3502" w:rsidRPr="005B2B87" w:rsidRDefault="008B3502" w:rsidP="00BD3B27">
      <w:pPr>
        <w:widowControl w:val="0"/>
        <w:spacing w:line="240" w:lineRule="auto"/>
        <w:ind w:left="-33"/>
        <w:rPr>
          <w:rtl/>
        </w:rPr>
      </w:pPr>
    </w:p>
    <w:p w:rsidR="009E4A24" w:rsidRPr="005B2B87" w:rsidRDefault="009E4A24" w:rsidP="00BD3B27">
      <w:pPr>
        <w:widowControl w:val="0"/>
        <w:numPr>
          <w:ilvl w:val="1"/>
          <w:numId w:val="196"/>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rsidR="008B3502" w:rsidRPr="005B2B87" w:rsidRDefault="008B3502" w:rsidP="00BD3B27">
      <w:pPr>
        <w:widowControl w:val="0"/>
        <w:numPr>
          <w:ilvl w:val="2"/>
          <w:numId w:val="196"/>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rsidR="008B3502" w:rsidRPr="005B2B87" w:rsidRDefault="008B3502" w:rsidP="00BD3B27">
      <w:pPr>
        <w:widowControl w:val="0"/>
        <w:numPr>
          <w:ilvl w:val="2"/>
          <w:numId w:val="196"/>
        </w:numPr>
        <w:overflowPunct/>
        <w:autoSpaceDE/>
        <w:autoSpaceDN/>
        <w:adjustRightInd/>
        <w:spacing w:after="160" w:line="300" w:lineRule="atLeast"/>
        <w:textAlignment w:val="auto"/>
        <w:rPr>
          <w:noProof/>
          <w:rtl/>
        </w:rPr>
      </w:pPr>
      <w:r w:rsidRPr="005B2B87">
        <w:rPr>
          <w:noProof/>
          <w:rtl/>
        </w:rPr>
        <w:t>אם ימונה מפרק זמני או קבוע לצד ב'.</w:t>
      </w:r>
    </w:p>
    <w:p w:rsidR="008B3502" w:rsidRPr="005B2B87" w:rsidRDefault="008B3502" w:rsidP="00BD3B27">
      <w:pPr>
        <w:widowControl w:val="0"/>
        <w:numPr>
          <w:ilvl w:val="2"/>
          <w:numId w:val="196"/>
        </w:numPr>
        <w:overflowPunct/>
        <w:autoSpaceDE/>
        <w:autoSpaceDN/>
        <w:adjustRightInd/>
        <w:spacing w:after="160" w:line="300" w:lineRule="atLeast"/>
        <w:textAlignment w:val="auto"/>
        <w:rPr>
          <w:noProof/>
          <w:rtl/>
        </w:rPr>
      </w:pPr>
      <w:r w:rsidRPr="005B2B87">
        <w:rPr>
          <w:noProof/>
          <w:rtl/>
        </w:rPr>
        <w:t>אם ימונה נאמן בפשיטת רגל לצד ב'.</w:t>
      </w:r>
    </w:p>
    <w:p w:rsidR="008B3502" w:rsidRPr="005B2B87" w:rsidRDefault="008B3502" w:rsidP="00BD3B27">
      <w:pPr>
        <w:widowControl w:val="0"/>
        <w:numPr>
          <w:ilvl w:val="2"/>
          <w:numId w:val="196"/>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rsidR="008B3502" w:rsidRPr="005B2B87" w:rsidRDefault="008B3502" w:rsidP="00BD3B27">
      <w:pPr>
        <w:widowControl w:val="0"/>
        <w:numPr>
          <w:ilvl w:val="2"/>
          <w:numId w:val="196"/>
        </w:numPr>
        <w:overflowPunct/>
        <w:autoSpaceDE/>
        <w:autoSpaceDN/>
        <w:adjustRightInd/>
        <w:spacing w:after="160" w:line="300" w:lineRule="atLeast"/>
        <w:textAlignment w:val="auto"/>
        <w:rPr>
          <w:noProof/>
          <w:rtl/>
        </w:rPr>
      </w:pPr>
      <w:r w:rsidRPr="005B2B87">
        <w:rPr>
          <w:noProof/>
          <w:rtl/>
        </w:rPr>
        <w:t xml:space="preserve">אם צד ב' הסב את החוזה, כולו או מקצתו לאחר או העסיק </w:t>
      </w:r>
      <w:r w:rsidR="006937D9">
        <w:rPr>
          <w:noProof/>
          <w:rtl/>
        </w:rPr>
        <w:t>ספק</w:t>
      </w:r>
      <w:r w:rsidRPr="005B2B87">
        <w:rPr>
          <w:noProof/>
          <w:rtl/>
        </w:rPr>
        <w:t xml:space="preserve"> משנה בביצוע העבודה בלי הסכמת המשרד בכתב.</w:t>
      </w:r>
    </w:p>
    <w:p w:rsidR="008B3502" w:rsidRPr="005B2B87" w:rsidRDefault="008B3502" w:rsidP="00BD3B27">
      <w:pPr>
        <w:widowControl w:val="0"/>
        <w:numPr>
          <w:ilvl w:val="2"/>
          <w:numId w:val="196"/>
        </w:numPr>
        <w:overflowPunct/>
        <w:autoSpaceDE/>
        <w:autoSpaceDN/>
        <w:adjustRightInd/>
        <w:spacing w:after="160" w:line="300" w:lineRule="atLeast"/>
        <w:textAlignment w:val="auto"/>
        <w:rPr>
          <w:noProof/>
          <w:rtl/>
        </w:rPr>
      </w:pPr>
      <w:r w:rsidRPr="005B2B87">
        <w:rPr>
          <w:noProof/>
          <w:rtl/>
        </w:rPr>
        <w:t>כשצד ב' הסתלק מביצוע החוזה.</w:t>
      </w:r>
    </w:p>
    <w:p w:rsidR="008B3502" w:rsidRPr="005B2B87" w:rsidRDefault="008B3502" w:rsidP="00BD3B27">
      <w:pPr>
        <w:widowControl w:val="0"/>
        <w:numPr>
          <w:ilvl w:val="2"/>
          <w:numId w:val="196"/>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Pr="005B2B87" w:rsidRDefault="008B3502" w:rsidP="00BD3B27">
      <w:pPr>
        <w:widowControl w:val="0"/>
        <w:numPr>
          <w:ilvl w:val="0"/>
          <w:numId w:val="196"/>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9E4A24" w:rsidRDefault="009E4A24" w:rsidP="00BD3B27">
      <w:pPr>
        <w:widowControl w:val="0"/>
        <w:spacing w:after="100" w:line="300" w:lineRule="atLeast"/>
        <w:textAlignment w:val="auto"/>
        <w:rPr>
          <w:b/>
          <w:bCs/>
          <w:u w:val="single"/>
          <w:lang w:eastAsia="en-US"/>
        </w:rPr>
      </w:pPr>
    </w:p>
    <w:p w:rsidR="008B3502" w:rsidRPr="005B2B87" w:rsidRDefault="008B3502" w:rsidP="00BD3B27">
      <w:pPr>
        <w:widowControl w:val="0"/>
        <w:numPr>
          <w:ilvl w:val="0"/>
          <w:numId w:val="196"/>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rsidR="008B3502" w:rsidRPr="005B2B87" w:rsidRDefault="008B3502" w:rsidP="00BD3B27">
      <w:pPr>
        <w:widowControl w:val="0"/>
        <w:numPr>
          <w:ilvl w:val="1"/>
          <w:numId w:val="196"/>
        </w:numPr>
        <w:overflowPunct/>
        <w:autoSpaceDE/>
        <w:autoSpaceDN/>
        <w:adjustRightInd/>
        <w:textAlignment w:val="auto"/>
        <w:rPr>
          <w:b/>
          <w:bCs/>
          <w:noProof/>
          <w:u w:val="single"/>
          <w:rtl/>
        </w:rPr>
      </w:pPr>
      <w:r w:rsidRPr="005B2B87">
        <w:rPr>
          <w:b/>
          <w:bCs/>
          <w:noProof/>
          <w:u w:val="single"/>
          <w:rtl/>
        </w:rPr>
        <w:t>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rsidR="00220EA1" w:rsidRDefault="00220EA1" w:rsidP="00220EA1">
      <w:pPr>
        <w:widowControl w:val="0"/>
        <w:tabs>
          <w:tab w:val="left" w:pos="-2042"/>
        </w:tabs>
        <w:overflowPunct/>
        <w:autoSpaceDE/>
        <w:autoSpaceDN/>
        <w:adjustRightInd/>
        <w:ind w:left="1418"/>
        <w:textAlignment w:val="auto"/>
        <w:rPr>
          <w:rFonts w:ascii="David" w:hAnsi="David"/>
          <w:color w:val="222222"/>
          <w:rtl/>
        </w:rPr>
      </w:pPr>
    </w:p>
    <w:p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5"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6"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7" w:tgtFrame="_blank" w:history="1">
        <w:r w:rsidRPr="00220EA1">
          <w:rPr>
            <w:rFonts w:ascii="David" w:hAnsi="David"/>
            <w:color w:val="1155CC"/>
            <w:u w:val="single"/>
            <w:rtl/>
          </w:rPr>
          <w:t>הוראת תכ"ם, ''ערבויות דיגיטליות'', מס' 14.4.1.</w:t>
        </w:r>
      </w:hyperlink>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BD3B27">
      <w:pPr>
        <w:widowControl w:val="0"/>
        <w:numPr>
          <w:ilvl w:val="1"/>
          <w:numId w:val="196"/>
        </w:numPr>
        <w:overflowPunct/>
        <w:autoSpaceDE/>
        <w:autoSpaceDN/>
        <w:adjustRightInd/>
        <w:textAlignment w:val="auto"/>
        <w:rPr>
          <w:noProof/>
          <w:rtl/>
        </w:rPr>
      </w:pPr>
      <w:r w:rsidRPr="005B2B87">
        <w:rPr>
          <w:b/>
          <w:bCs/>
          <w:noProof/>
          <w:u w:val="single"/>
          <w:rtl/>
        </w:rPr>
        <w:t>המצאת הערבות</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9B5950" w:rsidRPr="005B2B87" w:rsidRDefault="009B5950" w:rsidP="00BD3B27">
      <w:pPr>
        <w:widowControl w:val="0"/>
        <w:tabs>
          <w:tab w:val="left" w:pos="-2042"/>
        </w:tabs>
        <w:overflowPunct/>
        <w:autoSpaceDE/>
        <w:autoSpaceDN/>
        <w:adjustRightInd/>
        <w:spacing w:line="300" w:lineRule="atLeast"/>
        <w:ind w:left="1418"/>
        <w:textAlignment w:val="auto"/>
        <w:rPr>
          <w:noProof/>
          <w:rtl/>
        </w:rPr>
      </w:pPr>
    </w:p>
    <w:p w:rsidR="009B5950" w:rsidRPr="005B2B87" w:rsidRDefault="009B5950" w:rsidP="009B5950">
      <w:pPr>
        <w:widowControl w:val="0"/>
        <w:spacing w:line="240" w:lineRule="auto"/>
        <w:ind w:left="-33"/>
        <w:jc w:val="right"/>
        <w:rPr>
          <w:rtl/>
        </w:rPr>
      </w:pPr>
      <w:r>
        <w:rPr>
          <w:rFonts w:hint="cs"/>
          <w:rtl/>
        </w:rPr>
        <w:lastRenderedPageBreak/>
        <w:t>נספח מספר 2</w:t>
      </w:r>
    </w:p>
    <w:p w:rsidR="009B5950" w:rsidRPr="005B2B87" w:rsidRDefault="009B5950" w:rsidP="009B5950">
      <w:pPr>
        <w:widowControl w:val="0"/>
        <w:spacing w:line="240" w:lineRule="auto"/>
        <w:ind w:left="-33"/>
        <w:jc w:val="right"/>
        <w:rPr>
          <w:rtl/>
        </w:rPr>
      </w:pPr>
      <w:r w:rsidRPr="005B2B87">
        <w:rPr>
          <w:rFonts w:hint="cs"/>
          <w:rtl/>
        </w:rPr>
        <w:t xml:space="preserve">דף </w:t>
      </w:r>
      <w:r>
        <w:rPr>
          <w:rStyle w:val="af2"/>
          <w:rFonts w:hint="cs"/>
          <w:rtl/>
        </w:rPr>
        <w:t>11</w:t>
      </w:r>
      <w:r w:rsidRPr="005B2B87">
        <w:rPr>
          <w:rFonts w:hint="cs"/>
          <w:rtl/>
        </w:rPr>
        <w:t xml:space="preserve"> </w:t>
      </w:r>
      <w:r w:rsidR="00A54380">
        <w:rPr>
          <w:rFonts w:hint="cs"/>
          <w:rtl/>
        </w:rPr>
        <w:t>מתוך 11</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BD3B27">
      <w:pPr>
        <w:widowControl w:val="0"/>
        <w:numPr>
          <w:ilvl w:val="1"/>
          <w:numId w:val="196"/>
        </w:numPr>
        <w:overflowPunct/>
        <w:autoSpaceDE/>
        <w:autoSpaceDN/>
        <w:adjustRightInd/>
        <w:textAlignment w:val="auto"/>
        <w:rPr>
          <w:b/>
          <w:bCs/>
          <w:noProof/>
          <w:u w:val="single"/>
          <w:rtl/>
        </w:rPr>
      </w:pPr>
      <w:r w:rsidRPr="005B2B87">
        <w:rPr>
          <w:b/>
          <w:bCs/>
          <w:noProof/>
          <w:u w:val="single"/>
          <w:rtl/>
        </w:rPr>
        <w:t>הארכת תוקף 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BD3B27">
      <w:pPr>
        <w:widowControl w:val="0"/>
        <w:numPr>
          <w:ilvl w:val="1"/>
          <w:numId w:val="196"/>
        </w:numPr>
        <w:overflowPunct/>
        <w:autoSpaceDE/>
        <w:autoSpaceDN/>
        <w:adjustRightInd/>
        <w:textAlignment w:val="auto"/>
        <w:rPr>
          <w:noProof/>
          <w:rtl/>
        </w:rPr>
      </w:pPr>
      <w:r w:rsidRPr="005B2B87">
        <w:rPr>
          <w:b/>
          <w:bCs/>
          <w:noProof/>
          <w:u w:val="single"/>
          <w:rtl/>
        </w:rPr>
        <w:t>חילוט 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8B3502" w:rsidRPr="005B2B87" w:rsidRDefault="008B3502" w:rsidP="00BD3B27">
      <w:pPr>
        <w:widowControl w:val="0"/>
        <w:spacing w:line="300" w:lineRule="atLeast"/>
        <w:textAlignment w:val="auto"/>
        <w:rPr>
          <w:b/>
          <w:bCs/>
          <w:u w:val="single"/>
          <w:rtl/>
          <w:lang w:eastAsia="en-US"/>
        </w:rPr>
      </w:pPr>
    </w:p>
    <w:p w:rsidR="009E4A24" w:rsidRPr="005B2B87" w:rsidRDefault="009E4A24" w:rsidP="00BD3B27">
      <w:pPr>
        <w:widowControl w:val="0"/>
        <w:numPr>
          <w:ilvl w:val="0"/>
          <w:numId w:val="196"/>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rsidR="009E4A24" w:rsidRPr="005B2B87" w:rsidRDefault="009E4A24" w:rsidP="00BD3B27">
      <w:pPr>
        <w:widowControl w:val="0"/>
        <w:numPr>
          <w:ilvl w:val="1"/>
          <w:numId w:val="196"/>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rsidR="009E4A24" w:rsidRPr="005B2B87" w:rsidRDefault="009E4A24" w:rsidP="00BD3B27">
      <w:pPr>
        <w:widowControl w:val="0"/>
        <w:numPr>
          <w:ilvl w:val="1"/>
          <w:numId w:val="196"/>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9E4A24" w:rsidRPr="005B2B87" w:rsidRDefault="009E4A24" w:rsidP="00BD3B27">
      <w:pPr>
        <w:widowControl w:val="0"/>
        <w:numPr>
          <w:ilvl w:val="1"/>
          <w:numId w:val="196"/>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rsidR="009E4A24" w:rsidRPr="009E4A24" w:rsidRDefault="009E4A24" w:rsidP="00BD3B27">
      <w:pPr>
        <w:widowControl w:val="0"/>
        <w:spacing w:after="100" w:line="300" w:lineRule="atLeast"/>
        <w:textAlignment w:val="auto"/>
        <w:rPr>
          <w:b/>
          <w:bCs/>
          <w:u w:val="single"/>
          <w:lang w:eastAsia="en-US"/>
        </w:rPr>
      </w:pPr>
    </w:p>
    <w:p w:rsidR="008B3502" w:rsidRPr="005B2B87" w:rsidRDefault="008B3502" w:rsidP="00BD3B27">
      <w:pPr>
        <w:widowControl w:val="0"/>
        <w:numPr>
          <w:ilvl w:val="0"/>
          <w:numId w:val="196"/>
        </w:numPr>
        <w:spacing w:after="160" w:line="300" w:lineRule="atLeast"/>
        <w:textAlignment w:val="auto"/>
        <w:rPr>
          <w:b/>
          <w:bCs/>
          <w:u w:val="single"/>
          <w:lang w:eastAsia="en-US"/>
        </w:rPr>
      </w:pPr>
      <w:r w:rsidRPr="005B2B87">
        <w:rPr>
          <w:b/>
          <w:bCs/>
          <w:u w:val="single"/>
          <w:rtl/>
          <w:lang w:eastAsia="en-US"/>
        </w:rPr>
        <w:t>שונות</w:t>
      </w:r>
    </w:p>
    <w:p w:rsidR="008B3502" w:rsidRPr="005B2B87" w:rsidRDefault="008B3502" w:rsidP="00BD3B27">
      <w:pPr>
        <w:widowControl w:val="0"/>
        <w:numPr>
          <w:ilvl w:val="1"/>
          <w:numId w:val="196"/>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rsidR="008B3502" w:rsidRPr="005B2B87" w:rsidRDefault="008B3502" w:rsidP="00BD3B27">
      <w:pPr>
        <w:widowControl w:val="0"/>
        <w:numPr>
          <w:ilvl w:val="1"/>
          <w:numId w:val="196"/>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rsidR="008B3502" w:rsidRPr="005B2B87" w:rsidRDefault="008B3502" w:rsidP="00BD3B27">
      <w:pPr>
        <w:widowControl w:val="0"/>
        <w:numPr>
          <w:ilvl w:val="1"/>
          <w:numId w:val="196"/>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8B3502" w:rsidRPr="005B2B87" w:rsidRDefault="008B3502" w:rsidP="00BD3B27">
      <w:pPr>
        <w:widowControl w:val="0"/>
        <w:numPr>
          <w:ilvl w:val="1"/>
          <w:numId w:val="196"/>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Pr>
      </w:pPr>
    </w:p>
    <w:p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spacing w:line="240" w:lineRule="auto"/>
        <w:rPr>
          <w:rtl/>
          <w:lang w:eastAsia="en-US"/>
        </w:rPr>
      </w:pPr>
    </w:p>
    <w:p w:rsidR="006937D9" w:rsidRDefault="006937D9">
      <w:pPr>
        <w:overflowPunct/>
        <w:autoSpaceDE/>
        <w:autoSpaceDN/>
        <w:bidi w:val="0"/>
        <w:adjustRightInd/>
        <w:spacing w:line="240" w:lineRule="auto"/>
        <w:jc w:val="left"/>
        <w:textAlignment w:val="auto"/>
        <w:rPr>
          <w:b/>
          <w:bCs/>
          <w:rtl/>
        </w:rPr>
      </w:pPr>
      <w:r>
        <w:rPr>
          <w:b/>
          <w:bCs/>
          <w:rtl/>
        </w:rPr>
        <w:br w:type="page"/>
      </w:r>
    </w:p>
    <w:p w:rsidR="00A1234D" w:rsidRPr="00A1234D" w:rsidRDefault="00A1234D" w:rsidP="00A1234D">
      <w:pPr>
        <w:widowControl w:val="0"/>
        <w:spacing w:line="240" w:lineRule="auto"/>
        <w:ind w:left="-33"/>
        <w:jc w:val="right"/>
        <w:rPr>
          <w:b/>
          <w:bCs/>
          <w:rtl/>
        </w:rPr>
      </w:pPr>
      <w:r w:rsidRPr="00A1234D">
        <w:rPr>
          <w:rFonts w:hint="cs"/>
          <w:b/>
          <w:bCs/>
          <w:rtl/>
        </w:rPr>
        <w:lastRenderedPageBreak/>
        <w:t>נספח מספר 3</w:t>
      </w:r>
    </w:p>
    <w:p w:rsidR="00A1234D" w:rsidRPr="00A1234D" w:rsidRDefault="00A1234D" w:rsidP="00A1234D">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rsidR="00A1234D" w:rsidRPr="00A1234D" w:rsidRDefault="00A1234D" w:rsidP="00A1234D">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A1234D">
        <w:rPr>
          <w:rFonts w:ascii="David" w:eastAsia="Calibri" w:hAnsi="David" w:hint="cs"/>
          <w:b/>
          <w:bCs/>
          <w:sz w:val="32"/>
          <w:szCs w:val="32"/>
          <w:u w:val="single"/>
          <w:rtl/>
          <w:lang w:eastAsia="en-US"/>
        </w:rPr>
        <w:t xml:space="preserve">אבטחת מידע וסייבר </w:t>
      </w:r>
    </w:p>
    <w:p w:rsidR="00D220EB" w:rsidRPr="00D220EB" w:rsidRDefault="00D220EB" w:rsidP="00D220EB">
      <w:pPr>
        <w:numPr>
          <w:ilvl w:val="0"/>
          <w:numId w:val="267"/>
        </w:numPr>
        <w:overflowPunct/>
        <w:autoSpaceDE/>
        <w:autoSpaceDN/>
        <w:adjustRightInd/>
        <w:spacing w:after="120" w:line="240" w:lineRule="auto"/>
        <w:jc w:val="left"/>
        <w:textAlignment w:val="auto"/>
        <w:outlineLvl w:val="0"/>
        <w:rPr>
          <w:rFonts w:ascii="David" w:hAnsi="David"/>
          <w:b/>
          <w:bCs/>
          <w:rtl/>
        </w:rPr>
      </w:pPr>
      <w:r w:rsidRPr="00D220EB">
        <w:rPr>
          <w:rFonts w:ascii="David" w:hAnsi="David" w:hint="cs"/>
          <w:b/>
          <w:bCs/>
          <w:rtl/>
        </w:rPr>
        <w:t xml:space="preserve">מטרה </w:t>
      </w:r>
    </w:p>
    <w:p w:rsidR="00D220EB" w:rsidRPr="00D220EB" w:rsidRDefault="00D220EB" w:rsidP="00D220EB">
      <w:pPr>
        <w:overflowPunct/>
        <w:autoSpaceDE/>
        <w:autoSpaceDN/>
        <w:adjustRightInd/>
        <w:ind w:left="360"/>
        <w:textAlignment w:val="auto"/>
        <w:rPr>
          <w:rFonts w:ascii="David" w:hAnsi="David"/>
          <w:b/>
          <w:bCs/>
          <w:rtl/>
        </w:rPr>
      </w:pPr>
      <w:r w:rsidRPr="00D220EB">
        <w:rPr>
          <w:rFonts w:ascii="David" w:hAnsi="David"/>
          <w:rtl/>
        </w:rPr>
        <w:t xml:space="preserve">מסמך זה כולל אוסף דרישות אבטחת </w:t>
      </w:r>
      <w:r w:rsidRPr="00D220EB">
        <w:rPr>
          <w:rFonts w:ascii="David" w:hAnsi="David" w:hint="cs"/>
          <w:rtl/>
        </w:rPr>
        <w:t>ה</w:t>
      </w:r>
      <w:r w:rsidRPr="00D220EB">
        <w:rPr>
          <w:rFonts w:ascii="David" w:hAnsi="David"/>
          <w:rtl/>
        </w:rPr>
        <w:t>מידע</w:t>
      </w:r>
      <w:r w:rsidRPr="00D220EB">
        <w:rPr>
          <w:rFonts w:ascii="David" w:hAnsi="David" w:hint="cs"/>
          <w:rtl/>
        </w:rPr>
        <w:t xml:space="preserve"> וסייבר</w:t>
      </w:r>
      <w:r w:rsidRPr="00D220EB">
        <w:rPr>
          <w:rFonts w:ascii="David" w:hAnsi="David"/>
          <w:rtl/>
        </w:rPr>
        <w:t xml:space="preserve"> </w:t>
      </w:r>
      <w:r w:rsidRPr="00D220EB">
        <w:rPr>
          <w:rFonts w:ascii="David" w:hAnsi="David" w:hint="cs"/>
          <w:rtl/>
        </w:rPr>
        <w:t xml:space="preserve">של משרד החינוך (להלן "המשרד") </w:t>
      </w:r>
      <w:r w:rsidRPr="00D220EB">
        <w:rPr>
          <w:rFonts w:ascii="David" w:hAnsi="David"/>
          <w:rtl/>
        </w:rPr>
        <w:t xml:space="preserve">לצורך התקשרות עם </w:t>
      </w:r>
      <w:r w:rsidRPr="00D220EB">
        <w:rPr>
          <w:rFonts w:ascii="David" w:hAnsi="David" w:hint="cs"/>
          <w:rtl/>
        </w:rPr>
        <w:t>המציע</w:t>
      </w:r>
      <w:r w:rsidRPr="00D220EB">
        <w:rPr>
          <w:rFonts w:ascii="David" w:hAnsi="David"/>
          <w:rtl/>
        </w:rPr>
        <w:t>. עמידה בהוראות מסמך זה הינה תנאי סף להתקשרות</w:t>
      </w:r>
      <w:r w:rsidRPr="00D220EB">
        <w:rPr>
          <w:rFonts w:ascii="David" w:hAnsi="David" w:hint="cs"/>
          <w:rtl/>
        </w:rPr>
        <w:t xml:space="preserve"> המשרד</w:t>
      </w:r>
      <w:r w:rsidRPr="00D220EB">
        <w:rPr>
          <w:rFonts w:ascii="David" w:hAnsi="David"/>
          <w:rtl/>
        </w:rPr>
        <w:t xml:space="preserve"> עם המציע</w:t>
      </w:r>
      <w:r w:rsidRPr="00D220EB">
        <w:rPr>
          <w:rFonts w:ascii="David" w:hAnsi="David" w:hint="cs"/>
          <w:rtl/>
        </w:rPr>
        <w:t>. על המציע</w:t>
      </w:r>
      <w:r w:rsidRPr="00D220EB">
        <w:rPr>
          <w:rFonts w:ascii="David" w:hAnsi="David"/>
          <w:rtl/>
        </w:rPr>
        <w:t xml:space="preserve"> לעמוד בדרישות אבטחת מידע של </w:t>
      </w:r>
      <w:r w:rsidRPr="00D220EB">
        <w:rPr>
          <w:rFonts w:ascii="David" w:hAnsi="David" w:hint="cs"/>
          <w:rtl/>
        </w:rPr>
        <w:t>ה</w:t>
      </w:r>
      <w:r w:rsidRPr="00D220EB">
        <w:rPr>
          <w:rFonts w:ascii="David" w:hAnsi="David"/>
          <w:rtl/>
        </w:rPr>
        <w:t>משרד כפי שיעודכנו מעת לעת</w:t>
      </w:r>
      <w:r w:rsidRPr="00D220EB">
        <w:rPr>
          <w:rFonts w:ascii="David" w:hAnsi="David" w:hint="cs"/>
          <w:rtl/>
        </w:rPr>
        <w:t xml:space="preserve"> כמפורסם באתר </w:t>
      </w:r>
      <w:hyperlink r:id="rId68" w:history="1">
        <w:r w:rsidRPr="00D220EB">
          <w:rPr>
            <w:rFonts w:ascii="David" w:hAnsi="David" w:hint="cs"/>
            <w:color w:val="0000FF"/>
            <w:u w:val="single"/>
            <w:rtl/>
          </w:rPr>
          <w:t>משרד החינוך</w:t>
        </w:r>
      </w:hyperlink>
      <w:r w:rsidRPr="00D220EB">
        <w:rPr>
          <w:rFonts w:ascii="David" w:hAnsi="David"/>
          <w:rtl/>
        </w:rPr>
        <w:t>.</w:t>
      </w:r>
    </w:p>
    <w:p w:rsidR="00D220EB" w:rsidRPr="00D220EB" w:rsidRDefault="00D220EB" w:rsidP="00D220EB">
      <w:pPr>
        <w:overflowPunct/>
        <w:autoSpaceDE/>
        <w:autoSpaceDN/>
        <w:adjustRightInd/>
        <w:ind w:left="283"/>
        <w:textAlignment w:val="auto"/>
        <w:rPr>
          <w:rFonts w:ascii="David" w:hAnsi="David"/>
          <w:b/>
          <w:bCs/>
          <w:rtl/>
        </w:rPr>
      </w:pPr>
    </w:p>
    <w:p w:rsidR="00D220EB" w:rsidRPr="00D220EB" w:rsidRDefault="00D220EB" w:rsidP="00D220EB">
      <w:pPr>
        <w:numPr>
          <w:ilvl w:val="0"/>
          <w:numId w:val="267"/>
        </w:numPr>
        <w:overflowPunct/>
        <w:autoSpaceDE/>
        <w:autoSpaceDN/>
        <w:adjustRightInd/>
        <w:spacing w:after="120" w:line="240" w:lineRule="auto"/>
        <w:jc w:val="left"/>
        <w:textAlignment w:val="auto"/>
        <w:outlineLvl w:val="0"/>
      </w:pPr>
      <w:r w:rsidRPr="00D220EB">
        <w:rPr>
          <w:rFonts w:ascii="David" w:hAnsi="David" w:hint="cs"/>
          <w:b/>
          <w:bCs/>
          <w:rtl/>
        </w:rPr>
        <w:t>הגדרות</w:t>
      </w:r>
    </w:p>
    <w:p w:rsidR="00FA064B" w:rsidRPr="00FA064B" w:rsidRDefault="00FA064B" w:rsidP="00FA064B">
      <w:pPr>
        <w:numPr>
          <w:ilvl w:val="1"/>
          <w:numId w:val="267"/>
        </w:numPr>
        <w:overflowPunct/>
        <w:autoSpaceDE/>
        <w:autoSpaceDN/>
        <w:adjustRightInd/>
        <w:spacing w:after="120" w:line="240" w:lineRule="auto"/>
        <w:jc w:val="left"/>
        <w:textAlignment w:val="auto"/>
        <w:outlineLvl w:val="0"/>
      </w:pPr>
      <w:r w:rsidRPr="00FA064B">
        <w:rPr>
          <w:b/>
          <w:bCs/>
          <w:rtl/>
        </w:rPr>
        <w:t>מידע</w:t>
      </w:r>
      <w:r w:rsidRPr="00FA064B">
        <w:rPr>
          <w:b/>
          <w:bCs/>
        </w:rPr>
        <w:t xml:space="preserve"> </w:t>
      </w:r>
      <w:r w:rsidRPr="00FA064B">
        <w:rPr>
          <w:rFonts w:hint="eastAsia"/>
          <w:b/>
          <w:bCs/>
          <w:rtl/>
        </w:rPr>
        <w:t>רגיש</w:t>
      </w:r>
      <w:r w:rsidRPr="00FA064B">
        <w:rPr>
          <w:b/>
          <w:bCs/>
          <w:rtl/>
        </w:rPr>
        <w:t xml:space="preserve"> </w:t>
      </w:r>
      <w:r w:rsidRPr="00FA064B">
        <w:rPr>
          <w:rtl/>
        </w:rPr>
        <w:t>(מידע מוגן)</w:t>
      </w:r>
      <w:r w:rsidRPr="00FA064B">
        <w:rPr>
          <w:rFonts w:hint="cs"/>
          <w:rtl/>
        </w:rPr>
        <w:t xml:space="preserve"> </w:t>
      </w:r>
      <w:r w:rsidRPr="00FA064B">
        <w:rPr>
          <w:rFonts w:hint="eastAsia"/>
          <w:rtl/>
        </w:rPr>
        <w:t>–</w:t>
      </w:r>
      <w:r w:rsidRPr="00FA064B">
        <w:rPr>
          <w:rtl/>
        </w:rPr>
        <w:t xml:space="preserve"> נתונים על אישיותו של אדם, צנעת אישיותו, מצב בריאותו, מצבו הכלכלי, הכשרתו המקצועית, דעותיו ואמונתו. </w:t>
      </w:r>
    </w:p>
    <w:p w:rsidR="00FA064B" w:rsidRPr="00FA064B" w:rsidRDefault="00FA064B" w:rsidP="00FA064B">
      <w:pPr>
        <w:numPr>
          <w:ilvl w:val="1"/>
          <w:numId w:val="267"/>
        </w:numPr>
        <w:overflowPunct/>
        <w:autoSpaceDE/>
        <w:autoSpaceDN/>
        <w:adjustRightInd/>
        <w:spacing w:before="120" w:after="120" w:line="240" w:lineRule="auto"/>
        <w:jc w:val="left"/>
        <w:textAlignment w:val="auto"/>
        <w:rPr>
          <w:rFonts w:ascii="David" w:eastAsia="Calibri" w:hAnsi="David"/>
          <w:lang w:eastAsia="en-US"/>
        </w:rPr>
      </w:pPr>
      <w:r w:rsidRPr="00FA064B">
        <w:rPr>
          <w:rFonts w:ascii="David" w:eastAsia="Calibri" w:hAnsi="David"/>
          <w:b/>
          <w:bCs/>
          <w:rtl/>
          <w:lang w:eastAsia="en-US"/>
        </w:rPr>
        <w:t>מידע חסוי</w:t>
      </w:r>
      <w:r w:rsidRPr="00FA064B">
        <w:rPr>
          <w:rFonts w:ascii="David" w:eastAsia="Calibri" w:hAnsi="David"/>
          <w:rtl/>
          <w:lang w:eastAsia="en-US"/>
        </w:rPr>
        <w:t xml:space="preserve"> – מידע פנים ארגוני </w:t>
      </w:r>
      <w:r w:rsidRPr="00FA064B">
        <w:rPr>
          <w:rFonts w:ascii="David" w:eastAsia="Calibri" w:hAnsi="David" w:hint="cs"/>
          <w:rtl/>
          <w:lang w:eastAsia="en-US"/>
        </w:rPr>
        <w:t>שהארגון</w:t>
      </w:r>
      <w:r w:rsidRPr="00FA064B">
        <w:rPr>
          <w:rFonts w:ascii="David" w:eastAsia="Calibri" w:hAnsi="David"/>
          <w:rtl/>
          <w:lang w:eastAsia="en-US"/>
        </w:rPr>
        <w:t xml:space="preserve"> רוצה לשמור על חשאיות</w:t>
      </w:r>
      <w:r w:rsidRPr="00FA064B">
        <w:rPr>
          <w:rFonts w:ascii="David" w:eastAsia="Calibri" w:hAnsi="David" w:hint="cs"/>
          <w:rtl/>
          <w:lang w:eastAsia="en-US"/>
        </w:rPr>
        <w:t>ו, ו</w:t>
      </w:r>
      <w:r w:rsidRPr="00FA064B">
        <w:rPr>
          <w:rFonts w:ascii="David" w:eastAsia="Calibri" w:hAnsi="David"/>
          <w:rtl/>
          <w:lang w:eastAsia="en-US"/>
        </w:rPr>
        <w:t xml:space="preserve">פגיעה בזמינותו בשלמותו באמינותו, בסודיותו או בשרידותו עלולה לגרום לתקלות כגון </w:t>
      </w:r>
      <w:r w:rsidRPr="00FA064B">
        <w:rPr>
          <w:rFonts w:ascii="David" w:eastAsia="Calibri" w:hAnsi="David" w:hint="cs"/>
          <w:rtl/>
          <w:lang w:eastAsia="en-US"/>
        </w:rPr>
        <w:t xml:space="preserve"> </w:t>
      </w:r>
      <w:r w:rsidRPr="00FA064B">
        <w:rPr>
          <w:rFonts w:ascii="David" w:eastAsia="Calibri" w:hAnsi="David"/>
          <w:rtl/>
          <w:lang w:eastAsia="en-US"/>
        </w:rPr>
        <w:t xml:space="preserve">פגיעה או הכבדה על ביצוע </w:t>
      </w:r>
      <w:r w:rsidRPr="00FA064B">
        <w:rPr>
          <w:rFonts w:ascii="David" w:eastAsia="Calibri" w:hAnsi="David" w:hint="cs"/>
          <w:rtl/>
          <w:lang w:eastAsia="en-US"/>
        </w:rPr>
        <w:t>תכניות, תהליכי עבודה,</w:t>
      </w:r>
      <w:r w:rsidRPr="00FA064B">
        <w:rPr>
          <w:rFonts w:ascii="David" w:eastAsia="Calibri" w:hAnsi="David"/>
          <w:rtl/>
          <w:lang w:eastAsia="en-US"/>
        </w:rPr>
        <w:t xml:space="preserve"> פעולות כלכליות, מנהליות, חברתיות, משפטיות ואחרות, של </w:t>
      </w:r>
      <w:r w:rsidRPr="00FA064B">
        <w:rPr>
          <w:rFonts w:ascii="David" w:eastAsia="Calibri" w:hAnsi="David" w:hint="cs"/>
          <w:rtl/>
          <w:lang w:eastAsia="en-US"/>
        </w:rPr>
        <w:t>המשרד</w:t>
      </w:r>
      <w:r w:rsidRPr="00FA064B">
        <w:rPr>
          <w:rFonts w:ascii="David" w:eastAsia="Calibri" w:hAnsi="David"/>
          <w:rtl/>
          <w:lang w:eastAsia="en-US"/>
        </w:rPr>
        <w:t>.</w:t>
      </w:r>
    </w:p>
    <w:p w:rsidR="00FA064B" w:rsidRPr="00FA064B" w:rsidRDefault="00FA064B" w:rsidP="00FA064B">
      <w:pPr>
        <w:numPr>
          <w:ilvl w:val="1"/>
          <w:numId w:val="267"/>
        </w:numPr>
        <w:overflowPunct/>
        <w:autoSpaceDE/>
        <w:autoSpaceDN/>
        <w:adjustRightInd/>
        <w:spacing w:before="120" w:after="120" w:line="240" w:lineRule="auto"/>
        <w:jc w:val="left"/>
        <w:textAlignment w:val="auto"/>
        <w:rPr>
          <w:rFonts w:ascii="David" w:eastAsia="Calibri" w:hAnsi="David"/>
          <w:lang w:eastAsia="en-US"/>
        </w:rPr>
      </w:pPr>
      <w:r w:rsidRPr="00FA064B">
        <w:rPr>
          <w:rFonts w:ascii="David" w:eastAsia="Calibri" w:hAnsi="David"/>
          <w:b/>
          <w:bCs/>
          <w:rtl/>
          <w:lang w:eastAsia="en-US"/>
        </w:rPr>
        <w:t>מאגר מידע</w:t>
      </w:r>
      <w:r w:rsidRPr="00FA064B">
        <w:rPr>
          <w:rFonts w:ascii="David" w:eastAsia="Calibri" w:hAnsi="David" w:hint="cs"/>
          <w:rtl/>
          <w:lang w:eastAsia="en-US"/>
        </w:rPr>
        <w:t xml:space="preserve"> </w:t>
      </w:r>
      <w:r w:rsidRPr="00FA064B">
        <w:rPr>
          <w:rFonts w:ascii="David" w:eastAsia="Calibri" w:hAnsi="David" w:hint="eastAsia"/>
          <w:rtl/>
          <w:lang w:eastAsia="en-US"/>
        </w:rPr>
        <w:t>–</w:t>
      </w:r>
      <w:r w:rsidRPr="00FA064B">
        <w:rPr>
          <w:rFonts w:ascii="David" w:eastAsia="Calibri" w:hAnsi="David"/>
          <w:rtl/>
          <w:lang w:eastAsia="en-US"/>
        </w:rPr>
        <w:t xml:space="preserve"> אוסף נתוני מידע המוחזק באמצעי מגנטי או אופטי (ובכלל זה מחשב</w:t>
      </w:r>
      <w:r w:rsidRPr="00FA064B">
        <w:rPr>
          <w:rFonts w:ascii="David" w:eastAsia="Calibri" w:hAnsi="David" w:hint="cs"/>
          <w:rtl/>
          <w:lang w:eastAsia="en-US"/>
        </w:rPr>
        <w:t xml:space="preserve"> ו/או מחשוב ענן</w:t>
      </w:r>
      <w:r w:rsidRPr="00FA064B">
        <w:rPr>
          <w:rFonts w:ascii="David" w:eastAsia="Calibri" w:hAnsi="David"/>
          <w:rtl/>
          <w:lang w:eastAsia="en-US"/>
        </w:rPr>
        <w:t>) ומיועד לעיבוד ממוחשב.</w:t>
      </w:r>
      <w:r w:rsidRPr="00FA064B">
        <w:rPr>
          <w:rFonts w:ascii="David" w:eastAsia="Calibri" w:hAnsi="David" w:hint="cs"/>
          <w:rtl/>
          <w:lang w:eastAsia="en-US"/>
        </w:rPr>
        <w:t xml:space="preserve"> </w:t>
      </w:r>
    </w:p>
    <w:p w:rsidR="00FA064B" w:rsidRPr="00FA064B" w:rsidRDefault="00FA064B" w:rsidP="00FA064B">
      <w:pPr>
        <w:numPr>
          <w:ilvl w:val="1"/>
          <w:numId w:val="267"/>
        </w:numPr>
        <w:overflowPunct/>
        <w:autoSpaceDE/>
        <w:autoSpaceDN/>
        <w:adjustRightInd/>
        <w:spacing w:before="120" w:after="120" w:line="240" w:lineRule="auto"/>
        <w:jc w:val="left"/>
        <w:textAlignment w:val="auto"/>
        <w:rPr>
          <w:rFonts w:ascii="David" w:eastAsia="Calibri" w:hAnsi="David"/>
          <w:rtl/>
          <w:lang w:eastAsia="en-US"/>
        </w:rPr>
      </w:pPr>
      <w:r w:rsidRPr="00FA064B">
        <w:rPr>
          <w:rFonts w:ascii="David" w:eastAsia="Calibri" w:hAnsi="David"/>
          <w:b/>
          <w:bCs/>
          <w:rtl/>
          <w:lang w:eastAsia="en-US"/>
        </w:rPr>
        <w:t>הממונה על אבטחת המידע</w:t>
      </w:r>
      <w:r w:rsidRPr="00FA064B">
        <w:rPr>
          <w:rFonts w:ascii="David" w:eastAsia="Calibri" w:hAnsi="David" w:hint="cs"/>
          <w:b/>
          <w:bCs/>
          <w:rtl/>
          <w:lang w:eastAsia="en-US"/>
        </w:rPr>
        <w:t xml:space="preserve"> והסייבר</w:t>
      </w:r>
      <w:r w:rsidRPr="00FA064B">
        <w:rPr>
          <w:rFonts w:ascii="David" w:eastAsia="Calibri" w:hAnsi="David"/>
          <w:b/>
          <w:bCs/>
          <w:rtl/>
          <w:lang w:eastAsia="en-US"/>
        </w:rPr>
        <w:t xml:space="preserve"> </w:t>
      </w:r>
      <w:r w:rsidRPr="00FA064B">
        <w:rPr>
          <w:rFonts w:ascii="David" w:eastAsia="Calibri" w:hAnsi="David" w:hint="cs"/>
          <w:b/>
          <w:bCs/>
          <w:rtl/>
          <w:lang w:eastAsia="en-US"/>
        </w:rPr>
        <w:t>מטעם</w:t>
      </w:r>
      <w:r w:rsidRPr="00FA064B">
        <w:rPr>
          <w:rFonts w:ascii="David" w:eastAsia="Calibri" w:hAnsi="David"/>
          <w:b/>
          <w:bCs/>
          <w:rtl/>
          <w:lang w:eastAsia="en-US"/>
        </w:rPr>
        <w:t xml:space="preserve"> ה</w:t>
      </w:r>
      <w:r w:rsidRPr="00FA064B">
        <w:rPr>
          <w:rFonts w:ascii="David" w:eastAsia="Calibri" w:hAnsi="David" w:hint="eastAsia"/>
          <w:b/>
          <w:bCs/>
          <w:rtl/>
          <w:lang w:eastAsia="en-US"/>
        </w:rPr>
        <w:t>מציע</w:t>
      </w:r>
      <w:r w:rsidRPr="00FA064B">
        <w:rPr>
          <w:rFonts w:ascii="David" w:eastAsia="Calibri" w:hAnsi="David" w:hint="cs"/>
          <w:rtl/>
          <w:lang w:eastAsia="en-US"/>
        </w:rPr>
        <w:t xml:space="preserve"> </w:t>
      </w:r>
      <w:r w:rsidRPr="00FA064B">
        <w:rPr>
          <w:rFonts w:ascii="David" w:eastAsia="Calibri" w:hAnsi="David" w:hint="eastAsia"/>
          <w:rtl/>
          <w:lang w:eastAsia="en-US"/>
        </w:rPr>
        <w:t>–</w:t>
      </w:r>
      <w:r w:rsidRPr="00FA064B">
        <w:rPr>
          <w:rFonts w:ascii="David" w:eastAsia="Calibri" w:hAnsi="David"/>
          <w:rtl/>
          <w:lang w:eastAsia="en-US"/>
        </w:rPr>
        <w:t xml:space="preserve"> </w:t>
      </w:r>
      <w:r w:rsidRPr="00FA064B">
        <w:rPr>
          <w:rFonts w:ascii="David" w:eastAsia="Calibri" w:hAnsi="David" w:hint="cs"/>
          <w:rtl/>
          <w:lang w:eastAsia="en-US"/>
        </w:rPr>
        <w:t>גורם</w:t>
      </w:r>
      <w:r w:rsidRPr="00FA064B">
        <w:rPr>
          <w:rFonts w:ascii="David" w:eastAsia="Calibri" w:hAnsi="David"/>
          <w:rtl/>
          <w:lang w:eastAsia="en-US"/>
        </w:rPr>
        <w:t xml:space="preserve"> הנמנה על עובדי </w:t>
      </w:r>
      <w:r w:rsidRPr="00FA064B">
        <w:rPr>
          <w:rFonts w:ascii="David" w:eastAsia="Calibri" w:hAnsi="David" w:hint="cs"/>
          <w:rtl/>
          <w:lang w:eastAsia="en-US"/>
        </w:rPr>
        <w:t>המציע</w:t>
      </w:r>
      <w:r w:rsidRPr="00FA064B">
        <w:rPr>
          <w:rFonts w:ascii="David" w:eastAsia="Calibri" w:hAnsi="David"/>
          <w:rtl/>
          <w:lang w:eastAsia="en-US"/>
        </w:rPr>
        <w:t xml:space="preserve"> אשר </w:t>
      </w:r>
      <w:r w:rsidRPr="00FA064B">
        <w:rPr>
          <w:rFonts w:ascii="David" w:eastAsia="Calibri" w:hAnsi="David" w:hint="cs"/>
          <w:rtl/>
          <w:lang w:eastAsia="en-US"/>
        </w:rPr>
        <w:t xml:space="preserve">הוגדר כממונה </w:t>
      </w:r>
      <w:r w:rsidRPr="00FA064B">
        <w:rPr>
          <w:rFonts w:ascii="David" w:eastAsia="Calibri" w:hAnsi="David"/>
          <w:rtl/>
          <w:lang w:eastAsia="en-US"/>
        </w:rPr>
        <w:t>לתפקיד זה ואחראי על אבטחת המידע</w:t>
      </w:r>
      <w:r w:rsidRPr="00FA064B">
        <w:rPr>
          <w:rFonts w:ascii="David" w:eastAsia="Calibri" w:hAnsi="David" w:hint="cs"/>
          <w:rtl/>
          <w:lang w:eastAsia="en-US"/>
        </w:rPr>
        <w:t xml:space="preserve"> והסייבר</w:t>
      </w:r>
      <w:r w:rsidRPr="00FA064B">
        <w:rPr>
          <w:rFonts w:ascii="David" w:eastAsia="Calibri" w:hAnsi="David"/>
          <w:rtl/>
          <w:lang w:eastAsia="en-US"/>
        </w:rPr>
        <w:t xml:space="preserve"> הנכלל במאגרי המידע המצויים בידי </w:t>
      </w:r>
      <w:r w:rsidRPr="00FA064B">
        <w:rPr>
          <w:rFonts w:ascii="David" w:eastAsia="Calibri" w:hAnsi="David" w:hint="cs"/>
          <w:rtl/>
          <w:lang w:eastAsia="en-US"/>
        </w:rPr>
        <w:t>המציע</w:t>
      </w:r>
      <w:r w:rsidRPr="00FA064B">
        <w:rPr>
          <w:rFonts w:ascii="David" w:eastAsia="Calibri" w:hAnsi="David"/>
          <w:rtl/>
          <w:lang w:eastAsia="en-US"/>
        </w:rPr>
        <w:t xml:space="preserve"> ועל יישום ההנחיות המופיעות במסמך זה.  </w:t>
      </w:r>
    </w:p>
    <w:p w:rsidR="00FA064B" w:rsidRPr="00FA064B" w:rsidRDefault="00FA064B" w:rsidP="00FA064B">
      <w:pPr>
        <w:numPr>
          <w:ilvl w:val="1"/>
          <w:numId w:val="267"/>
        </w:numPr>
        <w:overflowPunct/>
        <w:autoSpaceDE/>
        <w:autoSpaceDN/>
        <w:adjustRightInd/>
        <w:spacing w:before="120" w:after="120" w:line="240" w:lineRule="auto"/>
        <w:jc w:val="left"/>
        <w:textAlignment w:val="auto"/>
        <w:rPr>
          <w:rFonts w:ascii="David" w:eastAsia="Calibri" w:hAnsi="David"/>
          <w:lang w:eastAsia="en-US"/>
        </w:rPr>
      </w:pPr>
      <w:r w:rsidRPr="00FA064B">
        <w:rPr>
          <w:rFonts w:ascii="David" w:eastAsia="Calibri" w:hAnsi="David"/>
          <w:b/>
          <w:bCs/>
          <w:rtl/>
          <w:lang w:eastAsia="en-US"/>
        </w:rPr>
        <w:t>הממונה על אבטחת המידע והסייבר במשרד</w:t>
      </w:r>
      <w:r w:rsidRPr="00FA064B">
        <w:rPr>
          <w:rFonts w:ascii="David" w:eastAsia="Calibri" w:hAnsi="David" w:hint="cs"/>
          <w:rtl/>
          <w:lang w:eastAsia="en-US"/>
        </w:rPr>
        <w:t xml:space="preserve"> </w:t>
      </w:r>
      <w:r w:rsidRPr="00FA064B">
        <w:rPr>
          <w:rFonts w:ascii="David" w:eastAsia="Calibri" w:hAnsi="David" w:hint="eastAsia"/>
          <w:rtl/>
          <w:lang w:eastAsia="en-US"/>
        </w:rPr>
        <w:t>–</w:t>
      </w:r>
      <w:r w:rsidRPr="00FA064B">
        <w:rPr>
          <w:rFonts w:ascii="David" w:eastAsia="Calibri" w:hAnsi="David"/>
          <w:rtl/>
          <w:lang w:eastAsia="en-US"/>
        </w:rPr>
        <w:t xml:space="preserve"> </w:t>
      </w:r>
      <w:r w:rsidRPr="00FA064B">
        <w:rPr>
          <w:rFonts w:ascii="David" w:eastAsia="Calibri" w:hAnsi="David" w:hint="cs"/>
          <w:rtl/>
          <w:lang w:eastAsia="en-US"/>
        </w:rPr>
        <w:t>גורם</w:t>
      </w:r>
      <w:r w:rsidRPr="00FA064B">
        <w:rPr>
          <w:rFonts w:ascii="David" w:eastAsia="Calibri" w:hAnsi="David"/>
          <w:rtl/>
          <w:lang w:eastAsia="en-US"/>
        </w:rPr>
        <w:t xml:space="preserve"> שמונה לתפקיד זה מטעם </w:t>
      </w:r>
      <w:r w:rsidRPr="00FA064B">
        <w:rPr>
          <w:rFonts w:ascii="David" w:eastAsia="Calibri" w:hAnsi="David" w:hint="cs"/>
          <w:rtl/>
          <w:lang w:eastAsia="en-US"/>
        </w:rPr>
        <w:t>ה</w:t>
      </w:r>
      <w:r w:rsidRPr="00FA064B">
        <w:rPr>
          <w:rFonts w:ascii="David" w:eastAsia="Calibri" w:hAnsi="David"/>
          <w:rtl/>
          <w:lang w:eastAsia="en-US"/>
        </w:rPr>
        <w:t xml:space="preserve">משרד </w:t>
      </w:r>
      <w:r w:rsidRPr="00FA064B">
        <w:rPr>
          <w:rFonts w:ascii="David" w:eastAsia="Calibri" w:hAnsi="David" w:hint="cs"/>
          <w:rtl/>
          <w:lang w:eastAsia="en-US"/>
        </w:rPr>
        <w:t>ש</w:t>
      </w:r>
      <w:r w:rsidRPr="00FA064B">
        <w:rPr>
          <w:rFonts w:ascii="David" w:eastAsia="Calibri" w:hAnsi="David"/>
          <w:rtl/>
          <w:lang w:eastAsia="en-US"/>
        </w:rPr>
        <w:t>אחראי על אבטחת המידע</w:t>
      </w:r>
      <w:r w:rsidRPr="00FA064B">
        <w:rPr>
          <w:rFonts w:ascii="David" w:eastAsia="Calibri" w:hAnsi="David" w:hint="cs"/>
          <w:rtl/>
          <w:lang w:eastAsia="en-US"/>
        </w:rPr>
        <w:t xml:space="preserve"> והסייבר</w:t>
      </w:r>
      <w:r w:rsidRPr="00FA064B">
        <w:rPr>
          <w:rFonts w:ascii="David" w:eastAsia="Calibri" w:hAnsi="David"/>
          <w:rtl/>
          <w:lang w:eastAsia="en-US"/>
        </w:rPr>
        <w:t xml:space="preserve"> במשרד, ואחראי על מתן הנחיות אבטחת מידע</w:t>
      </w:r>
      <w:r w:rsidRPr="00FA064B">
        <w:rPr>
          <w:rFonts w:ascii="David" w:eastAsia="Calibri" w:hAnsi="David" w:hint="cs"/>
          <w:rtl/>
          <w:lang w:eastAsia="en-US"/>
        </w:rPr>
        <w:t xml:space="preserve"> וסייבר.</w:t>
      </w:r>
    </w:p>
    <w:p w:rsidR="00FA064B" w:rsidRPr="00FA064B" w:rsidRDefault="00FA064B" w:rsidP="00FA064B">
      <w:pPr>
        <w:numPr>
          <w:ilvl w:val="1"/>
          <w:numId w:val="267"/>
        </w:numPr>
        <w:overflowPunct/>
        <w:autoSpaceDE/>
        <w:autoSpaceDN/>
        <w:adjustRightInd/>
        <w:spacing w:before="120" w:after="120" w:line="240" w:lineRule="auto"/>
        <w:jc w:val="left"/>
        <w:textAlignment w:val="auto"/>
        <w:rPr>
          <w:rFonts w:ascii="David" w:eastAsia="Calibri" w:hAnsi="David"/>
          <w:lang w:eastAsia="en-US"/>
        </w:rPr>
      </w:pPr>
      <w:r w:rsidRPr="00FA064B">
        <w:rPr>
          <w:rFonts w:ascii="David" w:eastAsia="Calibri" w:hAnsi="David"/>
          <w:b/>
          <w:bCs/>
          <w:rtl/>
          <w:lang w:eastAsia="en-US"/>
        </w:rPr>
        <w:t>נכסי המידע</w:t>
      </w:r>
      <w:r w:rsidRPr="00FA064B">
        <w:rPr>
          <w:rFonts w:ascii="David" w:eastAsia="Calibri" w:hAnsi="David"/>
          <w:rtl/>
          <w:lang w:eastAsia="en-US"/>
        </w:rPr>
        <w:t xml:space="preserve"> </w:t>
      </w:r>
      <w:r w:rsidRPr="00FA064B">
        <w:rPr>
          <w:rFonts w:ascii="David" w:eastAsia="Calibri" w:hAnsi="David" w:hint="cs"/>
          <w:rtl/>
          <w:lang w:eastAsia="en-US"/>
        </w:rPr>
        <w:t>–</w:t>
      </w:r>
      <w:r w:rsidRPr="00FA064B">
        <w:rPr>
          <w:rFonts w:ascii="David" w:eastAsia="Calibri" w:hAnsi="David"/>
          <w:rtl/>
          <w:lang w:eastAsia="en-US"/>
        </w:rPr>
        <w:t xml:space="preserve"> כל המידע, מאגרי המידע, נתון אחר או ציוד של משרד אשר משמש לצורך פעילות המאגר לצורך הפעלת המכרז.</w:t>
      </w:r>
    </w:p>
    <w:p w:rsidR="00FA064B" w:rsidRPr="00FA064B" w:rsidRDefault="00FA064B" w:rsidP="00FA064B">
      <w:pPr>
        <w:numPr>
          <w:ilvl w:val="1"/>
          <w:numId w:val="267"/>
        </w:numPr>
        <w:overflowPunct/>
        <w:autoSpaceDE/>
        <w:autoSpaceDN/>
        <w:adjustRightInd/>
        <w:spacing w:before="120" w:after="120" w:line="240" w:lineRule="auto"/>
        <w:jc w:val="left"/>
        <w:textAlignment w:val="auto"/>
        <w:rPr>
          <w:rFonts w:ascii="David" w:eastAsia="Calibri" w:hAnsi="David"/>
          <w:lang w:eastAsia="en-US"/>
        </w:rPr>
      </w:pPr>
      <w:r w:rsidRPr="00FA064B">
        <w:rPr>
          <w:rFonts w:ascii="David" w:eastAsia="Calibri" w:hAnsi="David"/>
          <w:b/>
          <w:bCs/>
          <w:rtl/>
          <w:lang w:eastAsia="en-US"/>
        </w:rPr>
        <w:t>תקיפת סייבר</w:t>
      </w:r>
      <w:r w:rsidRPr="00FA064B">
        <w:rPr>
          <w:rFonts w:ascii="David" w:eastAsia="Calibri" w:hAnsi="David" w:hint="cs"/>
          <w:b/>
          <w:bCs/>
          <w:rtl/>
          <w:lang w:eastAsia="en-US"/>
        </w:rPr>
        <w:t xml:space="preserve"> </w:t>
      </w:r>
      <w:r w:rsidRPr="00FA064B">
        <w:rPr>
          <w:rFonts w:ascii="David" w:eastAsia="Calibri" w:hAnsi="David"/>
          <w:rtl/>
          <w:lang w:eastAsia="en-US"/>
        </w:rPr>
        <w:t xml:space="preserve">– אירוע אבטחה </w:t>
      </w:r>
      <w:r w:rsidRPr="00FA064B">
        <w:rPr>
          <w:rFonts w:ascii="David" w:eastAsia="Calibri" w:hAnsi="David" w:hint="cs"/>
          <w:rtl/>
          <w:lang w:eastAsia="en-US"/>
        </w:rPr>
        <w:t>(</w:t>
      </w:r>
      <w:r w:rsidRPr="00FA064B">
        <w:rPr>
          <w:rFonts w:ascii="David" w:eastAsia="Calibri" w:hAnsi="David"/>
          <w:lang w:eastAsia="en-US"/>
        </w:rPr>
        <w:t>Incident</w:t>
      </w:r>
      <w:r w:rsidRPr="00FA064B">
        <w:rPr>
          <w:rFonts w:ascii="David" w:eastAsia="Calibri" w:hAnsi="David" w:hint="cs"/>
          <w:rtl/>
          <w:lang w:eastAsia="en-US"/>
        </w:rPr>
        <w:t xml:space="preserve">) </w:t>
      </w:r>
      <w:r w:rsidRPr="00FA064B">
        <w:rPr>
          <w:rFonts w:ascii="David" w:eastAsia="Calibri" w:hAnsi="David"/>
          <w:rtl/>
          <w:lang w:eastAsia="en-US"/>
        </w:rPr>
        <w:t xml:space="preserve">שמטרתו לעבור או לעקוף את אמצעי האבטחה או הבקרה בהם </w:t>
      </w:r>
      <w:r w:rsidRPr="00FA064B">
        <w:rPr>
          <w:rFonts w:ascii="David" w:eastAsia="Calibri" w:hAnsi="David" w:hint="cs"/>
          <w:rtl/>
          <w:lang w:eastAsia="en-US"/>
        </w:rPr>
        <w:t>המציע</w:t>
      </w:r>
      <w:r w:rsidRPr="00FA064B">
        <w:rPr>
          <w:rFonts w:ascii="David" w:eastAsia="Calibri" w:hAnsi="David"/>
          <w:rtl/>
          <w:lang w:eastAsia="en-US"/>
        </w:rPr>
        <w:t xml:space="preserve"> או </w:t>
      </w:r>
      <w:r w:rsidRPr="00FA064B">
        <w:rPr>
          <w:rFonts w:ascii="David" w:eastAsia="Calibri" w:hAnsi="David" w:hint="cs"/>
          <w:rtl/>
          <w:lang w:eastAsia="en-US"/>
        </w:rPr>
        <w:t>המשרד</w:t>
      </w:r>
      <w:r w:rsidRPr="00FA064B">
        <w:rPr>
          <w:rFonts w:ascii="David" w:eastAsia="Calibri" w:hAnsi="David"/>
          <w:rtl/>
          <w:lang w:eastAsia="en-US"/>
        </w:rPr>
        <w:t xml:space="preserve"> עושים שימוש, </w:t>
      </w:r>
      <w:r w:rsidRPr="00FA064B">
        <w:rPr>
          <w:rFonts w:ascii="David" w:eastAsia="Calibri" w:hAnsi="David" w:hint="cs"/>
          <w:rtl/>
          <w:lang w:eastAsia="en-US"/>
        </w:rPr>
        <w:t xml:space="preserve">או לגרום לשיבוש בשירותים הניתנים על ידי המציע, </w:t>
      </w:r>
      <w:r w:rsidRPr="00FA064B">
        <w:rPr>
          <w:rFonts w:ascii="David" w:eastAsia="Calibri" w:hAnsi="David"/>
          <w:rtl/>
          <w:lang w:eastAsia="en-US"/>
        </w:rPr>
        <w:t>או לנצל חולשה קיימת בניסיון לגרום ל</w:t>
      </w:r>
      <w:r w:rsidRPr="00FA064B">
        <w:rPr>
          <w:rFonts w:ascii="David" w:eastAsia="Calibri" w:hAnsi="David" w:hint="cs"/>
          <w:rtl/>
          <w:lang w:eastAsia="en-US"/>
        </w:rPr>
        <w:t>נזק</w:t>
      </w:r>
      <w:r w:rsidRPr="00FA064B">
        <w:rPr>
          <w:rFonts w:ascii="David" w:eastAsia="Calibri" w:hAnsi="David"/>
          <w:rtl/>
          <w:lang w:eastAsia="en-US"/>
        </w:rPr>
        <w:t>, אובדן, דלף, שינוי, שימוש, חשיפה לא מורשית או גישה ל</w:t>
      </w:r>
      <w:r w:rsidRPr="00FA064B">
        <w:rPr>
          <w:rFonts w:ascii="David" w:eastAsia="Calibri" w:hAnsi="David" w:hint="cs"/>
          <w:rtl/>
          <w:lang w:eastAsia="en-US"/>
        </w:rPr>
        <w:t>מידע של המשרד</w:t>
      </w:r>
      <w:r w:rsidRPr="00FA064B">
        <w:rPr>
          <w:rFonts w:ascii="David" w:eastAsia="Calibri" w:hAnsi="David"/>
          <w:rtl/>
          <w:lang w:eastAsia="en-US"/>
        </w:rPr>
        <w:t>.</w:t>
      </w:r>
    </w:p>
    <w:p w:rsidR="00D220EB" w:rsidRPr="00D220EB" w:rsidRDefault="00D220EB" w:rsidP="00D220EB">
      <w:pPr>
        <w:numPr>
          <w:ilvl w:val="1"/>
          <w:numId w:val="267"/>
        </w:numPr>
        <w:overflowPunct/>
        <w:autoSpaceDE/>
        <w:autoSpaceDN/>
        <w:adjustRightInd/>
        <w:spacing w:before="120" w:after="120" w:line="240" w:lineRule="auto"/>
        <w:jc w:val="left"/>
        <w:textAlignment w:val="auto"/>
        <w:rPr>
          <w:rFonts w:ascii="David" w:eastAsia="Calibri" w:hAnsi="David"/>
          <w:rtl/>
          <w:lang w:eastAsia="en-US"/>
        </w:rPr>
      </w:pPr>
      <w:r w:rsidRPr="00D220EB">
        <w:rPr>
          <w:rFonts w:ascii="David" w:eastAsia="Calibri" w:hAnsi="David"/>
          <w:b/>
          <w:bCs/>
          <w:rtl/>
          <w:lang w:eastAsia="en-US"/>
        </w:rPr>
        <w:t>משתמשי מאגר מידע</w:t>
      </w:r>
    </w:p>
    <w:p w:rsidR="00FA064B" w:rsidRPr="00FA064B" w:rsidRDefault="00FA064B" w:rsidP="00FA064B">
      <w:pPr>
        <w:numPr>
          <w:ilvl w:val="2"/>
          <w:numId w:val="267"/>
        </w:numPr>
        <w:overflowPunct/>
        <w:autoSpaceDE/>
        <w:autoSpaceDN/>
        <w:adjustRightInd/>
        <w:spacing w:before="120" w:after="120" w:line="240" w:lineRule="auto"/>
        <w:ind w:left="1417" w:hanging="567"/>
        <w:jc w:val="left"/>
        <w:textAlignment w:val="auto"/>
        <w:rPr>
          <w:rFonts w:ascii="David" w:eastAsia="Calibri" w:hAnsi="David"/>
          <w:rtl/>
          <w:lang w:eastAsia="en-US"/>
        </w:rPr>
      </w:pPr>
      <w:r w:rsidRPr="00FA064B">
        <w:rPr>
          <w:rFonts w:ascii="David" w:eastAsia="Calibri" w:hAnsi="David"/>
          <w:rtl/>
          <w:lang w:eastAsia="en-US"/>
        </w:rPr>
        <w:t xml:space="preserve">כל בעל תפקיד </w:t>
      </w:r>
      <w:r w:rsidRPr="00FA064B">
        <w:rPr>
          <w:rFonts w:ascii="David" w:eastAsia="Calibri" w:hAnsi="David" w:hint="cs"/>
          <w:rtl/>
          <w:lang w:eastAsia="en-US"/>
        </w:rPr>
        <w:t>מטעם</w:t>
      </w:r>
      <w:r w:rsidRPr="00FA064B">
        <w:rPr>
          <w:rFonts w:ascii="David" w:eastAsia="Calibri" w:hAnsi="David"/>
          <w:rtl/>
          <w:lang w:eastAsia="en-US"/>
        </w:rPr>
        <w:t xml:space="preserve"> המציע, הנדרש מתוקף תפקידו להשתמש במידע אשר נצבר במאגרי המידע של המשרד המצויים אצל המציע, או שיש למציע גישה אליהם. </w:t>
      </w:r>
    </w:p>
    <w:p w:rsidR="00FA064B" w:rsidRPr="00FA064B" w:rsidRDefault="00FA064B" w:rsidP="00FA064B">
      <w:pPr>
        <w:numPr>
          <w:ilvl w:val="2"/>
          <w:numId w:val="267"/>
        </w:numPr>
        <w:overflowPunct/>
        <w:autoSpaceDE/>
        <w:autoSpaceDN/>
        <w:adjustRightInd/>
        <w:spacing w:before="120" w:after="120" w:line="240" w:lineRule="auto"/>
        <w:ind w:left="1417" w:hanging="567"/>
        <w:jc w:val="left"/>
        <w:textAlignment w:val="auto"/>
        <w:rPr>
          <w:rFonts w:ascii="David" w:eastAsia="Calibri" w:hAnsi="David"/>
          <w:rtl/>
          <w:lang w:eastAsia="en-US"/>
        </w:rPr>
      </w:pPr>
      <w:r w:rsidRPr="00FA064B">
        <w:rPr>
          <w:rFonts w:ascii="David" w:eastAsia="Calibri" w:hAnsi="David"/>
          <w:rtl/>
          <w:lang w:eastAsia="en-US"/>
        </w:rPr>
        <w:t>בעלי תפקידים במשרד המקבלים במסגרת תפקידם דוחות ומידע המופקים ממאגרי מידע של משרד המצויים בידי המציע או שיש להם גישה אליהם.</w:t>
      </w:r>
    </w:p>
    <w:p w:rsidR="00FA064B" w:rsidRPr="00FA064B" w:rsidRDefault="00FA064B" w:rsidP="00FA064B">
      <w:pPr>
        <w:numPr>
          <w:ilvl w:val="2"/>
          <w:numId w:val="267"/>
        </w:numPr>
        <w:overflowPunct/>
        <w:autoSpaceDE/>
        <w:autoSpaceDN/>
        <w:adjustRightInd/>
        <w:spacing w:before="120" w:after="120" w:line="240" w:lineRule="auto"/>
        <w:ind w:left="1417" w:hanging="567"/>
        <w:jc w:val="left"/>
        <w:textAlignment w:val="auto"/>
        <w:rPr>
          <w:rFonts w:ascii="David" w:eastAsia="Calibri" w:hAnsi="David"/>
          <w:rtl/>
          <w:lang w:eastAsia="en-US"/>
        </w:rPr>
      </w:pPr>
      <w:r w:rsidRPr="00FA064B">
        <w:rPr>
          <w:rFonts w:ascii="David" w:eastAsia="Calibri" w:hAnsi="David"/>
          <w:rtl/>
          <w:lang w:eastAsia="en-US"/>
        </w:rPr>
        <w:t>מערכות משיקות (צד שלישי) העושות שימוש במידע הנכלל במאגרי המידע של משרד והמצויים בידי המציע.</w:t>
      </w:r>
    </w:p>
    <w:p w:rsidR="00D220EB" w:rsidRPr="00D220EB" w:rsidRDefault="00D220EB" w:rsidP="00D220EB">
      <w:pPr>
        <w:numPr>
          <w:ilvl w:val="1"/>
          <w:numId w:val="267"/>
        </w:numPr>
        <w:overflowPunct/>
        <w:autoSpaceDE/>
        <w:autoSpaceDN/>
        <w:adjustRightInd/>
        <w:spacing w:before="120" w:after="120" w:line="240" w:lineRule="auto"/>
        <w:jc w:val="left"/>
        <w:textAlignment w:val="auto"/>
        <w:rPr>
          <w:rFonts w:ascii="David" w:eastAsia="Calibri" w:hAnsi="David"/>
          <w:rtl/>
          <w:lang w:eastAsia="en-US"/>
        </w:rPr>
      </w:pPr>
      <w:r w:rsidRPr="00D220EB">
        <w:rPr>
          <w:rFonts w:ascii="David" w:eastAsia="Calibri" w:hAnsi="David"/>
          <w:b/>
          <w:bCs/>
          <w:rtl/>
          <w:lang w:eastAsia="en-US"/>
        </w:rPr>
        <w:t>אבטחה פיזית</w:t>
      </w:r>
      <w:r w:rsidRPr="00D220EB">
        <w:rPr>
          <w:rFonts w:ascii="David" w:eastAsia="Calibri" w:hAnsi="David" w:hint="cs"/>
          <w:b/>
          <w:bCs/>
          <w:rtl/>
          <w:lang w:eastAsia="en-US"/>
        </w:rPr>
        <w:t xml:space="preserve"> </w:t>
      </w:r>
      <w:r w:rsidRPr="00D220EB">
        <w:rPr>
          <w:rFonts w:ascii="David" w:eastAsia="Calibri" w:hAnsi="David" w:hint="cs"/>
          <w:rtl/>
          <w:lang w:eastAsia="en-US"/>
        </w:rPr>
        <w:t>–</w:t>
      </w:r>
      <w:r w:rsidRPr="00D220EB">
        <w:rPr>
          <w:rFonts w:ascii="David" w:eastAsia="Calibri" w:hAnsi="David"/>
          <w:rtl/>
          <w:lang w:eastAsia="en-US"/>
        </w:rPr>
        <w:t xml:space="preserve"> האמצעים הפיזיים הנדרשים להגנה על ציוד המחשוב, לגישה למידע של משרד ולשרידות המערכות הממוחשבות המכילות את מאגרי המידע.</w:t>
      </w:r>
    </w:p>
    <w:p w:rsidR="00D220EB" w:rsidRPr="00D220EB" w:rsidRDefault="00D220EB" w:rsidP="00D220EB">
      <w:pPr>
        <w:numPr>
          <w:ilvl w:val="1"/>
          <w:numId w:val="267"/>
        </w:numPr>
        <w:overflowPunct/>
        <w:autoSpaceDE/>
        <w:autoSpaceDN/>
        <w:adjustRightInd/>
        <w:spacing w:before="120" w:after="120" w:line="240" w:lineRule="auto"/>
        <w:ind w:hanging="565"/>
        <w:jc w:val="left"/>
        <w:textAlignment w:val="auto"/>
        <w:rPr>
          <w:rFonts w:ascii="David" w:eastAsia="Calibri" w:hAnsi="David"/>
          <w:b/>
          <w:bCs/>
          <w:rtl/>
          <w:lang w:eastAsia="en-US"/>
        </w:rPr>
      </w:pPr>
      <w:r w:rsidRPr="00D220EB">
        <w:rPr>
          <w:rFonts w:ascii="David" w:eastAsia="Calibri" w:hAnsi="David"/>
          <w:b/>
          <w:bCs/>
          <w:rtl/>
          <w:lang w:eastAsia="en-US"/>
        </w:rPr>
        <w:t xml:space="preserve"> התקן נייד </w:t>
      </w:r>
      <w:r w:rsidRPr="00D220EB">
        <w:rPr>
          <w:rFonts w:ascii="David" w:eastAsia="Calibri" w:hAnsi="David" w:hint="cs"/>
          <w:b/>
          <w:bCs/>
          <w:rtl/>
          <w:lang w:eastAsia="en-US"/>
        </w:rPr>
        <w:t>–</w:t>
      </w:r>
      <w:r w:rsidRPr="00D220EB">
        <w:rPr>
          <w:rFonts w:ascii="David" w:eastAsia="Calibri" w:hAnsi="David"/>
          <w:b/>
          <w:bCs/>
          <w:rtl/>
          <w:lang w:eastAsia="en-US"/>
        </w:rPr>
        <w:t xml:space="preserve"> </w:t>
      </w:r>
      <w:r w:rsidRPr="00D220EB">
        <w:rPr>
          <w:rFonts w:ascii="David" w:eastAsia="Calibri" w:hAnsi="David"/>
          <w:rtl/>
          <w:lang w:eastAsia="en-US"/>
        </w:rPr>
        <w:t xml:space="preserve">הינו אמצעי אחסון אלקטרוני נייד שניתן לחבר למחשב באמצעים פיזיים או אלחוטיים. כולל </w:t>
      </w:r>
      <w:r w:rsidRPr="00D220EB">
        <w:rPr>
          <w:rFonts w:ascii="David" w:eastAsia="Calibri" w:hAnsi="David"/>
          <w:lang w:eastAsia="en-US"/>
        </w:rPr>
        <w:t>Disk on key</w:t>
      </w:r>
      <w:r w:rsidRPr="00D220EB">
        <w:rPr>
          <w:rFonts w:ascii="David" w:eastAsia="Calibri" w:hAnsi="David"/>
          <w:rtl/>
          <w:lang w:eastAsia="en-US"/>
        </w:rPr>
        <w:t xml:space="preserve"> מסוג </w:t>
      </w:r>
      <w:r w:rsidRPr="00D220EB">
        <w:rPr>
          <w:rFonts w:ascii="David" w:eastAsia="Calibri" w:hAnsi="David"/>
          <w:lang w:eastAsia="en-US"/>
        </w:rPr>
        <w:t>USB</w:t>
      </w:r>
      <w:r w:rsidRPr="00D220EB">
        <w:rPr>
          <w:rFonts w:ascii="David" w:eastAsia="Calibri" w:hAnsi="David"/>
          <w:rtl/>
          <w:lang w:eastAsia="en-US"/>
        </w:rPr>
        <w:t xml:space="preserve">, כוננים קשיחים חיצוניים, כרטיסי זיכרון, </w:t>
      </w:r>
      <w:r w:rsidRPr="00D220EB">
        <w:rPr>
          <w:rFonts w:ascii="David" w:eastAsia="Calibri" w:hAnsi="David" w:hint="cs"/>
          <w:rtl/>
          <w:lang w:eastAsia="en-US"/>
        </w:rPr>
        <w:t xml:space="preserve">מדיה </w:t>
      </w:r>
      <w:r w:rsidRPr="00D220EB">
        <w:rPr>
          <w:rFonts w:ascii="David" w:eastAsia="Calibri" w:hAnsi="David"/>
          <w:rtl/>
          <w:lang w:eastAsia="en-US"/>
        </w:rPr>
        <w:t>אופטי</w:t>
      </w:r>
      <w:r w:rsidRPr="00D220EB">
        <w:rPr>
          <w:rFonts w:ascii="David" w:eastAsia="Calibri" w:hAnsi="David" w:hint="cs"/>
          <w:rtl/>
          <w:lang w:eastAsia="en-US"/>
        </w:rPr>
        <w:t>ת</w:t>
      </w:r>
      <w:r w:rsidRPr="00D220EB">
        <w:rPr>
          <w:rFonts w:ascii="David" w:eastAsia="Calibri" w:hAnsi="David"/>
          <w:rtl/>
          <w:lang w:eastAsia="en-US"/>
        </w:rPr>
        <w:t>, סמארטפונים, טאבלטים וכו'.</w:t>
      </w:r>
    </w:p>
    <w:p w:rsidR="00FA064B" w:rsidRPr="00FA064B" w:rsidRDefault="00FA064B" w:rsidP="00FA064B">
      <w:pPr>
        <w:numPr>
          <w:ilvl w:val="1"/>
          <w:numId w:val="267"/>
        </w:numPr>
        <w:overflowPunct/>
        <w:autoSpaceDE/>
        <w:autoSpaceDN/>
        <w:adjustRightInd/>
        <w:spacing w:before="120" w:after="120" w:line="240" w:lineRule="auto"/>
        <w:ind w:hanging="565"/>
        <w:jc w:val="left"/>
        <w:textAlignment w:val="auto"/>
        <w:rPr>
          <w:rFonts w:ascii="David" w:eastAsia="Calibri" w:hAnsi="David"/>
          <w:lang w:eastAsia="en-US"/>
        </w:rPr>
      </w:pPr>
      <w:r w:rsidRPr="00FA064B">
        <w:rPr>
          <w:rFonts w:ascii="David" w:eastAsia="Calibri" w:hAnsi="David"/>
          <w:b/>
          <w:bCs/>
          <w:rtl/>
          <w:lang w:eastAsia="en-US"/>
        </w:rPr>
        <w:t>סיווג מידע</w:t>
      </w:r>
      <w:r w:rsidRPr="00FA064B">
        <w:rPr>
          <w:rFonts w:ascii="David" w:eastAsia="Calibri" w:hAnsi="David" w:hint="cs"/>
          <w:b/>
          <w:bCs/>
          <w:rtl/>
          <w:lang w:eastAsia="en-US"/>
        </w:rPr>
        <w:t xml:space="preserve"> </w:t>
      </w:r>
      <w:r w:rsidRPr="00FA064B">
        <w:rPr>
          <w:rFonts w:ascii="David" w:eastAsia="Calibri" w:hAnsi="David" w:hint="eastAsia"/>
          <w:lang w:eastAsia="en-US"/>
        </w:rPr>
        <w:t>–</w:t>
      </w:r>
      <w:r w:rsidRPr="00FA064B">
        <w:rPr>
          <w:rFonts w:ascii="David" w:eastAsia="Calibri" w:hAnsi="David"/>
          <w:b/>
          <w:bCs/>
          <w:rtl/>
          <w:lang w:eastAsia="en-US"/>
        </w:rPr>
        <w:t xml:space="preserve"> </w:t>
      </w:r>
      <w:r w:rsidRPr="00FA064B">
        <w:rPr>
          <w:rFonts w:ascii="David" w:eastAsia="Calibri" w:hAnsi="David"/>
          <w:rtl/>
          <w:lang w:eastAsia="en-US"/>
        </w:rPr>
        <w:t xml:space="preserve">הקניית הגדרת רגישות למידע, בהתבסס על העקרונות שהותוו על ידי </w:t>
      </w:r>
      <w:r w:rsidRPr="00FA064B">
        <w:rPr>
          <w:rFonts w:ascii="David" w:eastAsia="Calibri" w:hAnsi="David" w:hint="eastAsia"/>
          <w:rtl/>
          <w:lang w:eastAsia="en-US"/>
        </w:rPr>
        <w:t>ה</w:t>
      </w:r>
      <w:r w:rsidRPr="00FA064B">
        <w:rPr>
          <w:rFonts w:ascii="David" w:eastAsia="Calibri" w:hAnsi="David"/>
          <w:rtl/>
          <w:lang w:eastAsia="en-US"/>
        </w:rPr>
        <w:t xml:space="preserve">משרד לנושא אבטחת מידע </w:t>
      </w:r>
      <w:r w:rsidRPr="00FA064B">
        <w:rPr>
          <w:rFonts w:ascii="David" w:eastAsia="Calibri" w:hAnsi="David" w:hint="eastAsia"/>
          <w:rtl/>
          <w:lang w:eastAsia="en-US"/>
        </w:rPr>
        <w:t>וסייבר</w:t>
      </w:r>
      <w:r w:rsidRPr="00FA064B">
        <w:rPr>
          <w:rFonts w:ascii="David" w:eastAsia="Calibri" w:hAnsi="David"/>
          <w:rtl/>
          <w:lang w:eastAsia="en-US"/>
        </w:rPr>
        <w:t xml:space="preserve"> במשרד.</w:t>
      </w:r>
    </w:p>
    <w:p w:rsidR="00FA064B" w:rsidRPr="00FA064B" w:rsidRDefault="00FA064B" w:rsidP="00FA064B">
      <w:pPr>
        <w:numPr>
          <w:ilvl w:val="1"/>
          <w:numId w:val="267"/>
        </w:numPr>
        <w:overflowPunct/>
        <w:autoSpaceDE/>
        <w:autoSpaceDN/>
        <w:adjustRightInd/>
        <w:spacing w:before="120" w:after="120" w:line="240" w:lineRule="auto"/>
        <w:ind w:hanging="565"/>
        <w:jc w:val="left"/>
        <w:textAlignment w:val="auto"/>
        <w:rPr>
          <w:rFonts w:ascii="David" w:eastAsia="Calibri" w:hAnsi="David"/>
          <w:rtl/>
          <w:lang w:eastAsia="en-US"/>
        </w:rPr>
      </w:pPr>
      <w:r w:rsidRPr="00FA064B">
        <w:rPr>
          <w:rFonts w:ascii="David" w:eastAsia="Calibri" w:hAnsi="David"/>
          <w:b/>
          <w:bCs/>
          <w:rtl/>
          <w:lang w:eastAsia="en-US"/>
        </w:rPr>
        <w:t>נזק למידע</w:t>
      </w:r>
      <w:r w:rsidRPr="00FA064B">
        <w:rPr>
          <w:rFonts w:ascii="David" w:eastAsia="Calibri" w:hAnsi="David"/>
          <w:rtl/>
          <w:lang w:eastAsia="en-US"/>
        </w:rPr>
        <w:t xml:space="preserve"> </w:t>
      </w:r>
      <w:r w:rsidRPr="00FA064B">
        <w:rPr>
          <w:rFonts w:ascii="David" w:eastAsia="Calibri" w:hAnsi="David" w:hint="eastAsia"/>
          <w:rtl/>
          <w:lang w:eastAsia="en-US"/>
        </w:rPr>
        <w:t>–</w:t>
      </w:r>
      <w:r w:rsidRPr="00FA064B">
        <w:rPr>
          <w:rFonts w:ascii="David" w:eastAsia="Calibri" w:hAnsi="David"/>
          <w:rtl/>
          <w:lang w:eastAsia="en-US"/>
        </w:rPr>
        <w:t xml:space="preserve"> פגיעה בסודיות, בשלמות וזמינות המידע בבעלותו של משרד</w:t>
      </w:r>
      <w:r w:rsidRPr="00FA064B">
        <w:rPr>
          <w:rFonts w:ascii="David" w:eastAsia="Calibri" w:hAnsi="David" w:hint="cs"/>
          <w:rtl/>
          <w:lang w:eastAsia="en-US"/>
        </w:rPr>
        <w:t>.</w:t>
      </w:r>
    </w:p>
    <w:p w:rsidR="00FA064B" w:rsidRPr="00FA064B" w:rsidRDefault="00FA064B" w:rsidP="00FA064B">
      <w:pPr>
        <w:numPr>
          <w:ilvl w:val="1"/>
          <w:numId w:val="267"/>
        </w:numPr>
        <w:overflowPunct/>
        <w:autoSpaceDE/>
        <w:autoSpaceDN/>
        <w:adjustRightInd/>
        <w:spacing w:before="120" w:after="120" w:line="240" w:lineRule="auto"/>
        <w:ind w:hanging="565"/>
        <w:jc w:val="left"/>
        <w:textAlignment w:val="auto"/>
        <w:rPr>
          <w:rFonts w:ascii="David" w:eastAsia="Calibri" w:hAnsi="David"/>
          <w:lang w:eastAsia="en-US"/>
        </w:rPr>
      </w:pPr>
      <w:r w:rsidRPr="00FA064B">
        <w:rPr>
          <w:rFonts w:ascii="David" w:eastAsia="Calibri" w:hAnsi="David"/>
          <w:b/>
          <w:bCs/>
          <w:rtl/>
          <w:lang w:eastAsia="en-US"/>
        </w:rPr>
        <w:t>אבטחת מידע</w:t>
      </w:r>
      <w:r w:rsidRPr="00FA064B">
        <w:rPr>
          <w:rFonts w:ascii="David" w:eastAsia="Calibri" w:hAnsi="David"/>
          <w:rtl/>
          <w:lang w:eastAsia="en-US"/>
        </w:rPr>
        <w:t xml:space="preserve"> </w:t>
      </w:r>
      <w:r w:rsidRPr="00FA064B">
        <w:rPr>
          <w:rFonts w:ascii="David" w:eastAsia="Calibri" w:hAnsi="David" w:hint="cs"/>
          <w:rtl/>
          <w:lang w:eastAsia="en-US"/>
        </w:rPr>
        <w:t>–</w:t>
      </w:r>
      <w:r w:rsidRPr="00FA064B">
        <w:rPr>
          <w:rFonts w:ascii="David" w:eastAsia="Calibri" w:hAnsi="David"/>
          <w:rtl/>
          <w:lang w:eastAsia="en-US"/>
        </w:rPr>
        <w:t xml:space="preserve"> הגנה על סודיות, שלמות וזמינות  המידע בבעלותו של משרד.  הגנה על המידע מפני חשיפה, שימוש או העתקה, והכל ללא רשות כדין;</w:t>
      </w:r>
    </w:p>
    <w:p w:rsidR="00FA064B" w:rsidRPr="00FA064B" w:rsidRDefault="00FA064B" w:rsidP="00FA064B">
      <w:pPr>
        <w:numPr>
          <w:ilvl w:val="1"/>
          <w:numId w:val="267"/>
        </w:numPr>
        <w:overflowPunct/>
        <w:autoSpaceDE/>
        <w:autoSpaceDN/>
        <w:adjustRightInd/>
        <w:spacing w:before="120" w:after="120" w:line="240" w:lineRule="auto"/>
        <w:ind w:hanging="565"/>
        <w:jc w:val="left"/>
        <w:textAlignment w:val="auto"/>
        <w:rPr>
          <w:rFonts w:ascii="David" w:eastAsia="Calibri" w:hAnsi="David"/>
          <w:lang w:eastAsia="en-US"/>
        </w:rPr>
      </w:pPr>
      <w:r w:rsidRPr="00FA064B">
        <w:rPr>
          <w:rFonts w:ascii="David" w:eastAsia="Calibri" w:hAnsi="David"/>
          <w:b/>
          <w:bCs/>
          <w:rtl/>
          <w:lang w:eastAsia="en-US"/>
        </w:rPr>
        <w:t>שלמות מידע</w:t>
      </w:r>
      <w:r w:rsidRPr="00FA064B">
        <w:rPr>
          <w:rFonts w:ascii="David" w:eastAsia="Calibri" w:hAnsi="David"/>
          <w:rtl/>
          <w:lang w:eastAsia="en-US"/>
        </w:rPr>
        <w:t xml:space="preserve"> </w:t>
      </w:r>
      <w:r w:rsidRPr="00FA064B">
        <w:rPr>
          <w:rFonts w:ascii="David" w:eastAsia="Calibri" w:hAnsi="David" w:hint="cs"/>
          <w:rtl/>
          <w:lang w:eastAsia="en-US"/>
        </w:rPr>
        <w:t>–</w:t>
      </w:r>
      <w:r w:rsidRPr="00FA064B">
        <w:rPr>
          <w:rFonts w:ascii="David" w:eastAsia="Calibri" w:hAnsi="David"/>
          <w:rtl/>
          <w:lang w:eastAsia="en-US"/>
        </w:rPr>
        <w:t xml:space="preserve"> זהות הנתונים במאגר מידע למקור שממנו נשאבו, בלא ששונו, נמסרו או הושמדו ללא רשות כדין.</w:t>
      </w:r>
    </w:p>
    <w:p w:rsidR="00FA064B" w:rsidRPr="00FA064B" w:rsidRDefault="00FA064B" w:rsidP="00FA064B">
      <w:pPr>
        <w:numPr>
          <w:ilvl w:val="1"/>
          <w:numId w:val="267"/>
        </w:numPr>
        <w:overflowPunct/>
        <w:autoSpaceDE/>
        <w:autoSpaceDN/>
        <w:adjustRightInd/>
        <w:spacing w:before="120" w:after="120" w:line="240" w:lineRule="auto"/>
        <w:ind w:hanging="565"/>
        <w:jc w:val="left"/>
        <w:textAlignment w:val="auto"/>
        <w:rPr>
          <w:rFonts w:ascii="David" w:eastAsia="Calibri" w:hAnsi="David"/>
          <w:lang w:eastAsia="en-US"/>
        </w:rPr>
      </w:pPr>
      <w:r w:rsidRPr="00FA064B">
        <w:rPr>
          <w:rFonts w:ascii="David" w:eastAsia="Calibri" w:hAnsi="David"/>
          <w:b/>
          <w:bCs/>
          <w:rtl/>
          <w:lang w:eastAsia="en-US"/>
        </w:rPr>
        <w:lastRenderedPageBreak/>
        <w:t>סודיות המידע</w:t>
      </w:r>
      <w:r w:rsidRPr="00FA064B">
        <w:rPr>
          <w:rFonts w:ascii="David" w:eastAsia="Calibri" w:hAnsi="David"/>
          <w:rtl/>
          <w:lang w:eastAsia="en-US"/>
        </w:rPr>
        <w:t xml:space="preserve"> </w:t>
      </w:r>
      <w:r w:rsidRPr="00FA064B">
        <w:rPr>
          <w:rFonts w:ascii="David" w:eastAsia="Calibri" w:hAnsi="David" w:hint="eastAsia"/>
          <w:rtl/>
          <w:lang w:eastAsia="en-US"/>
        </w:rPr>
        <w:t>–</w:t>
      </w:r>
      <w:r w:rsidRPr="00FA064B">
        <w:rPr>
          <w:rFonts w:ascii="David" w:eastAsia="Calibri" w:hAnsi="David"/>
          <w:rtl/>
          <w:lang w:eastAsia="en-US"/>
        </w:rPr>
        <w:t xml:space="preserve"> חשיפת המידע לגורמים לא מורשים.</w:t>
      </w:r>
    </w:p>
    <w:p w:rsidR="00FA064B" w:rsidRPr="00FA064B" w:rsidRDefault="00FA064B" w:rsidP="00FA064B">
      <w:pPr>
        <w:numPr>
          <w:ilvl w:val="1"/>
          <w:numId w:val="267"/>
        </w:numPr>
        <w:overflowPunct/>
        <w:autoSpaceDE/>
        <w:autoSpaceDN/>
        <w:adjustRightInd/>
        <w:spacing w:before="120" w:after="120" w:line="240" w:lineRule="auto"/>
        <w:ind w:hanging="565"/>
        <w:jc w:val="left"/>
        <w:textAlignment w:val="auto"/>
        <w:rPr>
          <w:rFonts w:ascii="David" w:eastAsia="Calibri" w:hAnsi="David"/>
          <w:lang w:eastAsia="en-US"/>
        </w:rPr>
      </w:pPr>
      <w:r w:rsidRPr="00FA064B">
        <w:rPr>
          <w:rFonts w:ascii="David" w:eastAsia="Calibri" w:hAnsi="David"/>
          <w:b/>
          <w:bCs/>
          <w:rtl/>
          <w:lang w:eastAsia="en-US"/>
        </w:rPr>
        <w:t>זמינות המידע</w:t>
      </w:r>
      <w:r w:rsidRPr="00FA064B">
        <w:rPr>
          <w:rFonts w:ascii="David" w:eastAsia="Calibri" w:hAnsi="David"/>
          <w:rtl/>
          <w:lang w:eastAsia="en-US"/>
        </w:rPr>
        <w:t xml:space="preserve"> </w:t>
      </w:r>
      <w:r w:rsidRPr="00FA064B">
        <w:rPr>
          <w:rFonts w:ascii="David" w:eastAsia="Calibri" w:hAnsi="David" w:hint="eastAsia"/>
          <w:rtl/>
          <w:lang w:eastAsia="en-US"/>
        </w:rPr>
        <w:t>–</w:t>
      </w:r>
      <w:r w:rsidRPr="00FA064B">
        <w:rPr>
          <w:rFonts w:ascii="David" w:eastAsia="Calibri" w:hAnsi="David"/>
          <w:rtl/>
          <w:lang w:eastAsia="en-US"/>
        </w:rPr>
        <w:t xml:space="preserve"> שמירה על נגישות למידע באופן רציף</w:t>
      </w:r>
      <w:r w:rsidRPr="00FA064B">
        <w:rPr>
          <w:rFonts w:ascii="David" w:eastAsia="Calibri" w:hAnsi="David" w:hint="cs"/>
          <w:rtl/>
          <w:lang w:eastAsia="en-US"/>
        </w:rPr>
        <w:t>.</w:t>
      </w:r>
      <w:r w:rsidRPr="00FA064B">
        <w:rPr>
          <w:rFonts w:ascii="David" w:eastAsia="Calibri" w:hAnsi="David"/>
          <w:rtl/>
          <w:lang w:eastAsia="en-US"/>
        </w:rPr>
        <w:t xml:space="preserve"> </w:t>
      </w:r>
    </w:p>
    <w:p w:rsidR="00FA064B" w:rsidRPr="00FA064B" w:rsidRDefault="00FA064B" w:rsidP="00FA064B">
      <w:pPr>
        <w:numPr>
          <w:ilvl w:val="1"/>
          <w:numId w:val="267"/>
        </w:numPr>
        <w:overflowPunct/>
        <w:autoSpaceDE/>
        <w:autoSpaceDN/>
        <w:adjustRightInd/>
        <w:spacing w:before="120" w:after="120" w:line="240" w:lineRule="auto"/>
        <w:ind w:hanging="565"/>
        <w:jc w:val="left"/>
        <w:textAlignment w:val="auto"/>
        <w:rPr>
          <w:rFonts w:ascii="David" w:eastAsia="Calibri" w:hAnsi="David"/>
          <w:lang w:eastAsia="en-US"/>
        </w:rPr>
      </w:pPr>
      <w:r w:rsidRPr="00FA064B">
        <w:rPr>
          <w:rFonts w:ascii="David" w:eastAsia="Calibri" w:hAnsi="David"/>
          <w:b/>
          <w:bCs/>
          <w:rtl/>
          <w:lang w:eastAsia="en-US"/>
        </w:rPr>
        <w:t>אירוע במ"מ</w:t>
      </w:r>
      <w:r w:rsidRPr="00FA064B">
        <w:rPr>
          <w:rFonts w:ascii="David" w:eastAsia="Calibri" w:hAnsi="David"/>
          <w:rtl/>
          <w:lang w:eastAsia="en-US"/>
        </w:rPr>
        <w:t xml:space="preserve"> </w:t>
      </w:r>
      <w:r w:rsidRPr="00FA064B">
        <w:rPr>
          <w:rFonts w:ascii="David" w:eastAsia="Calibri" w:hAnsi="David" w:hint="eastAsia"/>
          <w:rtl/>
          <w:lang w:eastAsia="en-US"/>
        </w:rPr>
        <w:t>–</w:t>
      </w:r>
      <w:r w:rsidRPr="00FA064B">
        <w:rPr>
          <w:rFonts w:ascii="David" w:eastAsia="Calibri" w:hAnsi="David"/>
          <w:rtl/>
          <w:lang w:eastAsia="en-US"/>
        </w:rPr>
        <w:t xml:space="preserve"> אירוע בטחון מערכות מחשב. פעולה המתבצעת</w:t>
      </w:r>
      <w:r w:rsidRPr="00FA064B">
        <w:rPr>
          <w:rFonts w:ascii="David" w:eastAsia="Calibri" w:hAnsi="David" w:hint="cs"/>
          <w:rtl/>
          <w:lang w:eastAsia="en-US"/>
        </w:rPr>
        <w:t xml:space="preserve"> על ידי עובד</w:t>
      </w:r>
      <w:r w:rsidRPr="00FA064B">
        <w:rPr>
          <w:rFonts w:ascii="David" w:eastAsia="Calibri" w:hAnsi="David"/>
          <w:rtl/>
          <w:lang w:eastAsia="en-US"/>
        </w:rPr>
        <w:t xml:space="preserve"> בזדון או בשוגג.</w:t>
      </w:r>
    </w:p>
    <w:p w:rsidR="00FA064B" w:rsidRPr="00FA064B" w:rsidRDefault="00FA064B" w:rsidP="00FA064B">
      <w:pPr>
        <w:numPr>
          <w:ilvl w:val="1"/>
          <w:numId w:val="267"/>
        </w:numPr>
        <w:overflowPunct/>
        <w:autoSpaceDE/>
        <w:autoSpaceDN/>
        <w:adjustRightInd/>
        <w:spacing w:before="120" w:after="120" w:line="240" w:lineRule="auto"/>
        <w:ind w:hanging="565"/>
        <w:jc w:val="left"/>
        <w:textAlignment w:val="auto"/>
        <w:rPr>
          <w:rFonts w:ascii="David" w:eastAsia="Calibri" w:hAnsi="David"/>
          <w:rtl/>
          <w:lang w:eastAsia="en-US"/>
        </w:rPr>
      </w:pPr>
      <w:r w:rsidRPr="00FA064B">
        <w:rPr>
          <w:rFonts w:ascii="David" w:eastAsia="Calibri" w:hAnsi="David"/>
          <w:b/>
          <w:bCs/>
          <w:rtl/>
          <w:lang w:eastAsia="en-US"/>
        </w:rPr>
        <w:t>מיקור חוץ</w:t>
      </w:r>
      <w:r w:rsidRPr="00FA064B">
        <w:rPr>
          <w:rFonts w:ascii="David" w:eastAsia="Calibri" w:hAnsi="David"/>
          <w:rtl/>
          <w:lang w:eastAsia="en-US"/>
        </w:rPr>
        <w:t xml:space="preserve"> </w:t>
      </w:r>
      <w:r w:rsidRPr="00FA064B">
        <w:rPr>
          <w:rFonts w:ascii="David" w:eastAsia="Calibri" w:hAnsi="David" w:hint="cs"/>
          <w:rtl/>
          <w:lang w:eastAsia="en-US"/>
        </w:rPr>
        <w:t>–</w:t>
      </w:r>
      <w:r w:rsidRPr="00FA064B">
        <w:rPr>
          <w:rFonts w:ascii="David" w:eastAsia="Calibri" w:hAnsi="David"/>
          <w:rtl/>
          <w:lang w:eastAsia="en-US"/>
        </w:rPr>
        <w:t xml:space="preserve"> השימוש בשירותי מיקור חוץ משמעו הוצא</w:t>
      </w:r>
      <w:r w:rsidRPr="00FA064B">
        <w:rPr>
          <w:rFonts w:ascii="David" w:eastAsia="Calibri" w:hAnsi="David" w:hint="cs"/>
          <w:rtl/>
          <w:lang w:eastAsia="en-US"/>
        </w:rPr>
        <w:t>ת פעילות</w:t>
      </w:r>
      <w:r w:rsidRPr="00FA064B">
        <w:rPr>
          <w:rFonts w:ascii="David" w:eastAsia="Calibri" w:hAnsi="David"/>
          <w:rtl/>
          <w:lang w:eastAsia="en-US"/>
        </w:rPr>
        <w:t xml:space="preserve"> מחוץ לארגון, או ביצוע </w:t>
      </w:r>
      <w:r w:rsidRPr="00FA064B">
        <w:rPr>
          <w:rFonts w:ascii="David" w:eastAsia="Calibri" w:hAnsi="David" w:hint="cs"/>
          <w:rtl/>
          <w:lang w:eastAsia="en-US"/>
        </w:rPr>
        <w:t xml:space="preserve">פעילות </w:t>
      </w:r>
      <w:r w:rsidRPr="00FA064B">
        <w:rPr>
          <w:rFonts w:ascii="David" w:eastAsia="Calibri" w:hAnsi="David"/>
          <w:rtl/>
          <w:lang w:eastAsia="en-US"/>
        </w:rPr>
        <w:t xml:space="preserve">על ידי </w:t>
      </w:r>
      <w:r w:rsidRPr="00FA064B">
        <w:rPr>
          <w:rFonts w:ascii="David" w:eastAsia="Calibri" w:hAnsi="David" w:hint="cs"/>
          <w:rtl/>
          <w:lang w:eastAsia="en-US"/>
        </w:rPr>
        <w:t>גורם</w:t>
      </w:r>
      <w:r w:rsidRPr="00FA064B">
        <w:rPr>
          <w:rFonts w:ascii="David" w:eastAsia="Calibri" w:hAnsi="David"/>
          <w:rtl/>
          <w:lang w:eastAsia="en-US"/>
        </w:rPr>
        <w:t xml:space="preserve"> </w:t>
      </w:r>
      <w:r w:rsidRPr="00FA064B">
        <w:rPr>
          <w:rFonts w:ascii="David" w:eastAsia="Calibri" w:hAnsi="David" w:hint="cs"/>
          <w:rtl/>
          <w:lang w:eastAsia="en-US"/>
        </w:rPr>
        <w:t xml:space="preserve">צד שלישי </w:t>
      </w:r>
      <w:r w:rsidRPr="00FA064B">
        <w:rPr>
          <w:rFonts w:ascii="David" w:eastAsia="Calibri" w:hAnsi="David"/>
          <w:rtl/>
          <w:lang w:eastAsia="en-US"/>
        </w:rPr>
        <w:t>שאינ</w:t>
      </w:r>
      <w:r w:rsidRPr="00FA064B">
        <w:rPr>
          <w:rFonts w:ascii="David" w:eastAsia="Calibri" w:hAnsi="David" w:hint="cs"/>
          <w:rtl/>
          <w:lang w:eastAsia="en-US"/>
        </w:rPr>
        <w:t>ו</w:t>
      </w:r>
      <w:r w:rsidRPr="00FA064B">
        <w:rPr>
          <w:rFonts w:ascii="David" w:eastAsia="Calibri" w:hAnsi="David"/>
          <w:rtl/>
          <w:lang w:eastAsia="en-US"/>
        </w:rPr>
        <w:t xml:space="preserve"> עובד בארגון, של פעולות ותהליכים המבוצעים בדרך כלל על ידי הארגון.</w:t>
      </w:r>
    </w:p>
    <w:p w:rsidR="00D220EB" w:rsidRPr="00D220EB" w:rsidRDefault="00D220EB" w:rsidP="00D220EB">
      <w:pPr>
        <w:overflowPunct/>
        <w:autoSpaceDE/>
        <w:autoSpaceDN/>
        <w:adjustRightInd/>
        <w:spacing w:after="120"/>
        <w:ind w:left="360"/>
        <w:textAlignment w:val="auto"/>
        <w:outlineLvl w:val="0"/>
        <w:rPr>
          <w:rFonts w:ascii="David" w:hAnsi="David"/>
          <w:b/>
          <w:bCs/>
        </w:rPr>
      </w:pPr>
    </w:p>
    <w:p w:rsidR="00D220EB" w:rsidRPr="00D220EB" w:rsidRDefault="00D220EB" w:rsidP="00D220EB">
      <w:pPr>
        <w:numPr>
          <w:ilvl w:val="0"/>
          <w:numId w:val="267"/>
        </w:numPr>
        <w:overflowPunct/>
        <w:autoSpaceDE/>
        <w:autoSpaceDN/>
        <w:adjustRightInd/>
        <w:spacing w:after="120" w:line="240" w:lineRule="auto"/>
        <w:jc w:val="left"/>
        <w:textAlignment w:val="auto"/>
        <w:outlineLvl w:val="0"/>
        <w:rPr>
          <w:rFonts w:ascii="David" w:hAnsi="David"/>
          <w:b/>
          <w:bCs/>
        </w:rPr>
      </w:pPr>
      <w:r w:rsidRPr="00D220EB">
        <w:rPr>
          <w:rFonts w:ascii="David" w:hAnsi="David"/>
          <w:b/>
          <w:bCs/>
          <w:rtl/>
        </w:rPr>
        <w:t>דרישות אבטחת מידע</w:t>
      </w:r>
      <w:r w:rsidRPr="00D220EB">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D220EB" w:rsidRPr="00D220EB" w:rsidTr="00D220EB">
        <w:trPr>
          <w:trHeight w:val="585"/>
        </w:trPr>
        <w:tc>
          <w:tcPr>
            <w:tcW w:w="9222" w:type="dxa"/>
            <w:gridSpan w:val="2"/>
            <w:shd w:val="clear" w:color="auto" w:fill="DBE5F1"/>
          </w:tcPr>
          <w:p w:rsidR="00D220EB" w:rsidRPr="00D220EB" w:rsidRDefault="00D220EB" w:rsidP="00D220EB">
            <w:pPr>
              <w:overflowPunct/>
              <w:autoSpaceDE/>
              <w:autoSpaceDN/>
              <w:adjustRightInd/>
              <w:spacing w:before="120" w:after="120"/>
              <w:jc w:val="center"/>
              <w:textAlignment w:val="auto"/>
              <w:rPr>
                <w:rFonts w:ascii="David" w:eastAsia="Calibri" w:hAnsi="David"/>
                <w:b/>
                <w:bCs/>
                <w:sz w:val="22"/>
                <w:szCs w:val="22"/>
                <w:rtl/>
                <w:lang w:eastAsia="en-US"/>
              </w:rPr>
            </w:pPr>
            <w:r w:rsidRPr="00D220EB">
              <w:rPr>
                <w:rFonts w:ascii="David" w:eastAsia="Calibri" w:hAnsi="David" w:hint="cs"/>
                <w:b/>
                <w:bCs/>
                <w:sz w:val="22"/>
                <w:szCs w:val="22"/>
                <w:rtl/>
                <w:lang w:eastAsia="en-US"/>
              </w:rPr>
              <w:t>הנחיות למענה המציע</w:t>
            </w:r>
          </w:p>
        </w:tc>
      </w:tr>
      <w:tr w:rsidR="00D220EB" w:rsidRPr="00D220EB" w:rsidTr="00D220EB">
        <w:trPr>
          <w:gridAfter w:val="1"/>
          <w:wAfter w:w="8" w:type="dxa"/>
          <w:trHeight w:val="3097"/>
        </w:trPr>
        <w:tc>
          <w:tcPr>
            <w:tcW w:w="9214" w:type="dxa"/>
            <w:shd w:val="clear" w:color="auto" w:fill="auto"/>
          </w:tcPr>
          <w:p w:rsidR="00D220EB" w:rsidRPr="00D220EB" w:rsidRDefault="00D220EB" w:rsidP="00D220EB">
            <w:pPr>
              <w:numPr>
                <w:ilvl w:val="1"/>
                <w:numId w:val="265"/>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D220EB">
              <w:rPr>
                <w:rFonts w:ascii="David" w:eastAsia="Calibri" w:hAnsi="David" w:hint="cs"/>
                <w:rtl/>
                <w:lang w:eastAsia="en-US"/>
              </w:rPr>
              <w:t xml:space="preserve">על המציע לעמוד </w:t>
            </w:r>
            <w:r w:rsidRPr="00D220EB">
              <w:rPr>
                <w:rFonts w:ascii="David" w:eastAsia="Calibri" w:hAnsi="David" w:hint="cs"/>
                <w:u w:val="single"/>
                <w:rtl/>
                <w:lang w:eastAsia="en-US"/>
              </w:rPr>
              <w:t>בכל</w:t>
            </w:r>
            <w:r w:rsidRPr="00D220EB">
              <w:rPr>
                <w:rFonts w:ascii="David" w:eastAsia="Calibri" w:hAnsi="David" w:hint="cs"/>
                <w:rtl/>
                <w:lang w:eastAsia="en-US"/>
              </w:rPr>
              <w:t xml:space="preserve"> דרישות אבטחת מידע, סייבר ופרטיות המופיעות בפרק זה. </w:t>
            </w:r>
          </w:p>
          <w:p w:rsidR="00D220EB" w:rsidRPr="00D220EB" w:rsidRDefault="00D220EB" w:rsidP="00D220EB">
            <w:pPr>
              <w:numPr>
                <w:ilvl w:val="1"/>
                <w:numId w:val="265"/>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D220EB">
              <w:rPr>
                <w:rFonts w:ascii="David" w:eastAsia="Calibri" w:hAnsi="David" w:hint="cs"/>
                <w:rtl/>
                <w:lang w:eastAsia="en-US"/>
              </w:rPr>
              <w:t xml:space="preserve">ככל ונדרשות הבהרות, </w:t>
            </w:r>
            <w:r w:rsidRPr="00D220EB">
              <w:rPr>
                <w:rFonts w:ascii="David" w:eastAsia="Calibri" w:hAnsi="David"/>
                <w:rtl/>
                <w:lang w:eastAsia="en-US"/>
              </w:rPr>
              <w:t>על</w:t>
            </w:r>
            <w:r w:rsidRPr="00D220EB">
              <w:rPr>
                <w:rFonts w:ascii="David" w:eastAsia="Calibri" w:hAnsi="David" w:hint="cs"/>
                <w:rtl/>
                <w:lang w:eastAsia="en-US"/>
              </w:rPr>
              <w:t xml:space="preserve"> </w:t>
            </w:r>
            <w:r w:rsidRPr="00D220EB">
              <w:rPr>
                <w:rFonts w:ascii="David" w:eastAsia="Calibri" w:hAnsi="David"/>
                <w:rtl/>
                <w:lang w:eastAsia="en-US"/>
              </w:rPr>
              <w:t xml:space="preserve">המציע לרכז </w:t>
            </w:r>
            <w:r w:rsidRPr="00D220EB">
              <w:rPr>
                <w:rFonts w:ascii="David" w:eastAsia="Calibri" w:hAnsi="David" w:hint="cs"/>
                <w:rtl/>
                <w:lang w:eastAsia="en-US"/>
              </w:rPr>
              <w:t xml:space="preserve">רשימת </w:t>
            </w:r>
            <w:r w:rsidRPr="00D220EB">
              <w:rPr>
                <w:rFonts w:ascii="David" w:eastAsia="Calibri" w:hAnsi="David"/>
                <w:rtl/>
                <w:lang w:eastAsia="en-US"/>
              </w:rPr>
              <w:t xml:space="preserve">שאלות </w:t>
            </w:r>
            <w:r w:rsidRPr="00D220EB">
              <w:rPr>
                <w:rFonts w:ascii="David" w:eastAsia="Calibri" w:hAnsi="David" w:hint="cs"/>
                <w:rtl/>
                <w:lang w:eastAsia="en-US"/>
              </w:rPr>
              <w:t>וחומרים רלוונטיים</w:t>
            </w:r>
            <w:r w:rsidRPr="00D220EB">
              <w:rPr>
                <w:rFonts w:ascii="David" w:eastAsia="Calibri" w:hAnsi="David"/>
                <w:rtl/>
                <w:lang w:eastAsia="en-US"/>
              </w:rPr>
              <w:t xml:space="preserve"> בהתאם למבנה </w:t>
            </w:r>
            <w:r w:rsidRPr="00D220EB">
              <w:rPr>
                <w:rFonts w:ascii="David" w:eastAsia="Calibri" w:hAnsi="David" w:hint="cs"/>
                <w:rtl/>
                <w:lang w:eastAsia="en-US"/>
              </w:rPr>
              <w:t>פרק האבטחה</w:t>
            </w:r>
            <w:r w:rsidRPr="00D220EB">
              <w:rPr>
                <w:rFonts w:ascii="David" w:eastAsia="Calibri" w:hAnsi="David"/>
                <w:rtl/>
                <w:lang w:eastAsia="en-US"/>
              </w:rPr>
              <w:t xml:space="preserve"> </w:t>
            </w:r>
            <w:r w:rsidRPr="00D220EB">
              <w:rPr>
                <w:rFonts w:ascii="David" w:eastAsia="Calibri" w:hAnsi="David" w:hint="cs"/>
                <w:rtl/>
                <w:lang w:eastAsia="en-US"/>
              </w:rPr>
              <w:t xml:space="preserve">ולהעבירם למשרד </w:t>
            </w:r>
            <w:r w:rsidRPr="00D220EB">
              <w:rPr>
                <w:rFonts w:ascii="David" w:eastAsia="Calibri" w:hAnsi="David" w:hint="cs"/>
                <w:b/>
                <w:bCs/>
                <w:u w:val="single"/>
                <w:rtl/>
                <w:lang w:eastAsia="en-US"/>
              </w:rPr>
              <w:t>בשלב שאלות ההבהרה בלבד</w:t>
            </w:r>
            <w:r w:rsidRPr="00D220EB">
              <w:rPr>
                <w:rFonts w:ascii="David" w:eastAsia="Calibri" w:hAnsi="David" w:hint="cs"/>
                <w:rtl/>
                <w:lang w:eastAsia="en-US"/>
              </w:rPr>
              <w:t xml:space="preserve"> לקבלת מענה</w:t>
            </w:r>
            <w:r w:rsidRPr="00D220EB">
              <w:rPr>
                <w:rFonts w:ascii="David" w:eastAsia="Calibri" w:hAnsi="David"/>
                <w:rtl/>
                <w:lang w:eastAsia="en-US"/>
              </w:rPr>
              <w:t>.</w:t>
            </w:r>
            <w:r w:rsidRPr="00D220EB">
              <w:rPr>
                <w:rFonts w:ascii="David" w:eastAsia="Calibri" w:hAnsi="David" w:hint="cs"/>
                <w:rtl/>
                <w:lang w:eastAsia="en-US"/>
              </w:rPr>
              <w:t xml:space="preserve"> </w:t>
            </w:r>
          </w:p>
          <w:p w:rsidR="00D220EB" w:rsidRPr="00D220EB" w:rsidRDefault="00D220EB" w:rsidP="00D220EB">
            <w:pPr>
              <w:numPr>
                <w:ilvl w:val="1"/>
                <w:numId w:val="265"/>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D220EB">
              <w:rPr>
                <w:rFonts w:ascii="David" w:eastAsia="Calibri" w:hAnsi="David" w:hint="cs"/>
                <w:rtl/>
                <w:lang w:eastAsia="en-US"/>
              </w:rPr>
              <w:t xml:space="preserve">על המציע </w:t>
            </w:r>
            <w:r w:rsidRPr="00D220EB">
              <w:rPr>
                <w:rFonts w:ascii="David" w:eastAsia="Calibri" w:hAnsi="David" w:hint="cs"/>
                <w:b/>
                <w:bCs/>
                <w:rtl/>
                <w:lang w:eastAsia="en-US"/>
              </w:rPr>
              <w:t xml:space="preserve">לסמן </w:t>
            </w:r>
            <w:r w:rsidRPr="00D220EB">
              <w:rPr>
                <w:rFonts w:ascii="David" w:eastAsia="Calibri" w:hAnsi="David"/>
                <w:b/>
                <w:bCs/>
                <w:lang w:eastAsia="en-US"/>
              </w:rPr>
              <w:t xml:space="preserve"> </w:t>
            </w:r>
            <w:r w:rsidRPr="00D220EB">
              <w:rPr>
                <w:rFonts w:ascii="MS Gothic" w:eastAsia="MS Gothic" w:hAnsi="MS Gothic" w:cs="MS Gothic" w:hint="eastAsia"/>
                <w:rtl/>
                <w:lang w:eastAsia="en-US"/>
              </w:rPr>
              <w:t>☒</w:t>
            </w:r>
            <w:r w:rsidRPr="00D220EB">
              <w:rPr>
                <w:rFonts w:ascii="David" w:eastAsia="Calibri" w:hAnsi="David" w:hint="cs"/>
                <w:b/>
                <w:bCs/>
                <w:rtl/>
                <w:lang w:eastAsia="en-US"/>
              </w:rPr>
              <w:t xml:space="preserve"> בכל סעיף </w:t>
            </w:r>
            <w:r w:rsidRPr="00D220EB">
              <w:rPr>
                <w:rFonts w:ascii="David" w:eastAsia="Calibri" w:hAnsi="David" w:hint="cs"/>
                <w:rtl/>
                <w:lang w:eastAsia="en-US"/>
              </w:rPr>
              <w:t xml:space="preserve">בעמודת אישור המציע, המהווה אישור לכך שהמציע </w:t>
            </w:r>
            <w:r w:rsidRPr="00D220EB">
              <w:rPr>
                <w:rFonts w:ascii="David" w:eastAsia="Calibri" w:hAnsi="David" w:hint="cs"/>
                <w:b/>
                <w:bCs/>
                <w:rtl/>
                <w:lang w:eastAsia="en-US"/>
              </w:rPr>
              <w:t>קרא,</w:t>
            </w:r>
            <w:r w:rsidRPr="00D220EB">
              <w:rPr>
                <w:rFonts w:ascii="David" w:eastAsia="Calibri" w:hAnsi="David" w:hint="cs"/>
                <w:rtl/>
                <w:lang w:eastAsia="en-US"/>
              </w:rPr>
              <w:t xml:space="preserve"> </w:t>
            </w:r>
            <w:r w:rsidRPr="00D220EB">
              <w:rPr>
                <w:rFonts w:ascii="David" w:eastAsia="Calibri" w:hAnsi="David" w:hint="cs"/>
                <w:b/>
                <w:bCs/>
                <w:rtl/>
                <w:lang w:eastAsia="en-US"/>
              </w:rPr>
              <w:t>הבין, מקובל עליו ויפעל בהתאם לדרישות פרק זה.</w:t>
            </w:r>
          </w:p>
          <w:p w:rsidR="00D220EB" w:rsidRPr="00D220EB" w:rsidRDefault="00D220EB" w:rsidP="00D220EB">
            <w:pPr>
              <w:numPr>
                <w:ilvl w:val="1"/>
                <w:numId w:val="265"/>
              </w:numPr>
              <w:overflowPunct/>
              <w:autoSpaceDE/>
              <w:autoSpaceDN/>
              <w:adjustRightInd/>
              <w:spacing w:before="120" w:after="120" w:line="240" w:lineRule="auto"/>
              <w:ind w:left="459" w:hanging="425"/>
              <w:jc w:val="left"/>
              <w:textAlignment w:val="auto"/>
              <w:rPr>
                <w:rFonts w:ascii="David" w:eastAsia="Calibri" w:hAnsi="David"/>
                <w:lang w:eastAsia="en-US"/>
              </w:rPr>
            </w:pPr>
            <w:r w:rsidRPr="00D220EB">
              <w:rPr>
                <w:rFonts w:ascii="David" w:eastAsia="Calibri" w:hAnsi="David"/>
                <w:rtl/>
                <w:lang w:eastAsia="en-US"/>
              </w:rPr>
              <w:t xml:space="preserve">בסעיפים בהם המציע נדרש לצרף צרופות או פירוט </w:t>
            </w:r>
            <w:r w:rsidRPr="00D220EB">
              <w:rPr>
                <w:rFonts w:ascii="David" w:eastAsia="Calibri" w:hAnsi="David" w:hint="cs"/>
                <w:rtl/>
                <w:lang w:eastAsia="en-US"/>
              </w:rPr>
              <w:t xml:space="preserve">נוסף </w:t>
            </w:r>
            <w:r w:rsidRPr="00D220EB">
              <w:rPr>
                <w:rFonts w:ascii="David" w:eastAsia="Calibri" w:hAnsi="David"/>
                <w:b/>
                <w:bCs/>
                <w:rtl/>
                <w:lang w:eastAsia="en-US"/>
              </w:rPr>
              <w:t>על</w:t>
            </w:r>
            <w:r w:rsidRPr="00D220EB">
              <w:rPr>
                <w:rFonts w:ascii="David" w:eastAsia="Calibri" w:hAnsi="David" w:hint="cs"/>
                <w:b/>
                <w:bCs/>
                <w:rtl/>
                <w:lang w:eastAsia="en-US"/>
              </w:rPr>
              <w:t xml:space="preserve"> המציע</w:t>
            </w:r>
            <w:r w:rsidRPr="00D220EB">
              <w:rPr>
                <w:rFonts w:ascii="David" w:eastAsia="Calibri" w:hAnsi="David"/>
                <w:b/>
                <w:bCs/>
                <w:rtl/>
                <w:lang w:eastAsia="en-US"/>
              </w:rPr>
              <w:t xml:space="preserve"> </w:t>
            </w:r>
            <w:r w:rsidRPr="00D220EB">
              <w:rPr>
                <w:rFonts w:ascii="David" w:eastAsia="Calibri" w:hAnsi="David" w:hint="cs"/>
                <w:b/>
                <w:bCs/>
                <w:rtl/>
                <w:lang w:eastAsia="en-US"/>
              </w:rPr>
              <w:t>לספק</w:t>
            </w:r>
            <w:r w:rsidRPr="00D220EB">
              <w:rPr>
                <w:rFonts w:ascii="David" w:eastAsia="Calibri" w:hAnsi="David"/>
                <w:b/>
                <w:bCs/>
                <w:rtl/>
                <w:lang w:eastAsia="en-US"/>
              </w:rPr>
              <w:t xml:space="preserve"> את </w:t>
            </w:r>
            <w:r w:rsidRPr="00D220EB">
              <w:rPr>
                <w:rFonts w:ascii="David" w:eastAsia="Calibri" w:hAnsi="David" w:hint="cs"/>
                <w:b/>
                <w:bCs/>
                <w:rtl/>
                <w:lang w:eastAsia="en-US"/>
              </w:rPr>
              <w:t xml:space="preserve">כל </w:t>
            </w:r>
            <w:r w:rsidRPr="00D220EB">
              <w:rPr>
                <w:rFonts w:ascii="David" w:eastAsia="Calibri" w:hAnsi="David"/>
                <w:b/>
                <w:bCs/>
                <w:rtl/>
                <w:lang w:eastAsia="en-US"/>
              </w:rPr>
              <w:t xml:space="preserve">המסמכים </w:t>
            </w:r>
            <w:r w:rsidRPr="00D220EB">
              <w:rPr>
                <w:rFonts w:ascii="David" w:eastAsia="Calibri" w:hAnsi="David" w:hint="cs"/>
                <w:b/>
                <w:bCs/>
                <w:rtl/>
                <w:lang w:eastAsia="en-US"/>
              </w:rPr>
              <w:t>הרלוונטיי</w:t>
            </w:r>
            <w:r w:rsidRPr="00D220EB">
              <w:rPr>
                <w:rFonts w:ascii="David" w:eastAsia="Calibri" w:hAnsi="David" w:hint="eastAsia"/>
                <w:b/>
                <w:bCs/>
                <w:rtl/>
                <w:lang w:eastAsia="en-US"/>
              </w:rPr>
              <w:t>ם</w:t>
            </w:r>
            <w:r w:rsidRPr="00D220EB">
              <w:rPr>
                <w:rFonts w:ascii="David" w:eastAsia="Calibri" w:hAnsi="David"/>
                <w:b/>
                <w:bCs/>
                <w:rtl/>
                <w:lang w:eastAsia="en-US"/>
              </w:rPr>
              <w:t>.</w:t>
            </w:r>
          </w:p>
          <w:p w:rsidR="00D220EB" w:rsidRPr="00D220EB" w:rsidRDefault="00D220EB" w:rsidP="00D220EB">
            <w:pPr>
              <w:numPr>
                <w:ilvl w:val="1"/>
                <w:numId w:val="265"/>
              </w:numPr>
              <w:overflowPunct/>
              <w:autoSpaceDE/>
              <w:autoSpaceDN/>
              <w:adjustRightInd/>
              <w:spacing w:before="120" w:after="120" w:line="240" w:lineRule="auto"/>
              <w:ind w:left="459" w:hanging="425"/>
              <w:jc w:val="left"/>
              <w:textAlignment w:val="auto"/>
              <w:rPr>
                <w:rFonts w:ascii="David" w:eastAsia="Calibri" w:hAnsi="David"/>
                <w:sz w:val="22"/>
                <w:szCs w:val="22"/>
                <w:rtl/>
                <w:lang w:eastAsia="en-US"/>
              </w:rPr>
            </w:pPr>
            <w:r w:rsidRPr="00D220EB">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D220EB">
              <w:rPr>
                <w:szCs w:val="28"/>
              </w:rPr>
              <w:t>.</w:t>
            </w:r>
          </w:p>
        </w:tc>
      </w:tr>
    </w:tbl>
    <w:p w:rsidR="00D220EB" w:rsidRPr="00D220EB" w:rsidRDefault="00D220EB" w:rsidP="00D220EB">
      <w:pPr>
        <w:overflowPunct/>
        <w:autoSpaceDE/>
        <w:autoSpaceDN/>
        <w:adjustRightInd/>
        <w:spacing w:after="120"/>
        <w:ind w:left="360"/>
        <w:jc w:val="left"/>
        <w:textAlignment w:val="auto"/>
        <w:outlineLvl w:val="0"/>
        <w:rPr>
          <w:rFonts w:ascii="David" w:hAnsi="David"/>
          <w:b/>
          <w:bCs/>
          <w:sz w:val="28"/>
          <w:szCs w:val="28"/>
          <w:rtl/>
        </w:rPr>
      </w:pPr>
    </w:p>
    <w:p w:rsidR="00D220EB" w:rsidRPr="00D220EB" w:rsidRDefault="00D220EB" w:rsidP="00D220EB">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D220EB" w:rsidRPr="00D220EB" w:rsidTr="00D220EB">
        <w:trPr>
          <w:trHeight w:val="642"/>
        </w:trPr>
        <w:tc>
          <w:tcPr>
            <w:tcW w:w="10091" w:type="dxa"/>
            <w:gridSpan w:val="2"/>
            <w:shd w:val="clear" w:color="auto" w:fill="DBE5F1"/>
          </w:tcPr>
          <w:p w:rsidR="00D220EB" w:rsidRPr="00D220EB" w:rsidRDefault="00D220EB" w:rsidP="00D220EB">
            <w:pPr>
              <w:numPr>
                <w:ilvl w:val="1"/>
                <w:numId w:val="268"/>
              </w:numPr>
              <w:overflowPunct/>
              <w:autoSpaceDE/>
              <w:autoSpaceDN/>
              <w:adjustRightInd/>
              <w:spacing w:before="240" w:after="240" w:line="240" w:lineRule="auto"/>
              <w:jc w:val="left"/>
              <w:textAlignment w:val="auto"/>
              <w:rPr>
                <w:rFonts w:ascii="David" w:eastAsia="Calibri" w:hAnsi="David"/>
                <w:b/>
                <w:bCs/>
                <w:rtl/>
              </w:rPr>
            </w:pPr>
            <w:r w:rsidRPr="00D220EB">
              <w:rPr>
                <w:rFonts w:ascii="David" w:eastAsia="Calibri" w:hAnsi="David"/>
                <w:b/>
                <w:bCs/>
                <w:rtl/>
              </w:rPr>
              <w:t>כללי</w:t>
            </w:r>
          </w:p>
        </w:tc>
      </w:tr>
      <w:tr w:rsidR="00157908" w:rsidRPr="00D220EB" w:rsidTr="00D220EB">
        <w:tc>
          <w:tcPr>
            <w:tcW w:w="958" w:type="dxa"/>
            <w:shd w:val="clear" w:color="auto" w:fill="auto"/>
          </w:tcPr>
          <w:p w:rsidR="00157908" w:rsidRPr="00D220EB" w:rsidRDefault="00157908" w:rsidP="00157908">
            <w:pPr>
              <w:numPr>
                <w:ilvl w:val="2"/>
                <w:numId w:val="268"/>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157908" w:rsidRPr="00791CF7" w:rsidRDefault="00157908" w:rsidP="00157908">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157908" w:rsidRPr="00D220EB" w:rsidTr="00D220EB">
        <w:tc>
          <w:tcPr>
            <w:tcW w:w="958" w:type="dxa"/>
            <w:shd w:val="clear" w:color="auto" w:fill="auto"/>
          </w:tcPr>
          <w:p w:rsidR="00157908" w:rsidRPr="00D220EB" w:rsidRDefault="00157908" w:rsidP="00157908">
            <w:pPr>
              <w:numPr>
                <w:ilvl w:val="2"/>
                <w:numId w:val="268"/>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157908" w:rsidRPr="00B069C8" w:rsidRDefault="00157908" w:rsidP="00157908">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D220EB" w:rsidRPr="00D220EB" w:rsidTr="00D220EB">
        <w:tc>
          <w:tcPr>
            <w:tcW w:w="958" w:type="dxa"/>
            <w:shd w:val="clear" w:color="auto" w:fill="auto"/>
          </w:tcPr>
          <w:p w:rsidR="00D220EB" w:rsidRPr="00D220EB" w:rsidRDefault="00D220EB" w:rsidP="00D220EB">
            <w:pPr>
              <w:numPr>
                <w:ilvl w:val="2"/>
                <w:numId w:val="268"/>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vAlign w:val="center"/>
          </w:tcPr>
          <w:p w:rsidR="00D220EB" w:rsidRPr="00D220EB" w:rsidRDefault="00157908" w:rsidP="00157908">
            <w:pPr>
              <w:keepLines/>
              <w:overflowPunct/>
              <w:autoSpaceDE/>
              <w:autoSpaceDN/>
              <w:adjustRightInd/>
              <w:spacing w:before="120"/>
              <w:textAlignment w:val="auto"/>
              <w:rPr>
                <w:b/>
                <w:bCs/>
                <w:rtl/>
                <w:lang w:eastAsia="en-US"/>
              </w:rPr>
            </w:pPr>
            <w:r w:rsidRPr="00157908">
              <w:rPr>
                <w:rFonts w:ascii="David" w:hAnsi="David" w:hint="eastAsia"/>
                <w:b/>
                <w:bCs/>
                <w:u w:val="single"/>
                <w:rtl/>
                <w:lang w:eastAsia="en-US"/>
              </w:rPr>
              <w:t>על</w:t>
            </w:r>
            <w:r w:rsidRPr="00157908">
              <w:rPr>
                <w:rFonts w:ascii="David" w:hAnsi="David"/>
                <w:b/>
                <w:bCs/>
                <w:u w:val="single"/>
                <w:rtl/>
                <w:lang w:eastAsia="en-US"/>
              </w:rPr>
              <w:t xml:space="preserve"> המציע </w:t>
            </w:r>
            <w:r w:rsidRPr="00157908">
              <w:rPr>
                <w:rFonts w:ascii="David" w:hAnsi="David" w:hint="eastAsia"/>
                <w:b/>
                <w:bCs/>
                <w:u w:val="single"/>
                <w:rtl/>
                <w:lang w:eastAsia="en-US"/>
              </w:rPr>
              <w:t>לפרט</w:t>
            </w:r>
            <w:r w:rsidRPr="00157908">
              <w:rPr>
                <w:rFonts w:ascii="David" w:hAnsi="David" w:hint="cs"/>
                <w:b/>
                <w:bCs/>
                <w:u w:val="single"/>
                <w:rtl/>
                <w:lang w:eastAsia="en-US"/>
              </w:rPr>
              <w:t xml:space="preserve"> ולהציג</w:t>
            </w:r>
            <w:r w:rsidRPr="00157908">
              <w:rPr>
                <w:rFonts w:ascii="David" w:hAnsi="David" w:hint="cs"/>
                <w:b/>
                <w:bCs/>
                <w:rtl/>
                <w:lang w:eastAsia="en-US"/>
              </w:rPr>
              <w:t xml:space="preserve"> את תקני אבטחת המידע בהם הוא עומד כגון </w:t>
            </w:r>
            <w:r w:rsidRPr="00157908">
              <w:rPr>
                <w:rFonts w:ascii="David" w:hAnsi="David"/>
                <w:b/>
                <w:bCs/>
                <w:lang w:eastAsia="en-US"/>
              </w:rPr>
              <w:t>ISO27001</w:t>
            </w:r>
            <w:r w:rsidRPr="00157908">
              <w:rPr>
                <w:rFonts w:ascii="David" w:hAnsi="David" w:hint="cs"/>
                <w:b/>
                <w:bCs/>
                <w:rtl/>
                <w:lang w:eastAsia="en-US"/>
              </w:rPr>
              <w:t xml:space="preserve"> וכדומה</w:t>
            </w:r>
          </w:p>
        </w:tc>
      </w:tr>
    </w:tbl>
    <w:p w:rsidR="00157908" w:rsidRDefault="00157908" w:rsidP="00D220EB">
      <w:pPr>
        <w:keepLines/>
        <w:overflowPunct/>
        <w:autoSpaceDE/>
        <w:autoSpaceDN/>
        <w:adjustRightInd/>
        <w:spacing w:before="120"/>
        <w:jc w:val="center"/>
        <w:textAlignment w:val="auto"/>
        <w:rPr>
          <w:b/>
          <w:bCs/>
          <w:sz w:val="28"/>
          <w:szCs w:val="28"/>
          <w:u w:val="single"/>
          <w:rtl/>
          <w:lang w:eastAsia="en-US"/>
        </w:rPr>
      </w:pPr>
    </w:p>
    <w:p w:rsidR="00157908" w:rsidRPr="00157908" w:rsidRDefault="00157908">
      <w:pPr>
        <w:overflowPunct/>
        <w:autoSpaceDE/>
        <w:autoSpaceDN/>
        <w:bidi w:val="0"/>
        <w:adjustRightInd/>
        <w:spacing w:line="240" w:lineRule="auto"/>
        <w:jc w:val="left"/>
        <w:textAlignment w:val="auto"/>
        <w:rPr>
          <w:b/>
          <w:bCs/>
          <w:sz w:val="28"/>
          <w:szCs w:val="28"/>
          <w:lang w:eastAsia="en-US"/>
        </w:rPr>
      </w:pPr>
      <w:r w:rsidRPr="00157908">
        <w:rPr>
          <w:b/>
          <w:bCs/>
          <w:sz w:val="28"/>
          <w:szCs w:val="28"/>
          <w:rtl/>
          <w:lang w:eastAsia="en-US"/>
        </w:rPr>
        <w:br w:type="page"/>
      </w:r>
    </w:p>
    <w:p w:rsidR="00D220EB" w:rsidRPr="00D220EB" w:rsidRDefault="00D220EB" w:rsidP="00D220EB">
      <w:pPr>
        <w:keepLines/>
        <w:overflowPunct/>
        <w:autoSpaceDE/>
        <w:autoSpaceDN/>
        <w:adjustRightInd/>
        <w:spacing w:before="120"/>
        <w:jc w:val="center"/>
        <w:textAlignment w:val="auto"/>
        <w:rPr>
          <w:b/>
          <w:bCs/>
          <w:sz w:val="28"/>
          <w:szCs w:val="28"/>
          <w:rtl/>
          <w:lang w:eastAsia="en-US"/>
        </w:rPr>
      </w:pPr>
      <w:r w:rsidRPr="00D220EB">
        <w:rPr>
          <w:rFonts w:hint="cs"/>
          <w:b/>
          <w:bCs/>
          <w:sz w:val="28"/>
          <w:szCs w:val="28"/>
          <w:u w:val="single"/>
          <w:rtl/>
          <w:lang w:eastAsia="en-US"/>
        </w:rPr>
        <w:lastRenderedPageBreak/>
        <w:t>מענה המציע</w:t>
      </w:r>
    </w:p>
    <w:p w:rsidR="00D220EB" w:rsidRPr="00D220EB" w:rsidRDefault="00D220EB" w:rsidP="00D220EB">
      <w:pPr>
        <w:keepLines/>
        <w:overflowPunct/>
        <w:autoSpaceDE/>
        <w:autoSpaceDN/>
        <w:adjustRightInd/>
        <w:spacing w:before="120"/>
        <w:jc w:val="center"/>
        <w:textAlignment w:val="auto"/>
        <w:rPr>
          <w:b/>
          <w:bCs/>
          <w:sz w:val="28"/>
          <w:szCs w:val="28"/>
          <w:rtl/>
          <w:lang w:eastAsia="en-US"/>
        </w:rPr>
      </w:pP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D220EB" w:rsidRPr="00D220EB" w:rsidTr="00D220EB">
        <w:trPr>
          <w:trHeight w:val="424"/>
        </w:trPr>
        <w:tc>
          <w:tcPr>
            <w:tcW w:w="958" w:type="dxa"/>
            <w:shd w:val="clear" w:color="auto" w:fill="DBE5F1"/>
            <w:vAlign w:val="center"/>
          </w:tcPr>
          <w:p w:rsidR="00D220EB" w:rsidRPr="00D220EB" w:rsidRDefault="00D220EB" w:rsidP="00D220EB">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D220EB">
              <w:rPr>
                <w:rFonts w:ascii="David" w:eastAsia="Calibri" w:hAnsi="David" w:hint="cs"/>
                <w:b/>
                <w:bCs/>
                <w:sz w:val="22"/>
                <w:szCs w:val="22"/>
                <w:rtl/>
                <w:lang w:eastAsia="en-US"/>
              </w:rPr>
              <w:t>סעיף</w:t>
            </w:r>
          </w:p>
        </w:tc>
        <w:tc>
          <w:tcPr>
            <w:tcW w:w="7655" w:type="dxa"/>
            <w:shd w:val="clear" w:color="auto" w:fill="DBE5F1"/>
            <w:vAlign w:val="center"/>
          </w:tcPr>
          <w:p w:rsidR="00D220EB" w:rsidRPr="00D220EB" w:rsidRDefault="00D220EB" w:rsidP="00D220EB">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D220EB">
              <w:rPr>
                <w:rFonts w:ascii="David" w:eastAsia="Calibri" w:hAnsi="David" w:hint="eastAsia"/>
                <w:b/>
                <w:bCs/>
                <w:sz w:val="22"/>
                <w:szCs w:val="22"/>
                <w:rtl/>
                <w:lang w:eastAsia="en-US"/>
              </w:rPr>
              <w:t>דרישה</w:t>
            </w:r>
          </w:p>
        </w:tc>
        <w:tc>
          <w:tcPr>
            <w:tcW w:w="1478" w:type="dxa"/>
            <w:shd w:val="clear" w:color="auto" w:fill="DBE5F1"/>
          </w:tcPr>
          <w:p w:rsidR="00D220EB" w:rsidRPr="00D220EB" w:rsidRDefault="00D220EB" w:rsidP="00D220EB">
            <w:pPr>
              <w:keepLines/>
              <w:overflowPunct/>
              <w:autoSpaceDE/>
              <w:autoSpaceDN/>
              <w:adjustRightInd/>
              <w:spacing w:before="120"/>
              <w:jc w:val="center"/>
              <w:textAlignment w:val="auto"/>
              <w:rPr>
                <w:rFonts w:ascii="Calibri" w:eastAsia="Calibri" w:hAnsi="Calibri"/>
                <w:b/>
                <w:bCs/>
                <w:sz w:val="22"/>
                <w:szCs w:val="22"/>
                <w:rtl/>
                <w:lang w:eastAsia="en-US"/>
              </w:rPr>
            </w:pPr>
            <w:r w:rsidRPr="00D220EB">
              <w:rPr>
                <w:rFonts w:ascii="Calibri" w:eastAsia="Calibri" w:hAnsi="Calibri" w:hint="cs"/>
                <w:b/>
                <w:bCs/>
                <w:sz w:val="22"/>
                <w:szCs w:val="22"/>
                <w:rtl/>
                <w:lang w:eastAsia="en-US"/>
              </w:rPr>
              <w:t xml:space="preserve">אישור המציע </w:t>
            </w:r>
          </w:p>
        </w:tc>
      </w:tr>
      <w:tr w:rsidR="00D220EB" w:rsidRPr="00D220EB" w:rsidTr="00D220EB">
        <w:trPr>
          <w:trHeight w:val="641"/>
        </w:trPr>
        <w:tc>
          <w:tcPr>
            <w:tcW w:w="10091" w:type="dxa"/>
            <w:gridSpan w:val="3"/>
            <w:shd w:val="clear" w:color="auto" w:fill="DBE5F1"/>
            <w:vAlign w:val="center"/>
          </w:tcPr>
          <w:p w:rsidR="00D220EB" w:rsidRPr="00D220EB" w:rsidRDefault="00D220EB" w:rsidP="00D220EB">
            <w:pPr>
              <w:numPr>
                <w:ilvl w:val="1"/>
                <w:numId w:val="26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220EB">
              <w:rPr>
                <w:rFonts w:ascii="David" w:eastAsia="Calibri" w:hAnsi="David" w:hint="cs"/>
                <w:b/>
                <w:bCs/>
                <w:rtl/>
                <w:lang w:eastAsia="en-US"/>
              </w:rPr>
              <w:t>שמירה על מידע</w:t>
            </w:r>
          </w:p>
        </w:tc>
      </w:tr>
      <w:tr w:rsidR="00157908" w:rsidRPr="00D220EB" w:rsidTr="00D220EB">
        <w:trPr>
          <w:trHeight w:val="1018"/>
        </w:trPr>
        <w:tc>
          <w:tcPr>
            <w:tcW w:w="958" w:type="dxa"/>
            <w:shd w:val="clear" w:color="auto" w:fill="auto"/>
          </w:tcPr>
          <w:p w:rsidR="00157908" w:rsidRPr="00D220EB" w:rsidRDefault="00157908" w:rsidP="00CA3F02">
            <w:pPr>
              <w:numPr>
                <w:ilvl w:val="2"/>
                <w:numId w:val="268"/>
              </w:numPr>
              <w:overflowPunct/>
              <w:autoSpaceDE/>
              <w:autoSpaceDN/>
              <w:adjustRightInd/>
              <w:textAlignment w:val="auto"/>
              <w:rPr>
                <w:rFonts w:ascii="David" w:hAnsi="David"/>
                <w:rtl/>
                <w:lang w:eastAsia="en-US"/>
              </w:rPr>
            </w:pPr>
          </w:p>
        </w:tc>
        <w:tc>
          <w:tcPr>
            <w:tcW w:w="7655" w:type="dxa"/>
            <w:shd w:val="clear" w:color="auto" w:fill="auto"/>
            <w:vAlign w:val="center"/>
          </w:tcPr>
          <w:p w:rsidR="00157908" w:rsidRPr="00791CF7" w:rsidRDefault="00157908" w:rsidP="00CA3F02">
            <w:pPr>
              <w:pStyle w:val="2a"/>
              <w:spacing w:before="0" w:after="0"/>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478" w:type="dxa"/>
            <w:shd w:val="clear" w:color="auto" w:fill="auto"/>
            <w:vAlign w:val="center"/>
          </w:tcPr>
          <w:p w:rsidR="00157908" w:rsidRDefault="00E93ED9" w:rsidP="00CA3F02">
            <w:pPr>
              <w:pStyle w:val="Normal2"/>
              <w:spacing w:before="0"/>
              <w:ind w:left="0"/>
              <w:jc w:val="center"/>
              <w:rPr>
                <w:rtl/>
              </w:rPr>
            </w:pPr>
            <w:sdt>
              <w:sdtPr>
                <w:rPr>
                  <w:rFonts w:hint="cs"/>
                  <w:rtl/>
                </w:rPr>
                <w:id w:val="1076088763"/>
                <w14:checkbox>
                  <w14:checked w14:val="0"/>
                  <w14:checkedState w14:val="2612" w14:font="MS Gothic"/>
                  <w14:uncheckedState w14:val="2610" w14:font="MS Gothic"/>
                </w14:checkbox>
              </w:sdtPr>
              <w:sdtEndPr/>
              <w:sdtContent>
                <w:r w:rsidR="00157908">
                  <w:rPr>
                    <w:rFonts w:ascii="Segoe UI Symbol" w:eastAsia="MS Gothic" w:hAnsi="Segoe UI Symbol" w:cs="Segoe UI Symbol" w:hint="cs"/>
                    <w:rtl/>
                  </w:rPr>
                  <w:t>☐</w:t>
                </w:r>
              </w:sdtContent>
            </w:sdt>
          </w:p>
        </w:tc>
      </w:tr>
      <w:tr w:rsidR="00157908" w:rsidRPr="00D220EB" w:rsidTr="00D220EB">
        <w:trPr>
          <w:trHeight w:val="569"/>
        </w:trPr>
        <w:tc>
          <w:tcPr>
            <w:tcW w:w="958" w:type="dxa"/>
            <w:shd w:val="clear" w:color="auto" w:fill="auto"/>
          </w:tcPr>
          <w:p w:rsidR="00157908" w:rsidRPr="00D220EB" w:rsidRDefault="00157908" w:rsidP="00CA3F02">
            <w:pPr>
              <w:numPr>
                <w:ilvl w:val="2"/>
                <w:numId w:val="268"/>
              </w:numPr>
              <w:overflowPunct/>
              <w:autoSpaceDE/>
              <w:autoSpaceDN/>
              <w:adjustRightInd/>
              <w:textAlignment w:val="auto"/>
              <w:rPr>
                <w:rFonts w:ascii="David" w:hAnsi="David"/>
                <w:rtl/>
                <w:lang w:eastAsia="en-US"/>
              </w:rPr>
            </w:pPr>
          </w:p>
        </w:tc>
        <w:tc>
          <w:tcPr>
            <w:tcW w:w="7655" w:type="dxa"/>
            <w:shd w:val="clear" w:color="auto" w:fill="auto"/>
            <w:vAlign w:val="center"/>
          </w:tcPr>
          <w:p w:rsidR="00157908" w:rsidRPr="00791CF7" w:rsidRDefault="00157908" w:rsidP="00CA3F02">
            <w:pPr>
              <w:pStyle w:val="2a"/>
              <w:spacing w:before="0"/>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478" w:type="dxa"/>
            <w:shd w:val="clear" w:color="auto" w:fill="auto"/>
            <w:vAlign w:val="center"/>
          </w:tcPr>
          <w:p w:rsidR="00157908" w:rsidRDefault="00E93ED9" w:rsidP="00CA3F02">
            <w:pPr>
              <w:pStyle w:val="Normal2"/>
              <w:spacing w:before="0"/>
              <w:ind w:left="0"/>
              <w:jc w:val="center"/>
              <w:rPr>
                <w:rtl/>
              </w:rPr>
            </w:pPr>
            <w:sdt>
              <w:sdtPr>
                <w:rPr>
                  <w:rFonts w:hint="cs"/>
                  <w:rtl/>
                </w:rPr>
                <w:id w:val="-1617594331"/>
                <w14:checkbox>
                  <w14:checked w14:val="0"/>
                  <w14:checkedState w14:val="2612" w14:font="MS Gothic"/>
                  <w14:uncheckedState w14:val="2610" w14:font="MS Gothic"/>
                </w14:checkbox>
              </w:sdtPr>
              <w:sdtEndPr/>
              <w:sdtContent>
                <w:r w:rsidR="00157908" w:rsidRPr="000F53FD">
                  <w:rPr>
                    <w:rFonts w:ascii="Segoe UI Symbol" w:eastAsia="MS Gothic" w:hAnsi="Segoe UI Symbol" w:cs="Segoe UI Symbol" w:hint="cs"/>
                    <w:rtl/>
                  </w:rPr>
                  <w:t>☐</w:t>
                </w:r>
              </w:sdtContent>
            </w:sdt>
          </w:p>
        </w:tc>
      </w:tr>
      <w:tr w:rsidR="00157908" w:rsidRPr="00D220EB" w:rsidTr="00CA3F02">
        <w:trPr>
          <w:trHeight w:val="646"/>
        </w:trPr>
        <w:tc>
          <w:tcPr>
            <w:tcW w:w="958" w:type="dxa"/>
            <w:shd w:val="clear" w:color="auto" w:fill="auto"/>
          </w:tcPr>
          <w:p w:rsidR="00157908" w:rsidRPr="00D220EB" w:rsidRDefault="00157908" w:rsidP="00CA3F02">
            <w:pPr>
              <w:numPr>
                <w:ilvl w:val="2"/>
                <w:numId w:val="268"/>
              </w:numPr>
              <w:overflowPunct/>
              <w:autoSpaceDE/>
              <w:autoSpaceDN/>
              <w:adjustRightInd/>
              <w:textAlignment w:val="auto"/>
              <w:rPr>
                <w:rFonts w:ascii="David" w:hAnsi="David"/>
                <w:rtl/>
                <w:lang w:eastAsia="en-US"/>
              </w:rPr>
            </w:pPr>
          </w:p>
        </w:tc>
        <w:tc>
          <w:tcPr>
            <w:tcW w:w="7655" w:type="dxa"/>
            <w:shd w:val="clear" w:color="auto" w:fill="auto"/>
            <w:vAlign w:val="center"/>
          </w:tcPr>
          <w:p w:rsidR="00157908" w:rsidRPr="00791CF7" w:rsidRDefault="00157908" w:rsidP="00CA3F02">
            <w:pPr>
              <w:pStyle w:val="2a"/>
              <w:spacing w:before="0" w:after="0"/>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478" w:type="dxa"/>
            <w:shd w:val="clear" w:color="auto" w:fill="auto"/>
            <w:vAlign w:val="center"/>
          </w:tcPr>
          <w:p w:rsidR="00157908" w:rsidRPr="00A14F73" w:rsidRDefault="00E93ED9" w:rsidP="00CA3F02">
            <w:pPr>
              <w:pStyle w:val="Normal2"/>
              <w:spacing w:before="0"/>
              <w:ind w:left="0"/>
              <w:jc w:val="center"/>
              <w:rPr>
                <w:rtl/>
              </w:rPr>
            </w:pPr>
            <w:sdt>
              <w:sdtPr>
                <w:rPr>
                  <w:rFonts w:hint="cs"/>
                  <w:rtl/>
                </w:rPr>
                <w:id w:val="-1018231802"/>
                <w14:checkbox>
                  <w14:checked w14:val="0"/>
                  <w14:checkedState w14:val="2612" w14:font="MS Gothic"/>
                  <w14:uncheckedState w14:val="2610" w14:font="MS Gothic"/>
                </w14:checkbox>
              </w:sdtPr>
              <w:sdtEndPr/>
              <w:sdtContent>
                <w:r w:rsidR="00157908" w:rsidRPr="000F53FD">
                  <w:rPr>
                    <w:rFonts w:ascii="Segoe UI Symbol" w:eastAsia="MS Gothic" w:hAnsi="Segoe UI Symbol" w:cs="Segoe UI Symbol" w:hint="cs"/>
                    <w:rtl/>
                  </w:rPr>
                  <w:t>☐</w:t>
                </w:r>
              </w:sdtContent>
            </w:sdt>
          </w:p>
        </w:tc>
      </w:tr>
      <w:tr w:rsidR="00157908" w:rsidRPr="00D220EB" w:rsidTr="00CA3F02">
        <w:trPr>
          <w:trHeight w:val="284"/>
        </w:trPr>
        <w:tc>
          <w:tcPr>
            <w:tcW w:w="958" w:type="dxa"/>
            <w:shd w:val="clear" w:color="auto" w:fill="auto"/>
          </w:tcPr>
          <w:p w:rsidR="00157908" w:rsidRPr="00D220EB" w:rsidRDefault="00157908" w:rsidP="00CA3F02">
            <w:pPr>
              <w:numPr>
                <w:ilvl w:val="2"/>
                <w:numId w:val="268"/>
              </w:numPr>
              <w:overflowPunct/>
              <w:autoSpaceDE/>
              <w:autoSpaceDN/>
              <w:adjustRightInd/>
              <w:textAlignment w:val="auto"/>
              <w:rPr>
                <w:rFonts w:ascii="David" w:hAnsi="David"/>
                <w:rtl/>
                <w:lang w:eastAsia="en-US"/>
              </w:rPr>
            </w:pPr>
          </w:p>
        </w:tc>
        <w:tc>
          <w:tcPr>
            <w:tcW w:w="7655" w:type="dxa"/>
            <w:shd w:val="clear" w:color="auto" w:fill="auto"/>
            <w:vAlign w:val="center"/>
          </w:tcPr>
          <w:p w:rsidR="00157908" w:rsidRDefault="00157908" w:rsidP="00CA3F02">
            <w:pPr>
              <w:pStyle w:val="2a"/>
              <w:spacing w:before="0" w:after="0"/>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478" w:type="dxa"/>
            <w:shd w:val="clear" w:color="auto" w:fill="auto"/>
            <w:vAlign w:val="center"/>
          </w:tcPr>
          <w:p w:rsidR="00157908" w:rsidRDefault="00E93ED9" w:rsidP="00CA3F02">
            <w:pPr>
              <w:pStyle w:val="Normal2"/>
              <w:spacing w:before="0"/>
              <w:ind w:left="0"/>
              <w:jc w:val="center"/>
              <w:rPr>
                <w:rtl/>
              </w:rPr>
            </w:pPr>
            <w:sdt>
              <w:sdtPr>
                <w:rPr>
                  <w:rFonts w:hint="cs"/>
                  <w:rtl/>
                </w:rPr>
                <w:id w:val="-1451314574"/>
                <w14:checkbox>
                  <w14:checked w14:val="0"/>
                  <w14:checkedState w14:val="2612" w14:font="MS Gothic"/>
                  <w14:uncheckedState w14:val="2610" w14:font="MS Gothic"/>
                </w14:checkbox>
              </w:sdtPr>
              <w:sdtEndPr/>
              <w:sdtContent>
                <w:r w:rsidR="00157908" w:rsidRPr="00F56808">
                  <w:rPr>
                    <w:rFonts w:ascii="Segoe UI Symbol" w:eastAsia="MS Gothic" w:hAnsi="Segoe UI Symbol" w:cs="Segoe UI Symbol" w:hint="cs"/>
                    <w:rtl/>
                  </w:rPr>
                  <w:t>☐</w:t>
                </w:r>
              </w:sdtContent>
            </w:sdt>
          </w:p>
        </w:tc>
      </w:tr>
      <w:tr w:rsidR="00157908" w:rsidRPr="00D220EB" w:rsidTr="00CA3F02">
        <w:trPr>
          <w:trHeight w:val="787"/>
        </w:trPr>
        <w:tc>
          <w:tcPr>
            <w:tcW w:w="958" w:type="dxa"/>
            <w:shd w:val="clear" w:color="auto" w:fill="auto"/>
          </w:tcPr>
          <w:p w:rsidR="00157908" w:rsidRPr="00D220EB" w:rsidRDefault="00157908" w:rsidP="00CA3F02">
            <w:pPr>
              <w:numPr>
                <w:ilvl w:val="2"/>
                <w:numId w:val="268"/>
              </w:numPr>
              <w:overflowPunct/>
              <w:autoSpaceDE/>
              <w:autoSpaceDN/>
              <w:adjustRightInd/>
              <w:textAlignment w:val="auto"/>
              <w:rPr>
                <w:rFonts w:ascii="David" w:hAnsi="David"/>
                <w:rtl/>
                <w:lang w:eastAsia="en-US"/>
              </w:rPr>
            </w:pPr>
          </w:p>
        </w:tc>
        <w:tc>
          <w:tcPr>
            <w:tcW w:w="7655" w:type="dxa"/>
            <w:shd w:val="clear" w:color="auto" w:fill="auto"/>
            <w:vAlign w:val="center"/>
          </w:tcPr>
          <w:p w:rsidR="00157908" w:rsidRDefault="00157908" w:rsidP="00CA3F02">
            <w:pPr>
              <w:pStyle w:val="2a"/>
              <w:spacing w:before="0" w:after="0"/>
              <w:ind w:left="0" w:firstLine="0"/>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478" w:type="dxa"/>
            <w:shd w:val="clear" w:color="auto" w:fill="auto"/>
            <w:vAlign w:val="center"/>
          </w:tcPr>
          <w:p w:rsidR="00157908" w:rsidRDefault="00E93ED9" w:rsidP="00CA3F02">
            <w:pPr>
              <w:pStyle w:val="Normal2"/>
              <w:spacing w:before="0"/>
              <w:ind w:left="0"/>
              <w:jc w:val="center"/>
              <w:rPr>
                <w:rtl/>
              </w:rPr>
            </w:pPr>
            <w:sdt>
              <w:sdtPr>
                <w:rPr>
                  <w:rFonts w:hint="cs"/>
                  <w:rtl/>
                </w:rPr>
                <w:id w:val="-1206171651"/>
                <w14:checkbox>
                  <w14:checked w14:val="0"/>
                  <w14:checkedState w14:val="2612" w14:font="MS Gothic"/>
                  <w14:uncheckedState w14:val="2610" w14:font="MS Gothic"/>
                </w14:checkbox>
              </w:sdtPr>
              <w:sdtEndPr/>
              <w:sdtContent>
                <w:r w:rsidR="00157908" w:rsidRPr="000F53FD">
                  <w:rPr>
                    <w:rFonts w:ascii="Segoe UI Symbol" w:eastAsia="MS Gothic" w:hAnsi="Segoe UI Symbol" w:cs="Segoe UI Symbol" w:hint="cs"/>
                    <w:rtl/>
                  </w:rPr>
                  <w:t>☐</w:t>
                </w:r>
              </w:sdtContent>
            </w:sdt>
          </w:p>
        </w:tc>
      </w:tr>
      <w:tr w:rsidR="00157908" w:rsidRPr="00D220EB" w:rsidTr="00CA3F02">
        <w:trPr>
          <w:trHeight w:val="433"/>
        </w:trPr>
        <w:tc>
          <w:tcPr>
            <w:tcW w:w="958" w:type="dxa"/>
            <w:shd w:val="clear" w:color="auto" w:fill="auto"/>
          </w:tcPr>
          <w:p w:rsidR="00157908" w:rsidRPr="00D220EB" w:rsidRDefault="00157908" w:rsidP="00CA3F02">
            <w:pPr>
              <w:numPr>
                <w:ilvl w:val="2"/>
                <w:numId w:val="268"/>
              </w:numPr>
              <w:overflowPunct/>
              <w:autoSpaceDE/>
              <w:autoSpaceDN/>
              <w:adjustRightInd/>
              <w:textAlignment w:val="auto"/>
              <w:rPr>
                <w:rFonts w:ascii="David" w:hAnsi="David"/>
                <w:rtl/>
                <w:lang w:eastAsia="en-US"/>
              </w:rPr>
            </w:pPr>
          </w:p>
        </w:tc>
        <w:tc>
          <w:tcPr>
            <w:tcW w:w="7655" w:type="dxa"/>
            <w:shd w:val="clear" w:color="auto" w:fill="auto"/>
            <w:vAlign w:val="center"/>
          </w:tcPr>
          <w:p w:rsidR="00157908" w:rsidRPr="00791CF7" w:rsidRDefault="00157908" w:rsidP="00CA3F02">
            <w:pPr>
              <w:pStyle w:val="2a"/>
              <w:spacing w:before="0" w:after="0"/>
              <w:ind w:left="0" w:firstLine="0"/>
              <w:rPr>
                <w:rtl/>
              </w:rPr>
            </w:pPr>
            <w:r>
              <w:rPr>
                <w:rFonts w:hint="cs"/>
                <w:rtl/>
              </w:rPr>
              <w:t>חל איסור מוחלט בהעברת מידע של המשרד באמצעות התקן נייד (ראה הגדרות).</w:t>
            </w:r>
          </w:p>
        </w:tc>
        <w:tc>
          <w:tcPr>
            <w:tcW w:w="1478" w:type="dxa"/>
            <w:shd w:val="clear" w:color="auto" w:fill="auto"/>
            <w:vAlign w:val="center"/>
          </w:tcPr>
          <w:p w:rsidR="00157908" w:rsidRPr="00AD063D" w:rsidRDefault="00E93ED9" w:rsidP="00CA3F02">
            <w:pPr>
              <w:pStyle w:val="Normal2"/>
              <w:spacing w:before="0"/>
              <w:ind w:left="0"/>
              <w:jc w:val="center"/>
              <w:rPr>
                <w:sz w:val="28"/>
                <w:szCs w:val="28"/>
                <w:rtl/>
              </w:rPr>
            </w:pPr>
            <w:sdt>
              <w:sdtPr>
                <w:rPr>
                  <w:rFonts w:hint="cs"/>
                  <w:rtl/>
                </w:rPr>
                <w:id w:val="2020193643"/>
                <w14:checkbox>
                  <w14:checked w14:val="0"/>
                  <w14:checkedState w14:val="2612" w14:font="MS Gothic"/>
                  <w14:uncheckedState w14:val="2610" w14:font="MS Gothic"/>
                </w14:checkbox>
              </w:sdtPr>
              <w:sdtEndPr/>
              <w:sdtContent>
                <w:r w:rsidR="00157908" w:rsidRPr="000F53FD">
                  <w:rPr>
                    <w:rFonts w:ascii="Segoe UI Symbol" w:eastAsia="MS Gothic" w:hAnsi="Segoe UI Symbol" w:cs="Segoe UI Symbol" w:hint="cs"/>
                    <w:rtl/>
                  </w:rPr>
                  <w:t>☐</w:t>
                </w:r>
              </w:sdtContent>
            </w:sdt>
          </w:p>
        </w:tc>
      </w:tr>
      <w:tr w:rsidR="00157908" w:rsidRPr="00D220EB" w:rsidTr="00D220EB">
        <w:tc>
          <w:tcPr>
            <w:tcW w:w="958" w:type="dxa"/>
            <w:shd w:val="clear" w:color="auto" w:fill="auto"/>
          </w:tcPr>
          <w:p w:rsidR="00157908" w:rsidRPr="00D220EB" w:rsidRDefault="00157908" w:rsidP="00CA3F02">
            <w:pPr>
              <w:numPr>
                <w:ilvl w:val="2"/>
                <w:numId w:val="268"/>
              </w:numPr>
              <w:overflowPunct/>
              <w:autoSpaceDE/>
              <w:autoSpaceDN/>
              <w:adjustRightInd/>
              <w:textAlignment w:val="auto"/>
              <w:rPr>
                <w:rFonts w:ascii="David" w:hAnsi="David"/>
                <w:rtl/>
                <w:lang w:eastAsia="en-US"/>
              </w:rPr>
            </w:pPr>
          </w:p>
        </w:tc>
        <w:tc>
          <w:tcPr>
            <w:tcW w:w="7655" w:type="dxa"/>
            <w:shd w:val="clear" w:color="auto" w:fill="auto"/>
            <w:vAlign w:val="center"/>
          </w:tcPr>
          <w:p w:rsidR="00157908" w:rsidRPr="00791CF7" w:rsidRDefault="00157908" w:rsidP="00CA3F02">
            <w:pPr>
              <w:pStyle w:val="2a"/>
              <w:spacing w:before="0" w:after="0"/>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478" w:type="dxa"/>
            <w:shd w:val="clear" w:color="auto" w:fill="auto"/>
            <w:vAlign w:val="center"/>
          </w:tcPr>
          <w:p w:rsidR="00157908" w:rsidRPr="00AD063D" w:rsidRDefault="00E93ED9" w:rsidP="00CA3F02">
            <w:pPr>
              <w:pStyle w:val="Normal2"/>
              <w:spacing w:before="0"/>
              <w:ind w:left="0"/>
              <w:jc w:val="center"/>
              <w:rPr>
                <w:sz w:val="28"/>
                <w:szCs w:val="28"/>
                <w:rtl/>
              </w:rPr>
            </w:pPr>
            <w:sdt>
              <w:sdtPr>
                <w:rPr>
                  <w:rFonts w:hint="cs"/>
                  <w:rtl/>
                </w:rPr>
                <w:id w:val="91980287"/>
                <w14:checkbox>
                  <w14:checked w14:val="0"/>
                  <w14:checkedState w14:val="2612" w14:font="MS Gothic"/>
                  <w14:uncheckedState w14:val="2610" w14:font="MS Gothic"/>
                </w14:checkbox>
              </w:sdtPr>
              <w:sdtEndPr/>
              <w:sdtContent>
                <w:r w:rsidR="00157908" w:rsidRPr="000F53FD">
                  <w:rPr>
                    <w:rFonts w:ascii="Segoe UI Symbol" w:eastAsia="MS Gothic" w:hAnsi="Segoe UI Symbol" w:cs="Segoe UI Symbol" w:hint="cs"/>
                    <w:rtl/>
                  </w:rPr>
                  <w:t>☐</w:t>
                </w:r>
              </w:sdtContent>
            </w:sdt>
          </w:p>
        </w:tc>
      </w:tr>
      <w:tr w:rsidR="00157908" w:rsidRPr="00D220EB" w:rsidTr="00D220EB">
        <w:tc>
          <w:tcPr>
            <w:tcW w:w="958" w:type="dxa"/>
            <w:shd w:val="clear" w:color="auto" w:fill="auto"/>
          </w:tcPr>
          <w:p w:rsidR="00157908" w:rsidRPr="00D220EB" w:rsidRDefault="00157908" w:rsidP="00CA3F02">
            <w:pPr>
              <w:numPr>
                <w:ilvl w:val="2"/>
                <w:numId w:val="268"/>
              </w:numPr>
              <w:overflowPunct/>
              <w:autoSpaceDE/>
              <w:autoSpaceDN/>
              <w:adjustRightInd/>
              <w:textAlignment w:val="auto"/>
              <w:rPr>
                <w:rFonts w:ascii="David" w:hAnsi="David"/>
                <w:rtl/>
                <w:lang w:eastAsia="en-US"/>
              </w:rPr>
            </w:pPr>
          </w:p>
        </w:tc>
        <w:tc>
          <w:tcPr>
            <w:tcW w:w="7655" w:type="dxa"/>
            <w:shd w:val="clear" w:color="auto" w:fill="auto"/>
            <w:vAlign w:val="center"/>
          </w:tcPr>
          <w:p w:rsidR="00157908" w:rsidRPr="00791CF7" w:rsidRDefault="00157908" w:rsidP="00CA3F02">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shd w:val="clear" w:color="auto" w:fill="auto"/>
            <w:vAlign w:val="center"/>
          </w:tcPr>
          <w:p w:rsidR="00157908" w:rsidRPr="00AD063D" w:rsidRDefault="00E93ED9" w:rsidP="00CA3F02">
            <w:pPr>
              <w:pStyle w:val="Normal2"/>
              <w:spacing w:before="0"/>
              <w:ind w:left="0"/>
              <w:jc w:val="center"/>
              <w:rPr>
                <w:sz w:val="28"/>
                <w:szCs w:val="28"/>
                <w:rtl/>
              </w:rPr>
            </w:pPr>
            <w:sdt>
              <w:sdtPr>
                <w:rPr>
                  <w:rFonts w:hint="cs"/>
                  <w:rtl/>
                </w:rPr>
                <w:id w:val="259422507"/>
                <w14:checkbox>
                  <w14:checked w14:val="0"/>
                  <w14:checkedState w14:val="2612" w14:font="MS Gothic"/>
                  <w14:uncheckedState w14:val="2610" w14:font="MS Gothic"/>
                </w14:checkbox>
              </w:sdtPr>
              <w:sdtEndPr/>
              <w:sdtContent>
                <w:r w:rsidR="00157908" w:rsidRPr="000F53FD">
                  <w:rPr>
                    <w:rFonts w:ascii="Segoe UI Symbol" w:eastAsia="MS Gothic" w:hAnsi="Segoe UI Symbol" w:cs="Segoe UI Symbol" w:hint="cs"/>
                    <w:rtl/>
                  </w:rPr>
                  <w:t>☐</w:t>
                </w:r>
              </w:sdtContent>
            </w:sdt>
          </w:p>
        </w:tc>
      </w:tr>
      <w:tr w:rsidR="00157908" w:rsidRPr="00D220EB" w:rsidTr="00D220EB">
        <w:tc>
          <w:tcPr>
            <w:tcW w:w="958" w:type="dxa"/>
            <w:shd w:val="clear" w:color="auto" w:fill="auto"/>
          </w:tcPr>
          <w:p w:rsidR="00157908" w:rsidRPr="00D220EB" w:rsidRDefault="00157908" w:rsidP="00CA3F02">
            <w:pPr>
              <w:numPr>
                <w:ilvl w:val="2"/>
                <w:numId w:val="268"/>
              </w:numPr>
              <w:overflowPunct/>
              <w:autoSpaceDE/>
              <w:autoSpaceDN/>
              <w:adjustRightInd/>
              <w:textAlignment w:val="auto"/>
              <w:rPr>
                <w:rFonts w:ascii="David" w:hAnsi="David"/>
                <w:rtl/>
                <w:lang w:eastAsia="en-US"/>
              </w:rPr>
            </w:pPr>
          </w:p>
        </w:tc>
        <w:tc>
          <w:tcPr>
            <w:tcW w:w="7655" w:type="dxa"/>
            <w:shd w:val="clear" w:color="auto" w:fill="auto"/>
            <w:vAlign w:val="center"/>
          </w:tcPr>
          <w:p w:rsidR="00157908" w:rsidRPr="00E923C9" w:rsidRDefault="00157908" w:rsidP="00CA3F02">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sidRPr="003E73EC">
              <w:rPr>
                <w:rFonts w:ascii="David" w:hAnsi="David" w:hint="eastAsia"/>
                <w:rtl/>
                <w:lang w:eastAsia="en-US"/>
              </w:rPr>
              <w:t>רגיש</w:t>
            </w:r>
            <w:r w:rsidRPr="003E73EC">
              <w:rPr>
                <w:rFonts w:ascii="David" w:hAnsi="David" w:hint="cs"/>
                <w:rtl/>
                <w:lang w:eastAsia="en-US"/>
              </w:rPr>
              <w:t xml:space="preserve"> ו/או חסוי </w:t>
            </w:r>
            <w:r>
              <w:rPr>
                <w:rFonts w:ascii="David" w:hAnsi="David" w:hint="cs"/>
                <w:rtl/>
                <w:lang w:eastAsia="en-US"/>
              </w:rPr>
              <w:t>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478" w:type="dxa"/>
            <w:shd w:val="clear" w:color="auto" w:fill="auto"/>
            <w:vAlign w:val="center"/>
          </w:tcPr>
          <w:p w:rsidR="00157908" w:rsidRPr="00AD063D" w:rsidRDefault="00E93ED9" w:rsidP="00CA3F02">
            <w:pPr>
              <w:pStyle w:val="Normal2"/>
              <w:spacing w:before="0"/>
              <w:ind w:left="0"/>
              <w:jc w:val="center"/>
              <w:rPr>
                <w:sz w:val="28"/>
                <w:szCs w:val="28"/>
                <w:rtl/>
              </w:rPr>
            </w:pPr>
            <w:sdt>
              <w:sdtPr>
                <w:rPr>
                  <w:rFonts w:hint="cs"/>
                  <w:rtl/>
                </w:rPr>
                <w:id w:val="94215285"/>
                <w14:checkbox>
                  <w14:checked w14:val="0"/>
                  <w14:checkedState w14:val="2612" w14:font="MS Gothic"/>
                  <w14:uncheckedState w14:val="2610" w14:font="MS Gothic"/>
                </w14:checkbox>
              </w:sdtPr>
              <w:sdtEndPr/>
              <w:sdtContent>
                <w:r w:rsidR="00157908" w:rsidRPr="000F53FD">
                  <w:rPr>
                    <w:rFonts w:ascii="Segoe UI Symbol" w:eastAsia="MS Gothic" w:hAnsi="Segoe UI Symbol" w:cs="Segoe UI Symbol" w:hint="cs"/>
                    <w:rtl/>
                  </w:rPr>
                  <w:t>☐</w:t>
                </w:r>
              </w:sdtContent>
            </w:sdt>
          </w:p>
        </w:tc>
      </w:tr>
      <w:tr w:rsidR="00157908" w:rsidRPr="00D220EB" w:rsidTr="00D220EB">
        <w:tc>
          <w:tcPr>
            <w:tcW w:w="958" w:type="dxa"/>
            <w:shd w:val="clear" w:color="auto" w:fill="auto"/>
          </w:tcPr>
          <w:p w:rsidR="00157908" w:rsidRPr="00D220EB" w:rsidRDefault="00157908" w:rsidP="00CA3F02">
            <w:pPr>
              <w:numPr>
                <w:ilvl w:val="2"/>
                <w:numId w:val="268"/>
              </w:numPr>
              <w:overflowPunct/>
              <w:autoSpaceDE/>
              <w:autoSpaceDN/>
              <w:adjustRightInd/>
              <w:textAlignment w:val="auto"/>
              <w:rPr>
                <w:rFonts w:ascii="David" w:hAnsi="David"/>
                <w:rtl/>
                <w:lang w:eastAsia="en-US"/>
              </w:rPr>
            </w:pPr>
          </w:p>
        </w:tc>
        <w:tc>
          <w:tcPr>
            <w:tcW w:w="7655" w:type="dxa"/>
            <w:shd w:val="clear" w:color="auto" w:fill="auto"/>
            <w:vAlign w:val="center"/>
          </w:tcPr>
          <w:p w:rsidR="00157908" w:rsidRPr="00686AA1" w:rsidRDefault="00157908" w:rsidP="00CA3F02">
            <w:pPr>
              <w:rPr>
                <w:rFonts w:ascii="David" w:eastAsiaTheme="minorHAnsi" w:hAnsi="David"/>
                <w:rtl/>
                <w:lang w:eastAsia="en-US"/>
              </w:rPr>
            </w:pPr>
            <w:r w:rsidRPr="00686AA1">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686AA1">
              <w:rPr>
                <w:rFonts w:ascii="David" w:eastAsiaTheme="minorHAnsi" w:hAnsi="David" w:hint="cs"/>
                <w:rtl/>
                <w:lang w:eastAsia="en-US"/>
              </w:rPr>
              <w:t>.</w:t>
            </w:r>
          </w:p>
        </w:tc>
        <w:tc>
          <w:tcPr>
            <w:tcW w:w="1478" w:type="dxa"/>
            <w:shd w:val="clear" w:color="auto" w:fill="auto"/>
            <w:vAlign w:val="center"/>
          </w:tcPr>
          <w:p w:rsidR="00157908" w:rsidRPr="00AD063D" w:rsidRDefault="00E93ED9" w:rsidP="00CA3F02">
            <w:pPr>
              <w:pStyle w:val="Normal2"/>
              <w:spacing w:before="0"/>
              <w:ind w:left="0"/>
              <w:jc w:val="center"/>
              <w:rPr>
                <w:sz w:val="28"/>
                <w:szCs w:val="28"/>
                <w:rtl/>
              </w:rPr>
            </w:pPr>
            <w:sdt>
              <w:sdtPr>
                <w:rPr>
                  <w:rFonts w:hint="cs"/>
                  <w:rtl/>
                </w:rPr>
                <w:id w:val="1532294752"/>
                <w14:checkbox>
                  <w14:checked w14:val="0"/>
                  <w14:checkedState w14:val="2612" w14:font="MS Gothic"/>
                  <w14:uncheckedState w14:val="2610" w14:font="MS Gothic"/>
                </w14:checkbox>
              </w:sdtPr>
              <w:sdtEndPr/>
              <w:sdtContent>
                <w:r w:rsidR="00157908" w:rsidRPr="000F53FD">
                  <w:rPr>
                    <w:rFonts w:ascii="Segoe UI Symbol" w:eastAsia="MS Gothic" w:hAnsi="Segoe UI Symbol" w:cs="Segoe UI Symbol" w:hint="cs"/>
                    <w:rtl/>
                  </w:rPr>
                  <w:t>☐</w:t>
                </w:r>
              </w:sdtContent>
            </w:sdt>
          </w:p>
        </w:tc>
      </w:tr>
      <w:tr w:rsidR="00157908" w:rsidRPr="00D220EB" w:rsidTr="00D220EB">
        <w:tc>
          <w:tcPr>
            <w:tcW w:w="958" w:type="dxa"/>
            <w:shd w:val="clear" w:color="auto" w:fill="auto"/>
          </w:tcPr>
          <w:p w:rsidR="00157908" w:rsidRPr="00D220EB" w:rsidRDefault="00157908" w:rsidP="00CA3F02">
            <w:pPr>
              <w:numPr>
                <w:ilvl w:val="2"/>
                <w:numId w:val="268"/>
              </w:numPr>
              <w:overflowPunct/>
              <w:autoSpaceDE/>
              <w:autoSpaceDN/>
              <w:adjustRightInd/>
              <w:textAlignment w:val="auto"/>
              <w:rPr>
                <w:rFonts w:ascii="David" w:hAnsi="David"/>
                <w:rtl/>
                <w:lang w:eastAsia="en-US"/>
              </w:rPr>
            </w:pPr>
          </w:p>
        </w:tc>
        <w:tc>
          <w:tcPr>
            <w:tcW w:w="7655" w:type="dxa"/>
            <w:shd w:val="clear" w:color="auto" w:fill="auto"/>
            <w:vAlign w:val="center"/>
          </w:tcPr>
          <w:p w:rsidR="00157908" w:rsidRPr="00686AA1" w:rsidRDefault="00157908" w:rsidP="00CA3F02">
            <w:pPr>
              <w:rPr>
                <w:rFonts w:ascii="David" w:eastAsiaTheme="minorHAns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shd w:val="clear" w:color="auto" w:fill="auto"/>
            <w:vAlign w:val="center"/>
          </w:tcPr>
          <w:p w:rsidR="00157908" w:rsidRPr="00AD063D" w:rsidRDefault="00E93ED9" w:rsidP="00CA3F02">
            <w:pPr>
              <w:pStyle w:val="Normal2"/>
              <w:spacing w:before="0"/>
              <w:ind w:left="0"/>
              <w:jc w:val="center"/>
              <w:rPr>
                <w:sz w:val="28"/>
                <w:szCs w:val="28"/>
                <w:rtl/>
              </w:rPr>
            </w:pPr>
            <w:sdt>
              <w:sdtPr>
                <w:rPr>
                  <w:rFonts w:hint="cs"/>
                  <w:rtl/>
                </w:rPr>
                <w:id w:val="2099365910"/>
                <w14:checkbox>
                  <w14:checked w14:val="0"/>
                  <w14:checkedState w14:val="2612" w14:font="MS Gothic"/>
                  <w14:uncheckedState w14:val="2610" w14:font="MS Gothic"/>
                </w14:checkbox>
              </w:sdtPr>
              <w:sdtEndPr/>
              <w:sdtContent>
                <w:r w:rsidR="00157908" w:rsidRPr="000F53FD">
                  <w:rPr>
                    <w:rFonts w:ascii="Segoe UI Symbol" w:eastAsia="MS Gothic" w:hAnsi="Segoe UI Symbol" w:cs="Segoe UI Symbol" w:hint="cs"/>
                    <w:rtl/>
                  </w:rPr>
                  <w:t>☐</w:t>
                </w:r>
              </w:sdtContent>
            </w:sdt>
          </w:p>
        </w:tc>
      </w:tr>
      <w:tr w:rsidR="00157908" w:rsidRPr="00D220EB" w:rsidTr="00D220EB">
        <w:tc>
          <w:tcPr>
            <w:tcW w:w="958" w:type="dxa"/>
            <w:shd w:val="clear" w:color="auto" w:fill="auto"/>
          </w:tcPr>
          <w:p w:rsidR="00157908" w:rsidRPr="00D220EB" w:rsidRDefault="00157908" w:rsidP="00CA3F02">
            <w:pPr>
              <w:numPr>
                <w:ilvl w:val="2"/>
                <w:numId w:val="268"/>
              </w:numPr>
              <w:overflowPunct/>
              <w:autoSpaceDE/>
              <w:autoSpaceDN/>
              <w:adjustRightInd/>
              <w:textAlignment w:val="auto"/>
              <w:rPr>
                <w:rFonts w:ascii="David" w:hAnsi="David"/>
                <w:rtl/>
                <w:lang w:eastAsia="en-US"/>
              </w:rPr>
            </w:pPr>
          </w:p>
        </w:tc>
        <w:tc>
          <w:tcPr>
            <w:tcW w:w="7655" w:type="dxa"/>
            <w:shd w:val="clear" w:color="auto" w:fill="auto"/>
            <w:vAlign w:val="center"/>
          </w:tcPr>
          <w:p w:rsidR="00157908" w:rsidRPr="00686AA1" w:rsidRDefault="00157908" w:rsidP="00CA3F02">
            <w:pPr>
              <w:rPr>
                <w:rFonts w:ascii="David" w:eastAsiaTheme="minorHAns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shd w:val="clear" w:color="auto" w:fill="auto"/>
            <w:vAlign w:val="center"/>
          </w:tcPr>
          <w:p w:rsidR="00157908" w:rsidRPr="00AD063D" w:rsidRDefault="00E93ED9" w:rsidP="00CA3F02">
            <w:pPr>
              <w:pStyle w:val="Normal2"/>
              <w:spacing w:before="0"/>
              <w:ind w:left="0"/>
              <w:jc w:val="center"/>
              <w:rPr>
                <w:sz w:val="28"/>
                <w:szCs w:val="28"/>
                <w:rtl/>
              </w:rPr>
            </w:pPr>
            <w:sdt>
              <w:sdtPr>
                <w:rPr>
                  <w:rFonts w:hint="cs"/>
                  <w:rtl/>
                </w:rPr>
                <w:id w:val="-213349758"/>
                <w14:checkbox>
                  <w14:checked w14:val="0"/>
                  <w14:checkedState w14:val="2612" w14:font="MS Gothic"/>
                  <w14:uncheckedState w14:val="2610" w14:font="MS Gothic"/>
                </w14:checkbox>
              </w:sdtPr>
              <w:sdtEndPr/>
              <w:sdtContent>
                <w:r w:rsidR="00157908" w:rsidRPr="000F53FD">
                  <w:rPr>
                    <w:rFonts w:ascii="Segoe UI Symbol" w:eastAsia="MS Gothic" w:hAnsi="Segoe UI Symbol" w:cs="Segoe UI Symbol" w:hint="cs"/>
                    <w:rtl/>
                  </w:rPr>
                  <w:t>☐</w:t>
                </w:r>
              </w:sdtContent>
            </w:sdt>
          </w:p>
        </w:tc>
      </w:tr>
      <w:tr w:rsidR="00157908" w:rsidRPr="00D220EB" w:rsidTr="00D220EB">
        <w:tc>
          <w:tcPr>
            <w:tcW w:w="958" w:type="dxa"/>
            <w:shd w:val="clear" w:color="auto" w:fill="auto"/>
          </w:tcPr>
          <w:p w:rsidR="00157908" w:rsidRPr="00D220EB" w:rsidRDefault="00157908" w:rsidP="00CA3F02">
            <w:pPr>
              <w:numPr>
                <w:ilvl w:val="2"/>
                <w:numId w:val="268"/>
              </w:numPr>
              <w:overflowPunct/>
              <w:autoSpaceDE/>
              <w:autoSpaceDN/>
              <w:adjustRightInd/>
              <w:textAlignment w:val="auto"/>
              <w:rPr>
                <w:rFonts w:ascii="David" w:hAnsi="David"/>
                <w:rtl/>
                <w:lang w:eastAsia="en-US"/>
              </w:rPr>
            </w:pPr>
          </w:p>
        </w:tc>
        <w:tc>
          <w:tcPr>
            <w:tcW w:w="7655" w:type="dxa"/>
            <w:shd w:val="clear" w:color="auto" w:fill="auto"/>
            <w:vAlign w:val="center"/>
          </w:tcPr>
          <w:p w:rsidR="00157908" w:rsidRPr="00686AA1" w:rsidRDefault="00157908" w:rsidP="00CA3F02">
            <w:pPr>
              <w:rPr>
                <w:rFonts w:ascii="David" w:eastAsiaTheme="minorHAns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478" w:type="dxa"/>
            <w:shd w:val="clear" w:color="auto" w:fill="auto"/>
            <w:vAlign w:val="center"/>
          </w:tcPr>
          <w:p w:rsidR="00157908" w:rsidRDefault="00E93ED9" w:rsidP="00CA3F02">
            <w:pPr>
              <w:pStyle w:val="Normal2"/>
              <w:spacing w:before="0"/>
              <w:ind w:left="0"/>
              <w:jc w:val="center"/>
              <w:rPr>
                <w:rtl/>
              </w:rPr>
            </w:pPr>
            <w:sdt>
              <w:sdtPr>
                <w:rPr>
                  <w:rFonts w:hint="cs"/>
                  <w:rtl/>
                </w:rPr>
                <w:id w:val="1019750837"/>
                <w14:checkbox>
                  <w14:checked w14:val="0"/>
                  <w14:checkedState w14:val="2612" w14:font="MS Gothic"/>
                  <w14:uncheckedState w14:val="2610" w14:font="MS Gothic"/>
                </w14:checkbox>
              </w:sdtPr>
              <w:sdtEndPr/>
              <w:sdtContent>
                <w:r w:rsidR="00157908" w:rsidRPr="00765762">
                  <w:rPr>
                    <w:rFonts w:ascii="Segoe UI Symbol" w:eastAsia="MS Gothic" w:hAnsi="Segoe UI Symbol" w:cs="Segoe UI Symbol" w:hint="cs"/>
                    <w:rtl/>
                  </w:rPr>
                  <w:t>☐</w:t>
                </w:r>
              </w:sdtContent>
            </w:sdt>
          </w:p>
        </w:tc>
      </w:tr>
      <w:tr w:rsidR="00157908" w:rsidRPr="00D220EB" w:rsidTr="00D220EB">
        <w:tc>
          <w:tcPr>
            <w:tcW w:w="958" w:type="dxa"/>
            <w:shd w:val="clear" w:color="auto" w:fill="auto"/>
          </w:tcPr>
          <w:p w:rsidR="00157908" w:rsidRPr="00D220EB" w:rsidRDefault="00157908" w:rsidP="00CA3F02">
            <w:pPr>
              <w:numPr>
                <w:ilvl w:val="2"/>
                <w:numId w:val="268"/>
              </w:numPr>
              <w:overflowPunct/>
              <w:autoSpaceDE/>
              <w:autoSpaceDN/>
              <w:adjustRightInd/>
              <w:textAlignment w:val="auto"/>
              <w:rPr>
                <w:rFonts w:ascii="David" w:hAnsi="David"/>
                <w:rtl/>
                <w:lang w:eastAsia="en-US"/>
              </w:rPr>
            </w:pPr>
          </w:p>
        </w:tc>
        <w:tc>
          <w:tcPr>
            <w:tcW w:w="7655" w:type="dxa"/>
            <w:shd w:val="clear" w:color="auto" w:fill="auto"/>
            <w:vAlign w:val="center"/>
          </w:tcPr>
          <w:p w:rsidR="00157908" w:rsidRDefault="00157908" w:rsidP="00CA3F02">
            <w:pPr>
              <w:rPr>
                <w:rFonts w:ascii="David" w:eastAsiaTheme="minorHAns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p w:rsidR="00CA3F02" w:rsidRPr="00686AA1" w:rsidRDefault="00CA3F02" w:rsidP="00CA3F02">
            <w:pPr>
              <w:rPr>
                <w:rFonts w:ascii="David" w:eastAsiaTheme="minorHAnsi" w:hAnsi="David"/>
                <w:rtl/>
                <w:lang w:eastAsia="en-US"/>
              </w:rPr>
            </w:pPr>
          </w:p>
        </w:tc>
        <w:tc>
          <w:tcPr>
            <w:tcW w:w="1478" w:type="dxa"/>
            <w:shd w:val="clear" w:color="auto" w:fill="auto"/>
            <w:vAlign w:val="center"/>
          </w:tcPr>
          <w:p w:rsidR="00157908" w:rsidRPr="00AD063D" w:rsidRDefault="00E93ED9" w:rsidP="00CA3F02">
            <w:pPr>
              <w:pStyle w:val="Normal2"/>
              <w:spacing w:before="0"/>
              <w:ind w:left="0"/>
              <w:jc w:val="center"/>
              <w:rPr>
                <w:sz w:val="28"/>
                <w:szCs w:val="28"/>
                <w:rtl/>
              </w:rPr>
            </w:pPr>
            <w:sdt>
              <w:sdtPr>
                <w:rPr>
                  <w:rFonts w:hint="cs"/>
                  <w:rtl/>
                </w:rPr>
                <w:id w:val="-489252149"/>
                <w14:checkbox>
                  <w14:checked w14:val="0"/>
                  <w14:checkedState w14:val="2612" w14:font="MS Gothic"/>
                  <w14:uncheckedState w14:val="2610" w14:font="MS Gothic"/>
                </w14:checkbox>
              </w:sdtPr>
              <w:sdtEndPr/>
              <w:sdtContent>
                <w:r w:rsidR="00157908" w:rsidRPr="000F53FD">
                  <w:rPr>
                    <w:rFonts w:ascii="Segoe UI Symbol" w:eastAsia="MS Gothic" w:hAnsi="Segoe UI Symbol" w:cs="Segoe UI Symbol" w:hint="cs"/>
                    <w:rtl/>
                  </w:rPr>
                  <w:t>☐</w:t>
                </w:r>
              </w:sdtContent>
            </w:sdt>
          </w:p>
        </w:tc>
      </w:tr>
      <w:tr w:rsidR="00D220EB" w:rsidRPr="00D220EB" w:rsidTr="00D220EB">
        <w:trPr>
          <w:trHeight w:val="415"/>
        </w:trPr>
        <w:tc>
          <w:tcPr>
            <w:tcW w:w="10091" w:type="dxa"/>
            <w:gridSpan w:val="3"/>
            <w:shd w:val="clear" w:color="auto" w:fill="DBE5F1"/>
            <w:vAlign w:val="center"/>
          </w:tcPr>
          <w:p w:rsidR="00D220EB" w:rsidRPr="00D220EB" w:rsidRDefault="00D220EB" w:rsidP="00D220EB">
            <w:pPr>
              <w:numPr>
                <w:ilvl w:val="1"/>
                <w:numId w:val="26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220EB">
              <w:rPr>
                <w:rFonts w:ascii="David" w:eastAsia="Calibri" w:hAnsi="David" w:hint="cs"/>
                <w:b/>
                <w:bCs/>
                <w:rtl/>
                <w:lang w:eastAsia="en-US"/>
              </w:rPr>
              <w:lastRenderedPageBreak/>
              <w:t>אבטחת מידע בתשתיות הטכנולוגיות של המציע</w:t>
            </w:r>
          </w:p>
        </w:tc>
      </w:tr>
      <w:tr w:rsidR="00E328FB" w:rsidRPr="00D220EB" w:rsidTr="00D220EB">
        <w:tc>
          <w:tcPr>
            <w:tcW w:w="958" w:type="dxa"/>
            <w:shd w:val="clear" w:color="auto" w:fill="auto"/>
          </w:tcPr>
          <w:p w:rsidR="00E328FB" w:rsidRPr="00D220EB" w:rsidRDefault="00E328FB" w:rsidP="00E328FB">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E328FB" w:rsidRPr="00693FEF" w:rsidRDefault="00E328FB" w:rsidP="00E328FB">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478" w:type="dxa"/>
            <w:shd w:val="clear" w:color="auto" w:fill="auto"/>
            <w:vAlign w:val="center"/>
          </w:tcPr>
          <w:p w:rsidR="00E328FB" w:rsidRPr="00D220EB" w:rsidRDefault="00E328FB" w:rsidP="00E328FB">
            <w:pPr>
              <w:keepLines/>
              <w:overflowPunct/>
              <w:autoSpaceDE/>
              <w:autoSpaceDN/>
              <w:adjustRightInd/>
              <w:spacing w:before="120"/>
              <w:jc w:val="center"/>
              <w:textAlignment w:val="auto"/>
              <w:rPr>
                <w:rFonts w:ascii="Calibri" w:eastAsia="Calibri" w:hAnsi="Calibri"/>
                <w:sz w:val="22"/>
                <w:szCs w:val="22"/>
                <w:rtl/>
                <w:lang w:eastAsia="en-US"/>
              </w:rPr>
            </w:pPr>
            <w:r w:rsidRPr="00D220EB">
              <w:rPr>
                <w:rFonts w:ascii="MS Gothic" w:eastAsia="MS Gothic" w:hAnsi="MS Gothic" w:cs="MS Gothic" w:hint="eastAsia"/>
                <w:sz w:val="22"/>
                <w:szCs w:val="22"/>
                <w:rtl/>
                <w:lang w:eastAsia="en-US"/>
              </w:rPr>
              <w:t>☐</w:t>
            </w:r>
          </w:p>
        </w:tc>
      </w:tr>
      <w:tr w:rsidR="00E328FB" w:rsidRPr="00D220EB" w:rsidTr="00D220EB">
        <w:tc>
          <w:tcPr>
            <w:tcW w:w="958" w:type="dxa"/>
            <w:shd w:val="clear" w:color="auto" w:fill="auto"/>
          </w:tcPr>
          <w:p w:rsidR="00E328FB" w:rsidRPr="00D220EB" w:rsidRDefault="00E328FB" w:rsidP="00E328FB">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E328FB" w:rsidRPr="00693FEF" w:rsidRDefault="00E328FB" w:rsidP="00E328FB">
            <w:pPr>
              <w:rPr>
                <w:rFonts w:ascii="David" w:hAnsi="David"/>
                <w:rtl/>
                <w:lang w:eastAsia="en-US"/>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478" w:type="dxa"/>
            <w:shd w:val="clear" w:color="auto" w:fill="auto"/>
            <w:vAlign w:val="center"/>
          </w:tcPr>
          <w:p w:rsidR="00E328FB" w:rsidRPr="00AD063D" w:rsidRDefault="00E93ED9" w:rsidP="00E328FB">
            <w:pPr>
              <w:pStyle w:val="Normal2"/>
              <w:ind w:left="0"/>
              <w:jc w:val="center"/>
              <w:rPr>
                <w:sz w:val="28"/>
                <w:szCs w:val="28"/>
                <w:rtl/>
              </w:rPr>
            </w:pPr>
            <w:sdt>
              <w:sdtPr>
                <w:rPr>
                  <w:rFonts w:hint="cs"/>
                  <w:rtl/>
                </w:rPr>
                <w:id w:val="141158495"/>
                <w14:checkbox>
                  <w14:checked w14:val="0"/>
                  <w14:checkedState w14:val="2612" w14:font="MS Gothic"/>
                  <w14:uncheckedState w14:val="2610" w14:font="MS Gothic"/>
                </w14:checkbox>
              </w:sdtPr>
              <w:sdtEndPr/>
              <w:sdtContent>
                <w:r w:rsidR="00E328FB" w:rsidRPr="000F53FD">
                  <w:rPr>
                    <w:rFonts w:ascii="Segoe UI Symbol" w:eastAsia="MS Gothic" w:hAnsi="Segoe UI Symbol" w:cs="Segoe UI Symbol" w:hint="cs"/>
                    <w:rtl/>
                  </w:rPr>
                  <w:t>☐</w:t>
                </w:r>
              </w:sdtContent>
            </w:sdt>
          </w:p>
        </w:tc>
      </w:tr>
      <w:tr w:rsidR="00E328FB" w:rsidRPr="00D220EB" w:rsidTr="00D220EB">
        <w:tc>
          <w:tcPr>
            <w:tcW w:w="958" w:type="dxa"/>
            <w:shd w:val="clear" w:color="auto" w:fill="auto"/>
          </w:tcPr>
          <w:p w:rsidR="00E328FB" w:rsidRPr="00D220EB" w:rsidRDefault="00E328FB" w:rsidP="00E328FB">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E328FB" w:rsidRPr="00693FEF" w:rsidRDefault="00E328FB" w:rsidP="00E328FB">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478" w:type="dxa"/>
            <w:shd w:val="clear" w:color="auto" w:fill="auto"/>
            <w:vAlign w:val="center"/>
          </w:tcPr>
          <w:p w:rsidR="00E328FB" w:rsidRPr="00AD063D" w:rsidRDefault="00E93ED9" w:rsidP="00E328FB">
            <w:pPr>
              <w:pStyle w:val="Normal2"/>
              <w:ind w:left="0"/>
              <w:jc w:val="center"/>
              <w:rPr>
                <w:sz w:val="28"/>
                <w:szCs w:val="28"/>
                <w:rtl/>
              </w:rPr>
            </w:pPr>
            <w:sdt>
              <w:sdtPr>
                <w:rPr>
                  <w:rFonts w:hint="cs"/>
                  <w:rtl/>
                </w:rPr>
                <w:id w:val="-360985778"/>
                <w14:checkbox>
                  <w14:checked w14:val="0"/>
                  <w14:checkedState w14:val="2612" w14:font="MS Gothic"/>
                  <w14:uncheckedState w14:val="2610" w14:font="MS Gothic"/>
                </w14:checkbox>
              </w:sdtPr>
              <w:sdtEndPr/>
              <w:sdtContent>
                <w:r w:rsidR="00E328FB" w:rsidRPr="000F53FD">
                  <w:rPr>
                    <w:rFonts w:ascii="Segoe UI Symbol" w:eastAsia="MS Gothic" w:hAnsi="Segoe UI Symbol" w:cs="Segoe UI Symbol" w:hint="cs"/>
                    <w:rtl/>
                  </w:rPr>
                  <w:t>☐</w:t>
                </w:r>
              </w:sdtContent>
            </w:sdt>
          </w:p>
        </w:tc>
      </w:tr>
      <w:tr w:rsidR="00E328FB" w:rsidRPr="00D220EB" w:rsidTr="00D220EB">
        <w:tc>
          <w:tcPr>
            <w:tcW w:w="958" w:type="dxa"/>
            <w:shd w:val="clear" w:color="auto" w:fill="auto"/>
          </w:tcPr>
          <w:p w:rsidR="00E328FB" w:rsidRPr="00D220EB" w:rsidRDefault="00E328FB" w:rsidP="00E328FB">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E328FB" w:rsidRPr="00693FEF" w:rsidRDefault="00E328FB" w:rsidP="00E328FB">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(פישינג)</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478" w:type="dxa"/>
            <w:shd w:val="clear" w:color="auto" w:fill="auto"/>
            <w:vAlign w:val="center"/>
          </w:tcPr>
          <w:p w:rsidR="00E328FB" w:rsidRPr="00D220EB" w:rsidRDefault="00E328FB" w:rsidP="00E328FB">
            <w:pPr>
              <w:keepLines/>
              <w:overflowPunct/>
              <w:autoSpaceDE/>
              <w:autoSpaceDN/>
              <w:adjustRightInd/>
              <w:spacing w:before="120"/>
              <w:jc w:val="center"/>
              <w:textAlignment w:val="auto"/>
              <w:rPr>
                <w:rtl/>
                <w:lang w:eastAsia="en-US"/>
              </w:rPr>
            </w:pPr>
            <w:r w:rsidRPr="00D220EB">
              <w:rPr>
                <w:rFonts w:ascii="Segoe UI Symbol" w:eastAsia="MS Gothic" w:hAnsi="Segoe UI Symbol" w:cs="Segoe UI Symbol" w:hint="cs"/>
                <w:rtl/>
                <w:lang w:eastAsia="en-US"/>
              </w:rPr>
              <w:t>☐</w:t>
            </w:r>
          </w:p>
        </w:tc>
      </w:tr>
      <w:tr w:rsidR="00E328FB" w:rsidRPr="00D220EB" w:rsidTr="00D220EB">
        <w:tc>
          <w:tcPr>
            <w:tcW w:w="958" w:type="dxa"/>
            <w:shd w:val="clear" w:color="auto" w:fill="auto"/>
          </w:tcPr>
          <w:p w:rsidR="00E328FB" w:rsidRPr="00D220EB" w:rsidRDefault="00E328FB" w:rsidP="00E328FB">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E328FB" w:rsidRPr="00693FEF" w:rsidRDefault="00E328FB" w:rsidP="00E328FB">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478" w:type="dxa"/>
            <w:shd w:val="clear" w:color="auto" w:fill="auto"/>
            <w:vAlign w:val="center"/>
          </w:tcPr>
          <w:p w:rsidR="00E328FB" w:rsidRPr="00D220EB" w:rsidRDefault="00E328FB" w:rsidP="00E328FB">
            <w:pPr>
              <w:keepLines/>
              <w:overflowPunct/>
              <w:autoSpaceDE/>
              <w:autoSpaceDN/>
              <w:adjustRightInd/>
              <w:spacing w:before="120"/>
              <w:jc w:val="center"/>
              <w:textAlignment w:val="auto"/>
              <w:rPr>
                <w:rtl/>
                <w:lang w:eastAsia="en-US"/>
              </w:rPr>
            </w:pPr>
            <w:r w:rsidRPr="00D220EB">
              <w:rPr>
                <w:rFonts w:ascii="Segoe UI Symbol" w:eastAsia="MS Gothic" w:hAnsi="Segoe UI Symbol" w:cs="Segoe UI Symbol" w:hint="cs"/>
                <w:rtl/>
                <w:lang w:eastAsia="en-US"/>
              </w:rPr>
              <w:t>☐</w:t>
            </w:r>
          </w:p>
        </w:tc>
      </w:tr>
      <w:tr w:rsidR="00E328FB" w:rsidRPr="00D220EB" w:rsidTr="00D220EB">
        <w:trPr>
          <w:trHeight w:val="411"/>
        </w:trPr>
        <w:tc>
          <w:tcPr>
            <w:tcW w:w="958" w:type="dxa"/>
            <w:shd w:val="clear" w:color="auto" w:fill="auto"/>
          </w:tcPr>
          <w:p w:rsidR="00E328FB" w:rsidRPr="00D220EB" w:rsidRDefault="00E328FB" w:rsidP="00E328FB">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E328FB" w:rsidRPr="00693FEF" w:rsidRDefault="00E328FB" w:rsidP="00E328FB">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r w:rsidRPr="00693FEF">
              <w:rPr>
                <w:rFonts w:ascii="David" w:hAnsi="David" w:hint="eastAsia"/>
                <w:rtl/>
                <w:lang w:eastAsia="en-US"/>
              </w:rPr>
              <w:t>ופישינג</w:t>
            </w:r>
            <w:r w:rsidRPr="00693FEF">
              <w:rPr>
                <w:rFonts w:ascii="David" w:hAnsi="David"/>
                <w:rtl/>
                <w:lang w:eastAsia="en-US"/>
              </w:rPr>
              <w:t>.</w:t>
            </w:r>
          </w:p>
        </w:tc>
        <w:tc>
          <w:tcPr>
            <w:tcW w:w="1478" w:type="dxa"/>
            <w:shd w:val="clear" w:color="auto" w:fill="auto"/>
            <w:vAlign w:val="center"/>
          </w:tcPr>
          <w:p w:rsidR="00E328FB" w:rsidRPr="00D220EB" w:rsidRDefault="00E328FB" w:rsidP="00E328FB">
            <w:pPr>
              <w:keepLines/>
              <w:overflowPunct/>
              <w:autoSpaceDE/>
              <w:autoSpaceDN/>
              <w:adjustRightInd/>
              <w:spacing w:before="120"/>
              <w:jc w:val="center"/>
              <w:textAlignment w:val="auto"/>
              <w:rPr>
                <w:rtl/>
                <w:lang w:eastAsia="en-US"/>
              </w:rPr>
            </w:pPr>
            <w:r w:rsidRPr="00D220EB">
              <w:rPr>
                <w:rFonts w:ascii="Segoe UI Symbol" w:eastAsia="MS Gothic" w:hAnsi="Segoe UI Symbol" w:cs="Segoe UI Symbol" w:hint="cs"/>
                <w:rtl/>
                <w:lang w:eastAsia="en-US"/>
              </w:rPr>
              <w:t>☐</w:t>
            </w:r>
          </w:p>
        </w:tc>
      </w:tr>
      <w:tr w:rsidR="00E328FB" w:rsidRPr="00D220EB" w:rsidTr="00D220EB">
        <w:tc>
          <w:tcPr>
            <w:tcW w:w="958" w:type="dxa"/>
            <w:shd w:val="clear" w:color="auto" w:fill="auto"/>
          </w:tcPr>
          <w:p w:rsidR="00E328FB" w:rsidRPr="00D220EB" w:rsidRDefault="00E328FB" w:rsidP="00E328FB">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E328FB" w:rsidRPr="00693FEF" w:rsidRDefault="00E328FB" w:rsidP="00E328FB">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478" w:type="dxa"/>
            <w:shd w:val="clear" w:color="auto" w:fill="auto"/>
            <w:vAlign w:val="center"/>
          </w:tcPr>
          <w:p w:rsidR="00E328FB" w:rsidRPr="00D220EB" w:rsidRDefault="00E328FB" w:rsidP="00E328FB">
            <w:pPr>
              <w:keepLines/>
              <w:overflowPunct/>
              <w:autoSpaceDE/>
              <w:autoSpaceDN/>
              <w:adjustRightInd/>
              <w:spacing w:before="120"/>
              <w:jc w:val="center"/>
              <w:textAlignment w:val="auto"/>
              <w:rPr>
                <w:rtl/>
                <w:lang w:eastAsia="en-US"/>
              </w:rPr>
            </w:pPr>
            <w:r w:rsidRPr="00D220EB">
              <w:rPr>
                <w:rFonts w:ascii="Segoe UI Symbol" w:eastAsia="MS Gothic" w:hAnsi="Segoe UI Symbol" w:cs="Segoe UI Symbol" w:hint="cs"/>
                <w:rtl/>
                <w:lang w:eastAsia="en-US"/>
              </w:rPr>
              <w:t>☐</w:t>
            </w:r>
          </w:p>
        </w:tc>
      </w:tr>
      <w:tr w:rsidR="00E328FB" w:rsidRPr="00D220EB" w:rsidTr="00D220EB">
        <w:tc>
          <w:tcPr>
            <w:tcW w:w="958" w:type="dxa"/>
            <w:shd w:val="clear" w:color="auto" w:fill="auto"/>
          </w:tcPr>
          <w:p w:rsidR="00E328FB" w:rsidRPr="00D220EB" w:rsidRDefault="00E328FB" w:rsidP="00E328FB">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E328FB" w:rsidRPr="00693FEF" w:rsidRDefault="00E328FB" w:rsidP="00E328FB">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478" w:type="dxa"/>
            <w:shd w:val="clear" w:color="auto" w:fill="auto"/>
            <w:vAlign w:val="center"/>
          </w:tcPr>
          <w:p w:rsidR="00E328FB" w:rsidRPr="00D220EB" w:rsidRDefault="00E328FB" w:rsidP="00E328FB">
            <w:pPr>
              <w:keepLines/>
              <w:overflowPunct/>
              <w:autoSpaceDE/>
              <w:autoSpaceDN/>
              <w:adjustRightInd/>
              <w:spacing w:before="120"/>
              <w:jc w:val="center"/>
              <w:textAlignment w:val="auto"/>
              <w:rPr>
                <w:rtl/>
                <w:lang w:eastAsia="en-US"/>
              </w:rPr>
            </w:pPr>
            <w:r w:rsidRPr="00D220EB">
              <w:rPr>
                <w:rFonts w:ascii="Segoe UI Symbol" w:eastAsia="MS Gothic" w:hAnsi="Segoe UI Symbol" w:cs="Segoe UI Symbol" w:hint="cs"/>
                <w:rtl/>
                <w:lang w:eastAsia="en-US"/>
              </w:rPr>
              <w:t>☐</w:t>
            </w:r>
          </w:p>
        </w:tc>
      </w:tr>
      <w:tr w:rsidR="00E328FB" w:rsidRPr="00D220EB" w:rsidTr="00D220EB">
        <w:tc>
          <w:tcPr>
            <w:tcW w:w="958" w:type="dxa"/>
            <w:shd w:val="clear" w:color="auto" w:fill="auto"/>
          </w:tcPr>
          <w:p w:rsidR="00E328FB" w:rsidRPr="00D220EB" w:rsidRDefault="00E328FB" w:rsidP="00E328FB">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E328FB" w:rsidRPr="00DA3906" w:rsidRDefault="00E328FB" w:rsidP="00E328FB">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478" w:type="dxa"/>
            <w:shd w:val="clear" w:color="auto" w:fill="auto"/>
            <w:vAlign w:val="center"/>
          </w:tcPr>
          <w:p w:rsidR="00E328FB" w:rsidRPr="00D220EB" w:rsidRDefault="00E328FB" w:rsidP="00E328FB">
            <w:pPr>
              <w:keepLines/>
              <w:overflowPunct/>
              <w:autoSpaceDE/>
              <w:autoSpaceDN/>
              <w:adjustRightInd/>
              <w:spacing w:before="120"/>
              <w:jc w:val="center"/>
              <w:textAlignment w:val="auto"/>
              <w:rPr>
                <w:rtl/>
                <w:lang w:eastAsia="en-US"/>
              </w:rPr>
            </w:pPr>
            <w:r w:rsidRPr="00D220EB">
              <w:rPr>
                <w:rFonts w:ascii="Segoe UI Symbol" w:eastAsia="MS Gothic" w:hAnsi="Segoe UI Symbol" w:cs="Segoe UI Symbol" w:hint="cs"/>
                <w:rtl/>
                <w:lang w:eastAsia="en-US"/>
              </w:rPr>
              <w:t>☐</w:t>
            </w:r>
          </w:p>
        </w:tc>
      </w:tr>
      <w:tr w:rsidR="00E328FB" w:rsidRPr="00D220EB" w:rsidTr="00D220EB">
        <w:tc>
          <w:tcPr>
            <w:tcW w:w="958" w:type="dxa"/>
            <w:shd w:val="clear" w:color="auto" w:fill="auto"/>
          </w:tcPr>
          <w:p w:rsidR="00E328FB" w:rsidRPr="00D220EB" w:rsidRDefault="00E328FB" w:rsidP="00E328FB">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E328FB" w:rsidRPr="00693FEF" w:rsidRDefault="00E328FB" w:rsidP="00E328FB">
            <w:pPr>
              <w:rPr>
                <w:rFonts w:ascii="David" w:hAnsi="David"/>
                <w:rtl/>
              </w:rPr>
            </w:pPr>
            <w:r w:rsidRPr="00693FEF">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shd w:val="clear" w:color="auto" w:fill="auto"/>
            <w:vAlign w:val="center"/>
          </w:tcPr>
          <w:p w:rsidR="00E328FB" w:rsidRPr="00D220EB" w:rsidRDefault="00E328FB" w:rsidP="00E328FB">
            <w:pPr>
              <w:keepLines/>
              <w:overflowPunct/>
              <w:autoSpaceDE/>
              <w:autoSpaceDN/>
              <w:adjustRightInd/>
              <w:spacing w:before="120"/>
              <w:jc w:val="center"/>
              <w:textAlignment w:val="auto"/>
              <w:rPr>
                <w:rtl/>
                <w:lang w:eastAsia="en-US"/>
              </w:rPr>
            </w:pPr>
            <w:r w:rsidRPr="00D220EB">
              <w:rPr>
                <w:rFonts w:ascii="Segoe UI Symbol" w:eastAsia="MS Gothic" w:hAnsi="Segoe UI Symbol" w:cs="Segoe UI Symbol" w:hint="cs"/>
                <w:rtl/>
                <w:lang w:eastAsia="en-US"/>
              </w:rPr>
              <w:t>☐</w:t>
            </w:r>
          </w:p>
        </w:tc>
      </w:tr>
      <w:tr w:rsidR="00E328FB" w:rsidRPr="00D220EB" w:rsidTr="00D220EB">
        <w:tc>
          <w:tcPr>
            <w:tcW w:w="958" w:type="dxa"/>
            <w:shd w:val="clear" w:color="auto" w:fill="auto"/>
          </w:tcPr>
          <w:p w:rsidR="00E328FB" w:rsidRPr="00D220EB" w:rsidRDefault="00E328FB" w:rsidP="00E328FB">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E328FB" w:rsidRPr="00BF48CF" w:rsidRDefault="00E328FB" w:rsidP="00E328FB">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sidRPr="00BF48CF">
              <w:rPr>
                <w:rFonts w:ascii="David" w:hAnsi="David" w:hint="cs"/>
                <w:rtl/>
              </w:rPr>
              <w:t xml:space="preserve">תקופתיות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p>
        </w:tc>
        <w:tc>
          <w:tcPr>
            <w:tcW w:w="1478" w:type="dxa"/>
            <w:shd w:val="clear" w:color="auto" w:fill="auto"/>
            <w:vAlign w:val="center"/>
          </w:tcPr>
          <w:p w:rsidR="00E328FB" w:rsidRPr="00D220EB" w:rsidRDefault="00E328FB" w:rsidP="00E328FB">
            <w:pPr>
              <w:keepLines/>
              <w:overflowPunct/>
              <w:autoSpaceDE/>
              <w:autoSpaceDN/>
              <w:adjustRightInd/>
              <w:spacing w:before="120"/>
              <w:jc w:val="center"/>
              <w:textAlignment w:val="auto"/>
              <w:rPr>
                <w:lang w:eastAsia="en-US"/>
              </w:rPr>
            </w:pPr>
            <w:r w:rsidRPr="00D220EB">
              <w:rPr>
                <w:rFonts w:ascii="Segoe UI Symbol" w:eastAsia="MS Gothic" w:hAnsi="Segoe UI Symbol" w:cs="Segoe UI Symbol" w:hint="cs"/>
                <w:rtl/>
                <w:lang w:eastAsia="en-US"/>
              </w:rPr>
              <w:t>☐</w:t>
            </w:r>
          </w:p>
        </w:tc>
      </w:tr>
      <w:tr w:rsidR="00E328FB" w:rsidRPr="00D220EB" w:rsidTr="00D220EB">
        <w:tc>
          <w:tcPr>
            <w:tcW w:w="958" w:type="dxa"/>
            <w:shd w:val="clear" w:color="auto" w:fill="auto"/>
          </w:tcPr>
          <w:p w:rsidR="00E328FB" w:rsidRPr="00D220EB" w:rsidRDefault="00E328FB" w:rsidP="00E328FB">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E328FB" w:rsidRPr="00BF48CF" w:rsidRDefault="00E328FB" w:rsidP="00E328FB">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אבטחת מידע </w:t>
            </w:r>
            <w:r w:rsidRPr="00BF48CF">
              <w:rPr>
                <w:rFonts w:ascii="David" w:hAnsi="David" w:hint="cs"/>
                <w:rtl/>
              </w:rPr>
              <w:t xml:space="preserve">תקופתיים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p>
        </w:tc>
        <w:tc>
          <w:tcPr>
            <w:tcW w:w="1478" w:type="dxa"/>
            <w:shd w:val="clear" w:color="auto" w:fill="auto"/>
            <w:vAlign w:val="center"/>
          </w:tcPr>
          <w:p w:rsidR="00E328FB" w:rsidRPr="00D220EB" w:rsidRDefault="00E328FB" w:rsidP="00E328FB">
            <w:pPr>
              <w:keepLines/>
              <w:overflowPunct/>
              <w:autoSpaceDE/>
              <w:autoSpaceDN/>
              <w:adjustRightInd/>
              <w:spacing w:before="120"/>
              <w:jc w:val="center"/>
              <w:textAlignment w:val="auto"/>
              <w:rPr>
                <w:lang w:eastAsia="en-US"/>
              </w:rPr>
            </w:pPr>
            <w:r w:rsidRPr="00D220EB">
              <w:rPr>
                <w:rFonts w:ascii="Segoe UI Symbol" w:eastAsia="MS Gothic" w:hAnsi="Segoe UI Symbol" w:cs="Segoe UI Symbol" w:hint="cs"/>
                <w:rtl/>
                <w:lang w:eastAsia="en-US"/>
              </w:rPr>
              <w:t>☐</w:t>
            </w:r>
          </w:p>
        </w:tc>
      </w:tr>
      <w:tr w:rsidR="00D220EB" w:rsidRPr="00D220EB" w:rsidTr="00D220EB">
        <w:trPr>
          <w:trHeight w:val="389"/>
        </w:trPr>
        <w:tc>
          <w:tcPr>
            <w:tcW w:w="10091" w:type="dxa"/>
            <w:gridSpan w:val="3"/>
            <w:shd w:val="clear" w:color="auto" w:fill="DBE5F1"/>
            <w:vAlign w:val="center"/>
          </w:tcPr>
          <w:p w:rsidR="00D220EB" w:rsidRPr="00D220EB" w:rsidRDefault="00D220EB" w:rsidP="00D220EB">
            <w:pPr>
              <w:numPr>
                <w:ilvl w:val="1"/>
                <w:numId w:val="26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220EB">
              <w:rPr>
                <w:rFonts w:ascii="David" w:eastAsia="Calibri" w:hAnsi="David" w:hint="cs"/>
                <w:b/>
                <w:bCs/>
                <w:rtl/>
                <w:lang w:eastAsia="en-US"/>
              </w:rPr>
              <w:t xml:space="preserve">אבטחת המערכות </w:t>
            </w:r>
            <w:r w:rsidRPr="00D220EB">
              <w:rPr>
                <w:rFonts w:ascii="David" w:eastAsia="Calibri" w:hAnsi="David" w:hint="eastAsia"/>
                <w:b/>
                <w:bCs/>
                <w:rtl/>
                <w:lang w:eastAsia="en-US"/>
              </w:rPr>
              <w:t>אשר</w:t>
            </w:r>
            <w:r w:rsidRPr="00D220EB">
              <w:rPr>
                <w:rFonts w:ascii="David" w:eastAsia="Calibri" w:hAnsi="David"/>
                <w:b/>
                <w:bCs/>
                <w:rtl/>
                <w:lang w:eastAsia="en-US"/>
              </w:rPr>
              <w:t xml:space="preserve"> </w:t>
            </w:r>
            <w:r w:rsidRPr="00D220EB">
              <w:rPr>
                <w:rFonts w:ascii="David" w:eastAsia="Calibri" w:hAnsi="David" w:hint="eastAsia"/>
                <w:b/>
                <w:bCs/>
                <w:rtl/>
                <w:lang w:eastAsia="en-US"/>
              </w:rPr>
              <w:t>באמצעות</w:t>
            </w:r>
            <w:r w:rsidRPr="00D220EB">
              <w:rPr>
                <w:rFonts w:ascii="David" w:eastAsia="Calibri" w:hAnsi="David" w:hint="cs"/>
                <w:b/>
                <w:bCs/>
                <w:rtl/>
                <w:lang w:eastAsia="en-US"/>
              </w:rPr>
              <w:t>ן</w:t>
            </w:r>
            <w:r w:rsidRPr="00D220EB">
              <w:rPr>
                <w:rFonts w:ascii="David" w:eastAsia="Calibri" w:hAnsi="David"/>
                <w:b/>
                <w:bCs/>
                <w:rtl/>
                <w:lang w:eastAsia="en-US"/>
              </w:rPr>
              <w:t xml:space="preserve"> </w:t>
            </w:r>
            <w:r w:rsidRPr="00D220EB">
              <w:rPr>
                <w:rFonts w:ascii="David" w:eastAsia="Calibri" w:hAnsi="David" w:hint="eastAsia"/>
                <w:b/>
                <w:bCs/>
                <w:rtl/>
                <w:lang w:eastAsia="en-US"/>
              </w:rPr>
              <w:t>המציע</w:t>
            </w:r>
            <w:r w:rsidRPr="00D220EB">
              <w:rPr>
                <w:rFonts w:ascii="David" w:eastAsia="Calibri" w:hAnsi="David"/>
                <w:b/>
                <w:bCs/>
                <w:rtl/>
                <w:lang w:eastAsia="en-US"/>
              </w:rPr>
              <w:t xml:space="preserve"> </w:t>
            </w:r>
            <w:r w:rsidRPr="00D220EB">
              <w:rPr>
                <w:rFonts w:ascii="David" w:eastAsia="Calibri" w:hAnsi="David" w:hint="cs"/>
                <w:b/>
                <w:bCs/>
                <w:rtl/>
                <w:lang w:eastAsia="en-US"/>
              </w:rPr>
              <w:t xml:space="preserve">מבצע את עבודתו </w:t>
            </w:r>
          </w:p>
        </w:tc>
      </w:tr>
      <w:tr w:rsidR="00A55262" w:rsidRPr="00D220EB" w:rsidTr="00D220EB">
        <w:trPr>
          <w:trHeight w:val="328"/>
        </w:trPr>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Pr="00693FEF" w:rsidRDefault="00A55262" w:rsidP="00A55262">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478" w:type="dxa"/>
            <w:shd w:val="clear" w:color="auto" w:fill="auto"/>
            <w:vAlign w:val="center"/>
          </w:tcPr>
          <w:p w:rsidR="00A55262" w:rsidRPr="00AD063D" w:rsidRDefault="00E93ED9" w:rsidP="00A55262">
            <w:pPr>
              <w:pStyle w:val="Normal2"/>
              <w:ind w:left="0"/>
              <w:jc w:val="center"/>
              <w:rPr>
                <w:sz w:val="28"/>
                <w:szCs w:val="28"/>
                <w:rtl/>
              </w:rPr>
            </w:pPr>
            <w:sdt>
              <w:sdtPr>
                <w:rPr>
                  <w:rFonts w:hint="cs"/>
                  <w:rtl/>
                </w:rPr>
                <w:id w:val="-448240450"/>
                <w14:checkbox>
                  <w14:checked w14:val="0"/>
                  <w14:checkedState w14:val="2612" w14:font="MS Gothic"/>
                  <w14:uncheckedState w14:val="2610" w14:font="MS Gothic"/>
                </w14:checkbox>
              </w:sdtPr>
              <w:sdtEndPr/>
              <w:sdtContent>
                <w:r w:rsidR="00A55262" w:rsidRPr="000F53FD">
                  <w:rPr>
                    <w:rFonts w:ascii="Segoe UI Symbol" w:eastAsia="MS Gothic" w:hAnsi="Segoe UI Symbol" w:cs="Segoe UI Symbol" w:hint="cs"/>
                    <w:rtl/>
                  </w:rPr>
                  <w:t>☐</w:t>
                </w:r>
              </w:sdtContent>
            </w:sdt>
          </w:p>
        </w:tc>
      </w:tr>
      <w:tr w:rsidR="00A55262" w:rsidRPr="00D220EB" w:rsidTr="00D220EB">
        <w:tc>
          <w:tcPr>
            <w:tcW w:w="958" w:type="dxa"/>
            <w:shd w:val="clear" w:color="auto" w:fill="auto"/>
          </w:tcPr>
          <w:p w:rsidR="00A55262" w:rsidRPr="00D220EB" w:rsidRDefault="00A55262" w:rsidP="00A55262">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Pr="00693FEF" w:rsidRDefault="00A55262" w:rsidP="00A55262">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478" w:type="dxa"/>
            <w:shd w:val="clear" w:color="auto" w:fill="auto"/>
            <w:vAlign w:val="center"/>
          </w:tcPr>
          <w:p w:rsidR="00A55262" w:rsidRPr="00AD063D" w:rsidRDefault="00E93ED9" w:rsidP="00A55262">
            <w:pPr>
              <w:pStyle w:val="Normal2"/>
              <w:ind w:left="0"/>
              <w:jc w:val="center"/>
              <w:rPr>
                <w:sz w:val="28"/>
                <w:szCs w:val="28"/>
                <w:rtl/>
              </w:rPr>
            </w:pPr>
            <w:sdt>
              <w:sdtPr>
                <w:rPr>
                  <w:rFonts w:hint="cs"/>
                  <w:rtl/>
                </w:rPr>
                <w:id w:val="-1554378820"/>
                <w14:checkbox>
                  <w14:checked w14:val="0"/>
                  <w14:checkedState w14:val="2612" w14:font="MS Gothic"/>
                  <w14:uncheckedState w14:val="2610" w14:font="MS Gothic"/>
                </w14:checkbox>
              </w:sdtPr>
              <w:sdtEndPr/>
              <w:sdtContent>
                <w:r w:rsidR="00A55262" w:rsidRPr="000F53FD">
                  <w:rPr>
                    <w:rFonts w:ascii="Segoe UI Symbol" w:eastAsia="MS Gothic" w:hAnsi="Segoe UI Symbol" w:cs="Segoe UI Symbol" w:hint="cs"/>
                    <w:rtl/>
                  </w:rPr>
                  <w:t>☐</w:t>
                </w:r>
              </w:sdtContent>
            </w:sdt>
          </w:p>
        </w:tc>
      </w:tr>
      <w:tr w:rsidR="00A55262" w:rsidRPr="00D220EB" w:rsidTr="00D220EB">
        <w:tc>
          <w:tcPr>
            <w:tcW w:w="958" w:type="dxa"/>
            <w:shd w:val="clear" w:color="auto" w:fill="auto"/>
          </w:tcPr>
          <w:p w:rsidR="00A55262" w:rsidRPr="00D220EB" w:rsidRDefault="00A55262" w:rsidP="00A55262">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Pr="00693FEF" w:rsidRDefault="00A55262" w:rsidP="00A55262">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478" w:type="dxa"/>
            <w:shd w:val="clear" w:color="auto" w:fill="auto"/>
            <w:vAlign w:val="center"/>
          </w:tcPr>
          <w:p w:rsidR="00A55262" w:rsidRPr="00AD063D" w:rsidRDefault="00E93ED9" w:rsidP="00A55262">
            <w:pPr>
              <w:pStyle w:val="Normal2"/>
              <w:ind w:left="0"/>
              <w:jc w:val="center"/>
              <w:rPr>
                <w:sz w:val="28"/>
                <w:szCs w:val="28"/>
                <w:rtl/>
              </w:rPr>
            </w:pPr>
            <w:sdt>
              <w:sdtPr>
                <w:rPr>
                  <w:rFonts w:hint="cs"/>
                  <w:rtl/>
                </w:rPr>
                <w:id w:val="-874081423"/>
                <w14:checkbox>
                  <w14:checked w14:val="0"/>
                  <w14:checkedState w14:val="2612" w14:font="MS Gothic"/>
                  <w14:uncheckedState w14:val="2610" w14:font="MS Gothic"/>
                </w14:checkbox>
              </w:sdtPr>
              <w:sdtEndPr/>
              <w:sdtContent>
                <w:r w:rsidR="00A55262" w:rsidRPr="000F53FD">
                  <w:rPr>
                    <w:rFonts w:ascii="Segoe UI Symbol" w:eastAsia="MS Gothic" w:hAnsi="Segoe UI Symbol" w:cs="Segoe UI Symbol" w:hint="cs"/>
                    <w:rtl/>
                  </w:rPr>
                  <w:t>☐</w:t>
                </w:r>
              </w:sdtContent>
            </w:sdt>
          </w:p>
        </w:tc>
      </w:tr>
      <w:tr w:rsidR="00A55262" w:rsidRPr="00D220EB" w:rsidTr="00D220EB">
        <w:tc>
          <w:tcPr>
            <w:tcW w:w="958" w:type="dxa"/>
            <w:shd w:val="clear" w:color="auto" w:fill="auto"/>
          </w:tcPr>
          <w:p w:rsidR="00A55262" w:rsidRPr="00D220EB" w:rsidRDefault="00A55262" w:rsidP="00A55262">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Pr="00693FEF" w:rsidRDefault="00A55262" w:rsidP="00A55262">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478" w:type="dxa"/>
            <w:shd w:val="clear" w:color="auto" w:fill="auto"/>
            <w:vAlign w:val="center"/>
          </w:tcPr>
          <w:p w:rsidR="00A55262" w:rsidRPr="00AD063D" w:rsidRDefault="00E93ED9" w:rsidP="00A55262">
            <w:pPr>
              <w:pStyle w:val="Normal2"/>
              <w:ind w:left="0"/>
              <w:jc w:val="center"/>
              <w:rPr>
                <w:sz w:val="28"/>
                <w:szCs w:val="28"/>
                <w:rtl/>
              </w:rPr>
            </w:pPr>
            <w:sdt>
              <w:sdtPr>
                <w:rPr>
                  <w:rFonts w:hint="cs"/>
                  <w:rtl/>
                </w:rPr>
                <w:id w:val="-960098948"/>
                <w14:checkbox>
                  <w14:checked w14:val="0"/>
                  <w14:checkedState w14:val="2612" w14:font="MS Gothic"/>
                  <w14:uncheckedState w14:val="2610" w14:font="MS Gothic"/>
                </w14:checkbox>
              </w:sdtPr>
              <w:sdtEndPr/>
              <w:sdtContent>
                <w:r w:rsidR="00A55262" w:rsidRPr="000F53FD">
                  <w:rPr>
                    <w:rFonts w:ascii="Segoe UI Symbol" w:eastAsia="MS Gothic" w:hAnsi="Segoe UI Symbol" w:cs="Segoe UI Symbol" w:hint="cs"/>
                    <w:rtl/>
                  </w:rPr>
                  <w:t>☐</w:t>
                </w:r>
              </w:sdtContent>
            </w:sdt>
          </w:p>
        </w:tc>
      </w:tr>
      <w:tr w:rsidR="00A55262" w:rsidRPr="00D220EB" w:rsidTr="00D220EB">
        <w:trPr>
          <w:trHeight w:val="327"/>
        </w:trPr>
        <w:tc>
          <w:tcPr>
            <w:tcW w:w="958" w:type="dxa"/>
            <w:shd w:val="clear" w:color="auto" w:fill="auto"/>
          </w:tcPr>
          <w:p w:rsidR="00A55262" w:rsidRPr="00D220EB" w:rsidRDefault="00A55262" w:rsidP="00A55262">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Pr="003F6685" w:rsidRDefault="00A55262" w:rsidP="00A55262">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478" w:type="dxa"/>
            <w:shd w:val="clear" w:color="auto" w:fill="auto"/>
            <w:vAlign w:val="center"/>
          </w:tcPr>
          <w:p w:rsidR="00A55262" w:rsidRPr="00AD063D" w:rsidRDefault="00E93ED9" w:rsidP="00A55262">
            <w:pPr>
              <w:pStyle w:val="Normal2"/>
              <w:ind w:left="0"/>
              <w:jc w:val="center"/>
              <w:rPr>
                <w:sz w:val="28"/>
                <w:szCs w:val="28"/>
                <w:rtl/>
              </w:rPr>
            </w:pPr>
            <w:sdt>
              <w:sdtPr>
                <w:rPr>
                  <w:rFonts w:hint="cs"/>
                  <w:rtl/>
                </w:rPr>
                <w:id w:val="1699897374"/>
                <w14:checkbox>
                  <w14:checked w14:val="0"/>
                  <w14:checkedState w14:val="2612" w14:font="MS Gothic"/>
                  <w14:uncheckedState w14:val="2610" w14:font="MS Gothic"/>
                </w14:checkbox>
              </w:sdtPr>
              <w:sdtEndPr/>
              <w:sdtContent>
                <w:r w:rsidR="00A55262" w:rsidRPr="000F53FD">
                  <w:rPr>
                    <w:rFonts w:ascii="Segoe UI Symbol" w:eastAsia="MS Gothic" w:hAnsi="Segoe UI Symbol" w:cs="Segoe UI Symbol" w:hint="cs"/>
                    <w:rtl/>
                  </w:rPr>
                  <w:t>☐</w:t>
                </w:r>
              </w:sdtContent>
            </w:sdt>
          </w:p>
        </w:tc>
      </w:tr>
      <w:tr w:rsidR="00A55262" w:rsidRPr="00D220EB" w:rsidTr="00D220EB">
        <w:trPr>
          <w:trHeight w:val="327"/>
        </w:trPr>
        <w:tc>
          <w:tcPr>
            <w:tcW w:w="958" w:type="dxa"/>
            <w:shd w:val="clear" w:color="auto" w:fill="auto"/>
          </w:tcPr>
          <w:p w:rsidR="00A55262" w:rsidRPr="00D220EB" w:rsidRDefault="00A55262" w:rsidP="00A55262">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Pr="003F6685" w:rsidRDefault="00A55262" w:rsidP="00A55262">
            <w:pPr>
              <w:rPr>
                <w:rFonts w:ascii="David" w:hAnsi="David"/>
                <w:rtl/>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Pr>
                <w:rFonts w:ascii="David" w:hAnsi="David" w:hint="cs"/>
                <w:rtl/>
              </w:rPr>
              <w:t>חסוי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shd w:val="clear" w:color="auto" w:fill="auto"/>
            <w:vAlign w:val="center"/>
          </w:tcPr>
          <w:p w:rsidR="00A55262" w:rsidRDefault="00E93ED9" w:rsidP="00A55262">
            <w:pPr>
              <w:pStyle w:val="Normal2"/>
              <w:ind w:left="0"/>
              <w:jc w:val="center"/>
              <w:rPr>
                <w:rtl/>
              </w:rPr>
            </w:pPr>
            <w:sdt>
              <w:sdtPr>
                <w:rPr>
                  <w:rFonts w:hint="cs"/>
                  <w:rtl/>
                </w:rPr>
                <w:id w:val="1473408225"/>
                <w14:checkbox>
                  <w14:checked w14:val="0"/>
                  <w14:checkedState w14:val="2612" w14:font="MS Gothic"/>
                  <w14:uncheckedState w14:val="2610" w14:font="MS Gothic"/>
                </w14:checkbox>
              </w:sdtPr>
              <w:sdtEndPr/>
              <w:sdtContent>
                <w:r w:rsidR="00A55262">
                  <w:rPr>
                    <w:rFonts w:ascii="Segoe UI Symbol" w:eastAsia="MS Gothic" w:hAnsi="Segoe UI Symbol" w:cs="Segoe UI Symbol" w:hint="cs"/>
                    <w:rtl/>
                  </w:rPr>
                  <w:t>☐</w:t>
                </w:r>
              </w:sdtContent>
            </w:sdt>
          </w:p>
        </w:tc>
      </w:tr>
      <w:tr w:rsidR="00A55262" w:rsidRPr="00D220EB" w:rsidTr="00D220EB">
        <w:trPr>
          <w:trHeight w:val="327"/>
        </w:trPr>
        <w:tc>
          <w:tcPr>
            <w:tcW w:w="958" w:type="dxa"/>
            <w:shd w:val="clear" w:color="auto" w:fill="auto"/>
          </w:tcPr>
          <w:p w:rsidR="00A55262" w:rsidRPr="00D220EB" w:rsidRDefault="00A55262" w:rsidP="00A55262">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Default="00A55262" w:rsidP="00A55262">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69"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478" w:type="dxa"/>
            <w:shd w:val="clear" w:color="auto" w:fill="auto"/>
            <w:vAlign w:val="center"/>
          </w:tcPr>
          <w:p w:rsidR="00A55262" w:rsidRDefault="00E93ED9" w:rsidP="00A55262">
            <w:pPr>
              <w:pStyle w:val="Normal2"/>
              <w:ind w:left="0"/>
              <w:jc w:val="center"/>
              <w:rPr>
                <w:rtl/>
              </w:rPr>
            </w:pPr>
            <w:sdt>
              <w:sdtPr>
                <w:rPr>
                  <w:rFonts w:hint="cs"/>
                  <w:rtl/>
                </w:rPr>
                <w:id w:val="531153395"/>
                <w14:checkbox>
                  <w14:checked w14:val="0"/>
                  <w14:checkedState w14:val="2612" w14:font="MS Gothic"/>
                  <w14:uncheckedState w14:val="2610" w14:font="MS Gothic"/>
                </w14:checkbox>
              </w:sdtPr>
              <w:sdtEndPr/>
              <w:sdtContent>
                <w:r w:rsidR="00A55262">
                  <w:rPr>
                    <w:rFonts w:ascii="Segoe UI Symbol" w:eastAsia="MS Gothic" w:hAnsi="Segoe UI Symbol" w:cs="Segoe UI Symbol" w:hint="cs"/>
                    <w:rtl/>
                  </w:rPr>
                  <w:t>☐</w:t>
                </w:r>
              </w:sdtContent>
            </w:sdt>
          </w:p>
        </w:tc>
      </w:tr>
      <w:tr w:rsidR="00D220EB" w:rsidRPr="00D220EB" w:rsidTr="00D220EB">
        <w:trPr>
          <w:trHeight w:val="489"/>
        </w:trPr>
        <w:tc>
          <w:tcPr>
            <w:tcW w:w="10091" w:type="dxa"/>
            <w:gridSpan w:val="3"/>
            <w:shd w:val="clear" w:color="auto" w:fill="DBE5F1"/>
            <w:vAlign w:val="center"/>
          </w:tcPr>
          <w:p w:rsidR="00D220EB" w:rsidRPr="00D220EB" w:rsidRDefault="00D220EB" w:rsidP="00D220EB">
            <w:pPr>
              <w:numPr>
                <w:ilvl w:val="1"/>
                <w:numId w:val="26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220EB">
              <w:rPr>
                <w:rFonts w:ascii="David" w:eastAsia="Calibri" w:hAnsi="David" w:hint="cs"/>
                <w:b/>
                <w:bCs/>
                <w:rtl/>
                <w:lang w:eastAsia="en-US"/>
              </w:rPr>
              <w:t xml:space="preserve">שימוש במערכות ומחשוב </w:t>
            </w:r>
            <w:r w:rsidRPr="00D220EB">
              <w:rPr>
                <w:rFonts w:ascii="David" w:eastAsia="Calibri" w:hAnsi="David"/>
                <w:b/>
                <w:bCs/>
                <w:rtl/>
                <w:lang w:eastAsia="en-US"/>
              </w:rPr>
              <w:t>ענן</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Pr="00693FEF" w:rsidRDefault="00A55262" w:rsidP="00A55262">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2"/>
                <w:szCs w:val="22"/>
                <w:rtl/>
                <w:lang w:eastAsia="en-US"/>
              </w:rPr>
            </w:pPr>
            <w:r w:rsidRPr="00D220EB">
              <w:rPr>
                <w:rFonts w:ascii="MS Gothic" w:eastAsia="MS Gothic" w:hAnsi="MS Gothic" w:cs="MS Gothic" w:hint="eastAsia"/>
                <w:sz w:val="22"/>
                <w:szCs w:val="22"/>
                <w:rtl/>
                <w:lang w:eastAsia="en-US"/>
              </w:rPr>
              <w:t>☐</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Pr="00693FEF" w:rsidRDefault="00A55262" w:rsidP="00A55262">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2"/>
                <w:szCs w:val="22"/>
                <w:rtl/>
                <w:lang w:eastAsia="en-US"/>
              </w:rPr>
            </w:pPr>
            <w:r w:rsidRPr="00D220EB">
              <w:rPr>
                <w:rFonts w:ascii="MS Gothic" w:eastAsia="MS Gothic" w:hAnsi="MS Gothic" w:cs="MS Gothic" w:hint="eastAsia"/>
                <w:sz w:val="22"/>
                <w:szCs w:val="22"/>
                <w:rtl/>
                <w:lang w:eastAsia="en-US"/>
              </w:rPr>
              <w:t>☐</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Pr="00693FEF" w:rsidRDefault="00A55262" w:rsidP="00A55262">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2"/>
                <w:szCs w:val="22"/>
                <w:rtl/>
                <w:lang w:eastAsia="en-US"/>
              </w:rPr>
            </w:pPr>
            <w:r w:rsidRPr="00D220EB">
              <w:rPr>
                <w:rFonts w:ascii="MS Gothic" w:eastAsia="MS Gothic" w:hAnsi="MS Gothic" w:cs="MS Gothic" w:hint="eastAsia"/>
                <w:sz w:val="22"/>
                <w:szCs w:val="22"/>
                <w:rtl/>
                <w:lang w:eastAsia="en-US"/>
              </w:rPr>
              <w:t>☐</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Pr="00693FEF" w:rsidRDefault="00A55262" w:rsidP="00A55262">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2"/>
                <w:szCs w:val="22"/>
                <w:rtl/>
                <w:lang w:eastAsia="en-US"/>
              </w:rPr>
            </w:pPr>
            <w:r w:rsidRPr="00D220EB">
              <w:rPr>
                <w:rFonts w:ascii="MS Gothic" w:eastAsia="MS Gothic" w:hAnsi="MS Gothic" w:cs="MS Gothic" w:hint="eastAsia"/>
                <w:sz w:val="22"/>
                <w:szCs w:val="22"/>
                <w:rtl/>
                <w:lang w:eastAsia="en-US"/>
              </w:rPr>
              <w:t>☐</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Pr="00693FEF" w:rsidRDefault="00A55262" w:rsidP="00A55262">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2"/>
                <w:szCs w:val="22"/>
                <w:rtl/>
                <w:lang w:eastAsia="en-US"/>
              </w:rPr>
            </w:pPr>
            <w:r w:rsidRPr="00D220EB">
              <w:rPr>
                <w:rFonts w:ascii="MS Gothic" w:eastAsia="MS Gothic" w:hAnsi="MS Gothic" w:cs="MS Gothic" w:hint="eastAsia"/>
                <w:sz w:val="22"/>
                <w:szCs w:val="22"/>
                <w:rtl/>
                <w:lang w:eastAsia="en-US"/>
              </w:rPr>
              <w:t>☐</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Pr="00C67081" w:rsidRDefault="00A55262" w:rsidP="00A55262">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2"/>
                <w:szCs w:val="22"/>
                <w:rtl/>
                <w:lang w:eastAsia="en-US"/>
              </w:rPr>
            </w:pPr>
            <w:r w:rsidRPr="00D220EB">
              <w:rPr>
                <w:rFonts w:ascii="MS Gothic" w:eastAsia="MS Gothic" w:hAnsi="MS Gothic" w:cs="MS Gothic" w:hint="eastAsia"/>
                <w:sz w:val="22"/>
                <w:szCs w:val="22"/>
                <w:rtl/>
                <w:lang w:eastAsia="en-US"/>
              </w:rPr>
              <w:t>☐</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Pr="00B775E1" w:rsidRDefault="00A55262" w:rsidP="00A55262">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2"/>
                <w:lang w:eastAsia="en-US"/>
              </w:rPr>
            </w:pPr>
            <w:r w:rsidRPr="00D220EB">
              <w:rPr>
                <w:rFonts w:ascii="MS Gothic" w:eastAsia="MS Gothic" w:hAnsi="MS Gothic" w:cs="MS Gothic" w:hint="eastAsia"/>
                <w:sz w:val="22"/>
                <w:szCs w:val="22"/>
                <w:rtl/>
                <w:lang w:eastAsia="en-US"/>
              </w:rPr>
              <w:t>☐</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Pr="00693FEF" w:rsidRDefault="00A55262" w:rsidP="00A55262">
            <w:pPr>
              <w:rPr>
                <w:rFonts w:ascii="David" w:hAnsi="David"/>
                <w:rtl/>
                <w:lang w:eastAsia="en-US"/>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sidRPr="00B775E1">
              <w:rPr>
                <w:rFonts w:ascii="David" w:hAnsi="David" w:hint="cs"/>
                <w:rtl/>
              </w:rPr>
              <w:t xml:space="preserve">חסוי 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2"/>
                <w:szCs w:val="22"/>
                <w:rtl/>
                <w:lang w:eastAsia="en-US"/>
              </w:rPr>
            </w:pPr>
            <w:r w:rsidRPr="00D220EB">
              <w:rPr>
                <w:rFonts w:ascii="MS Gothic" w:eastAsia="MS Gothic" w:hAnsi="MS Gothic" w:cs="MS Gothic" w:hint="eastAsia"/>
                <w:sz w:val="22"/>
                <w:szCs w:val="22"/>
                <w:rtl/>
                <w:lang w:eastAsia="en-US"/>
              </w:rPr>
              <w:t>☐</w:t>
            </w:r>
          </w:p>
        </w:tc>
      </w:tr>
      <w:tr w:rsidR="00D220EB" w:rsidRPr="00D220EB" w:rsidTr="00D220EB">
        <w:trPr>
          <w:trHeight w:val="277"/>
        </w:trPr>
        <w:tc>
          <w:tcPr>
            <w:tcW w:w="10091" w:type="dxa"/>
            <w:gridSpan w:val="3"/>
            <w:shd w:val="clear" w:color="auto" w:fill="DBE5F1"/>
            <w:vAlign w:val="center"/>
          </w:tcPr>
          <w:p w:rsidR="00D220EB" w:rsidRPr="00D220EB" w:rsidRDefault="00D220EB" w:rsidP="00D220EB">
            <w:pPr>
              <w:numPr>
                <w:ilvl w:val="1"/>
                <w:numId w:val="26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220EB">
              <w:rPr>
                <w:rFonts w:ascii="David" w:eastAsia="Calibri" w:hAnsi="David" w:hint="cs"/>
                <w:b/>
                <w:bCs/>
                <w:rtl/>
                <w:lang w:eastAsia="en-US"/>
              </w:rPr>
              <w:t>גיבויים ו</w:t>
            </w:r>
            <w:r w:rsidRPr="00D220EB">
              <w:rPr>
                <w:rFonts w:ascii="David" w:eastAsia="Calibri" w:hAnsi="David"/>
                <w:b/>
                <w:bCs/>
                <w:rtl/>
                <w:lang w:eastAsia="en-US"/>
              </w:rPr>
              <w:t>מניעת אובדן מידע</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A55262" w:rsidRPr="00693FEF" w:rsidRDefault="00A55262" w:rsidP="00A55262">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tl/>
                <w:lang w:eastAsia="en-US"/>
              </w:rPr>
            </w:pPr>
            <w:r w:rsidRPr="00D220EB">
              <w:rPr>
                <w:rFonts w:ascii="Segoe UI Symbol" w:eastAsia="MS Gothic" w:hAnsi="Segoe UI Symbol" w:cs="Segoe UI Symbol" w:hint="cs"/>
                <w:rtl/>
                <w:lang w:eastAsia="en-US"/>
              </w:rPr>
              <w:t>☐</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A55262" w:rsidRPr="00693FEF" w:rsidRDefault="00A55262" w:rsidP="00A55262">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tl/>
                <w:lang w:eastAsia="en-US"/>
              </w:rPr>
            </w:pPr>
            <w:r w:rsidRPr="00D220EB">
              <w:rPr>
                <w:rFonts w:ascii="Segoe UI Symbol" w:eastAsia="MS Gothic" w:hAnsi="Segoe UI Symbol" w:cs="Segoe UI Symbol" w:hint="cs"/>
                <w:rtl/>
                <w:lang w:eastAsia="en-US"/>
              </w:rPr>
              <w:t>☐</w:t>
            </w:r>
          </w:p>
        </w:tc>
      </w:tr>
      <w:tr w:rsidR="00D220EB" w:rsidRPr="00D220EB" w:rsidTr="00D220EB">
        <w:trPr>
          <w:trHeight w:val="381"/>
        </w:trPr>
        <w:tc>
          <w:tcPr>
            <w:tcW w:w="10091" w:type="dxa"/>
            <w:gridSpan w:val="3"/>
            <w:shd w:val="clear" w:color="auto" w:fill="DBE5F1"/>
            <w:vAlign w:val="center"/>
          </w:tcPr>
          <w:p w:rsidR="00D220EB" w:rsidRPr="00D220EB" w:rsidRDefault="00D220EB" w:rsidP="00D220EB">
            <w:pPr>
              <w:numPr>
                <w:ilvl w:val="1"/>
                <w:numId w:val="26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220EB">
              <w:rPr>
                <w:rFonts w:ascii="David" w:eastAsia="Calibri" w:hAnsi="David"/>
                <w:b/>
                <w:bCs/>
                <w:rtl/>
                <w:lang w:eastAsia="en-US"/>
              </w:rPr>
              <w:t>תיעוד ובקרה</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Pr="00693FEF" w:rsidRDefault="00A55262" w:rsidP="00A55262">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8"/>
                <w:szCs w:val="28"/>
                <w:rtl/>
                <w:lang w:eastAsia="en-US"/>
              </w:rPr>
            </w:pPr>
            <w:r w:rsidRPr="00D220EB">
              <w:rPr>
                <w:rFonts w:ascii="MS Gothic" w:eastAsia="MS Gothic" w:hAnsi="MS Gothic" w:cs="MS Gothic" w:hint="eastAsia"/>
                <w:sz w:val="22"/>
                <w:szCs w:val="22"/>
                <w:rtl/>
                <w:lang w:eastAsia="en-US"/>
              </w:rPr>
              <w:t>☐</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55262" w:rsidRDefault="00A55262" w:rsidP="00A55262">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p w:rsidR="00A55262" w:rsidRDefault="00A55262" w:rsidP="00A55262">
            <w:pPr>
              <w:rPr>
                <w:rFonts w:ascii="David" w:hAnsi="David"/>
                <w:rtl/>
                <w:lang w:eastAsia="en-US"/>
              </w:rPr>
            </w:pPr>
          </w:p>
          <w:p w:rsidR="00A55262" w:rsidRDefault="00A55262" w:rsidP="00A55262">
            <w:pPr>
              <w:rPr>
                <w:rFonts w:ascii="David" w:hAnsi="David"/>
                <w:rtl/>
                <w:lang w:eastAsia="en-US"/>
              </w:rPr>
            </w:pPr>
          </w:p>
          <w:p w:rsidR="00A55262" w:rsidRPr="00693FEF" w:rsidRDefault="00A55262" w:rsidP="00A55262">
            <w:pPr>
              <w:rPr>
                <w:rFonts w:ascii="David" w:hAnsi="David"/>
                <w:rtl/>
                <w:lang w:eastAsia="en-US"/>
              </w:rPr>
            </w:pP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8"/>
                <w:szCs w:val="28"/>
                <w:rtl/>
                <w:lang w:eastAsia="en-US"/>
              </w:rPr>
            </w:pPr>
            <w:r w:rsidRPr="00D220EB">
              <w:rPr>
                <w:rFonts w:ascii="MS Gothic" w:eastAsia="MS Gothic" w:hAnsi="MS Gothic" w:cs="MS Gothic" w:hint="eastAsia"/>
                <w:sz w:val="22"/>
                <w:szCs w:val="22"/>
                <w:rtl/>
                <w:lang w:eastAsia="en-US"/>
              </w:rPr>
              <w:t>☐</w:t>
            </w:r>
          </w:p>
        </w:tc>
      </w:tr>
      <w:tr w:rsidR="00D220EB" w:rsidRPr="00D220EB" w:rsidTr="00D220EB">
        <w:trPr>
          <w:trHeight w:val="557"/>
        </w:trPr>
        <w:tc>
          <w:tcPr>
            <w:tcW w:w="10091" w:type="dxa"/>
            <w:gridSpan w:val="3"/>
            <w:shd w:val="clear" w:color="auto" w:fill="DBE5F1"/>
            <w:vAlign w:val="center"/>
          </w:tcPr>
          <w:p w:rsidR="00D220EB" w:rsidRPr="00D220EB" w:rsidRDefault="00D220EB" w:rsidP="00D220EB">
            <w:pPr>
              <w:numPr>
                <w:ilvl w:val="1"/>
                <w:numId w:val="26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220EB">
              <w:rPr>
                <w:rFonts w:ascii="David" w:eastAsia="Calibri" w:hAnsi="David"/>
                <w:b/>
                <w:bCs/>
                <w:rtl/>
                <w:lang w:eastAsia="en-US"/>
              </w:rPr>
              <w:lastRenderedPageBreak/>
              <w:t xml:space="preserve">אבטחת </w:t>
            </w:r>
            <w:r w:rsidRPr="00D220EB">
              <w:rPr>
                <w:rFonts w:ascii="David" w:eastAsia="Calibri" w:hAnsi="David" w:hint="cs"/>
                <w:b/>
                <w:bCs/>
                <w:rtl/>
                <w:lang w:eastAsia="en-US"/>
              </w:rPr>
              <w:t>ההון האנושי</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A55262" w:rsidRPr="00693FEF" w:rsidRDefault="00A55262" w:rsidP="00A55262">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8"/>
                <w:szCs w:val="28"/>
                <w:rtl/>
                <w:lang w:eastAsia="en-US"/>
              </w:rPr>
            </w:pPr>
            <w:r w:rsidRPr="00D220EB">
              <w:rPr>
                <w:rFonts w:ascii="MS Gothic" w:eastAsia="MS Gothic" w:hAnsi="MS Gothic" w:cs="MS Gothic" w:hint="eastAsia"/>
                <w:sz w:val="22"/>
                <w:szCs w:val="22"/>
                <w:rtl/>
                <w:lang w:eastAsia="en-US"/>
              </w:rPr>
              <w:t>☐</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A55262" w:rsidRPr="00693FEF" w:rsidRDefault="00A55262" w:rsidP="00A55262">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8"/>
                <w:szCs w:val="28"/>
                <w:rtl/>
                <w:lang w:eastAsia="en-US"/>
              </w:rPr>
            </w:pPr>
            <w:r w:rsidRPr="00D220EB">
              <w:rPr>
                <w:rFonts w:ascii="MS Gothic" w:eastAsia="MS Gothic" w:hAnsi="MS Gothic" w:cs="MS Gothic" w:hint="eastAsia"/>
                <w:sz w:val="22"/>
                <w:szCs w:val="22"/>
                <w:rtl/>
                <w:lang w:eastAsia="en-US"/>
              </w:rPr>
              <w:t>☐</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A55262" w:rsidRPr="00973109" w:rsidRDefault="00A55262" w:rsidP="00A55262">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8"/>
                <w:szCs w:val="28"/>
                <w:rtl/>
                <w:lang w:eastAsia="en-US"/>
              </w:rPr>
            </w:pPr>
            <w:r w:rsidRPr="00D220EB">
              <w:rPr>
                <w:rFonts w:ascii="MS Gothic" w:eastAsia="MS Gothic" w:hAnsi="MS Gothic" w:cs="MS Gothic" w:hint="eastAsia"/>
                <w:sz w:val="22"/>
                <w:szCs w:val="22"/>
                <w:rtl/>
                <w:lang w:eastAsia="en-US"/>
              </w:rPr>
              <w:t>☐</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A55262" w:rsidRPr="00693FEF" w:rsidRDefault="00A55262" w:rsidP="00A55262">
            <w:pPr>
              <w:rPr>
                <w:rFonts w:ascii="David" w:hAnsi="David"/>
                <w:rtl/>
              </w:rPr>
            </w:pPr>
            <w:r w:rsidRPr="00686AA1">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8"/>
                <w:szCs w:val="28"/>
                <w:rtl/>
                <w:lang w:eastAsia="en-US"/>
              </w:rPr>
            </w:pPr>
            <w:r w:rsidRPr="00D220EB">
              <w:rPr>
                <w:rFonts w:ascii="MS Gothic" w:eastAsia="MS Gothic" w:hAnsi="MS Gothic" w:cs="MS Gothic" w:hint="eastAsia"/>
                <w:sz w:val="22"/>
                <w:szCs w:val="22"/>
                <w:rtl/>
                <w:lang w:eastAsia="en-US"/>
              </w:rPr>
              <w:t>☐</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A55262" w:rsidRPr="00693FEF" w:rsidRDefault="00A55262" w:rsidP="00A55262">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8"/>
                <w:szCs w:val="28"/>
                <w:rtl/>
                <w:lang w:eastAsia="en-US"/>
              </w:rPr>
            </w:pPr>
            <w:r w:rsidRPr="00D220EB">
              <w:rPr>
                <w:rFonts w:ascii="MS Gothic" w:eastAsia="MS Gothic" w:hAnsi="MS Gothic" w:cs="MS Gothic" w:hint="eastAsia"/>
                <w:sz w:val="22"/>
                <w:szCs w:val="22"/>
                <w:rtl/>
                <w:lang w:eastAsia="en-US"/>
              </w:rPr>
              <w:t>☐</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A55262" w:rsidRPr="00693FEF" w:rsidRDefault="00A55262" w:rsidP="00A55262">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8"/>
                <w:szCs w:val="28"/>
                <w:rtl/>
                <w:lang w:eastAsia="en-US"/>
              </w:rPr>
            </w:pPr>
            <w:r w:rsidRPr="00D220EB">
              <w:rPr>
                <w:rFonts w:ascii="MS Gothic" w:eastAsia="MS Gothic" w:hAnsi="MS Gothic" w:cs="MS Gothic" w:hint="eastAsia"/>
                <w:sz w:val="22"/>
                <w:szCs w:val="22"/>
                <w:rtl/>
                <w:lang w:eastAsia="en-US"/>
              </w:rPr>
              <w:t>☐</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A55262" w:rsidRPr="00693FEF" w:rsidRDefault="00A55262" w:rsidP="00A55262">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8"/>
                <w:szCs w:val="28"/>
                <w:rtl/>
                <w:lang w:eastAsia="en-US"/>
              </w:rPr>
            </w:pPr>
            <w:r w:rsidRPr="00D220EB">
              <w:rPr>
                <w:rFonts w:ascii="MS Gothic" w:eastAsia="MS Gothic" w:hAnsi="MS Gothic" w:cs="MS Gothic" w:hint="eastAsia"/>
                <w:sz w:val="22"/>
                <w:szCs w:val="22"/>
                <w:rtl/>
                <w:lang w:eastAsia="en-US"/>
              </w:rPr>
              <w:t>☐</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A55262" w:rsidRPr="00693FEF" w:rsidRDefault="00A55262" w:rsidP="00A55262">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rFonts w:ascii="Calibri" w:eastAsia="Calibri" w:hAnsi="Calibri"/>
                <w:sz w:val="28"/>
                <w:szCs w:val="28"/>
                <w:rtl/>
                <w:lang w:eastAsia="en-US"/>
              </w:rPr>
            </w:pPr>
            <w:r w:rsidRPr="00D220EB">
              <w:rPr>
                <w:rFonts w:ascii="MS Gothic" w:eastAsia="MS Gothic" w:hAnsi="MS Gothic" w:cs="MS Gothic" w:hint="eastAsia"/>
                <w:sz w:val="22"/>
                <w:szCs w:val="22"/>
                <w:rtl/>
                <w:lang w:eastAsia="en-US"/>
              </w:rPr>
              <w:t>☐</w:t>
            </w:r>
          </w:p>
        </w:tc>
      </w:tr>
      <w:tr w:rsidR="00D220EB" w:rsidRPr="00D220EB" w:rsidTr="00D220EB">
        <w:trPr>
          <w:trHeight w:val="642"/>
        </w:trPr>
        <w:tc>
          <w:tcPr>
            <w:tcW w:w="10091" w:type="dxa"/>
            <w:gridSpan w:val="3"/>
            <w:shd w:val="clear" w:color="auto" w:fill="DBE5F1"/>
            <w:vAlign w:val="center"/>
          </w:tcPr>
          <w:p w:rsidR="00D220EB" w:rsidRPr="00D220EB" w:rsidRDefault="00D220EB" w:rsidP="00D220EB">
            <w:pPr>
              <w:numPr>
                <w:ilvl w:val="1"/>
                <w:numId w:val="26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220EB">
              <w:rPr>
                <w:rFonts w:ascii="David" w:eastAsia="Calibri" w:hAnsi="David"/>
                <w:b/>
                <w:bCs/>
                <w:rtl/>
                <w:lang w:eastAsia="en-US"/>
              </w:rPr>
              <w:t>אבטחת שיחות וועידה</w:t>
            </w:r>
          </w:p>
        </w:tc>
      </w:tr>
      <w:tr w:rsidR="00A55262" w:rsidRPr="00D220EB" w:rsidTr="00D220EB">
        <w:tc>
          <w:tcPr>
            <w:tcW w:w="958" w:type="dxa"/>
            <w:shd w:val="clear" w:color="auto" w:fill="auto"/>
          </w:tcPr>
          <w:p w:rsidR="00A55262" w:rsidRPr="00D220EB" w:rsidRDefault="00A55262" w:rsidP="00A55262">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A55262" w:rsidRPr="00693FEF" w:rsidRDefault="00A55262" w:rsidP="00A55262">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sz w:val="28"/>
                <w:szCs w:val="28"/>
                <w:rtl/>
                <w:lang w:eastAsia="en-US"/>
              </w:rPr>
            </w:pPr>
            <w:r w:rsidRPr="00D220EB">
              <w:rPr>
                <w:rFonts w:ascii="Segoe UI Symbol" w:eastAsia="MS Gothic" w:hAnsi="Segoe UI Symbol" w:cs="Segoe UI Symbol" w:hint="cs"/>
                <w:rtl/>
                <w:lang w:eastAsia="en-US"/>
              </w:rPr>
              <w:t>☐</w:t>
            </w:r>
          </w:p>
        </w:tc>
      </w:tr>
      <w:tr w:rsidR="00A55262" w:rsidRPr="00D220EB" w:rsidTr="00D220EB">
        <w:tc>
          <w:tcPr>
            <w:tcW w:w="958" w:type="dxa"/>
            <w:shd w:val="clear" w:color="auto" w:fill="auto"/>
          </w:tcPr>
          <w:p w:rsidR="00A55262" w:rsidRPr="00D220EB" w:rsidRDefault="00A55262" w:rsidP="00A55262">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A55262" w:rsidRPr="00693FEF" w:rsidRDefault="00A55262" w:rsidP="00A55262">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sz w:val="28"/>
                <w:szCs w:val="28"/>
                <w:rtl/>
                <w:lang w:eastAsia="en-US"/>
              </w:rPr>
            </w:pPr>
            <w:r w:rsidRPr="00D220EB">
              <w:rPr>
                <w:rFonts w:ascii="Segoe UI Symbol" w:eastAsia="MS Gothic" w:hAnsi="Segoe UI Symbol" w:cs="Segoe UI Symbol" w:hint="cs"/>
                <w:rtl/>
                <w:lang w:eastAsia="en-US"/>
              </w:rPr>
              <w:t>☐</w:t>
            </w:r>
          </w:p>
        </w:tc>
      </w:tr>
      <w:tr w:rsidR="00A55262" w:rsidRPr="00D220EB" w:rsidTr="00D220EB">
        <w:tc>
          <w:tcPr>
            <w:tcW w:w="958" w:type="dxa"/>
            <w:shd w:val="clear" w:color="auto" w:fill="auto"/>
          </w:tcPr>
          <w:p w:rsidR="00A55262" w:rsidRPr="00D220EB" w:rsidRDefault="00A55262" w:rsidP="00A55262">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A55262" w:rsidRPr="00693FEF" w:rsidRDefault="00A55262" w:rsidP="00A55262">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sz w:val="28"/>
                <w:szCs w:val="28"/>
                <w:rtl/>
                <w:lang w:eastAsia="en-US"/>
              </w:rPr>
            </w:pPr>
            <w:r w:rsidRPr="00D220EB">
              <w:rPr>
                <w:rFonts w:ascii="Segoe UI Symbol" w:eastAsia="MS Gothic" w:hAnsi="Segoe UI Symbol" w:cs="Segoe UI Symbol" w:hint="cs"/>
                <w:rtl/>
                <w:lang w:eastAsia="en-US"/>
              </w:rPr>
              <w:t>☐</w:t>
            </w:r>
          </w:p>
        </w:tc>
      </w:tr>
      <w:tr w:rsidR="00A55262" w:rsidRPr="00D220EB" w:rsidTr="00D220EB">
        <w:tc>
          <w:tcPr>
            <w:tcW w:w="958" w:type="dxa"/>
            <w:shd w:val="clear" w:color="auto" w:fill="auto"/>
          </w:tcPr>
          <w:p w:rsidR="00A55262" w:rsidRPr="00D220EB" w:rsidRDefault="00A55262" w:rsidP="00A55262">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A55262" w:rsidRPr="00693FEF" w:rsidRDefault="00A55262" w:rsidP="00A55262">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sz w:val="28"/>
                <w:szCs w:val="28"/>
                <w:rtl/>
                <w:lang w:eastAsia="en-US"/>
              </w:rPr>
            </w:pPr>
            <w:r w:rsidRPr="00D220EB">
              <w:rPr>
                <w:rFonts w:ascii="Segoe UI Symbol" w:eastAsia="MS Gothic" w:hAnsi="Segoe UI Symbol" w:cs="Segoe UI Symbol" w:hint="cs"/>
                <w:rtl/>
                <w:lang w:eastAsia="en-US"/>
              </w:rPr>
              <w:t>☐</w:t>
            </w:r>
          </w:p>
        </w:tc>
      </w:tr>
      <w:tr w:rsidR="00A55262" w:rsidRPr="00D220EB" w:rsidTr="00D220EB">
        <w:tc>
          <w:tcPr>
            <w:tcW w:w="958" w:type="dxa"/>
            <w:shd w:val="clear" w:color="auto" w:fill="auto"/>
          </w:tcPr>
          <w:p w:rsidR="00A55262" w:rsidRPr="00D220EB" w:rsidRDefault="00A55262" w:rsidP="00A55262">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A55262" w:rsidRDefault="00A55262" w:rsidP="00A55262">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p w:rsidR="00B5493A" w:rsidRDefault="00B5493A" w:rsidP="00A55262">
            <w:pPr>
              <w:rPr>
                <w:rFonts w:ascii="David" w:hAnsi="David"/>
                <w:rtl/>
              </w:rPr>
            </w:pPr>
          </w:p>
          <w:p w:rsidR="00B5493A" w:rsidRPr="00693FEF" w:rsidRDefault="00B5493A" w:rsidP="00A55262">
            <w:pPr>
              <w:rPr>
                <w:rFonts w:ascii="David" w:hAnsi="David"/>
                <w:rtl/>
              </w:rPr>
            </w:pPr>
          </w:p>
        </w:tc>
        <w:tc>
          <w:tcPr>
            <w:tcW w:w="1478" w:type="dxa"/>
            <w:shd w:val="clear" w:color="auto" w:fill="auto"/>
            <w:vAlign w:val="center"/>
          </w:tcPr>
          <w:p w:rsidR="00A55262" w:rsidRPr="00D220EB" w:rsidRDefault="00A55262" w:rsidP="00A55262">
            <w:pPr>
              <w:keepLines/>
              <w:overflowPunct/>
              <w:autoSpaceDE/>
              <w:autoSpaceDN/>
              <w:adjustRightInd/>
              <w:spacing w:before="120"/>
              <w:jc w:val="center"/>
              <w:textAlignment w:val="auto"/>
              <w:rPr>
                <w:sz w:val="28"/>
                <w:szCs w:val="28"/>
                <w:rtl/>
                <w:lang w:eastAsia="en-US"/>
              </w:rPr>
            </w:pPr>
            <w:r w:rsidRPr="00D220EB">
              <w:rPr>
                <w:rFonts w:ascii="Segoe UI Symbol" w:eastAsia="MS Gothic" w:hAnsi="Segoe UI Symbol" w:cs="Segoe UI Symbol" w:hint="cs"/>
                <w:rtl/>
                <w:lang w:eastAsia="en-US"/>
              </w:rPr>
              <w:t>☐</w:t>
            </w:r>
          </w:p>
        </w:tc>
      </w:tr>
      <w:tr w:rsidR="00D220EB" w:rsidRPr="00D220EB" w:rsidTr="00D220EB">
        <w:trPr>
          <w:trHeight w:val="490"/>
        </w:trPr>
        <w:tc>
          <w:tcPr>
            <w:tcW w:w="10091" w:type="dxa"/>
            <w:gridSpan w:val="3"/>
            <w:shd w:val="clear" w:color="auto" w:fill="DBE5F1"/>
            <w:vAlign w:val="center"/>
          </w:tcPr>
          <w:p w:rsidR="00D220EB" w:rsidRPr="00D220EB" w:rsidRDefault="00D220EB" w:rsidP="00D220EB">
            <w:pPr>
              <w:numPr>
                <w:ilvl w:val="1"/>
                <w:numId w:val="26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220EB">
              <w:rPr>
                <w:rFonts w:ascii="David" w:eastAsia="Calibri" w:hAnsi="David" w:hint="cs"/>
                <w:b/>
                <w:bCs/>
                <w:rtl/>
                <w:lang w:eastAsia="en-US"/>
              </w:rPr>
              <w:lastRenderedPageBreak/>
              <w:t xml:space="preserve">שימוש בכלי </w:t>
            </w:r>
            <w:r w:rsidRPr="00D220EB">
              <w:rPr>
                <w:rFonts w:ascii="David" w:eastAsia="Calibri" w:hAnsi="David" w:hint="cs"/>
                <w:b/>
                <w:bCs/>
                <w:lang w:eastAsia="en-US"/>
              </w:rPr>
              <w:t>AI</w:t>
            </w:r>
            <w:r w:rsidRPr="00D220EB">
              <w:rPr>
                <w:rFonts w:ascii="David" w:eastAsia="Calibri" w:hAnsi="David" w:hint="cs"/>
                <w:b/>
                <w:bCs/>
                <w:rtl/>
                <w:lang w:eastAsia="en-US"/>
              </w:rPr>
              <w:t xml:space="preserve"> ובינה מלאכותית יוצרת (</w:t>
            </w:r>
            <w:r w:rsidRPr="00D220EB">
              <w:rPr>
                <w:rFonts w:ascii="David" w:eastAsia="Calibri" w:hAnsi="David"/>
                <w:b/>
                <w:bCs/>
                <w:lang w:eastAsia="en-US"/>
              </w:rPr>
              <w:t>Generative AI</w:t>
            </w:r>
            <w:r w:rsidRPr="00D220EB">
              <w:rPr>
                <w:rFonts w:ascii="David" w:eastAsia="Calibri" w:hAnsi="David" w:hint="cs"/>
                <w:b/>
                <w:bCs/>
                <w:rtl/>
                <w:lang w:eastAsia="en-US"/>
              </w:rPr>
              <w:t>)</w:t>
            </w:r>
          </w:p>
        </w:tc>
      </w:tr>
      <w:tr w:rsidR="00B5493A" w:rsidRPr="00D220EB" w:rsidTr="00D220EB">
        <w:tc>
          <w:tcPr>
            <w:tcW w:w="958" w:type="dxa"/>
            <w:shd w:val="clear" w:color="auto" w:fill="auto"/>
          </w:tcPr>
          <w:p w:rsidR="00B5493A" w:rsidRPr="00D220EB" w:rsidRDefault="00B5493A" w:rsidP="00B5493A">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B5493A" w:rsidRPr="00686AA1" w:rsidRDefault="00B5493A" w:rsidP="00B5493A">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478" w:type="dxa"/>
            <w:shd w:val="clear" w:color="auto" w:fill="auto"/>
            <w:vAlign w:val="center"/>
          </w:tcPr>
          <w:p w:rsidR="00B5493A" w:rsidRPr="00D220EB" w:rsidRDefault="00B5493A" w:rsidP="00B5493A">
            <w:pPr>
              <w:keepLines/>
              <w:overflowPunct/>
              <w:autoSpaceDE/>
              <w:autoSpaceDN/>
              <w:adjustRightInd/>
              <w:spacing w:before="120"/>
              <w:jc w:val="center"/>
              <w:textAlignment w:val="auto"/>
              <w:rPr>
                <w:rFonts w:ascii="Calibri" w:eastAsia="Calibri" w:hAnsi="Calibri"/>
                <w:sz w:val="28"/>
                <w:szCs w:val="28"/>
                <w:rtl/>
                <w:lang w:eastAsia="en-US"/>
              </w:rPr>
            </w:pPr>
            <w:r w:rsidRPr="00D220EB">
              <w:rPr>
                <w:rFonts w:ascii="MS Gothic" w:eastAsia="MS Gothic" w:hAnsi="MS Gothic" w:cs="MS Gothic" w:hint="eastAsia"/>
                <w:sz w:val="22"/>
                <w:szCs w:val="22"/>
                <w:rtl/>
                <w:lang w:eastAsia="en-US"/>
              </w:rPr>
              <w:t>☐</w:t>
            </w:r>
          </w:p>
        </w:tc>
      </w:tr>
      <w:tr w:rsidR="00B5493A" w:rsidRPr="00D220EB" w:rsidTr="00D220EB">
        <w:trPr>
          <w:trHeight w:val="615"/>
        </w:trPr>
        <w:tc>
          <w:tcPr>
            <w:tcW w:w="958" w:type="dxa"/>
            <w:shd w:val="clear" w:color="auto" w:fill="auto"/>
          </w:tcPr>
          <w:p w:rsidR="00B5493A" w:rsidRPr="00D220EB" w:rsidRDefault="00B5493A" w:rsidP="00B5493A">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B5493A" w:rsidRPr="00686AA1" w:rsidRDefault="00B5493A" w:rsidP="00B5493A">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478" w:type="dxa"/>
            <w:shd w:val="clear" w:color="auto" w:fill="auto"/>
            <w:vAlign w:val="center"/>
          </w:tcPr>
          <w:p w:rsidR="00B5493A" w:rsidRPr="00D220EB" w:rsidRDefault="00B5493A" w:rsidP="00B5493A">
            <w:pPr>
              <w:keepLines/>
              <w:overflowPunct/>
              <w:autoSpaceDE/>
              <w:autoSpaceDN/>
              <w:adjustRightInd/>
              <w:spacing w:before="120"/>
              <w:jc w:val="center"/>
              <w:textAlignment w:val="auto"/>
              <w:rPr>
                <w:rFonts w:ascii="Calibri" w:eastAsia="Calibri" w:hAnsi="Calibri"/>
                <w:sz w:val="28"/>
                <w:szCs w:val="28"/>
                <w:rtl/>
                <w:lang w:eastAsia="en-US"/>
              </w:rPr>
            </w:pPr>
            <w:r w:rsidRPr="00D220EB">
              <w:rPr>
                <w:rFonts w:ascii="MS Gothic" w:eastAsia="MS Gothic" w:hAnsi="MS Gothic" w:cs="MS Gothic" w:hint="eastAsia"/>
                <w:sz w:val="22"/>
                <w:szCs w:val="22"/>
                <w:rtl/>
                <w:lang w:eastAsia="en-US"/>
              </w:rPr>
              <w:t>☐</w:t>
            </w:r>
          </w:p>
        </w:tc>
      </w:tr>
      <w:tr w:rsidR="00D220EB" w:rsidRPr="00D220EB" w:rsidTr="00D220EB">
        <w:trPr>
          <w:trHeight w:val="566"/>
        </w:trPr>
        <w:tc>
          <w:tcPr>
            <w:tcW w:w="10091" w:type="dxa"/>
            <w:gridSpan w:val="3"/>
            <w:shd w:val="clear" w:color="auto" w:fill="DBE5F1"/>
            <w:vAlign w:val="center"/>
          </w:tcPr>
          <w:p w:rsidR="00D220EB" w:rsidRPr="00D220EB" w:rsidRDefault="00D220EB" w:rsidP="00D220EB">
            <w:pPr>
              <w:numPr>
                <w:ilvl w:val="1"/>
                <w:numId w:val="26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220EB">
              <w:rPr>
                <w:rFonts w:ascii="David" w:eastAsia="Calibri" w:hAnsi="David" w:hint="cs"/>
                <w:b/>
                <w:bCs/>
                <w:rtl/>
                <w:lang w:eastAsia="en-US"/>
              </w:rPr>
              <w:t>חובת דיווח</w:t>
            </w:r>
          </w:p>
        </w:tc>
      </w:tr>
      <w:tr w:rsidR="00B5493A" w:rsidRPr="00D220EB" w:rsidTr="00D220EB">
        <w:trPr>
          <w:trHeight w:val="566"/>
        </w:trPr>
        <w:tc>
          <w:tcPr>
            <w:tcW w:w="958" w:type="dxa"/>
            <w:shd w:val="clear" w:color="auto" w:fill="auto"/>
          </w:tcPr>
          <w:p w:rsidR="00B5493A" w:rsidRPr="00D220EB" w:rsidRDefault="00B5493A" w:rsidP="00B5493A">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5493A" w:rsidRPr="004D7F66" w:rsidRDefault="00B5493A" w:rsidP="00B5493A">
            <w:pPr>
              <w:pStyle w:val="39"/>
              <w:ind w:left="0" w:firstLine="0"/>
              <w:rPr>
                <w:rtl/>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478" w:type="dxa"/>
            <w:shd w:val="clear" w:color="auto" w:fill="auto"/>
            <w:vAlign w:val="center"/>
          </w:tcPr>
          <w:p w:rsidR="00B5493A" w:rsidRPr="00D220EB" w:rsidRDefault="00B5493A" w:rsidP="00B5493A">
            <w:pPr>
              <w:overflowPunct/>
              <w:autoSpaceDE/>
              <w:autoSpaceDN/>
              <w:adjustRightInd/>
              <w:spacing w:line="240" w:lineRule="auto"/>
              <w:jc w:val="center"/>
              <w:textAlignment w:val="auto"/>
              <w:rPr>
                <w:rFonts w:ascii="Calibri" w:eastAsia="Calibri" w:hAnsi="Calibri"/>
                <w:sz w:val="22"/>
                <w:szCs w:val="22"/>
                <w:rtl/>
              </w:rPr>
            </w:pPr>
            <w:r w:rsidRPr="00D220EB">
              <w:rPr>
                <w:rFonts w:ascii="MS Gothic" w:eastAsia="MS Gothic" w:hAnsi="MS Gothic" w:cs="MS Gothic" w:hint="eastAsia"/>
                <w:sz w:val="22"/>
                <w:szCs w:val="22"/>
                <w:rtl/>
              </w:rPr>
              <w:t>☐</w:t>
            </w:r>
          </w:p>
        </w:tc>
      </w:tr>
      <w:tr w:rsidR="00B5493A" w:rsidRPr="00D220EB" w:rsidTr="00D220EB">
        <w:trPr>
          <w:trHeight w:val="649"/>
        </w:trPr>
        <w:tc>
          <w:tcPr>
            <w:tcW w:w="958" w:type="dxa"/>
            <w:shd w:val="clear" w:color="auto" w:fill="auto"/>
          </w:tcPr>
          <w:p w:rsidR="00B5493A" w:rsidRPr="00D220EB" w:rsidRDefault="00B5493A" w:rsidP="00B5493A">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5493A" w:rsidRPr="004D7F66" w:rsidRDefault="00B5493A" w:rsidP="00B5493A">
            <w:pPr>
              <w:pStyle w:val="39"/>
              <w:ind w:left="0" w:firstLine="0"/>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478" w:type="dxa"/>
            <w:shd w:val="clear" w:color="auto" w:fill="auto"/>
            <w:vAlign w:val="center"/>
          </w:tcPr>
          <w:p w:rsidR="00B5493A" w:rsidRPr="00D220EB" w:rsidRDefault="00B5493A" w:rsidP="00B5493A">
            <w:pPr>
              <w:overflowPunct/>
              <w:autoSpaceDE/>
              <w:autoSpaceDN/>
              <w:adjustRightInd/>
              <w:spacing w:line="240" w:lineRule="auto"/>
              <w:jc w:val="center"/>
              <w:textAlignment w:val="auto"/>
              <w:rPr>
                <w:rFonts w:ascii="Calibri" w:eastAsia="Calibri" w:hAnsi="Calibri"/>
                <w:sz w:val="22"/>
                <w:szCs w:val="22"/>
                <w:rtl/>
              </w:rPr>
            </w:pPr>
            <w:r w:rsidRPr="00D220EB">
              <w:rPr>
                <w:rFonts w:ascii="MS Gothic" w:eastAsia="MS Gothic" w:hAnsi="MS Gothic" w:cs="MS Gothic" w:hint="eastAsia"/>
                <w:sz w:val="22"/>
                <w:szCs w:val="22"/>
                <w:rtl/>
              </w:rPr>
              <w:t>☐</w:t>
            </w:r>
          </w:p>
        </w:tc>
      </w:tr>
      <w:tr w:rsidR="00B5493A" w:rsidRPr="00D220EB" w:rsidTr="00D220EB">
        <w:trPr>
          <w:trHeight w:val="566"/>
        </w:trPr>
        <w:tc>
          <w:tcPr>
            <w:tcW w:w="958" w:type="dxa"/>
            <w:shd w:val="clear" w:color="auto" w:fill="auto"/>
          </w:tcPr>
          <w:p w:rsidR="00B5493A" w:rsidRPr="00D220EB" w:rsidRDefault="00B5493A" w:rsidP="00B5493A">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B5493A" w:rsidRPr="004D7F66" w:rsidRDefault="00B5493A" w:rsidP="00B5493A">
            <w:pPr>
              <w:pStyle w:val="39"/>
              <w:ind w:left="0" w:firstLine="0"/>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478" w:type="dxa"/>
            <w:shd w:val="clear" w:color="auto" w:fill="auto"/>
            <w:vAlign w:val="center"/>
          </w:tcPr>
          <w:p w:rsidR="00B5493A" w:rsidRPr="00D220EB" w:rsidRDefault="00B5493A" w:rsidP="00B5493A">
            <w:pPr>
              <w:overflowPunct/>
              <w:autoSpaceDE/>
              <w:autoSpaceDN/>
              <w:adjustRightInd/>
              <w:spacing w:line="240" w:lineRule="auto"/>
              <w:jc w:val="center"/>
              <w:textAlignment w:val="auto"/>
              <w:rPr>
                <w:rFonts w:ascii="Calibri" w:eastAsia="Calibri" w:hAnsi="Calibri"/>
                <w:sz w:val="22"/>
                <w:szCs w:val="22"/>
                <w:rtl/>
              </w:rPr>
            </w:pPr>
            <w:r w:rsidRPr="00D220EB">
              <w:rPr>
                <w:rFonts w:ascii="MS Gothic" w:eastAsia="MS Gothic" w:hAnsi="MS Gothic" w:cs="MS Gothic" w:hint="eastAsia"/>
                <w:sz w:val="22"/>
                <w:szCs w:val="22"/>
                <w:rtl/>
              </w:rPr>
              <w:t>☐</w:t>
            </w:r>
          </w:p>
        </w:tc>
      </w:tr>
      <w:tr w:rsidR="00B5493A" w:rsidRPr="00D220EB" w:rsidTr="00D220EB">
        <w:trPr>
          <w:trHeight w:val="566"/>
        </w:trPr>
        <w:tc>
          <w:tcPr>
            <w:tcW w:w="958" w:type="dxa"/>
            <w:shd w:val="clear" w:color="auto" w:fill="auto"/>
          </w:tcPr>
          <w:p w:rsidR="00B5493A" w:rsidRPr="00D220EB" w:rsidRDefault="00B5493A" w:rsidP="00B5493A">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B5493A" w:rsidRPr="00B5493A" w:rsidRDefault="00B5493A" w:rsidP="00B5493A">
            <w:pPr>
              <w:pStyle w:val="39"/>
              <w:ind w:left="0" w:firstLine="0"/>
              <w:rPr>
                <w:rtl/>
              </w:rPr>
            </w:pPr>
            <w:r w:rsidRPr="00B5493A">
              <w:rPr>
                <w:rFonts w:hint="cs"/>
                <w:rtl/>
              </w:rPr>
              <w:t>ניסיון להחדרת קוד זדוני למערכות המציע בהן נשמר מידע של המשרד.</w:t>
            </w:r>
          </w:p>
        </w:tc>
        <w:tc>
          <w:tcPr>
            <w:tcW w:w="1478" w:type="dxa"/>
            <w:shd w:val="clear" w:color="auto" w:fill="auto"/>
            <w:vAlign w:val="center"/>
          </w:tcPr>
          <w:p w:rsidR="00B5493A" w:rsidRPr="00D220EB" w:rsidRDefault="00B5493A" w:rsidP="00B5493A">
            <w:pPr>
              <w:overflowPunct/>
              <w:autoSpaceDE/>
              <w:autoSpaceDN/>
              <w:adjustRightInd/>
              <w:spacing w:line="240" w:lineRule="auto"/>
              <w:jc w:val="center"/>
              <w:textAlignment w:val="auto"/>
              <w:rPr>
                <w:rFonts w:ascii="Calibri" w:eastAsia="Calibri" w:hAnsi="Calibri"/>
                <w:sz w:val="22"/>
                <w:szCs w:val="22"/>
                <w:rtl/>
              </w:rPr>
            </w:pPr>
            <w:r w:rsidRPr="00D220EB">
              <w:rPr>
                <w:rFonts w:ascii="MS Gothic" w:eastAsia="MS Gothic" w:hAnsi="MS Gothic" w:cs="MS Gothic" w:hint="eastAsia"/>
                <w:sz w:val="22"/>
                <w:szCs w:val="22"/>
                <w:rtl/>
              </w:rPr>
              <w:t>☐</w:t>
            </w:r>
          </w:p>
        </w:tc>
      </w:tr>
      <w:tr w:rsidR="00B5493A" w:rsidRPr="00D220EB" w:rsidTr="00D220EB">
        <w:trPr>
          <w:trHeight w:val="566"/>
        </w:trPr>
        <w:tc>
          <w:tcPr>
            <w:tcW w:w="958" w:type="dxa"/>
            <w:shd w:val="clear" w:color="auto" w:fill="auto"/>
          </w:tcPr>
          <w:p w:rsidR="00B5493A" w:rsidRPr="00D220EB" w:rsidRDefault="00B5493A" w:rsidP="00B5493A">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B5493A" w:rsidRPr="00B5493A" w:rsidRDefault="00B5493A" w:rsidP="00B5493A">
            <w:pPr>
              <w:pStyle w:val="39"/>
              <w:ind w:left="0" w:firstLine="0"/>
              <w:rPr>
                <w:rtl/>
              </w:rPr>
            </w:pPr>
            <w:r w:rsidRPr="00B5493A">
              <w:rPr>
                <w:rtl/>
              </w:rPr>
              <w:t xml:space="preserve">אירוע אבטחה או ניסיון תקיפת סייבר אשר מטרתו לאסוף מידע על </w:t>
            </w:r>
            <w:r w:rsidRPr="00B5493A">
              <w:rPr>
                <w:rFonts w:hint="cs"/>
                <w:rtl/>
              </w:rPr>
              <w:t>המשרד</w:t>
            </w:r>
            <w:r w:rsidRPr="00B5493A">
              <w:rPr>
                <w:rtl/>
              </w:rPr>
              <w:t xml:space="preserve">. </w:t>
            </w:r>
          </w:p>
        </w:tc>
        <w:tc>
          <w:tcPr>
            <w:tcW w:w="1478" w:type="dxa"/>
            <w:shd w:val="clear" w:color="auto" w:fill="auto"/>
            <w:vAlign w:val="center"/>
          </w:tcPr>
          <w:p w:rsidR="00B5493A" w:rsidRPr="00D220EB" w:rsidRDefault="00B5493A" w:rsidP="00B5493A">
            <w:pPr>
              <w:overflowPunct/>
              <w:autoSpaceDE/>
              <w:autoSpaceDN/>
              <w:adjustRightInd/>
              <w:spacing w:line="240" w:lineRule="auto"/>
              <w:jc w:val="center"/>
              <w:textAlignment w:val="auto"/>
              <w:rPr>
                <w:rFonts w:ascii="Calibri" w:eastAsia="Calibri" w:hAnsi="Calibri"/>
                <w:sz w:val="22"/>
                <w:szCs w:val="22"/>
                <w:rtl/>
              </w:rPr>
            </w:pPr>
            <w:r w:rsidRPr="00D220EB">
              <w:rPr>
                <w:rFonts w:ascii="MS Gothic" w:eastAsia="MS Gothic" w:hAnsi="MS Gothic" w:cs="MS Gothic" w:hint="eastAsia"/>
                <w:sz w:val="22"/>
                <w:szCs w:val="22"/>
                <w:rtl/>
              </w:rPr>
              <w:t>☐</w:t>
            </w:r>
          </w:p>
        </w:tc>
      </w:tr>
      <w:tr w:rsidR="00B5493A" w:rsidRPr="00D220EB" w:rsidTr="00D220EB">
        <w:trPr>
          <w:trHeight w:val="566"/>
        </w:trPr>
        <w:tc>
          <w:tcPr>
            <w:tcW w:w="958" w:type="dxa"/>
            <w:shd w:val="clear" w:color="auto" w:fill="auto"/>
          </w:tcPr>
          <w:p w:rsidR="00B5493A" w:rsidRPr="00D220EB" w:rsidRDefault="00B5493A" w:rsidP="00B5493A">
            <w:pPr>
              <w:numPr>
                <w:ilvl w:val="3"/>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B5493A" w:rsidRPr="00B5493A" w:rsidRDefault="00B5493A" w:rsidP="00B5493A">
            <w:pPr>
              <w:pStyle w:val="39"/>
              <w:ind w:left="0" w:firstLine="0"/>
              <w:rPr>
                <w:rtl/>
              </w:rPr>
            </w:pPr>
            <w:r w:rsidRPr="00B5493A">
              <w:rPr>
                <w:rFonts w:hint="cs"/>
                <w:rtl/>
              </w:rPr>
              <w:t>חולשה או חשיפה משמעותיים שאותרו במערכות באמצעותן המציע מספק שירות למשרד.</w:t>
            </w:r>
          </w:p>
        </w:tc>
        <w:tc>
          <w:tcPr>
            <w:tcW w:w="1478" w:type="dxa"/>
            <w:shd w:val="clear" w:color="auto" w:fill="auto"/>
            <w:vAlign w:val="center"/>
          </w:tcPr>
          <w:p w:rsidR="00B5493A" w:rsidRPr="00D220EB" w:rsidRDefault="00B5493A" w:rsidP="00B5493A">
            <w:pPr>
              <w:overflowPunct/>
              <w:autoSpaceDE/>
              <w:autoSpaceDN/>
              <w:adjustRightInd/>
              <w:spacing w:line="240" w:lineRule="auto"/>
              <w:jc w:val="center"/>
              <w:textAlignment w:val="auto"/>
              <w:rPr>
                <w:rFonts w:ascii="Calibri" w:eastAsia="Calibri" w:hAnsi="Calibri"/>
                <w:sz w:val="22"/>
                <w:szCs w:val="22"/>
                <w:rtl/>
              </w:rPr>
            </w:pPr>
            <w:r w:rsidRPr="00D220EB">
              <w:rPr>
                <w:rFonts w:ascii="MS Gothic" w:eastAsia="MS Gothic" w:hAnsi="MS Gothic" w:cs="MS Gothic" w:hint="eastAsia"/>
                <w:sz w:val="22"/>
                <w:szCs w:val="22"/>
                <w:rtl/>
              </w:rPr>
              <w:t>☐</w:t>
            </w:r>
          </w:p>
        </w:tc>
      </w:tr>
      <w:tr w:rsidR="00B5493A" w:rsidRPr="00D220EB" w:rsidTr="00D220EB">
        <w:trPr>
          <w:trHeight w:val="566"/>
        </w:trPr>
        <w:tc>
          <w:tcPr>
            <w:tcW w:w="958" w:type="dxa"/>
            <w:shd w:val="clear" w:color="auto" w:fill="auto"/>
          </w:tcPr>
          <w:p w:rsidR="00B5493A" w:rsidRPr="00D220EB" w:rsidRDefault="00B5493A" w:rsidP="00B5493A">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B5493A" w:rsidRPr="00B5493A" w:rsidRDefault="00B5493A" w:rsidP="00B5493A">
            <w:pPr>
              <w:pStyle w:val="39"/>
              <w:ind w:left="0" w:firstLine="0"/>
              <w:rPr>
                <w:rtl/>
              </w:rPr>
            </w:pPr>
            <w:r w:rsidRPr="00B5493A">
              <w:rPr>
                <w:rtl/>
              </w:rPr>
              <w:t xml:space="preserve">במקרה כאמור, על </w:t>
            </w:r>
            <w:r w:rsidRPr="00B5493A">
              <w:rPr>
                <w:rFonts w:hint="cs"/>
                <w:rtl/>
              </w:rPr>
              <w:t>המציע</w:t>
            </w:r>
            <w:r w:rsidRPr="00B5493A">
              <w:rPr>
                <w:rtl/>
              </w:rPr>
              <w:t xml:space="preserve"> להודיע </w:t>
            </w:r>
            <w:r w:rsidRPr="00B5493A">
              <w:rPr>
                <w:rFonts w:hint="cs"/>
                <w:rtl/>
              </w:rPr>
              <w:t xml:space="preserve">למשרד </w:t>
            </w:r>
            <w:r w:rsidRPr="00B5493A">
              <w:rPr>
                <w:rtl/>
              </w:rPr>
              <w:t>על התרחשות האירוע ועל כל פרט נוסף ביחס לאירוע זה</w:t>
            </w:r>
            <w:r w:rsidRPr="00B5493A">
              <w:rPr>
                <w:rFonts w:hint="cs"/>
                <w:rtl/>
              </w:rPr>
              <w:t xml:space="preserve"> לרבות: </w:t>
            </w:r>
            <w:r w:rsidRPr="00B5493A">
              <w:rPr>
                <w:rtl/>
              </w:rPr>
              <w:t>תיאור כללי של האירוע, אופן התרחשותו, סקירת היסטוריית האירוע</w:t>
            </w:r>
            <w:r w:rsidRPr="00B5493A">
              <w:rPr>
                <w:rFonts w:hint="cs"/>
                <w:rtl/>
              </w:rPr>
              <w:t>, יעדי התקיפה,</w:t>
            </w:r>
            <w:r w:rsidRPr="00B5493A">
              <w:rPr>
                <w:rtl/>
              </w:rPr>
              <w:t xml:space="preserve"> המערכות אשר נפגעו</w:t>
            </w:r>
            <w:r w:rsidRPr="00B5493A">
              <w:rPr>
                <w:rFonts w:hint="cs"/>
                <w:rtl/>
              </w:rPr>
              <w:t xml:space="preserve">, </w:t>
            </w:r>
            <w:r w:rsidRPr="00B5493A">
              <w:rPr>
                <w:rtl/>
              </w:rPr>
              <w:t>המידע אשר זלג</w:t>
            </w:r>
            <w:r w:rsidRPr="00B5493A">
              <w:rPr>
                <w:rFonts w:hint="cs"/>
                <w:rtl/>
              </w:rPr>
              <w:t xml:space="preserve"> או</w:t>
            </w:r>
            <w:r w:rsidRPr="00B5493A">
              <w:rPr>
                <w:rtl/>
              </w:rPr>
              <w:t xml:space="preserve"> נפגע</w:t>
            </w:r>
            <w:r w:rsidRPr="00B5493A">
              <w:rPr>
                <w:rFonts w:hint="cs"/>
                <w:rtl/>
              </w:rPr>
              <w:t xml:space="preserve">, </w:t>
            </w:r>
            <w:r w:rsidRPr="00B5493A">
              <w:rPr>
                <w:rtl/>
              </w:rPr>
              <w:t xml:space="preserve"> ניתוח דרכי התקיפה, החולשות ששימשו את התקיפה וכל מידע רלוונטי אחר</w:t>
            </w:r>
            <w:r w:rsidRPr="00B5493A">
              <w:rPr>
                <w:rFonts w:hint="cs"/>
                <w:rtl/>
              </w:rPr>
              <w:t xml:space="preserve"> לצורך ניתוח האירוע.</w:t>
            </w:r>
          </w:p>
        </w:tc>
        <w:tc>
          <w:tcPr>
            <w:tcW w:w="1478" w:type="dxa"/>
            <w:shd w:val="clear" w:color="auto" w:fill="auto"/>
            <w:vAlign w:val="center"/>
          </w:tcPr>
          <w:p w:rsidR="00B5493A" w:rsidRPr="00D220EB" w:rsidRDefault="00B5493A" w:rsidP="00B5493A">
            <w:pPr>
              <w:overflowPunct/>
              <w:autoSpaceDE/>
              <w:autoSpaceDN/>
              <w:adjustRightInd/>
              <w:spacing w:line="240" w:lineRule="auto"/>
              <w:jc w:val="center"/>
              <w:textAlignment w:val="auto"/>
              <w:rPr>
                <w:rFonts w:ascii="Calibri" w:eastAsia="Calibri" w:hAnsi="Calibri"/>
                <w:sz w:val="22"/>
              </w:rPr>
            </w:pPr>
            <w:r w:rsidRPr="00D220EB">
              <w:rPr>
                <w:rFonts w:ascii="MS Gothic" w:eastAsia="MS Gothic" w:hAnsi="MS Gothic" w:cs="MS Gothic" w:hint="eastAsia"/>
                <w:sz w:val="22"/>
                <w:szCs w:val="22"/>
                <w:rtl/>
              </w:rPr>
              <w:t>☐</w:t>
            </w:r>
          </w:p>
        </w:tc>
      </w:tr>
      <w:tr w:rsidR="00D220EB" w:rsidRPr="00D220EB" w:rsidTr="00D220EB">
        <w:trPr>
          <w:trHeight w:val="566"/>
        </w:trPr>
        <w:tc>
          <w:tcPr>
            <w:tcW w:w="10091" w:type="dxa"/>
            <w:gridSpan w:val="3"/>
            <w:shd w:val="clear" w:color="auto" w:fill="DBE5F1"/>
            <w:vAlign w:val="center"/>
          </w:tcPr>
          <w:p w:rsidR="00D220EB" w:rsidRPr="00D220EB" w:rsidRDefault="00D220EB" w:rsidP="00D220EB">
            <w:pPr>
              <w:numPr>
                <w:ilvl w:val="1"/>
                <w:numId w:val="26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220EB">
              <w:rPr>
                <w:rFonts w:ascii="David" w:eastAsia="Calibri" w:hAnsi="David" w:hint="cs"/>
                <w:b/>
                <w:bCs/>
                <w:rtl/>
                <w:lang w:eastAsia="en-US"/>
              </w:rPr>
              <w:t>ביקורת תקופתית</w:t>
            </w:r>
          </w:p>
        </w:tc>
      </w:tr>
      <w:tr w:rsidR="00B5493A" w:rsidRPr="00D220EB" w:rsidTr="00D220EB">
        <w:tc>
          <w:tcPr>
            <w:tcW w:w="958" w:type="dxa"/>
            <w:shd w:val="clear" w:color="auto" w:fill="auto"/>
          </w:tcPr>
          <w:p w:rsidR="00B5493A" w:rsidRPr="00D220EB" w:rsidRDefault="00B5493A" w:rsidP="00B5493A">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B5493A" w:rsidRPr="002727E7" w:rsidRDefault="00B5493A" w:rsidP="00B5493A">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478" w:type="dxa"/>
            <w:shd w:val="clear" w:color="auto" w:fill="auto"/>
            <w:vAlign w:val="center"/>
          </w:tcPr>
          <w:p w:rsidR="00B5493A" w:rsidRPr="00D220EB" w:rsidRDefault="00B5493A" w:rsidP="00B5493A">
            <w:pPr>
              <w:keepLines/>
              <w:overflowPunct/>
              <w:autoSpaceDE/>
              <w:autoSpaceDN/>
              <w:adjustRightInd/>
              <w:spacing w:before="120"/>
              <w:jc w:val="center"/>
              <w:textAlignment w:val="auto"/>
              <w:rPr>
                <w:rFonts w:ascii="Calibri" w:eastAsia="Calibri" w:hAnsi="Calibri"/>
                <w:sz w:val="28"/>
                <w:szCs w:val="28"/>
                <w:rtl/>
                <w:lang w:eastAsia="en-US"/>
              </w:rPr>
            </w:pPr>
            <w:r w:rsidRPr="00D220EB">
              <w:rPr>
                <w:rFonts w:ascii="MS Gothic" w:eastAsia="MS Gothic" w:hAnsi="MS Gothic" w:cs="MS Gothic" w:hint="eastAsia"/>
                <w:sz w:val="22"/>
                <w:szCs w:val="22"/>
                <w:rtl/>
                <w:lang w:eastAsia="en-US"/>
              </w:rPr>
              <w:t>☐</w:t>
            </w:r>
          </w:p>
        </w:tc>
      </w:tr>
      <w:tr w:rsidR="00B5493A" w:rsidRPr="00D220EB" w:rsidTr="00D220EB">
        <w:tc>
          <w:tcPr>
            <w:tcW w:w="958" w:type="dxa"/>
            <w:shd w:val="clear" w:color="auto" w:fill="auto"/>
          </w:tcPr>
          <w:p w:rsidR="00B5493A" w:rsidRPr="00D220EB" w:rsidRDefault="00B5493A" w:rsidP="00B5493A">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B5493A" w:rsidRPr="00686AA1" w:rsidRDefault="00B5493A" w:rsidP="00B5493A">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478" w:type="dxa"/>
            <w:shd w:val="clear" w:color="auto" w:fill="auto"/>
            <w:vAlign w:val="center"/>
          </w:tcPr>
          <w:p w:rsidR="00B5493A" w:rsidRPr="00D220EB" w:rsidRDefault="00B5493A" w:rsidP="00B5493A">
            <w:pPr>
              <w:keepLines/>
              <w:overflowPunct/>
              <w:autoSpaceDE/>
              <w:autoSpaceDN/>
              <w:adjustRightInd/>
              <w:spacing w:before="120"/>
              <w:jc w:val="center"/>
              <w:textAlignment w:val="auto"/>
              <w:rPr>
                <w:rFonts w:ascii="Calibri" w:eastAsia="Calibri" w:hAnsi="Calibri"/>
                <w:sz w:val="28"/>
                <w:szCs w:val="28"/>
                <w:rtl/>
                <w:lang w:eastAsia="en-US"/>
              </w:rPr>
            </w:pPr>
            <w:r w:rsidRPr="00D220EB">
              <w:rPr>
                <w:rFonts w:ascii="MS Gothic" w:eastAsia="MS Gothic" w:hAnsi="MS Gothic" w:cs="MS Gothic" w:hint="eastAsia"/>
                <w:sz w:val="22"/>
                <w:szCs w:val="22"/>
                <w:rtl/>
                <w:lang w:eastAsia="en-US"/>
              </w:rPr>
              <w:t>☐</w:t>
            </w:r>
          </w:p>
        </w:tc>
      </w:tr>
      <w:tr w:rsidR="00B5493A" w:rsidRPr="00D220EB" w:rsidTr="00D220EB">
        <w:tc>
          <w:tcPr>
            <w:tcW w:w="958" w:type="dxa"/>
            <w:shd w:val="clear" w:color="auto" w:fill="auto"/>
          </w:tcPr>
          <w:p w:rsidR="00B5493A" w:rsidRPr="00D220EB" w:rsidRDefault="00B5493A" w:rsidP="00B5493A">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B5493A" w:rsidRPr="00686AA1" w:rsidRDefault="00B5493A" w:rsidP="00B5493A">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shd w:val="clear" w:color="auto" w:fill="auto"/>
            <w:vAlign w:val="center"/>
          </w:tcPr>
          <w:p w:rsidR="00B5493A" w:rsidRPr="00D220EB" w:rsidRDefault="00B5493A" w:rsidP="00B5493A">
            <w:pPr>
              <w:keepLines/>
              <w:overflowPunct/>
              <w:autoSpaceDE/>
              <w:autoSpaceDN/>
              <w:adjustRightInd/>
              <w:spacing w:before="120"/>
              <w:jc w:val="center"/>
              <w:textAlignment w:val="auto"/>
              <w:rPr>
                <w:rFonts w:ascii="Calibri" w:eastAsia="Calibri" w:hAnsi="Calibri"/>
                <w:sz w:val="28"/>
                <w:szCs w:val="28"/>
                <w:rtl/>
                <w:lang w:eastAsia="en-US"/>
              </w:rPr>
            </w:pPr>
            <w:r w:rsidRPr="00D220EB">
              <w:rPr>
                <w:rFonts w:ascii="MS Gothic" w:eastAsia="MS Gothic" w:hAnsi="MS Gothic" w:cs="MS Gothic" w:hint="eastAsia"/>
                <w:sz w:val="22"/>
                <w:szCs w:val="22"/>
                <w:rtl/>
                <w:lang w:eastAsia="en-US"/>
              </w:rPr>
              <w:t>☐</w:t>
            </w:r>
          </w:p>
        </w:tc>
      </w:tr>
      <w:tr w:rsidR="00D220EB" w:rsidRPr="00D220EB" w:rsidTr="00D220EB">
        <w:trPr>
          <w:trHeight w:val="615"/>
        </w:trPr>
        <w:tc>
          <w:tcPr>
            <w:tcW w:w="10091" w:type="dxa"/>
            <w:gridSpan w:val="3"/>
            <w:shd w:val="clear" w:color="auto" w:fill="DBE5F1"/>
            <w:vAlign w:val="center"/>
          </w:tcPr>
          <w:p w:rsidR="00D220EB" w:rsidRPr="00D220EB" w:rsidRDefault="00D220EB" w:rsidP="00D220EB">
            <w:pPr>
              <w:numPr>
                <w:ilvl w:val="1"/>
                <w:numId w:val="268"/>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D220EB">
              <w:rPr>
                <w:rFonts w:ascii="David" w:eastAsia="Calibri" w:hAnsi="David" w:hint="cs"/>
                <w:b/>
                <w:bCs/>
                <w:rtl/>
                <w:lang w:eastAsia="en-US"/>
              </w:rPr>
              <w:lastRenderedPageBreak/>
              <w:t>סיום התקשרות</w:t>
            </w:r>
          </w:p>
        </w:tc>
      </w:tr>
      <w:tr w:rsidR="00D220EB" w:rsidRPr="00D220EB" w:rsidTr="00D220EB">
        <w:tc>
          <w:tcPr>
            <w:tcW w:w="958" w:type="dxa"/>
            <w:shd w:val="clear" w:color="auto" w:fill="auto"/>
          </w:tcPr>
          <w:p w:rsidR="00D220EB" w:rsidRPr="00D220EB" w:rsidRDefault="00D220EB" w:rsidP="00D220EB">
            <w:pPr>
              <w:numPr>
                <w:ilvl w:val="2"/>
                <w:numId w:val="268"/>
              </w:numPr>
              <w:overflowPunct/>
              <w:autoSpaceDE/>
              <w:autoSpaceDN/>
              <w:adjustRightInd/>
              <w:spacing w:before="240"/>
              <w:textAlignment w:val="auto"/>
              <w:rPr>
                <w:rFonts w:ascii="David" w:hAnsi="David"/>
                <w:rtl/>
                <w:lang w:eastAsia="en-US"/>
              </w:rPr>
            </w:pPr>
          </w:p>
        </w:tc>
        <w:tc>
          <w:tcPr>
            <w:tcW w:w="7655" w:type="dxa"/>
            <w:shd w:val="clear" w:color="auto" w:fill="auto"/>
          </w:tcPr>
          <w:p w:rsidR="00D220EB" w:rsidRPr="00D220EB" w:rsidRDefault="00B5493A" w:rsidP="00B5493A">
            <w:pPr>
              <w:rPr>
                <w:rFonts w:ascii="David" w:hAnsi="David"/>
                <w:rtl/>
              </w:rPr>
            </w:pPr>
            <w:r w:rsidRPr="00B5493A">
              <w:rPr>
                <w:rFonts w:ascii="David" w:hAnsi="David" w:hint="eastAsia"/>
                <w:rtl/>
              </w:rPr>
              <w:t>עם</w:t>
            </w:r>
            <w:r w:rsidRPr="00B5493A">
              <w:rPr>
                <w:rFonts w:ascii="David" w:hAnsi="David"/>
                <w:rtl/>
              </w:rPr>
              <w:t xml:space="preserve"> </w:t>
            </w:r>
            <w:r w:rsidRPr="00B5493A">
              <w:rPr>
                <w:rFonts w:ascii="David" w:hAnsi="David" w:hint="eastAsia"/>
                <w:rtl/>
              </w:rPr>
              <w:t>סיום</w:t>
            </w:r>
            <w:r w:rsidRPr="00B5493A">
              <w:rPr>
                <w:rFonts w:ascii="David" w:hAnsi="David"/>
                <w:rtl/>
              </w:rPr>
              <w:t xml:space="preserve"> </w:t>
            </w:r>
            <w:r w:rsidRPr="00B5493A">
              <w:rPr>
                <w:rFonts w:ascii="David" w:hAnsi="David" w:hint="eastAsia"/>
                <w:rtl/>
              </w:rPr>
              <w:t>ההתקשרות</w:t>
            </w:r>
            <w:r w:rsidRPr="00B5493A">
              <w:rPr>
                <w:rFonts w:ascii="David" w:hAnsi="David"/>
                <w:rtl/>
              </w:rPr>
              <w:t xml:space="preserve">, </w:t>
            </w:r>
            <w:r w:rsidRPr="00B5493A">
              <w:rPr>
                <w:rFonts w:ascii="David" w:hAnsi="David" w:hint="eastAsia"/>
                <w:rtl/>
              </w:rPr>
              <w:t>המציע</w:t>
            </w:r>
            <w:r w:rsidRPr="00B5493A">
              <w:rPr>
                <w:rFonts w:ascii="David" w:hAnsi="David"/>
                <w:rtl/>
              </w:rPr>
              <w:t xml:space="preserve"> ימסור ל</w:t>
            </w:r>
            <w:r w:rsidRPr="00B5493A">
              <w:rPr>
                <w:rFonts w:ascii="David" w:hAnsi="David" w:hint="eastAsia"/>
                <w:rtl/>
              </w:rPr>
              <w:t>משרד</w:t>
            </w:r>
            <w:r w:rsidRPr="00B5493A">
              <w:rPr>
                <w:rFonts w:ascii="David" w:hAnsi="David"/>
                <w:rtl/>
              </w:rPr>
              <w:t xml:space="preserve"> גיבוי מלא, בפורמט סטנדרטי של כל המידע המאוחסן, כל מצע מידע נייד (כגון מדיה אופטית, קלטת, כרטיס זיכרון, </w:t>
            </w:r>
            <w:r w:rsidRPr="00B5493A">
              <w:rPr>
                <w:rFonts w:ascii="David" w:hAnsi="David"/>
              </w:rPr>
              <w:t>FlashDrive</w:t>
            </w:r>
            <w:r w:rsidRPr="00B5493A">
              <w:rPr>
                <w:rFonts w:ascii="David" w:hAnsi="David"/>
                <w:rtl/>
              </w:rPr>
              <w:t xml:space="preserve"> וכו')</w:t>
            </w:r>
            <w:r w:rsidRPr="00B5493A">
              <w:rPr>
                <w:rFonts w:ascii="David" w:hAnsi="David" w:hint="cs"/>
                <w:rtl/>
              </w:rPr>
              <w:t xml:space="preserve"> </w:t>
            </w:r>
            <w:r w:rsidRPr="00B5493A">
              <w:rPr>
                <w:rFonts w:ascii="David" w:hAnsi="David"/>
                <w:rtl/>
              </w:rPr>
              <w:t>קוד המקור ש</w:t>
            </w:r>
            <w:r w:rsidRPr="00B5493A">
              <w:rPr>
                <w:rFonts w:ascii="David" w:hAnsi="David" w:hint="cs"/>
                <w:rtl/>
              </w:rPr>
              <w:t>נכתב</w:t>
            </w:r>
            <w:r w:rsidRPr="00B5493A">
              <w:rPr>
                <w:rFonts w:ascii="David" w:hAnsi="David"/>
                <w:rtl/>
              </w:rPr>
              <w:t xml:space="preserve"> (כולל תיעוד והסברים לקוד המקור, הפניות לקוד מקור </w:t>
            </w:r>
            <w:r w:rsidRPr="00B5493A">
              <w:rPr>
                <w:rFonts w:ascii="David" w:hAnsi="David"/>
              </w:rPr>
              <w:t>Open Source</w:t>
            </w:r>
            <w:r w:rsidRPr="00B5493A">
              <w:rPr>
                <w:rFonts w:ascii="David" w:hAnsi="David"/>
                <w:rtl/>
              </w:rPr>
              <w:t xml:space="preserve"> שנעשה בו שימוש, באגים ופגיעויות אבטחת מידע ידועות)</w:t>
            </w:r>
            <w:r w:rsidRPr="00B5493A">
              <w:rPr>
                <w:rFonts w:ascii="David" w:hAnsi="David" w:hint="cs"/>
                <w:rtl/>
              </w:rPr>
              <w:t xml:space="preserve"> </w:t>
            </w:r>
            <w:r w:rsidRPr="00B5493A">
              <w:rPr>
                <w:rFonts w:ascii="David" w:hAnsi="David"/>
                <w:rtl/>
              </w:rPr>
              <w:t xml:space="preserve">וכן כל מקור וההעתק של הדוחות והרישומים הסופיים שהופקו לשם מתן מענה למכרז. מיד לאחר אישור </w:t>
            </w:r>
            <w:r w:rsidRPr="00B5493A">
              <w:rPr>
                <w:rFonts w:ascii="David" w:hAnsi="David" w:hint="eastAsia"/>
                <w:rtl/>
              </w:rPr>
              <w:t>משרד</w:t>
            </w:r>
            <w:r w:rsidRPr="00B5493A">
              <w:rPr>
                <w:rFonts w:ascii="David" w:hAnsi="David"/>
                <w:rtl/>
              </w:rPr>
              <w:t xml:space="preserve"> על תקינות המידע שהתקבל, ובכפוף להוראת הדין, ישמיד ה</w:t>
            </w:r>
            <w:r w:rsidRPr="00B5493A">
              <w:rPr>
                <w:rFonts w:ascii="David" w:hAnsi="David" w:hint="eastAsia"/>
                <w:rtl/>
              </w:rPr>
              <w:t>מציע</w:t>
            </w:r>
            <w:r w:rsidRPr="00B5493A">
              <w:rPr>
                <w:rFonts w:ascii="David" w:hAnsi="David"/>
                <w:rtl/>
              </w:rPr>
              <w:t xml:space="preserve"> את כלל החומרים שיוותרו בידיו ויבצע מחיקה מלאה (</w:t>
            </w:r>
            <w:r w:rsidRPr="00B5493A">
              <w:rPr>
                <w:rFonts w:ascii="David" w:hAnsi="David"/>
              </w:rPr>
              <w:t>Wipe</w:t>
            </w:r>
            <w:r w:rsidRPr="00B5493A">
              <w:rPr>
                <w:rFonts w:ascii="David" w:hAnsi="David"/>
                <w:rtl/>
              </w:rPr>
              <w:t xml:space="preserve">) של כלל נתוני </w:t>
            </w:r>
            <w:r w:rsidRPr="00B5493A">
              <w:rPr>
                <w:rFonts w:ascii="David" w:hAnsi="David" w:hint="eastAsia"/>
                <w:rtl/>
              </w:rPr>
              <w:t>משרד</w:t>
            </w:r>
            <w:r w:rsidRPr="00B5493A">
              <w:rPr>
                <w:rFonts w:ascii="David" w:hAnsi="David"/>
                <w:rtl/>
              </w:rPr>
              <w:t xml:space="preserve"> שברשותו.</w:t>
            </w:r>
          </w:p>
        </w:tc>
        <w:tc>
          <w:tcPr>
            <w:tcW w:w="1478" w:type="dxa"/>
            <w:shd w:val="clear" w:color="auto" w:fill="auto"/>
            <w:vAlign w:val="center"/>
          </w:tcPr>
          <w:p w:rsidR="00D220EB" w:rsidRPr="00D220EB" w:rsidRDefault="00D220EB" w:rsidP="00D220EB">
            <w:pPr>
              <w:keepLines/>
              <w:overflowPunct/>
              <w:autoSpaceDE/>
              <w:autoSpaceDN/>
              <w:adjustRightInd/>
              <w:spacing w:before="120"/>
              <w:jc w:val="center"/>
              <w:textAlignment w:val="auto"/>
              <w:rPr>
                <w:rFonts w:ascii="Calibri" w:eastAsia="Calibri" w:hAnsi="Calibri"/>
                <w:sz w:val="28"/>
                <w:szCs w:val="28"/>
                <w:rtl/>
                <w:lang w:eastAsia="en-US"/>
              </w:rPr>
            </w:pPr>
            <w:r w:rsidRPr="00D220EB">
              <w:rPr>
                <w:rFonts w:ascii="MS Gothic" w:eastAsia="MS Gothic" w:hAnsi="MS Gothic" w:cs="MS Gothic" w:hint="eastAsia"/>
                <w:sz w:val="22"/>
                <w:szCs w:val="22"/>
                <w:rtl/>
                <w:lang w:eastAsia="en-US"/>
              </w:rPr>
              <w:t>☐</w:t>
            </w:r>
          </w:p>
        </w:tc>
      </w:tr>
    </w:tbl>
    <w:p w:rsidR="00D220EB" w:rsidRPr="00D220EB" w:rsidRDefault="00D220EB" w:rsidP="00D220EB">
      <w:pPr>
        <w:overflowPunct/>
        <w:autoSpaceDE/>
        <w:autoSpaceDN/>
        <w:adjustRightInd/>
        <w:spacing w:line="240" w:lineRule="auto"/>
        <w:ind w:right="270"/>
        <w:textAlignment w:val="auto"/>
        <w:rPr>
          <w:rFonts w:ascii="David" w:hAnsi="David"/>
          <w:rtl/>
        </w:rPr>
      </w:pPr>
    </w:p>
    <w:p w:rsidR="00D220EB" w:rsidRPr="00D220EB" w:rsidRDefault="00D220EB" w:rsidP="00D220EB">
      <w:pPr>
        <w:overflowPunct/>
        <w:autoSpaceDE/>
        <w:autoSpaceDN/>
        <w:adjustRightInd/>
        <w:spacing w:line="240" w:lineRule="auto"/>
        <w:ind w:right="270"/>
        <w:textAlignment w:val="auto"/>
        <w:rPr>
          <w:rFonts w:ascii="David" w:hAnsi="David"/>
          <w:rtl/>
        </w:rPr>
      </w:pPr>
    </w:p>
    <w:p w:rsidR="00D220EB" w:rsidRPr="00D220EB" w:rsidRDefault="00D220EB" w:rsidP="00D220EB">
      <w:pPr>
        <w:overflowPunct/>
        <w:autoSpaceDE/>
        <w:autoSpaceDN/>
        <w:adjustRightInd/>
        <w:spacing w:line="240" w:lineRule="auto"/>
        <w:ind w:right="270"/>
        <w:textAlignment w:val="auto"/>
        <w:rPr>
          <w:rFonts w:ascii="David" w:hAnsi="David"/>
          <w:rtl/>
        </w:rPr>
      </w:pPr>
    </w:p>
    <w:p w:rsidR="00D220EB" w:rsidRPr="00D220EB" w:rsidRDefault="00D220EB" w:rsidP="00D220EB">
      <w:pPr>
        <w:overflowPunct/>
        <w:autoSpaceDE/>
        <w:autoSpaceDN/>
        <w:adjustRightInd/>
        <w:spacing w:line="240" w:lineRule="auto"/>
        <w:ind w:right="270"/>
        <w:textAlignment w:val="auto"/>
        <w:rPr>
          <w:rFonts w:ascii="David" w:hAnsi="David"/>
          <w:rtl/>
        </w:rPr>
      </w:pPr>
    </w:p>
    <w:p w:rsidR="00D220EB" w:rsidRPr="00D220EB" w:rsidRDefault="00D220EB" w:rsidP="00D220EB">
      <w:pPr>
        <w:overflowPunct/>
        <w:autoSpaceDE/>
        <w:autoSpaceDN/>
        <w:adjustRightInd/>
        <w:spacing w:line="240" w:lineRule="auto"/>
        <w:ind w:right="270"/>
        <w:textAlignment w:val="auto"/>
        <w:rPr>
          <w:rFonts w:ascii="David" w:hAnsi="David"/>
          <w:rtl/>
        </w:rPr>
      </w:pPr>
    </w:p>
    <w:tbl>
      <w:tblPr>
        <w:bidiVisual/>
        <w:tblW w:w="10116"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16"/>
      </w:tblGrid>
      <w:tr w:rsidR="00D220EB" w:rsidRPr="00D220EB" w:rsidTr="00B5493A">
        <w:trPr>
          <w:trHeight w:val="572"/>
        </w:trPr>
        <w:tc>
          <w:tcPr>
            <w:tcW w:w="10116" w:type="dxa"/>
            <w:shd w:val="clear" w:color="auto" w:fill="DBE5F1"/>
            <w:vAlign w:val="center"/>
          </w:tcPr>
          <w:p w:rsidR="00D220EB" w:rsidRPr="00D220EB" w:rsidRDefault="00D220EB" w:rsidP="00D220EB">
            <w:pPr>
              <w:overflowPunct/>
              <w:autoSpaceDE/>
              <w:autoSpaceDN/>
              <w:adjustRightInd/>
              <w:spacing w:line="240" w:lineRule="auto"/>
              <w:ind w:right="270"/>
              <w:jc w:val="center"/>
              <w:textAlignment w:val="auto"/>
              <w:rPr>
                <w:rFonts w:ascii="David" w:eastAsia="Calibri" w:hAnsi="David"/>
                <w:b/>
                <w:bCs/>
                <w:sz w:val="28"/>
                <w:szCs w:val="28"/>
                <w:rtl/>
              </w:rPr>
            </w:pPr>
            <w:r w:rsidRPr="00D220EB">
              <w:rPr>
                <w:rFonts w:ascii="David" w:eastAsia="Calibri" w:hAnsi="David"/>
                <w:b/>
                <w:bCs/>
                <w:sz w:val="28"/>
                <w:szCs w:val="28"/>
                <w:rtl/>
              </w:rPr>
              <w:t>הצהרת המציע</w:t>
            </w:r>
          </w:p>
        </w:tc>
      </w:tr>
      <w:tr w:rsidR="00D220EB" w:rsidRPr="00D220EB" w:rsidTr="00B5493A">
        <w:trPr>
          <w:trHeight w:val="1180"/>
        </w:trPr>
        <w:tc>
          <w:tcPr>
            <w:tcW w:w="10116" w:type="dxa"/>
            <w:tcBorders>
              <w:top w:val="single" w:sz="4" w:space="0" w:color="auto"/>
              <w:left w:val="single" w:sz="4" w:space="0" w:color="auto"/>
              <w:bottom w:val="single" w:sz="4" w:space="0" w:color="auto"/>
              <w:right w:val="single" w:sz="4" w:space="0" w:color="auto"/>
            </w:tcBorders>
            <w:shd w:val="clear" w:color="auto" w:fill="auto"/>
          </w:tcPr>
          <w:p w:rsidR="00D220EB" w:rsidRPr="00D220EB" w:rsidRDefault="00D220EB" w:rsidP="00D220EB">
            <w:pPr>
              <w:overflowPunct/>
              <w:autoSpaceDE/>
              <w:autoSpaceDN/>
              <w:adjustRightInd/>
              <w:spacing w:line="240" w:lineRule="auto"/>
              <w:textAlignment w:val="auto"/>
              <w:rPr>
                <w:rFonts w:ascii="David" w:eastAsia="Calibri" w:hAnsi="David"/>
                <w:sz w:val="22"/>
                <w:szCs w:val="22"/>
                <w:rtl/>
              </w:rPr>
            </w:pPr>
          </w:p>
          <w:p w:rsidR="00D220EB" w:rsidRPr="00D220EB" w:rsidRDefault="00D220EB" w:rsidP="00D220EB">
            <w:pPr>
              <w:overflowPunct/>
              <w:autoSpaceDE/>
              <w:autoSpaceDN/>
              <w:adjustRightInd/>
              <w:spacing w:line="240" w:lineRule="auto"/>
              <w:textAlignment w:val="auto"/>
              <w:rPr>
                <w:rFonts w:ascii="David" w:eastAsia="Calibri" w:hAnsi="David"/>
                <w:rtl/>
              </w:rPr>
            </w:pPr>
            <w:r w:rsidRPr="00D220EB">
              <w:rPr>
                <w:rFonts w:ascii="David" w:eastAsia="Calibri" w:hAnsi="David"/>
                <w:rtl/>
              </w:rPr>
              <w:t>אני  מאשר</w:t>
            </w:r>
            <w:r w:rsidRPr="00D220EB">
              <w:rPr>
                <w:rFonts w:ascii="David" w:eastAsia="Calibri" w:hAnsi="David"/>
              </w:rPr>
              <w:t>/</w:t>
            </w:r>
            <w:r w:rsidRPr="00D220EB">
              <w:rPr>
                <w:rFonts w:ascii="David" w:eastAsia="Calibri" w:hAnsi="David"/>
                <w:rtl/>
              </w:rPr>
              <w:t xml:space="preserve">ת בזאת כי הדרישות המפורטות </w:t>
            </w:r>
            <w:r w:rsidRPr="00D220EB">
              <w:rPr>
                <w:rFonts w:ascii="David" w:eastAsia="Calibri" w:hAnsi="David" w:hint="cs"/>
                <w:rtl/>
              </w:rPr>
              <w:t>בפרק</w:t>
            </w:r>
            <w:r w:rsidRPr="00D220EB">
              <w:rPr>
                <w:rFonts w:ascii="David" w:eastAsia="Calibri" w:hAnsi="David"/>
                <w:rtl/>
              </w:rPr>
              <w:t xml:space="preserve"> זה </w:t>
            </w:r>
            <w:r w:rsidRPr="00D220EB">
              <w:rPr>
                <w:rFonts w:ascii="David" w:eastAsia="Calibri" w:hAnsi="David" w:hint="cs"/>
                <w:rtl/>
              </w:rPr>
              <w:t>מיושמות</w:t>
            </w:r>
            <w:r w:rsidRPr="00D220EB">
              <w:rPr>
                <w:rFonts w:ascii="David" w:eastAsia="Calibri" w:hAnsi="David"/>
                <w:rtl/>
              </w:rPr>
              <w:t xml:space="preserve">  במלואן.</w:t>
            </w:r>
          </w:p>
          <w:p w:rsidR="00D220EB" w:rsidRPr="00D220EB" w:rsidRDefault="00D220EB" w:rsidP="00D220EB">
            <w:pPr>
              <w:overflowPunct/>
              <w:autoSpaceDE/>
              <w:autoSpaceDN/>
              <w:adjustRightInd/>
              <w:spacing w:line="240" w:lineRule="auto"/>
              <w:textAlignment w:val="auto"/>
              <w:rPr>
                <w:rFonts w:ascii="David" w:eastAsia="Calibri" w:hAnsi="David"/>
                <w:rtl/>
              </w:rPr>
            </w:pPr>
          </w:p>
          <w:p w:rsidR="00D220EB" w:rsidRPr="00D220EB" w:rsidRDefault="00D220EB" w:rsidP="00D220EB">
            <w:pPr>
              <w:overflowPunct/>
              <w:autoSpaceDE/>
              <w:autoSpaceDN/>
              <w:adjustRightInd/>
              <w:spacing w:line="240" w:lineRule="auto"/>
              <w:textAlignment w:val="auto"/>
              <w:rPr>
                <w:rFonts w:ascii="David" w:eastAsia="Calibri" w:hAnsi="David"/>
                <w:rtl/>
                <w:lang w:eastAsia="en-US"/>
              </w:rPr>
            </w:pPr>
            <w:r w:rsidRPr="00D220EB">
              <w:rPr>
                <w:rFonts w:ascii="David" w:eastAsia="Calibri" w:hAnsi="David"/>
                <w:rtl/>
              </w:rPr>
              <w:t>שם המציע</w:t>
            </w:r>
            <w:r w:rsidRPr="00D220EB">
              <w:rPr>
                <w:rFonts w:ascii="David" w:eastAsia="Calibri" w:hAnsi="David"/>
              </w:rPr>
              <w:t>/</w:t>
            </w:r>
            <w:r w:rsidRPr="00D220EB">
              <w:rPr>
                <w:rFonts w:ascii="David" w:eastAsia="Calibri" w:hAnsi="David"/>
                <w:rtl/>
              </w:rPr>
              <w:t>ת  _______________________  חתימה: ___________________</w:t>
            </w:r>
            <w:r w:rsidRPr="00D220EB">
              <w:rPr>
                <w:rFonts w:ascii="David" w:eastAsia="Calibri" w:hAnsi="David"/>
                <w:rtl/>
                <w:lang w:eastAsia="en-US"/>
              </w:rPr>
              <w:t xml:space="preserve">  </w:t>
            </w:r>
          </w:p>
          <w:p w:rsidR="00D220EB" w:rsidRPr="00D220EB" w:rsidRDefault="00D220EB" w:rsidP="00D220EB">
            <w:pPr>
              <w:overflowPunct/>
              <w:autoSpaceDE/>
              <w:autoSpaceDN/>
              <w:adjustRightInd/>
              <w:spacing w:line="240" w:lineRule="auto"/>
              <w:textAlignment w:val="auto"/>
              <w:rPr>
                <w:rFonts w:ascii="David" w:eastAsia="Calibri" w:hAnsi="David"/>
                <w:rtl/>
                <w:lang w:eastAsia="en-US"/>
              </w:rPr>
            </w:pPr>
          </w:p>
          <w:p w:rsidR="00D220EB" w:rsidRPr="00D220EB" w:rsidRDefault="00D220EB" w:rsidP="00D220EB">
            <w:pPr>
              <w:overflowPunct/>
              <w:autoSpaceDE/>
              <w:autoSpaceDN/>
              <w:adjustRightInd/>
              <w:spacing w:line="240" w:lineRule="auto"/>
              <w:textAlignment w:val="auto"/>
              <w:rPr>
                <w:rFonts w:ascii="David" w:eastAsia="Calibri" w:hAnsi="David"/>
                <w:sz w:val="22"/>
                <w:szCs w:val="22"/>
                <w:rtl/>
                <w:lang w:eastAsia="en-US"/>
              </w:rPr>
            </w:pPr>
            <w:r w:rsidRPr="00D220EB">
              <w:rPr>
                <w:rFonts w:ascii="David" w:eastAsia="Calibri" w:hAnsi="David"/>
                <w:rtl/>
                <w:lang w:eastAsia="en-US"/>
              </w:rPr>
              <w:t>תאריך  _______________</w:t>
            </w:r>
          </w:p>
          <w:p w:rsidR="00D220EB" w:rsidRPr="00D220EB" w:rsidRDefault="00D220EB" w:rsidP="00D220EB">
            <w:pPr>
              <w:overflowPunct/>
              <w:autoSpaceDE/>
              <w:autoSpaceDN/>
              <w:adjustRightInd/>
              <w:spacing w:line="240" w:lineRule="auto"/>
              <w:ind w:right="270"/>
              <w:textAlignment w:val="auto"/>
              <w:rPr>
                <w:rFonts w:ascii="David" w:eastAsia="Calibri" w:hAnsi="David"/>
                <w:b/>
                <w:bCs/>
                <w:sz w:val="22"/>
                <w:szCs w:val="22"/>
                <w:rtl/>
              </w:rPr>
            </w:pPr>
          </w:p>
        </w:tc>
      </w:tr>
    </w:tbl>
    <w:p w:rsidR="00D220EB" w:rsidRPr="00D220EB" w:rsidRDefault="00D220EB" w:rsidP="00D220EB">
      <w:pPr>
        <w:overflowPunct/>
        <w:autoSpaceDE/>
        <w:autoSpaceDN/>
        <w:adjustRightInd/>
        <w:spacing w:line="240" w:lineRule="auto"/>
        <w:jc w:val="left"/>
        <w:textAlignment w:val="auto"/>
        <w:rPr>
          <w:szCs w:val="28"/>
          <w:rtl/>
        </w:rPr>
      </w:pPr>
    </w:p>
    <w:p w:rsidR="00D220EB" w:rsidRPr="00D220EB" w:rsidRDefault="00D220EB" w:rsidP="00D220EB">
      <w:pPr>
        <w:overflowPunct/>
        <w:autoSpaceDE/>
        <w:autoSpaceDN/>
        <w:adjustRightInd/>
        <w:spacing w:line="240" w:lineRule="auto"/>
        <w:textAlignment w:val="auto"/>
        <w:rPr>
          <w:rFonts w:ascii="David" w:hAnsi="David"/>
          <w:rtl/>
          <w:lang w:eastAsia="en-US"/>
        </w:rPr>
      </w:pPr>
    </w:p>
    <w:p w:rsidR="00D220EB" w:rsidRPr="00D220EB" w:rsidRDefault="00D220EB" w:rsidP="00D220EB">
      <w:pPr>
        <w:overflowPunct/>
        <w:autoSpaceDE/>
        <w:autoSpaceDN/>
        <w:bidi w:val="0"/>
        <w:adjustRightInd/>
        <w:spacing w:after="160" w:line="259" w:lineRule="auto"/>
        <w:jc w:val="left"/>
        <w:textAlignment w:val="auto"/>
        <w:rPr>
          <w:rFonts w:ascii="David" w:hAnsi="David"/>
          <w:lang w:eastAsia="en-US"/>
        </w:rPr>
      </w:pPr>
      <w:r w:rsidRPr="00D220EB">
        <w:rPr>
          <w:rFonts w:ascii="David" w:hAnsi="David"/>
          <w:rtl/>
          <w:lang w:eastAsia="en-US"/>
        </w:rPr>
        <w:br w:type="page"/>
      </w: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D220EB" w:rsidRPr="00D220EB" w:rsidTr="00D220EB">
        <w:trPr>
          <w:trHeight w:val="461"/>
        </w:trPr>
        <w:tc>
          <w:tcPr>
            <w:tcW w:w="9889" w:type="dxa"/>
            <w:shd w:val="clear" w:color="auto" w:fill="DBE5F1"/>
            <w:vAlign w:val="center"/>
          </w:tcPr>
          <w:p w:rsidR="00D220EB" w:rsidRPr="00D220EB" w:rsidRDefault="00D220EB" w:rsidP="00D220EB">
            <w:pPr>
              <w:overflowPunct/>
              <w:autoSpaceDE/>
              <w:autoSpaceDN/>
              <w:adjustRightInd/>
              <w:spacing w:line="240" w:lineRule="auto"/>
              <w:jc w:val="center"/>
              <w:textAlignment w:val="auto"/>
              <w:rPr>
                <w:rFonts w:ascii="David" w:eastAsia="Calibri" w:hAnsi="David"/>
                <w:sz w:val="22"/>
                <w:szCs w:val="22"/>
                <w:rtl/>
                <w:lang w:eastAsia="en-US"/>
              </w:rPr>
            </w:pPr>
            <w:r w:rsidRPr="00D220EB">
              <w:rPr>
                <w:rFonts w:ascii="Calibri" w:eastAsia="Calibri" w:hAnsi="Calibri" w:hint="cs"/>
                <w:b/>
                <w:bCs/>
                <w:sz w:val="28"/>
                <w:szCs w:val="28"/>
                <w:rtl/>
              </w:rPr>
              <w:lastRenderedPageBreak/>
              <w:t>תצהיר של ממונה אבטחת מידע של המציע בעניין אבטחת מידע</w:t>
            </w:r>
          </w:p>
        </w:tc>
      </w:tr>
      <w:tr w:rsidR="00D220EB" w:rsidRPr="00D220EB" w:rsidTr="00D220EB">
        <w:trPr>
          <w:trHeight w:val="6914"/>
        </w:trPr>
        <w:tc>
          <w:tcPr>
            <w:tcW w:w="9889" w:type="dxa"/>
            <w:tcBorders>
              <w:top w:val="single" w:sz="4" w:space="0" w:color="auto"/>
              <w:left w:val="single" w:sz="4" w:space="0" w:color="auto"/>
              <w:bottom w:val="single" w:sz="4" w:space="0" w:color="auto"/>
              <w:right w:val="single" w:sz="4" w:space="0" w:color="auto"/>
            </w:tcBorders>
            <w:shd w:val="clear" w:color="auto" w:fill="auto"/>
          </w:tcPr>
          <w:p w:rsidR="00D220EB" w:rsidRPr="00D220EB" w:rsidRDefault="00D220EB" w:rsidP="00D220EB">
            <w:pPr>
              <w:overflowPunct/>
              <w:autoSpaceDE/>
              <w:autoSpaceDN/>
              <w:adjustRightInd/>
              <w:spacing w:line="300" w:lineRule="exact"/>
              <w:textAlignment w:val="auto"/>
              <w:rPr>
                <w:rFonts w:ascii="Calibri" w:eastAsia="Calibri" w:hAnsi="Calibri"/>
                <w:b/>
                <w:bCs/>
                <w:sz w:val="32"/>
                <w:szCs w:val="32"/>
                <w:u w:val="single"/>
                <w:rtl/>
              </w:rPr>
            </w:pPr>
          </w:p>
          <w:p w:rsidR="00D220EB" w:rsidRPr="00D220EB" w:rsidRDefault="00D220EB" w:rsidP="00D220EB">
            <w:pPr>
              <w:tabs>
                <w:tab w:val="right" w:pos="9497"/>
              </w:tabs>
              <w:spacing w:line="300" w:lineRule="atLeast"/>
              <w:ind w:right="176"/>
              <w:rPr>
                <w:rFonts w:ascii="David" w:hAnsi="David"/>
                <w:rtl/>
              </w:rPr>
            </w:pPr>
            <w:r w:rsidRPr="00D220EB">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D220EB">
              <w:rPr>
                <w:rFonts w:ascii="David" w:hAnsi="David" w:hint="cs"/>
                <w:rtl/>
              </w:rPr>
              <w:t>כדלקמן:</w:t>
            </w:r>
          </w:p>
          <w:p w:rsidR="00D220EB" w:rsidRPr="00D220EB" w:rsidRDefault="00D220EB" w:rsidP="00D220EB">
            <w:pPr>
              <w:tabs>
                <w:tab w:val="right" w:pos="9639"/>
              </w:tabs>
              <w:overflowPunct/>
              <w:autoSpaceDE/>
              <w:autoSpaceDN/>
              <w:adjustRightInd/>
              <w:spacing w:line="300" w:lineRule="atLeast"/>
              <w:textAlignment w:val="auto"/>
              <w:rPr>
                <w:rFonts w:ascii="David" w:eastAsia="Calibri" w:hAnsi="David"/>
                <w:rtl/>
              </w:rPr>
            </w:pPr>
          </w:p>
          <w:p w:rsidR="00D220EB" w:rsidRPr="00D220EB" w:rsidRDefault="00D220EB" w:rsidP="00D220EB">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D220EB">
              <w:rPr>
                <w:rFonts w:ascii="David" w:eastAsia="Calibri" w:hAnsi="David" w:hint="cs"/>
                <w:rtl/>
              </w:rPr>
              <w:t xml:space="preserve">הנני משמש ממונה אבטחת מידע בחברת _______________ שהגישה הצעה </w:t>
            </w:r>
            <w:r w:rsidRPr="00556B1E">
              <w:rPr>
                <w:rFonts w:ascii="David" w:eastAsia="Calibri" w:hAnsi="David" w:hint="cs"/>
                <w:b/>
                <w:bCs/>
                <w:rtl/>
              </w:rPr>
              <w:t>ל</w:t>
            </w:r>
            <w:r w:rsidR="00853E0D" w:rsidRPr="00556B1E">
              <w:rPr>
                <w:rFonts w:ascii="David" w:eastAsia="Calibri" w:hAnsi="David"/>
                <w:b/>
                <w:bCs/>
                <w:rtl/>
              </w:rPr>
              <w:t>מ</w:t>
            </w:r>
            <w:r w:rsidR="00853E0D">
              <w:rPr>
                <w:rFonts w:ascii="David" w:eastAsia="Calibri" w:hAnsi="David"/>
                <w:b/>
                <w:bCs/>
                <w:rtl/>
              </w:rPr>
              <w:t>כרז פומבי מספר</w:t>
            </w:r>
            <w:r w:rsidRPr="00D220EB">
              <w:rPr>
                <w:rFonts w:ascii="David" w:eastAsia="Calibri" w:hAnsi="David"/>
                <w:b/>
                <w:bCs/>
                <w:rtl/>
              </w:rPr>
              <w:t xml:space="preserve"> </w:t>
            </w:r>
            <w:r w:rsidR="000B33D9">
              <w:rPr>
                <w:rFonts w:ascii="David" w:eastAsia="Calibri" w:hAnsi="David" w:hint="cs"/>
                <w:b/>
                <w:bCs/>
                <w:u w:val="single"/>
                <w:rtl/>
              </w:rPr>
              <w:t>29/8.2024</w:t>
            </w:r>
          </w:p>
          <w:p w:rsidR="00D220EB" w:rsidRPr="00D220EB" w:rsidRDefault="00D220EB" w:rsidP="00D220EB">
            <w:pPr>
              <w:overflowPunct/>
              <w:autoSpaceDE/>
              <w:autoSpaceDN/>
              <w:adjustRightInd/>
              <w:spacing w:after="120" w:line="300" w:lineRule="atLeast"/>
              <w:ind w:left="3685" w:right="-567" w:firstLine="142"/>
              <w:jc w:val="left"/>
              <w:textAlignment w:val="auto"/>
              <w:rPr>
                <w:rFonts w:ascii="David" w:eastAsia="Calibri" w:hAnsi="David"/>
                <w:rtl/>
              </w:rPr>
            </w:pPr>
            <w:r w:rsidRPr="00D220EB">
              <w:rPr>
                <w:rFonts w:ascii="David" w:eastAsia="Calibri" w:hAnsi="David" w:hint="cs"/>
                <w:rtl/>
              </w:rPr>
              <w:t xml:space="preserve">   (שם המציע)</w:t>
            </w:r>
            <w:r w:rsidRPr="00D220EB">
              <w:rPr>
                <w:rFonts w:ascii="David" w:eastAsia="Calibri" w:hAnsi="David"/>
                <w:rtl/>
              </w:rPr>
              <w:tab/>
            </w:r>
          </w:p>
          <w:p w:rsidR="00D220EB" w:rsidRPr="00D220EB" w:rsidRDefault="00D220EB" w:rsidP="00D220EB">
            <w:pPr>
              <w:tabs>
                <w:tab w:val="center" w:pos="5385"/>
              </w:tabs>
              <w:overflowPunct/>
              <w:autoSpaceDE/>
              <w:autoSpaceDN/>
              <w:adjustRightInd/>
              <w:spacing w:line="300" w:lineRule="atLeast"/>
              <w:ind w:left="425" w:hanging="425"/>
              <w:textAlignment w:val="auto"/>
              <w:rPr>
                <w:rFonts w:ascii="David" w:eastAsia="Calibri" w:hAnsi="David"/>
                <w:rtl/>
              </w:rPr>
            </w:pPr>
          </w:p>
          <w:p w:rsidR="00D220EB" w:rsidRPr="00D220EB" w:rsidRDefault="00D220EB" w:rsidP="00D220EB">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D220EB">
              <w:rPr>
                <w:rFonts w:ascii="David" w:hAnsi="David" w:hint="cs"/>
                <w:rtl/>
              </w:rPr>
              <w:t>בתוקף תפקידי, הנני מצהיר/ה כי:</w:t>
            </w:r>
          </w:p>
          <w:p w:rsidR="00D220EB" w:rsidRPr="00D220EB" w:rsidRDefault="00D220EB" w:rsidP="00D220EB">
            <w:pPr>
              <w:tabs>
                <w:tab w:val="right" w:pos="9639"/>
              </w:tabs>
              <w:spacing w:line="300" w:lineRule="atLeast"/>
              <w:ind w:left="425" w:hanging="425"/>
              <w:rPr>
                <w:rFonts w:ascii="David" w:hAnsi="David"/>
                <w:rtl/>
              </w:rPr>
            </w:pPr>
          </w:p>
          <w:p w:rsidR="00D220EB" w:rsidRPr="00D220EB" w:rsidRDefault="00D220EB" w:rsidP="00D220EB">
            <w:pPr>
              <w:numPr>
                <w:ilvl w:val="0"/>
                <w:numId w:val="266"/>
              </w:numPr>
              <w:tabs>
                <w:tab w:val="left" w:pos="708"/>
              </w:tabs>
              <w:overflowPunct/>
              <w:autoSpaceDE/>
              <w:autoSpaceDN/>
              <w:adjustRightInd/>
              <w:spacing w:after="200" w:line="300" w:lineRule="atLeast"/>
              <w:ind w:hanging="497"/>
              <w:textAlignment w:val="auto"/>
              <w:rPr>
                <w:rFonts w:ascii="David" w:hAnsi="David"/>
              </w:rPr>
            </w:pPr>
            <w:r w:rsidRPr="00D220EB">
              <w:rPr>
                <w:rFonts w:ascii="David" w:hAnsi="David" w:hint="cs"/>
                <w:rtl/>
              </w:rPr>
              <w:t>קראתי את ההוראות המופיעות במכרז כולל נספח 3.</w:t>
            </w:r>
          </w:p>
          <w:p w:rsidR="00D220EB" w:rsidRPr="00D220EB" w:rsidRDefault="00D220EB" w:rsidP="00D220EB">
            <w:pPr>
              <w:numPr>
                <w:ilvl w:val="0"/>
                <w:numId w:val="266"/>
              </w:numPr>
              <w:tabs>
                <w:tab w:val="left" w:pos="708"/>
              </w:tabs>
              <w:overflowPunct/>
              <w:autoSpaceDE/>
              <w:autoSpaceDN/>
              <w:adjustRightInd/>
              <w:spacing w:after="200" w:line="300" w:lineRule="atLeast"/>
              <w:ind w:right="176" w:hanging="497"/>
              <w:textAlignment w:val="auto"/>
              <w:rPr>
                <w:rFonts w:ascii="David" w:hAnsi="David"/>
                <w:rtl/>
              </w:rPr>
            </w:pPr>
            <w:r w:rsidRPr="00D220EB">
              <w:rPr>
                <w:rFonts w:ascii="David" w:hAnsi="David" w:hint="cs"/>
                <w:rtl/>
              </w:rPr>
              <w:t>הדרישות המופיעות בהוראות הנ"ל מובנות לי והנני מתחייב להיערך בהתאם ולפעול על פיהם במסגרת מכרז זה.</w:t>
            </w:r>
          </w:p>
          <w:p w:rsidR="00D220EB" w:rsidRPr="00D220EB" w:rsidRDefault="00D220EB" w:rsidP="00D220EB">
            <w:pPr>
              <w:numPr>
                <w:ilvl w:val="0"/>
                <w:numId w:val="266"/>
              </w:numPr>
              <w:tabs>
                <w:tab w:val="left" w:pos="708"/>
              </w:tabs>
              <w:overflowPunct/>
              <w:autoSpaceDE/>
              <w:autoSpaceDN/>
              <w:adjustRightInd/>
              <w:spacing w:after="200" w:line="300" w:lineRule="atLeast"/>
              <w:ind w:right="176" w:hanging="497"/>
              <w:textAlignment w:val="auto"/>
              <w:rPr>
                <w:rFonts w:ascii="David" w:eastAsia="Calibri" w:hAnsi="David"/>
                <w:rtl/>
              </w:rPr>
            </w:pPr>
            <w:r w:rsidRPr="00D220EB">
              <w:rPr>
                <w:rFonts w:ascii="David" w:hAnsi="David" w:hint="cs"/>
                <w:rtl/>
              </w:rPr>
              <w:t xml:space="preserve">החברה לא הפרה בעבר הוראות הנוגעות לאבטחת מידע </w:t>
            </w:r>
            <w:r w:rsidRPr="00D220EB">
              <w:rPr>
                <w:rFonts w:ascii="David" w:hAnsi="David" w:hint="eastAsia"/>
                <w:rtl/>
              </w:rPr>
              <w:t>או</w:t>
            </w:r>
            <w:r w:rsidRPr="00D220EB">
              <w:rPr>
                <w:rFonts w:ascii="David" w:hAnsi="David"/>
                <w:rtl/>
              </w:rPr>
              <w:t xml:space="preserve"> </w:t>
            </w:r>
            <w:r w:rsidRPr="00D220EB">
              <w:rPr>
                <w:rFonts w:ascii="David" w:hAnsi="David" w:hint="eastAsia"/>
                <w:rtl/>
              </w:rPr>
              <w:t>ככל</w:t>
            </w:r>
            <w:r w:rsidRPr="00D220EB">
              <w:rPr>
                <w:rFonts w:ascii="David" w:hAnsi="David"/>
                <w:rtl/>
              </w:rPr>
              <w:t xml:space="preserve"> </w:t>
            </w:r>
            <w:r w:rsidRPr="00D220EB">
              <w:rPr>
                <w:rFonts w:ascii="David" w:hAnsi="David" w:hint="eastAsia"/>
                <w:rtl/>
              </w:rPr>
              <w:t>שאירעו</w:t>
            </w:r>
            <w:r w:rsidRPr="00D220EB">
              <w:rPr>
                <w:rFonts w:ascii="David" w:hAnsi="David"/>
                <w:rtl/>
              </w:rPr>
              <w:t xml:space="preserve"> </w:t>
            </w:r>
            <w:r w:rsidRPr="00D220EB">
              <w:rPr>
                <w:rFonts w:ascii="David" w:hAnsi="David" w:hint="eastAsia"/>
                <w:rtl/>
              </w:rPr>
              <w:t>בעבר</w:t>
            </w:r>
            <w:r w:rsidRPr="00D220EB">
              <w:rPr>
                <w:rFonts w:ascii="David" w:hAnsi="David"/>
              </w:rPr>
              <w:t xml:space="preserve"> </w:t>
            </w:r>
            <w:r w:rsidRPr="00D220EB">
              <w:rPr>
                <w:rFonts w:ascii="David" w:hAnsi="David" w:hint="eastAsia"/>
                <w:rtl/>
              </w:rPr>
              <w:t>הפרות</w:t>
            </w:r>
            <w:r w:rsidRPr="00D220EB">
              <w:rPr>
                <w:rFonts w:ascii="David" w:hAnsi="David"/>
                <w:rtl/>
              </w:rPr>
              <w:t xml:space="preserve"> </w:t>
            </w:r>
            <w:r w:rsidRPr="00D220EB">
              <w:rPr>
                <w:rFonts w:ascii="David" w:hAnsi="David" w:hint="eastAsia"/>
                <w:rtl/>
              </w:rPr>
              <w:t>של</w:t>
            </w:r>
            <w:r w:rsidRPr="00D220EB">
              <w:rPr>
                <w:rFonts w:ascii="David" w:hAnsi="David"/>
                <w:rtl/>
              </w:rPr>
              <w:t xml:space="preserve"> </w:t>
            </w:r>
            <w:r w:rsidRPr="00D220EB">
              <w:rPr>
                <w:rFonts w:ascii="David" w:hAnsi="David" w:hint="eastAsia"/>
                <w:rtl/>
              </w:rPr>
              <w:t>הוראות</w:t>
            </w:r>
            <w:r w:rsidRPr="00D220EB">
              <w:rPr>
                <w:rFonts w:ascii="David" w:hAnsi="David"/>
                <w:rtl/>
              </w:rPr>
              <w:t xml:space="preserve"> </w:t>
            </w:r>
            <w:r w:rsidRPr="00D220EB">
              <w:rPr>
                <w:rFonts w:ascii="David" w:hAnsi="David" w:hint="eastAsia"/>
                <w:rtl/>
              </w:rPr>
              <w:t>הנוגעות</w:t>
            </w:r>
            <w:r w:rsidRPr="00D220EB">
              <w:rPr>
                <w:rFonts w:ascii="David" w:hAnsi="David"/>
                <w:rtl/>
              </w:rPr>
              <w:t xml:space="preserve"> </w:t>
            </w:r>
            <w:r w:rsidRPr="00D220EB">
              <w:rPr>
                <w:rFonts w:ascii="David" w:hAnsi="David" w:hint="eastAsia"/>
                <w:rtl/>
              </w:rPr>
              <w:t>לאבטחת</w:t>
            </w:r>
            <w:r w:rsidRPr="00D220EB">
              <w:rPr>
                <w:rFonts w:ascii="David" w:hAnsi="David"/>
                <w:rtl/>
              </w:rPr>
              <w:t xml:space="preserve"> </w:t>
            </w:r>
            <w:r w:rsidRPr="00D220EB">
              <w:rPr>
                <w:rFonts w:ascii="David" w:hAnsi="David" w:hint="eastAsia"/>
                <w:rtl/>
              </w:rPr>
              <w:t>מידע</w:t>
            </w:r>
            <w:r w:rsidRPr="00D220EB">
              <w:rPr>
                <w:rFonts w:ascii="David" w:hAnsi="David"/>
                <w:rtl/>
              </w:rPr>
              <w:t>,</w:t>
            </w:r>
            <w:r w:rsidRPr="00D220EB">
              <w:rPr>
                <w:rFonts w:ascii="David" w:hAnsi="David"/>
              </w:rPr>
              <w:t xml:space="preserve"> </w:t>
            </w:r>
            <w:r w:rsidRPr="00D220EB">
              <w:rPr>
                <w:rFonts w:ascii="David" w:hAnsi="David" w:hint="eastAsia"/>
                <w:rtl/>
              </w:rPr>
              <w:t>הללו</w:t>
            </w:r>
            <w:r w:rsidRPr="00D220EB">
              <w:rPr>
                <w:rFonts w:ascii="David" w:hAnsi="David"/>
              </w:rPr>
              <w:t xml:space="preserve"> </w:t>
            </w:r>
            <w:r w:rsidRPr="00D220EB">
              <w:rPr>
                <w:rFonts w:ascii="David" w:hAnsi="David" w:hint="eastAsia"/>
                <w:rtl/>
              </w:rPr>
              <w:t>תוקנו</w:t>
            </w:r>
            <w:r w:rsidRPr="00D220EB">
              <w:rPr>
                <w:rFonts w:ascii="David" w:hAnsi="David"/>
              </w:rPr>
              <w:t xml:space="preserve"> </w:t>
            </w:r>
            <w:r w:rsidRPr="00D220EB">
              <w:rPr>
                <w:rFonts w:ascii="David" w:hAnsi="David" w:hint="eastAsia"/>
                <w:rtl/>
              </w:rPr>
              <w:t>עד</w:t>
            </w:r>
            <w:r w:rsidRPr="00D220EB">
              <w:rPr>
                <w:rFonts w:ascii="David" w:hAnsi="David"/>
              </w:rPr>
              <w:t xml:space="preserve"> </w:t>
            </w:r>
            <w:r w:rsidRPr="00D220EB">
              <w:rPr>
                <w:rFonts w:ascii="David" w:hAnsi="David" w:hint="eastAsia"/>
                <w:rtl/>
              </w:rPr>
              <w:t>למועד</w:t>
            </w:r>
            <w:r w:rsidRPr="00D220EB">
              <w:rPr>
                <w:rFonts w:ascii="David" w:hAnsi="David"/>
              </w:rPr>
              <w:t xml:space="preserve"> </w:t>
            </w:r>
            <w:r w:rsidRPr="00D220EB">
              <w:rPr>
                <w:rFonts w:ascii="David" w:hAnsi="David" w:hint="eastAsia"/>
                <w:rtl/>
              </w:rPr>
              <w:t>הגשת</w:t>
            </w:r>
            <w:r w:rsidRPr="00D220EB">
              <w:rPr>
                <w:rFonts w:ascii="David" w:hAnsi="David"/>
              </w:rPr>
              <w:t xml:space="preserve"> </w:t>
            </w:r>
            <w:r w:rsidRPr="00D220EB">
              <w:rPr>
                <w:rFonts w:ascii="David" w:hAnsi="David" w:hint="eastAsia"/>
                <w:rtl/>
              </w:rPr>
              <w:t>ההצעה</w:t>
            </w:r>
            <w:r w:rsidRPr="00D220EB">
              <w:rPr>
                <w:rFonts w:ascii="David" w:eastAsia="Calibri" w:hAnsi="David"/>
                <w:rtl/>
              </w:rPr>
              <w:t xml:space="preserve"> </w:t>
            </w:r>
          </w:p>
          <w:p w:rsidR="00D220EB" w:rsidRPr="00D220EB" w:rsidRDefault="00D220EB" w:rsidP="00D220EB">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D220EB">
              <w:rPr>
                <w:rFonts w:ascii="David" w:hAnsi="David" w:hint="cs"/>
                <w:rtl/>
              </w:rPr>
              <w:t>הנני מצהיר כי זה שמי, זו חתימתי וכי תוכן הצהרתי אמת.</w:t>
            </w:r>
          </w:p>
          <w:p w:rsidR="00D220EB" w:rsidRPr="00D220EB" w:rsidRDefault="00D220EB" w:rsidP="00D220EB">
            <w:pPr>
              <w:tabs>
                <w:tab w:val="right" w:pos="9639"/>
              </w:tabs>
              <w:overflowPunct/>
              <w:autoSpaceDE/>
              <w:autoSpaceDN/>
              <w:adjustRightInd/>
              <w:spacing w:line="480" w:lineRule="auto"/>
              <w:ind w:left="425" w:hanging="425"/>
              <w:textAlignment w:val="auto"/>
              <w:rPr>
                <w:rFonts w:ascii="David" w:eastAsia="Calibri" w:hAnsi="David"/>
                <w:rtl/>
              </w:rPr>
            </w:pPr>
          </w:p>
          <w:p w:rsidR="00D220EB" w:rsidRPr="00D220EB" w:rsidRDefault="00D220EB" w:rsidP="00D220EB">
            <w:pPr>
              <w:tabs>
                <w:tab w:val="right" w:pos="9639"/>
              </w:tabs>
              <w:overflowPunct/>
              <w:autoSpaceDE/>
              <w:autoSpaceDN/>
              <w:adjustRightInd/>
              <w:spacing w:line="480" w:lineRule="auto"/>
              <w:ind w:hanging="425"/>
              <w:textAlignment w:val="auto"/>
              <w:rPr>
                <w:rFonts w:ascii="David" w:eastAsia="Calibri" w:hAnsi="David"/>
                <w:rtl/>
              </w:rPr>
            </w:pPr>
            <w:r w:rsidRPr="00D220EB">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D220EB" w:rsidRPr="00D220EB" w:rsidTr="00D220EB">
              <w:tc>
                <w:tcPr>
                  <w:tcW w:w="2121" w:type="dxa"/>
                </w:tcPr>
                <w:p w:rsidR="00D220EB" w:rsidRPr="00D220EB" w:rsidRDefault="00D220EB" w:rsidP="00D220EB">
                  <w:pPr>
                    <w:overflowPunct/>
                    <w:autoSpaceDE/>
                    <w:autoSpaceDN/>
                    <w:adjustRightInd/>
                    <w:spacing w:line="240" w:lineRule="auto"/>
                    <w:textAlignment w:val="auto"/>
                    <w:rPr>
                      <w:rFonts w:ascii="David" w:hAnsi="David"/>
                      <w:rtl/>
                    </w:rPr>
                  </w:pPr>
                </w:p>
                <w:p w:rsidR="00D220EB" w:rsidRPr="00D220EB" w:rsidRDefault="00D220EB" w:rsidP="00D220EB">
                  <w:pPr>
                    <w:overflowPunct/>
                    <w:autoSpaceDE/>
                    <w:autoSpaceDN/>
                    <w:adjustRightInd/>
                    <w:spacing w:line="240" w:lineRule="auto"/>
                    <w:textAlignment w:val="auto"/>
                    <w:rPr>
                      <w:rFonts w:ascii="David" w:hAnsi="David"/>
                    </w:rPr>
                  </w:pPr>
                </w:p>
              </w:tc>
              <w:tc>
                <w:tcPr>
                  <w:tcW w:w="3969" w:type="dxa"/>
                </w:tcPr>
                <w:p w:rsidR="00D220EB" w:rsidRPr="00D220EB" w:rsidRDefault="00D220EB" w:rsidP="00D220EB">
                  <w:pPr>
                    <w:overflowPunct/>
                    <w:autoSpaceDE/>
                    <w:autoSpaceDN/>
                    <w:adjustRightInd/>
                    <w:spacing w:line="240" w:lineRule="auto"/>
                    <w:textAlignment w:val="auto"/>
                    <w:rPr>
                      <w:rFonts w:ascii="David" w:hAnsi="David"/>
                    </w:rPr>
                  </w:pPr>
                </w:p>
              </w:tc>
              <w:tc>
                <w:tcPr>
                  <w:tcW w:w="3402" w:type="dxa"/>
                </w:tcPr>
                <w:p w:rsidR="00D220EB" w:rsidRPr="00D220EB" w:rsidRDefault="00D220EB" w:rsidP="00D220EB">
                  <w:pPr>
                    <w:overflowPunct/>
                    <w:autoSpaceDE/>
                    <w:autoSpaceDN/>
                    <w:adjustRightInd/>
                    <w:spacing w:line="240" w:lineRule="auto"/>
                    <w:textAlignment w:val="auto"/>
                    <w:rPr>
                      <w:rFonts w:ascii="David" w:hAnsi="David"/>
                    </w:rPr>
                  </w:pPr>
                </w:p>
              </w:tc>
            </w:tr>
            <w:tr w:rsidR="00D220EB" w:rsidRPr="00D220EB" w:rsidTr="00D220EB">
              <w:tc>
                <w:tcPr>
                  <w:tcW w:w="2121" w:type="dxa"/>
                  <w:shd w:val="clear" w:color="auto" w:fill="DBE5F1"/>
                  <w:vAlign w:val="center"/>
                </w:tcPr>
                <w:p w:rsidR="00D220EB" w:rsidRPr="00D220EB" w:rsidRDefault="00D220EB" w:rsidP="00D220EB">
                  <w:pPr>
                    <w:overflowPunct/>
                    <w:autoSpaceDE/>
                    <w:autoSpaceDN/>
                    <w:adjustRightInd/>
                    <w:spacing w:line="240" w:lineRule="auto"/>
                    <w:jc w:val="center"/>
                    <w:textAlignment w:val="auto"/>
                    <w:rPr>
                      <w:rFonts w:ascii="David" w:hAnsi="David"/>
                    </w:rPr>
                  </w:pPr>
                  <w:r w:rsidRPr="00D220EB">
                    <w:rPr>
                      <w:rFonts w:ascii="David" w:hAnsi="David" w:hint="cs"/>
                      <w:rtl/>
                    </w:rPr>
                    <w:t>תאריך</w:t>
                  </w:r>
                </w:p>
              </w:tc>
              <w:tc>
                <w:tcPr>
                  <w:tcW w:w="3969" w:type="dxa"/>
                  <w:shd w:val="clear" w:color="auto" w:fill="DBE5F1"/>
                  <w:vAlign w:val="center"/>
                </w:tcPr>
                <w:p w:rsidR="00D220EB" w:rsidRPr="00D220EB" w:rsidRDefault="00D220EB" w:rsidP="00D220EB">
                  <w:pPr>
                    <w:overflowPunct/>
                    <w:autoSpaceDE/>
                    <w:autoSpaceDN/>
                    <w:adjustRightInd/>
                    <w:spacing w:line="240" w:lineRule="auto"/>
                    <w:jc w:val="center"/>
                    <w:textAlignment w:val="auto"/>
                    <w:rPr>
                      <w:rFonts w:ascii="David" w:hAnsi="David"/>
                    </w:rPr>
                  </w:pPr>
                  <w:r w:rsidRPr="00D220EB">
                    <w:rPr>
                      <w:rFonts w:ascii="David" w:hAnsi="David" w:hint="cs"/>
                      <w:rtl/>
                    </w:rPr>
                    <w:t xml:space="preserve">שם מלא של ממונה אבטחת המידע </w:t>
                  </w:r>
                  <w:r w:rsidRPr="00D220EB">
                    <w:rPr>
                      <w:rFonts w:ascii="David" w:hAnsi="David"/>
                      <w:rtl/>
                    </w:rPr>
                    <w:br/>
                  </w:r>
                  <w:r w:rsidRPr="00D220EB">
                    <w:rPr>
                      <w:rFonts w:ascii="David" w:hAnsi="David" w:hint="cs"/>
                      <w:rtl/>
                    </w:rPr>
                    <w:t>של המציע</w:t>
                  </w:r>
                </w:p>
              </w:tc>
              <w:tc>
                <w:tcPr>
                  <w:tcW w:w="3402" w:type="dxa"/>
                  <w:shd w:val="clear" w:color="auto" w:fill="DBE5F1"/>
                  <w:vAlign w:val="center"/>
                </w:tcPr>
                <w:p w:rsidR="00D220EB" w:rsidRPr="00D220EB" w:rsidRDefault="00D220EB" w:rsidP="00D220EB">
                  <w:pPr>
                    <w:overflowPunct/>
                    <w:autoSpaceDE/>
                    <w:autoSpaceDN/>
                    <w:adjustRightInd/>
                    <w:spacing w:line="240" w:lineRule="auto"/>
                    <w:jc w:val="center"/>
                    <w:textAlignment w:val="auto"/>
                    <w:rPr>
                      <w:rFonts w:ascii="David" w:hAnsi="David"/>
                      <w:rtl/>
                    </w:rPr>
                  </w:pPr>
                  <w:r w:rsidRPr="00D220EB">
                    <w:rPr>
                      <w:rFonts w:ascii="David" w:hAnsi="David" w:hint="cs"/>
                      <w:rtl/>
                    </w:rPr>
                    <w:t>חתימה של ממונה אבטחת המידע</w:t>
                  </w:r>
                </w:p>
                <w:p w:rsidR="00D220EB" w:rsidRPr="00D220EB" w:rsidRDefault="00D220EB" w:rsidP="00D220EB">
                  <w:pPr>
                    <w:overflowPunct/>
                    <w:autoSpaceDE/>
                    <w:autoSpaceDN/>
                    <w:adjustRightInd/>
                    <w:spacing w:line="240" w:lineRule="auto"/>
                    <w:jc w:val="center"/>
                    <w:textAlignment w:val="auto"/>
                    <w:rPr>
                      <w:rFonts w:ascii="David" w:hAnsi="David"/>
                    </w:rPr>
                  </w:pPr>
                  <w:r w:rsidRPr="00D220EB">
                    <w:rPr>
                      <w:rFonts w:ascii="David" w:hAnsi="David" w:hint="cs"/>
                      <w:rtl/>
                    </w:rPr>
                    <w:t>וחותמת של המציע</w:t>
                  </w:r>
                </w:p>
              </w:tc>
            </w:tr>
          </w:tbl>
          <w:p w:rsidR="00D220EB" w:rsidRPr="00D220EB" w:rsidRDefault="00D220EB" w:rsidP="00D220EB">
            <w:pPr>
              <w:overflowPunct/>
              <w:autoSpaceDE/>
              <w:autoSpaceDN/>
              <w:adjustRightInd/>
              <w:ind w:left="46"/>
              <w:textAlignment w:val="auto"/>
              <w:rPr>
                <w:rFonts w:ascii="David" w:eastAsia="Calibri" w:hAnsi="David"/>
                <w:rtl/>
              </w:rPr>
            </w:pPr>
          </w:p>
          <w:p w:rsidR="00D220EB" w:rsidRPr="00D220EB" w:rsidRDefault="00D220EB" w:rsidP="00D220EB">
            <w:pPr>
              <w:overflowPunct/>
              <w:autoSpaceDE/>
              <w:autoSpaceDN/>
              <w:adjustRightInd/>
              <w:ind w:left="46" w:right="176"/>
              <w:textAlignment w:val="auto"/>
              <w:rPr>
                <w:rFonts w:ascii="David" w:eastAsia="Calibri" w:hAnsi="David"/>
                <w:rtl/>
              </w:rPr>
            </w:pPr>
            <w:r w:rsidRPr="00D220EB">
              <w:rPr>
                <w:rFonts w:ascii="David" w:eastAsia="Calibri" w:hAnsi="David" w:hint="cs"/>
                <w:rtl/>
              </w:rPr>
              <w:t xml:space="preserve">אני החתום/מה מטה, עורך/כת דין __________________, מאשרת/ת בזה כי ביום _____________ הופיע/ה בפני </w:t>
            </w:r>
            <w:r w:rsidRPr="00D220EB">
              <w:rPr>
                <w:rFonts w:ascii="David" w:eastAsia="Calibri"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D220EB" w:rsidRPr="00D220EB" w:rsidTr="00D220EB">
              <w:tc>
                <w:tcPr>
                  <w:tcW w:w="2145" w:type="dxa"/>
                </w:tcPr>
                <w:p w:rsidR="00D220EB" w:rsidRPr="00D220EB" w:rsidRDefault="00D220EB" w:rsidP="00D220EB">
                  <w:pPr>
                    <w:overflowPunct/>
                    <w:autoSpaceDE/>
                    <w:autoSpaceDN/>
                    <w:adjustRightInd/>
                    <w:spacing w:line="240" w:lineRule="auto"/>
                    <w:textAlignment w:val="auto"/>
                    <w:rPr>
                      <w:rFonts w:ascii="David" w:hAnsi="David"/>
                      <w:rtl/>
                    </w:rPr>
                  </w:pPr>
                </w:p>
                <w:p w:rsidR="00D220EB" w:rsidRPr="00D220EB" w:rsidRDefault="00D220EB" w:rsidP="00D220EB">
                  <w:pPr>
                    <w:overflowPunct/>
                    <w:autoSpaceDE/>
                    <w:autoSpaceDN/>
                    <w:adjustRightInd/>
                    <w:spacing w:line="240" w:lineRule="auto"/>
                    <w:textAlignment w:val="auto"/>
                    <w:rPr>
                      <w:rFonts w:ascii="David" w:hAnsi="David"/>
                    </w:rPr>
                  </w:pPr>
                </w:p>
              </w:tc>
              <w:tc>
                <w:tcPr>
                  <w:tcW w:w="3969" w:type="dxa"/>
                </w:tcPr>
                <w:p w:rsidR="00D220EB" w:rsidRPr="00D220EB" w:rsidRDefault="00D220EB" w:rsidP="00D220EB">
                  <w:pPr>
                    <w:overflowPunct/>
                    <w:autoSpaceDE/>
                    <w:autoSpaceDN/>
                    <w:adjustRightInd/>
                    <w:spacing w:line="240" w:lineRule="auto"/>
                    <w:textAlignment w:val="auto"/>
                    <w:rPr>
                      <w:rFonts w:ascii="David" w:hAnsi="David"/>
                    </w:rPr>
                  </w:pPr>
                </w:p>
              </w:tc>
              <w:tc>
                <w:tcPr>
                  <w:tcW w:w="3407" w:type="dxa"/>
                </w:tcPr>
                <w:p w:rsidR="00D220EB" w:rsidRPr="00D220EB" w:rsidRDefault="00D220EB" w:rsidP="00D220EB">
                  <w:pPr>
                    <w:overflowPunct/>
                    <w:autoSpaceDE/>
                    <w:autoSpaceDN/>
                    <w:adjustRightInd/>
                    <w:spacing w:line="240" w:lineRule="auto"/>
                    <w:textAlignment w:val="auto"/>
                    <w:rPr>
                      <w:rFonts w:ascii="David" w:hAnsi="David"/>
                    </w:rPr>
                  </w:pPr>
                </w:p>
              </w:tc>
            </w:tr>
            <w:tr w:rsidR="00D220EB" w:rsidRPr="00D220EB" w:rsidTr="00D220EB">
              <w:trPr>
                <w:trHeight w:val="361"/>
              </w:trPr>
              <w:tc>
                <w:tcPr>
                  <w:tcW w:w="2145" w:type="dxa"/>
                  <w:shd w:val="clear" w:color="auto" w:fill="DBE5F1"/>
                  <w:vAlign w:val="center"/>
                </w:tcPr>
                <w:p w:rsidR="00D220EB" w:rsidRPr="00D220EB" w:rsidRDefault="00D220EB" w:rsidP="00D220EB">
                  <w:pPr>
                    <w:overflowPunct/>
                    <w:autoSpaceDE/>
                    <w:autoSpaceDN/>
                    <w:adjustRightInd/>
                    <w:spacing w:line="240" w:lineRule="auto"/>
                    <w:jc w:val="center"/>
                    <w:textAlignment w:val="auto"/>
                    <w:rPr>
                      <w:rFonts w:ascii="David" w:hAnsi="David"/>
                    </w:rPr>
                  </w:pPr>
                  <w:r w:rsidRPr="00D220EB">
                    <w:rPr>
                      <w:rFonts w:ascii="David" w:hAnsi="David" w:hint="cs"/>
                      <w:rtl/>
                    </w:rPr>
                    <w:t>תאריך</w:t>
                  </w:r>
                </w:p>
              </w:tc>
              <w:tc>
                <w:tcPr>
                  <w:tcW w:w="3969" w:type="dxa"/>
                  <w:shd w:val="clear" w:color="auto" w:fill="DBE5F1"/>
                  <w:vAlign w:val="center"/>
                </w:tcPr>
                <w:p w:rsidR="00D220EB" w:rsidRPr="00D220EB" w:rsidRDefault="00D220EB" w:rsidP="00D220EB">
                  <w:pPr>
                    <w:overflowPunct/>
                    <w:autoSpaceDE/>
                    <w:autoSpaceDN/>
                    <w:adjustRightInd/>
                    <w:spacing w:line="240" w:lineRule="auto"/>
                    <w:jc w:val="center"/>
                    <w:textAlignment w:val="auto"/>
                    <w:rPr>
                      <w:rFonts w:ascii="David" w:hAnsi="David"/>
                    </w:rPr>
                  </w:pPr>
                  <w:r w:rsidRPr="00D220EB">
                    <w:rPr>
                      <w:rFonts w:ascii="David" w:hAnsi="David" w:hint="cs"/>
                      <w:rtl/>
                    </w:rPr>
                    <w:t>שם מלא של עו"ד, מ.ר.</w:t>
                  </w:r>
                </w:p>
              </w:tc>
              <w:tc>
                <w:tcPr>
                  <w:tcW w:w="3407" w:type="dxa"/>
                  <w:shd w:val="clear" w:color="auto" w:fill="DBE5F1"/>
                  <w:vAlign w:val="center"/>
                </w:tcPr>
                <w:p w:rsidR="00D220EB" w:rsidRPr="00D220EB" w:rsidRDefault="00D220EB" w:rsidP="00D220EB">
                  <w:pPr>
                    <w:overflowPunct/>
                    <w:autoSpaceDE/>
                    <w:autoSpaceDN/>
                    <w:adjustRightInd/>
                    <w:spacing w:line="240" w:lineRule="auto"/>
                    <w:jc w:val="center"/>
                    <w:textAlignment w:val="auto"/>
                    <w:rPr>
                      <w:rFonts w:ascii="David" w:hAnsi="David"/>
                    </w:rPr>
                  </w:pPr>
                  <w:r w:rsidRPr="00D220EB">
                    <w:rPr>
                      <w:rFonts w:ascii="David" w:hAnsi="David" w:hint="cs"/>
                      <w:rtl/>
                    </w:rPr>
                    <w:t>חתימה וחותמת</w:t>
                  </w:r>
                </w:p>
              </w:tc>
            </w:tr>
          </w:tbl>
          <w:p w:rsidR="00D220EB" w:rsidRPr="00D220EB" w:rsidRDefault="00D220EB" w:rsidP="00D220EB">
            <w:pPr>
              <w:overflowPunct/>
              <w:autoSpaceDE/>
              <w:autoSpaceDN/>
              <w:adjustRightInd/>
              <w:spacing w:line="300" w:lineRule="exact"/>
              <w:textAlignment w:val="auto"/>
              <w:rPr>
                <w:rFonts w:ascii="Calibri" w:eastAsia="Calibri" w:hAnsi="Calibri"/>
                <w:b/>
                <w:bCs/>
                <w:color w:val="000000"/>
                <w:sz w:val="22"/>
                <w:szCs w:val="22"/>
                <w:u w:val="single"/>
                <w:rtl/>
              </w:rPr>
            </w:pPr>
          </w:p>
          <w:p w:rsidR="00D220EB" w:rsidRPr="00D220EB" w:rsidRDefault="00D220EB" w:rsidP="00D220EB">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D220EB" w:rsidRPr="00D220EB" w:rsidRDefault="00D220EB" w:rsidP="00D220EB">
      <w:pPr>
        <w:overflowPunct/>
        <w:autoSpaceDE/>
        <w:autoSpaceDN/>
        <w:adjustRightInd/>
        <w:spacing w:line="300" w:lineRule="exact"/>
        <w:textAlignment w:val="auto"/>
        <w:rPr>
          <w:b/>
          <w:bCs/>
          <w:color w:val="000000"/>
          <w:u w:val="single"/>
          <w:rtl/>
        </w:rPr>
      </w:pPr>
    </w:p>
    <w:p w:rsidR="00D220EB" w:rsidRPr="00D220EB" w:rsidRDefault="00D220EB" w:rsidP="00D220EB">
      <w:pPr>
        <w:overflowPunct/>
        <w:autoSpaceDE/>
        <w:autoSpaceDN/>
        <w:adjustRightInd/>
        <w:spacing w:line="240" w:lineRule="auto"/>
        <w:jc w:val="left"/>
        <w:textAlignment w:val="auto"/>
        <w:rPr>
          <w:szCs w:val="28"/>
          <w:rtl/>
        </w:rPr>
      </w:pPr>
    </w:p>
    <w:p w:rsidR="00D220EB" w:rsidRPr="00D220EB" w:rsidRDefault="00D220EB" w:rsidP="00D220EB">
      <w:pPr>
        <w:overflowPunct/>
        <w:autoSpaceDE/>
        <w:autoSpaceDN/>
        <w:adjustRightInd/>
        <w:spacing w:line="240" w:lineRule="auto"/>
        <w:jc w:val="left"/>
        <w:textAlignment w:val="auto"/>
        <w:rPr>
          <w:szCs w:val="28"/>
          <w:rtl/>
        </w:rPr>
      </w:pPr>
    </w:p>
    <w:p w:rsidR="00D220EB" w:rsidRPr="00D220EB" w:rsidRDefault="00D220EB" w:rsidP="00D220EB">
      <w:pPr>
        <w:overflowPunct/>
        <w:autoSpaceDE/>
        <w:autoSpaceDN/>
        <w:adjustRightInd/>
        <w:spacing w:line="240" w:lineRule="auto"/>
        <w:jc w:val="left"/>
        <w:textAlignment w:val="auto"/>
        <w:rPr>
          <w:szCs w:val="28"/>
          <w:rtl/>
        </w:rPr>
      </w:pPr>
    </w:p>
    <w:p w:rsidR="00D220EB" w:rsidRDefault="00D220EB" w:rsidP="00D220EB">
      <w:pPr>
        <w:overflowPunct/>
        <w:autoSpaceDE/>
        <w:autoSpaceDN/>
        <w:adjustRightInd/>
        <w:spacing w:line="240" w:lineRule="auto"/>
        <w:jc w:val="left"/>
        <w:textAlignment w:val="auto"/>
        <w:rPr>
          <w:szCs w:val="28"/>
          <w:rtl/>
        </w:rPr>
      </w:pPr>
    </w:p>
    <w:p w:rsidR="00B5493A" w:rsidRDefault="00B5493A" w:rsidP="00D220EB">
      <w:pPr>
        <w:overflowPunct/>
        <w:autoSpaceDE/>
        <w:autoSpaceDN/>
        <w:adjustRightInd/>
        <w:spacing w:line="240" w:lineRule="auto"/>
        <w:jc w:val="left"/>
        <w:textAlignment w:val="auto"/>
        <w:rPr>
          <w:szCs w:val="28"/>
          <w:rtl/>
        </w:rPr>
      </w:pPr>
    </w:p>
    <w:p w:rsidR="00B5493A" w:rsidRPr="00D220EB" w:rsidRDefault="00B5493A" w:rsidP="00D220EB">
      <w:pPr>
        <w:overflowPunct/>
        <w:autoSpaceDE/>
        <w:autoSpaceDN/>
        <w:adjustRightInd/>
        <w:spacing w:line="240" w:lineRule="auto"/>
        <w:jc w:val="left"/>
        <w:textAlignment w:val="auto"/>
        <w:rPr>
          <w:szCs w:val="28"/>
          <w:rtl/>
        </w:rPr>
      </w:pPr>
    </w:p>
    <w:p w:rsidR="00D220EB" w:rsidRPr="00D220EB" w:rsidRDefault="00D220EB" w:rsidP="00D220EB">
      <w:pPr>
        <w:overflowPunct/>
        <w:autoSpaceDE/>
        <w:autoSpaceDN/>
        <w:adjustRightInd/>
        <w:spacing w:line="240" w:lineRule="auto"/>
        <w:jc w:val="left"/>
        <w:textAlignment w:val="auto"/>
        <w:rPr>
          <w:szCs w:val="28"/>
          <w:rtl/>
        </w:rPr>
      </w:pPr>
    </w:p>
    <w:p w:rsidR="00D220EB" w:rsidRPr="00D220EB" w:rsidRDefault="00D220EB" w:rsidP="00D220EB">
      <w:pPr>
        <w:overflowPunct/>
        <w:autoSpaceDE/>
        <w:autoSpaceDN/>
        <w:adjustRightInd/>
        <w:spacing w:line="240" w:lineRule="auto"/>
        <w:jc w:val="left"/>
        <w:textAlignment w:val="auto"/>
        <w:rPr>
          <w:szCs w:val="28"/>
          <w:rtl/>
        </w:rPr>
      </w:pPr>
    </w:p>
    <w:p w:rsidR="00D220EB" w:rsidRPr="00D220EB" w:rsidRDefault="00D220EB" w:rsidP="00D220EB">
      <w:pPr>
        <w:overflowPunct/>
        <w:autoSpaceDE/>
        <w:autoSpaceDN/>
        <w:adjustRightInd/>
        <w:spacing w:line="240" w:lineRule="auto"/>
        <w:jc w:val="left"/>
        <w:textAlignment w:val="auto"/>
        <w:rPr>
          <w:szCs w:val="28"/>
          <w:rtl/>
        </w:rPr>
      </w:pPr>
    </w:p>
    <w:p w:rsidR="00D220EB" w:rsidRPr="00D220EB" w:rsidRDefault="00D220EB" w:rsidP="00D220EB">
      <w:pPr>
        <w:overflowPunct/>
        <w:autoSpaceDE/>
        <w:autoSpaceDN/>
        <w:adjustRightInd/>
        <w:spacing w:line="240" w:lineRule="auto"/>
        <w:jc w:val="left"/>
        <w:textAlignment w:val="auto"/>
        <w:rPr>
          <w:szCs w:val="28"/>
          <w:rtl/>
        </w:rPr>
      </w:pPr>
    </w:p>
    <w:p w:rsidR="00D220EB" w:rsidRPr="00D220EB" w:rsidRDefault="00D220EB" w:rsidP="00D220EB">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D220EB" w:rsidRPr="00D220EB" w:rsidTr="00D220EB">
        <w:trPr>
          <w:trHeight w:val="558"/>
        </w:trPr>
        <w:tc>
          <w:tcPr>
            <w:tcW w:w="9889" w:type="dxa"/>
            <w:shd w:val="clear" w:color="auto" w:fill="DBE5F1"/>
            <w:vAlign w:val="center"/>
          </w:tcPr>
          <w:p w:rsidR="00D220EB" w:rsidRPr="00D220EB" w:rsidRDefault="00D220EB" w:rsidP="00D220EB">
            <w:pPr>
              <w:overflowPunct/>
              <w:autoSpaceDE/>
              <w:autoSpaceDN/>
              <w:adjustRightInd/>
              <w:spacing w:line="240" w:lineRule="auto"/>
              <w:jc w:val="center"/>
              <w:textAlignment w:val="auto"/>
              <w:rPr>
                <w:rFonts w:ascii="Calibri" w:eastAsia="Calibri" w:hAnsi="Calibri"/>
                <w:sz w:val="22"/>
                <w:szCs w:val="28"/>
                <w:rtl/>
              </w:rPr>
            </w:pPr>
            <w:r w:rsidRPr="00D220EB">
              <w:rPr>
                <w:rFonts w:ascii="Calibri" w:eastAsia="Calibri" w:hAnsi="Calibri" w:hint="cs"/>
                <w:b/>
                <w:bCs/>
                <w:sz w:val="28"/>
                <w:szCs w:val="28"/>
                <w:rtl/>
              </w:rPr>
              <w:lastRenderedPageBreak/>
              <w:t>תצהיר של המנהל הכללי של המציע בעניין אבטחת מידע</w:t>
            </w:r>
          </w:p>
        </w:tc>
      </w:tr>
      <w:tr w:rsidR="00D220EB" w:rsidRPr="00D220EB" w:rsidTr="00D220EB">
        <w:tblPrEx>
          <w:tblBorders>
            <w:insideH w:val="none" w:sz="0" w:space="0" w:color="auto"/>
            <w:insideV w:val="none" w:sz="0" w:space="0" w:color="auto"/>
          </w:tblBorders>
        </w:tblPrEx>
        <w:trPr>
          <w:trHeight w:val="12445"/>
        </w:trPr>
        <w:tc>
          <w:tcPr>
            <w:tcW w:w="9889" w:type="dxa"/>
            <w:shd w:val="clear" w:color="auto" w:fill="auto"/>
          </w:tcPr>
          <w:p w:rsidR="00D220EB" w:rsidRPr="00D220EB" w:rsidRDefault="00D220EB" w:rsidP="00D220EB">
            <w:pPr>
              <w:overflowPunct/>
              <w:autoSpaceDE/>
              <w:autoSpaceDN/>
              <w:adjustRightInd/>
              <w:spacing w:line="300" w:lineRule="exact"/>
              <w:ind w:left="45"/>
              <w:textAlignment w:val="auto"/>
              <w:rPr>
                <w:rFonts w:ascii="Calibri" w:eastAsia="Calibri" w:hAnsi="Calibri"/>
                <w:b/>
                <w:bCs/>
                <w:sz w:val="32"/>
                <w:szCs w:val="32"/>
                <w:u w:val="single"/>
                <w:rtl/>
              </w:rPr>
            </w:pPr>
          </w:p>
          <w:p w:rsidR="00D220EB" w:rsidRPr="00D220EB" w:rsidRDefault="00D220EB" w:rsidP="00D220EB">
            <w:pPr>
              <w:overflowPunct/>
              <w:autoSpaceDE/>
              <w:autoSpaceDN/>
              <w:adjustRightInd/>
              <w:spacing w:line="300" w:lineRule="atLeast"/>
              <w:ind w:right="176"/>
              <w:textAlignment w:val="auto"/>
              <w:rPr>
                <w:rFonts w:ascii="David" w:eastAsia="Calibri" w:hAnsi="David"/>
                <w:rtl/>
              </w:rPr>
            </w:pPr>
            <w:r w:rsidRPr="00D220EB">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D220EB">
              <w:rPr>
                <w:rFonts w:ascii="David" w:eastAsia="Calibri" w:hAnsi="David" w:hint="cs"/>
                <w:rtl/>
              </w:rPr>
              <w:t>כדלקמן:</w:t>
            </w:r>
          </w:p>
          <w:p w:rsidR="00D220EB" w:rsidRPr="00D220EB" w:rsidRDefault="00D220EB" w:rsidP="00D220EB">
            <w:pPr>
              <w:overflowPunct/>
              <w:autoSpaceDE/>
              <w:autoSpaceDN/>
              <w:adjustRightInd/>
              <w:spacing w:line="300" w:lineRule="atLeast"/>
              <w:ind w:right="176"/>
              <w:textAlignment w:val="auto"/>
              <w:rPr>
                <w:rFonts w:ascii="David" w:eastAsia="Calibri" w:hAnsi="David"/>
                <w:rtl/>
              </w:rPr>
            </w:pPr>
          </w:p>
          <w:p w:rsidR="00D220EB" w:rsidRPr="00D220EB" w:rsidRDefault="00D220EB" w:rsidP="00D220EB">
            <w:pPr>
              <w:numPr>
                <w:ilvl w:val="0"/>
                <w:numId w:val="283"/>
              </w:numPr>
              <w:tabs>
                <w:tab w:val="clear" w:pos="5760"/>
              </w:tabs>
              <w:overflowPunct/>
              <w:autoSpaceDE/>
              <w:autoSpaceDN/>
              <w:adjustRightInd/>
              <w:spacing w:line="300" w:lineRule="atLeast"/>
              <w:ind w:left="283" w:right="284" w:hanging="283"/>
              <w:textAlignment w:val="auto"/>
              <w:rPr>
                <w:rFonts w:ascii="David" w:eastAsia="Calibri" w:hAnsi="David"/>
              </w:rPr>
            </w:pPr>
            <w:r w:rsidRPr="00D220EB">
              <w:rPr>
                <w:rFonts w:ascii="David" w:eastAsia="Calibri" w:hAnsi="David" w:hint="cs"/>
                <w:rtl/>
              </w:rPr>
              <w:t>הנני משמש כמנהל הכללי בחברת _______________ שהגישה הצעה</w:t>
            </w:r>
            <w:r w:rsidRPr="00556B1E">
              <w:rPr>
                <w:rFonts w:ascii="David" w:eastAsia="Calibri" w:hAnsi="David" w:hint="cs"/>
                <w:b/>
                <w:bCs/>
                <w:rtl/>
              </w:rPr>
              <w:t xml:space="preserve"> ל</w:t>
            </w:r>
            <w:r w:rsidR="00853E0D" w:rsidRPr="00556B1E">
              <w:rPr>
                <w:rFonts w:ascii="David" w:eastAsia="Calibri" w:hAnsi="David"/>
                <w:b/>
                <w:bCs/>
                <w:rtl/>
              </w:rPr>
              <w:t>מכרז</w:t>
            </w:r>
            <w:r w:rsidR="00853E0D">
              <w:rPr>
                <w:rFonts w:ascii="David" w:eastAsia="Calibri" w:hAnsi="David"/>
                <w:b/>
                <w:bCs/>
                <w:rtl/>
              </w:rPr>
              <w:t xml:space="preserve"> פומבי מספר</w:t>
            </w:r>
            <w:r w:rsidRPr="00D220EB">
              <w:rPr>
                <w:rFonts w:ascii="David" w:eastAsia="Calibri" w:hAnsi="David"/>
                <w:b/>
                <w:bCs/>
                <w:rtl/>
              </w:rPr>
              <w:t xml:space="preserve"> </w:t>
            </w:r>
            <w:r w:rsidR="000B33D9">
              <w:rPr>
                <w:rFonts w:ascii="David" w:eastAsia="Calibri" w:hAnsi="David" w:hint="cs"/>
                <w:b/>
                <w:bCs/>
                <w:u w:val="single"/>
                <w:rtl/>
              </w:rPr>
              <w:t>29/8.2024</w:t>
            </w:r>
          </w:p>
          <w:p w:rsidR="00D220EB" w:rsidRPr="00D220EB" w:rsidRDefault="00D220EB" w:rsidP="00D220EB">
            <w:pPr>
              <w:overflowPunct/>
              <w:autoSpaceDE/>
              <w:autoSpaceDN/>
              <w:adjustRightInd/>
              <w:spacing w:after="120" w:line="300" w:lineRule="atLeast"/>
              <w:ind w:left="3685" w:right="-567" w:hanging="142"/>
              <w:jc w:val="left"/>
              <w:textAlignment w:val="auto"/>
              <w:rPr>
                <w:rFonts w:ascii="David" w:eastAsia="Calibri" w:hAnsi="David"/>
                <w:rtl/>
              </w:rPr>
            </w:pPr>
            <w:r w:rsidRPr="00D220EB">
              <w:rPr>
                <w:rFonts w:ascii="David" w:eastAsia="Calibri" w:hAnsi="David" w:hint="cs"/>
                <w:rtl/>
              </w:rPr>
              <w:t>שם המציע)</w:t>
            </w:r>
            <w:r w:rsidRPr="00D220EB">
              <w:rPr>
                <w:rFonts w:ascii="David" w:eastAsia="Calibri" w:hAnsi="David"/>
                <w:rtl/>
              </w:rPr>
              <w:tab/>
            </w:r>
          </w:p>
          <w:p w:rsidR="00D220EB" w:rsidRPr="00D220EB" w:rsidRDefault="00D220EB" w:rsidP="00D220EB">
            <w:pPr>
              <w:overflowPunct/>
              <w:autoSpaceDE/>
              <w:autoSpaceDN/>
              <w:adjustRightInd/>
              <w:spacing w:line="300" w:lineRule="atLeast"/>
              <w:ind w:left="283" w:right="284"/>
              <w:textAlignment w:val="auto"/>
              <w:rPr>
                <w:rFonts w:ascii="David" w:eastAsia="Calibri" w:hAnsi="David"/>
              </w:rPr>
            </w:pPr>
          </w:p>
          <w:p w:rsidR="00D220EB" w:rsidRPr="00D220EB" w:rsidRDefault="00D220EB" w:rsidP="00D220EB">
            <w:pPr>
              <w:numPr>
                <w:ilvl w:val="0"/>
                <w:numId w:val="283"/>
              </w:numPr>
              <w:tabs>
                <w:tab w:val="clear" w:pos="5760"/>
              </w:tabs>
              <w:overflowPunct/>
              <w:autoSpaceDE/>
              <w:autoSpaceDN/>
              <w:adjustRightInd/>
              <w:spacing w:line="300" w:lineRule="atLeast"/>
              <w:ind w:left="283" w:right="284" w:hanging="283"/>
              <w:textAlignment w:val="auto"/>
              <w:rPr>
                <w:rFonts w:ascii="David" w:eastAsia="Calibri" w:hAnsi="David"/>
                <w:rtl/>
              </w:rPr>
            </w:pPr>
            <w:r w:rsidRPr="00D220EB">
              <w:rPr>
                <w:rFonts w:ascii="David" w:eastAsia="Calibri" w:hAnsi="David" w:hint="cs"/>
                <w:rtl/>
              </w:rPr>
              <w:t>בתוקף תפקידי, הנני מצהיר/ה כי:</w:t>
            </w:r>
          </w:p>
          <w:p w:rsidR="00D220EB" w:rsidRPr="00D220EB" w:rsidRDefault="00D220EB" w:rsidP="00D220EB">
            <w:pPr>
              <w:tabs>
                <w:tab w:val="right" w:pos="9639"/>
              </w:tabs>
              <w:overflowPunct/>
              <w:autoSpaceDE/>
              <w:autoSpaceDN/>
              <w:adjustRightInd/>
              <w:spacing w:line="300" w:lineRule="atLeast"/>
              <w:ind w:left="425" w:hanging="425"/>
              <w:textAlignment w:val="auto"/>
              <w:rPr>
                <w:rFonts w:ascii="David" w:eastAsia="Calibri" w:hAnsi="David"/>
                <w:rtl/>
              </w:rPr>
            </w:pPr>
          </w:p>
          <w:p w:rsidR="00D220EB" w:rsidRPr="00D220EB" w:rsidRDefault="00D220EB" w:rsidP="00D220EB">
            <w:pPr>
              <w:numPr>
                <w:ilvl w:val="0"/>
                <w:numId w:val="270"/>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D220EB">
              <w:rPr>
                <w:rFonts w:ascii="David" w:eastAsia="Calibri" w:hAnsi="David" w:hint="cs"/>
                <w:rtl/>
              </w:rPr>
              <w:t xml:space="preserve">קראתי את ההוראות המופיעות במכרז כולל נספח </w:t>
            </w:r>
            <w:r w:rsidRPr="00D220EB">
              <w:rPr>
                <w:rFonts w:ascii="David" w:eastAsia="Calibri" w:hAnsi="David"/>
              </w:rPr>
              <w:t>3</w:t>
            </w:r>
            <w:r w:rsidRPr="00D220EB">
              <w:rPr>
                <w:rFonts w:ascii="David" w:eastAsia="Calibri" w:hAnsi="David" w:hint="cs"/>
                <w:rtl/>
              </w:rPr>
              <w:t>.</w:t>
            </w:r>
          </w:p>
          <w:p w:rsidR="00D220EB" w:rsidRPr="00D220EB" w:rsidRDefault="00D220EB" w:rsidP="00D220EB">
            <w:pPr>
              <w:numPr>
                <w:ilvl w:val="0"/>
                <w:numId w:val="270"/>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D220EB">
              <w:rPr>
                <w:rFonts w:ascii="David" w:eastAsia="Calibri" w:hAnsi="David" w:hint="cs"/>
                <w:rtl/>
              </w:rPr>
              <w:t>הדרישות המופיעות בהוראות הנ"ל מובנות לי והנני מתחייב להיערך בהתאם ולפעול על פיהם במסגרת מכרז זה.</w:t>
            </w:r>
          </w:p>
          <w:p w:rsidR="00D220EB" w:rsidRPr="00D220EB" w:rsidRDefault="00D220EB" w:rsidP="00D220EB">
            <w:pPr>
              <w:numPr>
                <w:ilvl w:val="0"/>
                <w:numId w:val="270"/>
              </w:numPr>
              <w:tabs>
                <w:tab w:val="left" w:pos="849"/>
              </w:tabs>
              <w:overflowPunct/>
              <w:autoSpaceDE/>
              <w:autoSpaceDN/>
              <w:adjustRightInd/>
              <w:spacing w:after="200" w:line="300" w:lineRule="atLeast"/>
              <w:ind w:left="849" w:hanging="489"/>
              <w:jc w:val="left"/>
              <w:textAlignment w:val="auto"/>
              <w:rPr>
                <w:rFonts w:ascii="David" w:eastAsia="Calibri" w:hAnsi="David"/>
                <w:strike/>
              </w:rPr>
            </w:pPr>
            <w:r w:rsidRPr="00D220EB">
              <w:rPr>
                <w:rFonts w:ascii="David" w:eastAsia="Calibri" w:hAnsi="David" w:hint="cs"/>
                <w:rtl/>
              </w:rPr>
              <w:t>החברה לא הפרה בעבר הוראות הנוגעות לאבטחת מידע.</w:t>
            </w:r>
          </w:p>
          <w:p w:rsidR="00D220EB" w:rsidRPr="00D220EB" w:rsidRDefault="00D220EB" w:rsidP="00D220EB">
            <w:pPr>
              <w:numPr>
                <w:ilvl w:val="0"/>
                <w:numId w:val="283"/>
              </w:numPr>
              <w:tabs>
                <w:tab w:val="clear" w:pos="5760"/>
              </w:tabs>
              <w:overflowPunct/>
              <w:autoSpaceDE/>
              <w:autoSpaceDN/>
              <w:adjustRightInd/>
              <w:spacing w:line="300" w:lineRule="atLeast"/>
              <w:ind w:left="283" w:right="284" w:hanging="283"/>
              <w:textAlignment w:val="auto"/>
              <w:rPr>
                <w:rFonts w:ascii="David" w:hAnsi="David"/>
                <w:i/>
                <w:iCs/>
                <w:sz w:val="28"/>
                <w:szCs w:val="28"/>
                <w:rtl/>
              </w:rPr>
            </w:pPr>
            <w:r w:rsidRPr="00D220EB">
              <w:rPr>
                <w:rFonts w:ascii="David" w:eastAsia="Calibri" w:hAnsi="David" w:hint="cs"/>
                <w:rtl/>
              </w:rPr>
              <w:t xml:space="preserve">הנני מצהיר כי זה שמי, זו חתימתי וכי תוכן הצהרתי אמת </w:t>
            </w:r>
            <w:r w:rsidRPr="00D220EB">
              <w:rPr>
                <w:rFonts w:ascii="David" w:eastAsia="Calibri" w:hAnsi="David" w:hint="eastAsia"/>
                <w:rtl/>
              </w:rPr>
              <w:t>או</w:t>
            </w:r>
            <w:r w:rsidRPr="00D220EB">
              <w:rPr>
                <w:rFonts w:ascii="David" w:eastAsia="Calibri" w:hAnsi="David"/>
                <w:rtl/>
              </w:rPr>
              <w:t xml:space="preserve"> </w:t>
            </w:r>
            <w:r w:rsidRPr="00D220EB">
              <w:rPr>
                <w:rFonts w:ascii="David" w:eastAsia="Calibri" w:hAnsi="David" w:hint="eastAsia"/>
                <w:rtl/>
              </w:rPr>
              <w:t>ככל</w:t>
            </w:r>
            <w:r w:rsidRPr="00D220EB">
              <w:rPr>
                <w:rFonts w:ascii="David" w:eastAsia="Calibri" w:hAnsi="David"/>
                <w:rtl/>
              </w:rPr>
              <w:t xml:space="preserve"> </w:t>
            </w:r>
            <w:r w:rsidRPr="00D220EB">
              <w:rPr>
                <w:rFonts w:ascii="David" w:eastAsia="Calibri" w:hAnsi="David" w:hint="eastAsia"/>
                <w:rtl/>
              </w:rPr>
              <w:t>שאירעו</w:t>
            </w:r>
            <w:r w:rsidRPr="00D220EB">
              <w:rPr>
                <w:rFonts w:ascii="David" w:eastAsia="Calibri" w:hAnsi="David"/>
                <w:rtl/>
              </w:rPr>
              <w:t xml:space="preserve"> </w:t>
            </w:r>
            <w:r w:rsidRPr="00D220EB">
              <w:rPr>
                <w:rFonts w:ascii="David" w:eastAsia="Calibri" w:hAnsi="David" w:hint="eastAsia"/>
                <w:rtl/>
              </w:rPr>
              <w:t>בעבר</w:t>
            </w:r>
            <w:r w:rsidRPr="00D220EB">
              <w:rPr>
                <w:rFonts w:ascii="David" w:eastAsia="Calibri" w:hAnsi="David"/>
              </w:rPr>
              <w:t xml:space="preserve"> </w:t>
            </w:r>
            <w:r w:rsidRPr="00D220EB">
              <w:rPr>
                <w:rFonts w:ascii="David" w:eastAsia="Calibri" w:hAnsi="David" w:hint="eastAsia"/>
                <w:rtl/>
              </w:rPr>
              <w:t>הפרות</w:t>
            </w:r>
            <w:r w:rsidRPr="00D220EB">
              <w:rPr>
                <w:rFonts w:ascii="David" w:eastAsia="Calibri" w:hAnsi="David"/>
                <w:rtl/>
              </w:rPr>
              <w:t xml:space="preserve"> </w:t>
            </w:r>
            <w:r w:rsidRPr="00D220EB">
              <w:rPr>
                <w:rFonts w:ascii="David" w:eastAsia="Calibri" w:hAnsi="David" w:hint="eastAsia"/>
                <w:rtl/>
              </w:rPr>
              <w:t>של</w:t>
            </w:r>
            <w:r w:rsidRPr="00D220EB">
              <w:rPr>
                <w:rFonts w:ascii="David" w:eastAsia="Calibri" w:hAnsi="David"/>
                <w:rtl/>
              </w:rPr>
              <w:t xml:space="preserve"> </w:t>
            </w:r>
            <w:r w:rsidRPr="00D220EB">
              <w:rPr>
                <w:rFonts w:ascii="David" w:eastAsia="Calibri" w:hAnsi="David" w:hint="eastAsia"/>
                <w:rtl/>
              </w:rPr>
              <w:t>הוראות</w:t>
            </w:r>
            <w:r w:rsidRPr="00D220EB">
              <w:rPr>
                <w:rFonts w:ascii="David" w:eastAsia="Calibri" w:hAnsi="David"/>
                <w:rtl/>
              </w:rPr>
              <w:t xml:space="preserve"> </w:t>
            </w:r>
            <w:r w:rsidRPr="00D220EB">
              <w:rPr>
                <w:rFonts w:ascii="David" w:eastAsia="Calibri" w:hAnsi="David" w:hint="eastAsia"/>
                <w:rtl/>
              </w:rPr>
              <w:t>הנוגעות</w:t>
            </w:r>
            <w:r w:rsidRPr="00D220EB">
              <w:rPr>
                <w:rFonts w:ascii="David" w:eastAsia="Calibri" w:hAnsi="David"/>
                <w:rtl/>
              </w:rPr>
              <w:t xml:space="preserve"> </w:t>
            </w:r>
            <w:r w:rsidRPr="00D220EB">
              <w:rPr>
                <w:rFonts w:ascii="David" w:eastAsia="Calibri" w:hAnsi="David" w:hint="eastAsia"/>
                <w:rtl/>
              </w:rPr>
              <w:t>לאבטחת</w:t>
            </w:r>
            <w:r w:rsidRPr="00D220EB">
              <w:rPr>
                <w:rFonts w:ascii="David" w:eastAsia="Calibri" w:hAnsi="David"/>
                <w:rtl/>
              </w:rPr>
              <w:t xml:space="preserve"> </w:t>
            </w:r>
            <w:r w:rsidRPr="00D220EB">
              <w:rPr>
                <w:rFonts w:ascii="David" w:eastAsia="Calibri" w:hAnsi="David" w:hint="eastAsia"/>
                <w:rtl/>
              </w:rPr>
              <w:t>מידע</w:t>
            </w:r>
            <w:r w:rsidRPr="00D220EB">
              <w:rPr>
                <w:rFonts w:ascii="David" w:eastAsia="Calibri" w:hAnsi="David"/>
                <w:rtl/>
              </w:rPr>
              <w:t>,</w:t>
            </w:r>
            <w:r w:rsidRPr="00D220EB">
              <w:rPr>
                <w:rFonts w:ascii="David" w:eastAsia="Calibri" w:hAnsi="David"/>
              </w:rPr>
              <w:t xml:space="preserve"> </w:t>
            </w:r>
            <w:r w:rsidRPr="00D220EB">
              <w:rPr>
                <w:rFonts w:ascii="David" w:eastAsia="Calibri" w:hAnsi="David" w:hint="eastAsia"/>
                <w:rtl/>
              </w:rPr>
              <w:t>הללו</w:t>
            </w:r>
            <w:r w:rsidRPr="00D220EB">
              <w:rPr>
                <w:rFonts w:ascii="David" w:eastAsia="Calibri" w:hAnsi="David"/>
              </w:rPr>
              <w:t xml:space="preserve"> </w:t>
            </w:r>
            <w:r w:rsidRPr="00D220EB">
              <w:rPr>
                <w:rFonts w:ascii="David" w:eastAsia="Calibri" w:hAnsi="David" w:hint="eastAsia"/>
                <w:rtl/>
              </w:rPr>
              <w:t>תוקנו</w:t>
            </w:r>
            <w:r w:rsidRPr="00D220EB">
              <w:rPr>
                <w:rFonts w:ascii="David" w:eastAsia="Calibri" w:hAnsi="David"/>
              </w:rPr>
              <w:t xml:space="preserve"> </w:t>
            </w:r>
            <w:r w:rsidRPr="00D220EB">
              <w:rPr>
                <w:rFonts w:ascii="David" w:eastAsia="Calibri" w:hAnsi="David" w:hint="eastAsia"/>
                <w:rtl/>
              </w:rPr>
              <w:t>עד</w:t>
            </w:r>
            <w:r w:rsidRPr="00D220EB">
              <w:rPr>
                <w:rFonts w:ascii="David" w:eastAsia="Calibri" w:hAnsi="David"/>
              </w:rPr>
              <w:t xml:space="preserve"> </w:t>
            </w:r>
            <w:r w:rsidRPr="00D220EB">
              <w:rPr>
                <w:rFonts w:ascii="David" w:eastAsia="Calibri" w:hAnsi="David" w:hint="eastAsia"/>
                <w:rtl/>
              </w:rPr>
              <w:t>למועד</w:t>
            </w:r>
            <w:r w:rsidRPr="00D220EB">
              <w:rPr>
                <w:rFonts w:ascii="David" w:eastAsia="Calibri" w:hAnsi="David"/>
              </w:rPr>
              <w:t xml:space="preserve"> </w:t>
            </w:r>
            <w:r w:rsidRPr="00D220EB">
              <w:rPr>
                <w:rFonts w:ascii="David" w:eastAsia="Calibri" w:hAnsi="David" w:hint="eastAsia"/>
                <w:rtl/>
              </w:rPr>
              <w:t>הגשת</w:t>
            </w:r>
            <w:r w:rsidRPr="00D220EB">
              <w:rPr>
                <w:rFonts w:ascii="David" w:eastAsia="Calibri" w:hAnsi="David"/>
              </w:rPr>
              <w:t xml:space="preserve"> </w:t>
            </w:r>
            <w:r w:rsidRPr="00D220EB">
              <w:rPr>
                <w:rFonts w:ascii="David" w:eastAsia="Calibri" w:hAnsi="David" w:hint="eastAsia"/>
                <w:rtl/>
              </w:rPr>
              <w:t>ההצעה</w:t>
            </w:r>
            <w:r w:rsidRPr="00D220EB">
              <w:rPr>
                <w:rFonts w:ascii="David" w:hAnsi="David"/>
                <w:i/>
                <w:iCs/>
                <w:sz w:val="28"/>
                <w:szCs w:val="28"/>
                <w:rtl/>
              </w:rPr>
              <w:t>.</w:t>
            </w:r>
          </w:p>
          <w:p w:rsidR="00D220EB" w:rsidRPr="00D220EB" w:rsidRDefault="00D220EB" w:rsidP="00D220EB">
            <w:pPr>
              <w:overflowPunct/>
              <w:autoSpaceDE/>
              <w:autoSpaceDN/>
              <w:adjustRightInd/>
              <w:spacing w:line="300" w:lineRule="atLeast"/>
              <w:ind w:left="425" w:right="5760"/>
              <w:textAlignment w:val="auto"/>
              <w:rPr>
                <w:rFonts w:ascii="David" w:eastAsia="Calibri" w:hAnsi="David"/>
                <w:rtl/>
              </w:rPr>
            </w:pPr>
          </w:p>
          <w:p w:rsidR="00D220EB" w:rsidRPr="00D220EB" w:rsidRDefault="00D220EB" w:rsidP="00D220EB">
            <w:pPr>
              <w:tabs>
                <w:tab w:val="right" w:pos="9639"/>
              </w:tabs>
              <w:overflowPunct/>
              <w:autoSpaceDE/>
              <w:autoSpaceDN/>
              <w:adjustRightInd/>
              <w:spacing w:line="480" w:lineRule="auto"/>
              <w:ind w:left="425" w:hanging="425"/>
              <w:textAlignment w:val="auto"/>
              <w:rPr>
                <w:rFonts w:ascii="David" w:eastAsia="Calibri" w:hAnsi="David"/>
                <w:rtl/>
              </w:rPr>
            </w:pPr>
          </w:p>
          <w:p w:rsidR="00D220EB" w:rsidRPr="00D220EB" w:rsidRDefault="00D220EB" w:rsidP="00D220EB">
            <w:pPr>
              <w:tabs>
                <w:tab w:val="right" w:pos="9639"/>
              </w:tabs>
              <w:overflowPunct/>
              <w:autoSpaceDE/>
              <w:autoSpaceDN/>
              <w:adjustRightInd/>
              <w:spacing w:line="480" w:lineRule="auto"/>
              <w:ind w:hanging="425"/>
              <w:textAlignment w:val="auto"/>
              <w:rPr>
                <w:rFonts w:ascii="David" w:eastAsia="Calibri" w:hAnsi="David"/>
                <w:rtl/>
              </w:rPr>
            </w:pPr>
            <w:r w:rsidRPr="00D220EB">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D220EB" w:rsidRPr="00D220EB" w:rsidTr="00D220EB">
              <w:trPr>
                <w:trHeight w:val="525"/>
              </w:trPr>
              <w:tc>
                <w:tcPr>
                  <w:tcW w:w="1853" w:type="dxa"/>
                </w:tcPr>
                <w:p w:rsidR="00D220EB" w:rsidRPr="00D220EB" w:rsidRDefault="00D220EB" w:rsidP="00D220EB">
                  <w:pPr>
                    <w:overflowPunct/>
                    <w:autoSpaceDE/>
                    <w:autoSpaceDN/>
                    <w:adjustRightInd/>
                    <w:spacing w:line="240" w:lineRule="auto"/>
                    <w:textAlignment w:val="auto"/>
                    <w:rPr>
                      <w:rFonts w:ascii="David" w:hAnsi="David"/>
                      <w:rtl/>
                    </w:rPr>
                  </w:pPr>
                </w:p>
                <w:p w:rsidR="00D220EB" w:rsidRPr="00D220EB" w:rsidRDefault="00D220EB" w:rsidP="00D220EB">
                  <w:pPr>
                    <w:overflowPunct/>
                    <w:autoSpaceDE/>
                    <w:autoSpaceDN/>
                    <w:adjustRightInd/>
                    <w:spacing w:line="240" w:lineRule="auto"/>
                    <w:textAlignment w:val="auto"/>
                    <w:rPr>
                      <w:rFonts w:ascii="David" w:hAnsi="David"/>
                    </w:rPr>
                  </w:pPr>
                </w:p>
              </w:tc>
              <w:tc>
                <w:tcPr>
                  <w:tcW w:w="4075" w:type="dxa"/>
                </w:tcPr>
                <w:p w:rsidR="00D220EB" w:rsidRPr="00D220EB" w:rsidRDefault="00D220EB" w:rsidP="00D220EB">
                  <w:pPr>
                    <w:overflowPunct/>
                    <w:autoSpaceDE/>
                    <w:autoSpaceDN/>
                    <w:adjustRightInd/>
                    <w:spacing w:line="240" w:lineRule="auto"/>
                    <w:textAlignment w:val="auto"/>
                    <w:rPr>
                      <w:rFonts w:ascii="David" w:hAnsi="David"/>
                    </w:rPr>
                  </w:pPr>
                </w:p>
              </w:tc>
              <w:tc>
                <w:tcPr>
                  <w:tcW w:w="3564" w:type="dxa"/>
                </w:tcPr>
                <w:p w:rsidR="00D220EB" w:rsidRPr="00D220EB" w:rsidRDefault="00D220EB" w:rsidP="00D220EB">
                  <w:pPr>
                    <w:overflowPunct/>
                    <w:autoSpaceDE/>
                    <w:autoSpaceDN/>
                    <w:adjustRightInd/>
                    <w:spacing w:line="240" w:lineRule="auto"/>
                    <w:textAlignment w:val="auto"/>
                    <w:rPr>
                      <w:rFonts w:ascii="David" w:hAnsi="David"/>
                    </w:rPr>
                  </w:pPr>
                </w:p>
              </w:tc>
            </w:tr>
            <w:tr w:rsidR="00D220EB" w:rsidRPr="00D220EB" w:rsidTr="00D220EB">
              <w:trPr>
                <w:trHeight w:val="525"/>
              </w:trPr>
              <w:tc>
                <w:tcPr>
                  <w:tcW w:w="1853" w:type="dxa"/>
                  <w:shd w:val="clear" w:color="auto" w:fill="DBE5F1"/>
                  <w:vAlign w:val="center"/>
                </w:tcPr>
                <w:p w:rsidR="00D220EB" w:rsidRPr="00D220EB" w:rsidRDefault="00D220EB" w:rsidP="00D220EB">
                  <w:pPr>
                    <w:overflowPunct/>
                    <w:autoSpaceDE/>
                    <w:autoSpaceDN/>
                    <w:adjustRightInd/>
                    <w:spacing w:line="240" w:lineRule="auto"/>
                    <w:jc w:val="center"/>
                    <w:textAlignment w:val="auto"/>
                    <w:rPr>
                      <w:rFonts w:ascii="David" w:hAnsi="David"/>
                    </w:rPr>
                  </w:pPr>
                  <w:r w:rsidRPr="00D220EB">
                    <w:rPr>
                      <w:rFonts w:ascii="David" w:hAnsi="David" w:hint="cs"/>
                      <w:rtl/>
                    </w:rPr>
                    <w:t>תאריך</w:t>
                  </w:r>
                </w:p>
              </w:tc>
              <w:tc>
                <w:tcPr>
                  <w:tcW w:w="4075" w:type="dxa"/>
                  <w:shd w:val="clear" w:color="auto" w:fill="DBE5F1"/>
                  <w:vAlign w:val="center"/>
                </w:tcPr>
                <w:p w:rsidR="00D220EB" w:rsidRPr="00D220EB" w:rsidRDefault="00D220EB" w:rsidP="00D220EB">
                  <w:pPr>
                    <w:overflowPunct/>
                    <w:autoSpaceDE/>
                    <w:autoSpaceDN/>
                    <w:adjustRightInd/>
                    <w:spacing w:line="240" w:lineRule="auto"/>
                    <w:jc w:val="center"/>
                    <w:textAlignment w:val="auto"/>
                    <w:rPr>
                      <w:rFonts w:ascii="David" w:hAnsi="David"/>
                    </w:rPr>
                  </w:pPr>
                  <w:r w:rsidRPr="00D220EB">
                    <w:rPr>
                      <w:rFonts w:ascii="David" w:hAnsi="David" w:hint="cs"/>
                      <w:rtl/>
                    </w:rPr>
                    <w:t xml:space="preserve">שם מלא של מנהל הכללי </w:t>
                  </w:r>
                  <w:r w:rsidRPr="00D220EB">
                    <w:rPr>
                      <w:rFonts w:ascii="David" w:hAnsi="David"/>
                      <w:rtl/>
                    </w:rPr>
                    <w:br/>
                  </w:r>
                  <w:r w:rsidRPr="00D220EB">
                    <w:rPr>
                      <w:rFonts w:ascii="David" w:hAnsi="David" w:hint="cs"/>
                      <w:rtl/>
                    </w:rPr>
                    <w:t>של המציע</w:t>
                  </w:r>
                </w:p>
              </w:tc>
              <w:tc>
                <w:tcPr>
                  <w:tcW w:w="3564" w:type="dxa"/>
                  <w:shd w:val="clear" w:color="auto" w:fill="DBE5F1"/>
                  <w:vAlign w:val="center"/>
                </w:tcPr>
                <w:p w:rsidR="00D220EB" w:rsidRPr="00D220EB" w:rsidRDefault="00D220EB" w:rsidP="00D220EB">
                  <w:pPr>
                    <w:overflowPunct/>
                    <w:autoSpaceDE/>
                    <w:autoSpaceDN/>
                    <w:adjustRightInd/>
                    <w:spacing w:line="240" w:lineRule="auto"/>
                    <w:jc w:val="center"/>
                    <w:textAlignment w:val="auto"/>
                    <w:rPr>
                      <w:rFonts w:ascii="David" w:hAnsi="David"/>
                      <w:rtl/>
                    </w:rPr>
                  </w:pPr>
                  <w:r w:rsidRPr="00D220EB">
                    <w:rPr>
                      <w:rFonts w:ascii="David" w:hAnsi="David" w:hint="cs"/>
                      <w:rtl/>
                    </w:rPr>
                    <w:t>חתימה של מנהל הכללי</w:t>
                  </w:r>
                </w:p>
                <w:p w:rsidR="00D220EB" w:rsidRPr="00D220EB" w:rsidRDefault="00D220EB" w:rsidP="00D220EB">
                  <w:pPr>
                    <w:overflowPunct/>
                    <w:autoSpaceDE/>
                    <w:autoSpaceDN/>
                    <w:adjustRightInd/>
                    <w:spacing w:line="240" w:lineRule="auto"/>
                    <w:jc w:val="center"/>
                    <w:textAlignment w:val="auto"/>
                    <w:rPr>
                      <w:rFonts w:ascii="David" w:hAnsi="David"/>
                    </w:rPr>
                  </w:pPr>
                  <w:r w:rsidRPr="00D220EB">
                    <w:rPr>
                      <w:rFonts w:ascii="David" w:hAnsi="David" w:hint="cs"/>
                      <w:rtl/>
                    </w:rPr>
                    <w:t>וחותמת של המציע</w:t>
                  </w:r>
                </w:p>
              </w:tc>
            </w:tr>
          </w:tbl>
          <w:p w:rsidR="00D220EB" w:rsidRPr="00D220EB" w:rsidRDefault="00D220EB" w:rsidP="00D220EB">
            <w:pPr>
              <w:overflowPunct/>
              <w:autoSpaceDE/>
              <w:autoSpaceDN/>
              <w:adjustRightInd/>
              <w:spacing w:line="300" w:lineRule="exact"/>
              <w:ind w:left="46"/>
              <w:textAlignment w:val="auto"/>
              <w:rPr>
                <w:rFonts w:ascii="David" w:eastAsia="Calibri" w:hAnsi="David"/>
                <w:rtl/>
              </w:rPr>
            </w:pPr>
          </w:p>
          <w:p w:rsidR="00D220EB" w:rsidRPr="00D220EB" w:rsidRDefault="00D220EB" w:rsidP="00D220EB">
            <w:pPr>
              <w:tabs>
                <w:tab w:val="right" w:pos="9355"/>
              </w:tabs>
              <w:overflowPunct/>
              <w:autoSpaceDE/>
              <w:autoSpaceDN/>
              <w:adjustRightInd/>
              <w:ind w:right="318"/>
              <w:textAlignment w:val="auto"/>
              <w:rPr>
                <w:rFonts w:ascii="David" w:eastAsia="Calibri" w:hAnsi="David"/>
              </w:rPr>
            </w:pPr>
            <w:r w:rsidRPr="00D220EB">
              <w:rPr>
                <w:rFonts w:ascii="David" w:eastAsia="Calibri" w:hAnsi="David" w:hint="cs"/>
                <w:rtl/>
              </w:rPr>
              <w:t xml:space="preserve">אני החתום/מה מטה, עורך/כת דין __________________, מאשרת/ת בזה כי ביום _____________ הופיע/ה בפני </w:t>
            </w:r>
            <w:r w:rsidRPr="00D220EB">
              <w:rPr>
                <w:rFonts w:ascii="David" w:eastAsia="Calibri"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D220EB" w:rsidRPr="00D220EB" w:rsidRDefault="00D220EB" w:rsidP="00D220EB">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D220EB" w:rsidRPr="00D220EB" w:rsidTr="00D220EB">
              <w:trPr>
                <w:trHeight w:val="416"/>
              </w:trPr>
              <w:tc>
                <w:tcPr>
                  <w:tcW w:w="2101" w:type="dxa"/>
                </w:tcPr>
                <w:p w:rsidR="00D220EB" w:rsidRPr="00D220EB" w:rsidRDefault="00D220EB" w:rsidP="00D220EB">
                  <w:pPr>
                    <w:overflowPunct/>
                    <w:autoSpaceDE/>
                    <w:autoSpaceDN/>
                    <w:adjustRightInd/>
                    <w:spacing w:line="240" w:lineRule="auto"/>
                    <w:textAlignment w:val="auto"/>
                    <w:rPr>
                      <w:rFonts w:ascii="David" w:hAnsi="David"/>
                      <w:rtl/>
                    </w:rPr>
                  </w:pPr>
                </w:p>
                <w:p w:rsidR="00D220EB" w:rsidRPr="00D220EB" w:rsidRDefault="00D220EB" w:rsidP="00D220EB">
                  <w:pPr>
                    <w:overflowPunct/>
                    <w:autoSpaceDE/>
                    <w:autoSpaceDN/>
                    <w:adjustRightInd/>
                    <w:spacing w:line="240" w:lineRule="auto"/>
                    <w:textAlignment w:val="auto"/>
                    <w:rPr>
                      <w:rFonts w:ascii="David" w:hAnsi="David"/>
                    </w:rPr>
                  </w:pPr>
                </w:p>
              </w:tc>
              <w:tc>
                <w:tcPr>
                  <w:tcW w:w="3906" w:type="dxa"/>
                </w:tcPr>
                <w:p w:rsidR="00D220EB" w:rsidRPr="00D220EB" w:rsidRDefault="00D220EB" w:rsidP="00D220EB">
                  <w:pPr>
                    <w:overflowPunct/>
                    <w:autoSpaceDE/>
                    <w:autoSpaceDN/>
                    <w:adjustRightInd/>
                    <w:spacing w:line="240" w:lineRule="auto"/>
                    <w:textAlignment w:val="auto"/>
                    <w:rPr>
                      <w:rFonts w:ascii="David" w:hAnsi="David"/>
                    </w:rPr>
                  </w:pPr>
                </w:p>
              </w:tc>
              <w:tc>
                <w:tcPr>
                  <w:tcW w:w="3485" w:type="dxa"/>
                </w:tcPr>
                <w:p w:rsidR="00D220EB" w:rsidRPr="00D220EB" w:rsidRDefault="00D220EB" w:rsidP="00D220EB">
                  <w:pPr>
                    <w:overflowPunct/>
                    <w:autoSpaceDE/>
                    <w:autoSpaceDN/>
                    <w:adjustRightInd/>
                    <w:spacing w:line="240" w:lineRule="auto"/>
                    <w:textAlignment w:val="auto"/>
                    <w:rPr>
                      <w:rFonts w:ascii="David" w:hAnsi="David"/>
                    </w:rPr>
                  </w:pPr>
                </w:p>
              </w:tc>
            </w:tr>
            <w:tr w:rsidR="00D220EB" w:rsidRPr="00D220EB" w:rsidTr="00D220EB">
              <w:trPr>
                <w:trHeight w:val="325"/>
              </w:trPr>
              <w:tc>
                <w:tcPr>
                  <w:tcW w:w="2101" w:type="dxa"/>
                  <w:shd w:val="clear" w:color="auto" w:fill="DBE5F1"/>
                  <w:vAlign w:val="center"/>
                </w:tcPr>
                <w:p w:rsidR="00D220EB" w:rsidRPr="00D220EB" w:rsidRDefault="00D220EB" w:rsidP="00D220EB">
                  <w:pPr>
                    <w:overflowPunct/>
                    <w:autoSpaceDE/>
                    <w:autoSpaceDN/>
                    <w:adjustRightInd/>
                    <w:spacing w:line="240" w:lineRule="auto"/>
                    <w:jc w:val="center"/>
                    <w:textAlignment w:val="auto"/>
                    <w:rPr>
                      <w:rFonts w:ascii="David" w:hAnsi="David"/>
                    </w:rPr>
                  </w:pPr>
                  <w:r w:rsidRPr="00D220EB">
                    <w:rPr>
                      <w:rFonts w:ascii="David" w:hAnsi="David" w:hint="cs"/>
                      <w:rtl/>
                    </w:rPr>
                    <w:t>תאריך</w:t>
                  </w:r>
                </w:p>
              </w:tc>
              <w:tc>
                <w:tcPr>
                  <w:tcW w:w="3906" w:type="dxa"/>
                  <w:shd w:val="clear" w:color="auto" w:fill="DBE5F1"/>
                  <w:vAlign w:val="center"/>
                </w:tcPr>
                <w:p w:rsidR="00D220EB" w:rsidRPr="00D220EB" w:rsidRDefault="00D220EB" w:rsidP="00D220EB">
                  <w:pPr>
                    <w:overflowPunct/>
                    <w:autoSpaceDE/>
                    <w:autoSpaceDN/>
                    <w:adjustRightInd/>
                    <w:spacing w:line="240" w:lineRule="auto"/>
                    <w:jc w:val="center"/>
                    <w:textAlignment w:val="auto"/>
                    <w:rPr>
                      <w:rFonts w:ascii="David" w:hAnsi="David"/>
                    </w:rPr>
                  </w:pPr>
                  <w:r w:rsidRPr="00D220EB">
                    <w:rPr>
                      <w:rFonts w:ascii="David" w:hAnsi="David" w:hint="cs"/>
                      <w:rtl/>
                    </w:rPr>
                    <w:t>שם מלא של עו"ד, מ.ר.</w:t>
                  </w:r>
                </w:p>
              </w:tc>
              <w:tc>
                <w:tcPr>
                  <w:tcW w:w="3485" w:type="dxa"/>
                  <w:shd w:val="clear" w:color="auto" w:fill="DBE5F1"/>
                  <w:vAlign w:val="center"/>
                </w:tcPr>
                <w:p w:rsidR="00D220EB" w:rsidRPr="00D220EB" w:rsidRDefault="00D220EB" w:rsidP="00D220EB">
                  <w:pPr>
                    <w:overflowPunct/>
                    <w:autoSpaceDE/>
                    <w:autoSpaceDN/>
                    <w:adjustRightInd/>
                    <w:spacing w:line="240" w:lineRule="auto"/>
                    <w:jc w:val="center"/>
                    <w:textAlignment w:val="auto"/>
                    <w:rPr>
                      <w:rFonts w:ascii="David" w:hAnsi="David"/>
                    </w:rPr>
                  </w:pPr>
                  <w:r w:rsidRPr="00D220EB">
                    <w:rPr>
                      <w:rFonts w:ascii="David" w:hAnsi="David" w:hint="cs"/>
                      <w:rtl/>
                    </w:rPr>
                    <w:t>חתימה וחותמת</w:t>
                  </w:r>
                </w:p>
              </w:tc>
            </w:tr>
          </w:tbl>
          <w:p w:rsidR="00D220EB" w:rsidRPr="00D220EB" w:rsidRDefault="00D220EB" w:rsidP="00D220EB">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D220EB" w:rsidRPr="00D220EB" w:rsidRDefault="00D220EB" w:rsidP="00D220EB">
      <w:pPr>
        <w:overflowPunct/>
        <w:autoSpaceDE/>
        <w:autoSpaceDN/>
        <w:adjustRightInd/>
        <w:spacing w:line="300" w:lineRule="exact"/>
        <w:textAlignment w:val="auto"/>
        <w:rPr>
          <w:b/>
          <w:bCs/>
          <w:color w:val="000000"/>
          <w:u w:val="single"/>
          <w:rtl/>
        </w:rPr>
      </w:pPr>
    </w:p>
    <w:p w:rsidR="00D220EB" w:rsidRPr="00D220EB" w:rsidRDefault="00D220EB" w:rsidP="00D220EB">
      <w:pPr>
        <w:overflowPunct/>
        <w:autoSpaceDE/>
        <w:autoSpaceDN/>
        <w:adjustRightInd/>
        <w:spacing w:line="300" w:lineRule="exact"/>
        <w:textAlignment w:val="auto"/>
        <w:rPr>
          <w:b/>
          <w:bCs/>
          <w:color w:val="000000"/>
          <w:u w:val="single"/>
          <w:rtl/>
        </w:rPr>
      </w:pPr>
    </w:p>
    <w:p w:rsidR="00D220EB" w:rsidRPr="00D220EB" w:rsidRDefault="00D220EB" w:rsidP="00D220EB">
      <w:pPr>
        <w:overflowPunct/>
        <w:autoSpaceDE/>
        <w:autoSpaceDN/>
        <w:adjustRightInd/>
        <w:spacing w:line="300" w:lineRule="exact"/>
        <w:textAlignment w:val="auto"/>
        <w:rPr>
          <w:b/>
          <w:bCs/>
          <w:color w:val="000000"/>
          <w:u w:val="single"/>
          <w:rtl/>
        </w:rPr>
      </w:pPr>
    </w:p>
    <w:p w:rsidR="00D220EB" w:rsidRPr="00D220EB" w:rsidRDefault="00D220EB" w:rsidP="00D220EB">
      <w:pPr>
        <w:overflowPunct/>
        <w:autoSpaceDE/>
        <w:autoSpaceDN/>
        <w:adjustRightInd/>
        <w:spacing w:line="300" w:lineRule="exact"/>
        <w:textAlignment w:val="auto"/>
        <w:rPr>
          <w:b/>
          <w:bCs/>
          <w:color w:val="000000"/>
          <w:u w:val="single"/>
          <w:rtl/>
        </w:rPr>
      </w:pPr>
    </w:p>
    <w:p w:rsidR="00D220EB" w:rsidRPr="00D220EB" w:rsidRDefault="00D220EB" w:rsidP="00D220EB">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D220EB" w:rsidRPr="00D220EB" w:rsidTr="00D220EB">
        <w:trPr>
          <w:trHeight w:val="416"/>
        </w:trPr>
        <w:tc>
          <w:tcPr>
            <w:tcW w:w="9889" w:type="dxa"/>
            <w:shd w:val="clear" w:color="auto" w:fill="DBE5F1"/>
            <w:vAlign w:val="center"/>
          </w:tcPr>
          <w:p w:rsidR="00D220EB" w:rsidRPr="00D220EB" w:rsidRDefault="00D220EB" w:rsidP="00D220EB">
            <w:pPr>
              <w:overflowPunct/>
              <w:autoSpaceDE/>
              <w:autoSpaceDN/>
              <w:adjustRightInd/>
              <w:spacing w:line="240" w:lineRule="auto"/>
              <w:jc w:val="center"/>
              <w:textAlignment w:val="auto"/>
              <w:rPr>
                <w:rFonts w:ascii="David" w:eastAsia="Calibri" w:hAnsi="David"/>
                <w:b/>
                <w:bCs/>
                <w:sz w:val="28"/>
                <w:szCs w:val="28"/>
                <w:rtl/>
              </w:rPr>
            </w:pPr>
            <w:r w:rsidRPr="00D220EB">
              <w:rPr>
                <w:rFonts w:ascii="David" w:eastAsia="Calibri" w:hAnsi="David"/>
                <w:b/>
                <w:bCs/>
                <w:sz w:val="28"/>
                <w:szCs w:val="28"/>
                <w:rtl/>
              </w:rPr>
              <w:lastRenderedPageBreak/>
              <w:t>נספח הצהרת סודיות</w:t>
            </w:r>
          </w:p>
        </w:tc>
      </w:tr>
      <w:tr w:rsidR="00D220EB" w:rsidRPr="00D220EB" w:rsidTr="00D220EB">
        <w:tc>
          <w:tcPr>
            <w:tcW w:w="9889" w:type="dxa"/>
            <w:shd w:val="clear" w:color="auto" w:fill="auto"/>
          </w:tcPr>
          <w:p w:rsidR="00D220EB" w:rsidRPr="00D220EB" w:rsidRDefault="00D220EB" w:rsidP="00D220EB">
            <w:pPr>
              <w:overflowPunct/>
              <w:autoSpaceDE/>
              <w:autoSpaceDN/>
              <w:adjustRightInd/>
              <w:spacing w:line="240" w:lineRule="auto"/>
              <w:jc w:val="left"/>
              <w:textAlignment w:val="auto"/>
              <w:rPr>
                <w:rFonts w:ascii="David" w:eastAsia="Calibri" w:hAnsi="David"/>
                <w:b/>
                <w:bCs/>
                <w:sz w:val="22"/>
                <w:szCs w:val="22"/>
                <w:rtl/>
              </w:rPr>
            </w:pPr>
          </w:p>
          <w:p w:rsidR="00D220EB" w:rsidRPr="00D220EB" w:rsidRDefault="00D220EB" w:rsidP="00D220EB">
            <w:pPr>
              <w:jc w:val="center"/>
              <w:rPr>
                <w:rFonts w:ascii="David" w:hAnsi="David"/>
                <w:b/>
                <w:bCs/>
                <w:u w:val="single"/>
                <w:rtl/>
              </w:rPr>
            </w:pPr>
            <w:r w:rsidRPr="00D220EB">
              <w:rPr>
                <w:rFonts w:ascii="David" w:hAnsi="David"/>
                <w:b/>
                <w:bCs/>
                <w:u w:val="single"/>
                <w:rtl/>
              </w:rPr>
              <w:t xml:space="preserve">הצהרה וכתב התחייבות בדבר שמירה על סודיות וקיום הוראות חוק הגנת הפרטיות </w:t>
            </w:r>
          </w:p>
          <w:p w:rsidR="00D220EB" w:rsidRPr="00D220EB" w:rsidRDefault="00D220EB" w:rsidP="00D220EB">
            <w:pPr>
              <w:jc w:val="center"/>
              <w:rPr>
                <w:rFonts w:ascii="David" w:hAnsi="David"/>
                <w:b/>
                <w:bCs/>
                <w:u w:val="single"/>
                <w:rtl/>
              </w:rPr>
            </w:pPr>
          </w:p>
          <w:p w:rsidR="00D220EB" w:rsidRPr="00D220EB" w:rsidRDefault="00D220EB" w:rsidP="00D220EB">
            <w:pPr>
              <w:spacing w:line="276" w:lineRule="auto"/>
              <w:rPr>
                <w:rFonts w:ascii="David" w:hAnsi="David"/>
                <w:rtl/>
              </w:rPr>
            </w:pPr>
            <w:r w:rsidRPr="00D220EB">
              <w:rPr>
                <w:rFonts w:ascii="David" w:hAnsi="David"/>
                <w:rtl/>
              </w:rPr>
              <w:t xml:space="preserve">אל: </w:t>
            </w:r>
            <w:r w:rsidRPr="00D220EB">
              <w:rPr>
                <w:rFonts w:ascii="David" w:hAnsi="David" w:hint="cs"/>
                <w:rtl/>
              </w:rPr>
              <w:t>חטיבת אבטחת מידע וסייבר</w:t>
            </w:r>
            <w:r w:rsidRPr="00D220EB">
              <w:rPr>
                <w:rFonts w:ascii="David" w:hAnsi="David"/>
                <w:rtl/>
              </w:rPr>
              <w:t xml:space="preserve"> / משרד החינוך</w:t>
            </w:r>
          </w:p>
          <w:p w:rsidR="00D220EB" w:rsidRPr="00D220EB" w:rsidRDefault="00D220EB" w:rsidP="00D220EB">
            <w:pPr>
              <w:spacing w:line="276" w:lineRule="auto"/>
              <w:rPr>
                <w:rFonts w:ascii="David" w:hAnsi="David"/>
                <w:rtl/>
              </w:rPr>
            </w:pPr>
            <w:r w:rsidRPr="00D220EB">
              <w:rPr>
                <w:rFonts w:ascii="David" w:hAnsi="David"/>
                <w:rtl/>
              </w:rPr>
              <w:t>מאת:</w:t>
            </w:r>
            <w:r w:rsidRPr="00D220EB">
              <w:rPr>
                <w:rFonts w:ascii="David" w:hAnsi="David" w:hint="cs"/>
                <w:rtl/>
              </w:rPr>
              <w:t>______________________________</w:t>
            </w:r>
            <w:r w:rsidRPr="00D220EB">
              <w:rPr>
                <w:rFonts w:ascii="David" w:hAnsi="David"/>
                <w:rtl/>
              </w:rPr>
              <w:tab/>
            </w:r>
          </w:p>
          <w:tbl>
            <w:tblPr>
              <w:bidiVisual/>
              <w:tblW w:w="0" w:type="auto"/>
              <w:tblLook w:val="04A0" w:firstRow="1" w:lastRow="0" w:firstColumn="1" w:lastColumn="0" w:noHBand="0" w:noVBand="1"/>
            </w:tblPr>
            <w:tblGrid>
              <w:gridCol w:w="4049"/>
              <w:gridCol w:w="4247"/>
            </w:tblGrid>
            <w:tr w:rsidR="00D220EB" w:rsidRPr="00D220EB" w:rsidTr="00D220EB">
              <w:tc>
                <w:tcPr>
                  <w:tcW w:w="4049" w:type="dxa"/>
                  <w:shd w:val="clear" w:color="auto" w:fill="auto"/>
                </w:tcPr>
                <w:p w:rsidR="00D220EB" w:rsidRPr="00D220EB" w:rsidRDefault="00D220EB" w:rsidP="00D220EB">
                  <w:pPr>
                    <w:spacing w:line="276" w:lineRule="auto"/>
                    <w:rPr>
                      <w:rFonts w:ascii="David" w:hAnsi="David"/>
                      <w:rtl/>
                    </w:rPr>
                  </w:pPr>
                  <w:r w:rsidRPr="00D220EB">
                    <w:rPr>
                      <w:rFonts w:ascii="David" w:hAnsi="David"/>
                      <w:rtl/>
                    </w:rPr>
                    <w:t>שם מלא ______________________</w:t>
                  </w:r>
                </w:p>
              </w:tc>
              <w:tc>
                <w:tcPr>
                  <w:tcW w:w="4247" w:type="dxa"/>
                  <w:shd w:val="clear" w:color="auto" w:fill="auto"/>
                </w:tcPr>
                <w:p w:rsidR="00D220EB" w:rsidRPr="00D220EB" w:rsidRDefault="00D220EB" w:rsidP="00D220EB">
                  <w:pPr>
                    <w:spacing w:line="276" w:lineRule="auto"/>
                    <w:rPr>
                      <w:rFonts w:ascii="David" w:hAnsi="David"/>
                      <w:rtl/>
                    </w:rPr>
                  </w:pPr>
                  <w:r w:rsidRPr="00D220EB">
                    <w:rPr>
                      <w:rFonts w:ascii="David" w:hAnsi="David"/>
                      <w:rtl/>
                    </w:rPr>
                    <w:t>מספר זהות______________________</w:t>
                  </w:r>
                </w:p>
              </w:tc>
            </w:tr>
            <w:tr w:rsidR="00D220EB" w:rsidRPr="00D220EB" w:rsidTr="00D220EB">
              <w:tc>
                <w:tcPr>
                  <w:tcW w:w="4049" w:type="dxa"/>
                  <w:shd w:val="clear" w:color="auto" w:fill="auto"/>
                </w:tcPr>
                <w:p w:rsidR="00D220EB" w:rsidRPr="00D220EB" w:rsidRDefault="00D220EB" w:rsidP="00D220EB">
                  <w:pPr>
                    <w:spacing w:line="276" w:lineRule="auto"/>
                    <w:rPr>
                      <w:rFonts w:ascii="David" w:hAnsi="David"/>
                      <w:rtl/>
                    </w:rPr>
                  </w:pPr>
                  <w:r w:rsidRPr="00D220EB">
                    <w:rPr>
                      <w:rFonts w:ascii="David" w:hAnsi="David"/>
                      <w:rtl/>
                    </w:rPr>
                    <w:t>נייד ______________________</w:t>
                  </w:r>
                </w:p>
              </w:tc>
              <w:tc>
                <w:tcPr>
                  <w:tcW w:w="4247" w:type="dxa"/>
                  <w:shd w:val="clear" w:color="auto" w:fill="auto"/>
                </w:tcPr>
                <w:p w:rsidR="00D220EB" w:rsidRPr="00D220EB" w:rsidRDefault="00D220EB" w:rsidP="00D220EB">
                  <w:pPr>
                    <w:spacing w:line="276" w:lineRule="auto"/>
                    <w:rPr>
                      <w:rFonts w:ascii="David" w:hAnsi="David"/>
                      <w:rtl/>
                    </w:rPr>
                  </w:pPr>
                  <w:r w:rsidRPr="00D220EB">
                    <w:rPr>
                      <w:rFonts w:ascii="David" w:hAnsi="David"/>
                      <w:rtl/>
                    </w:rPr>
                    <w:t xml:space="preserve">כתובת </w:t>
                  </w:r>
                  <w:r w:rsidRPr="00D220EB">
                    <w:rPr>
                      <w:rFonts w:ascii="David" w:hAnsi="David" w:hint="cs"/>
                      <w:rtl/>
                    </w:rPr>
                    <w:t>________</w:t>
                  </w:r>
                  <w:r w:rsidRPr="00D220EB">
                    <w:rPr>
                      <w:rFonts w:ascii="David" w:hAnsi="David"/>
                      <w:rtl/>
                    </w:rPr>
                    <w:t>_________________</w:t>
                  </w:r>
                </w:p>
              </w:tc>
            </w:tr>
          </w:tbl>
          <w:p w:rsidR="00D220EB" w:rsidRPr="00D220EB" w:rsidRDefault="00D220EB" w:rsidP="00D220EB">
            <w:pPr>
              <w:spacing w:line="276" w:lineRule="auto"/>
              <w:rPr>
                <w:rFonts w:ascii="David" w:hAnsi="David"/>
                <w:rtl/>
              </w:rPr>
            </w:pPr>
          </w:p>
          <w:p w:rsidR="00D220EB" w:rsidRPr="00D220EB" w:rsidRDefault="00D220EB" w:rsidP="00D220EB">
            <w:pPr>
              <w:overflowPunct/>
              <w:autoSpaceDE/>
              <w:autoSpaceDN/>
              <w:adjustRightInd/>
              <w:spacing w:line="276" w:lineRule="auto"/>
              <w:textAlignment w:val="auto"/>
              <w:rPr>
                <w:rFonts w:ascii="David" w:hAnsi="David"/>
                <w:rtl/>
              </w:rPr>
            </w:pPr>
            <w:r w:rsidRPr="00D220EB">
              <w:rPr>
                <w:rFonts w:ascii="David" w:hAnsi="David"/>
                <w:rtl/>
              </w:rPr>
              <w:t>אני, הח"מ מצהיר ומתחייב בזאת כלפי משרד החינוך כדלהלן</w:t>
            </w:r>
            <w:r w:rsidRPr="00D220EB">
              <w:rPr>
                <w:rFonts w:ascii="David" w:hAnsi="David"/>
              </w:rPr>
              <w:t xml:space="preserve">: </w:t>
            </w:r>
          </w:p>
          <w:p w:rsidR="00D220EB" w:rsidRPr="00D220EB" w:rsidRDefault="00D220EB" w:rsidP="00D220EB">
            <w:pPr>
              <w:overflowPunct/>
              <w:autoSpaceDE/>
              <w:autoSpaceDN/>
              <w:adjustRightInd/>
              <w:spacing w:line="276" w:lineRule="auto"/>
              <w:textAlignment w:val="auto"/>
              <w:rPr>
                <w:rFonts w:ascii="David" w:hAnsi="David"/>
                <w:rtl/>
              </w:rPr>
            </w:pPr>
            <w:r w:rsidRPr="00D220EB">
              <w:rPr>
                <w:rFonts w:ascii="David" w:hAnsi="David"/>
                <w:b/>
                <w:bCs/>
                <w:rtl/>
              </w:rPr>
              <w:t>הואיל</w:t>
            </w:r>
            <w:r w:rsidRPr="00D220EB">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rsidR="00D220EB" w:rsidRPr="00D220EB" w:rsidRDefault="00D220EB" w:rsidP="00D220EB">
            <w:pPr>
              <w:overflowPunct/>
              <w:autoSpaceDE/>
              <w:autoSpaceDN/>
              <w:adjustRightInd/>
              <w:spacing w:line="276" w:lineRule="auto"/>
              <w:textAlignment w:val="auto"/>
              <w:rPr>
                <w:rFonts w:ascii="David" w:hAnsi="David"/>
                <w:rtl/>
              </w:rPr>
            </w:pPr>
            <w:r w:rsidRPr="00D220EB">
              <w:rPr>
                <w:rFonts w:ascii="David" w:hAnsi="David"/>
                <w:rtl/>
              </w:rPr>
              <w:t xml:space="preserve">(להלן – </w:t>
            </w:r>
            <w:r w:rsidRPr="00D220EB">
              <w:rPr>
                <w:rFonts w:ascii="David" w:hAnsi="David"/>
                <w:b/>
                <w:bCs/>
                <w:rtl/>
              </w:rPr>
              <w:t>מידע</w:t>
            </w:r>
            <w:r w:rsidRPr="00D220EB">
              <w:rPr>
                <w:rFonts w:ascii="David" w:hAnsi="David"/>
                <w:rtl/>
              </w:rPr>
              <w:t>) וגישה אל מידע ומאגרי מידע השייכים למשרד החינוך ולקוחותיו</w:t>
            </w:r>
            <w:r w:rsidRPr="00D220EB">
              <w:rPr>
                <w:rFonts w:ascii="David" w:hAnsi="David"/>
              </w:rPr>
              <w:t xml:space="preserve">; </w:t>
            </w:r>
          </w:p>
          <w:p w:rsidR="00D220EB" w:rsidRPr="00D220EB" w:rsidRDefault="00D220EB" w:rsidP="00D220EB">
            <w:pPr>
              <w:overflowPunct/>
              <w:autoSpaceDE/>
              <w:autoSpaceDN/>
              <w:adjustRightInd/>
              <w:spacing w:line="276" w:lineRule="auto"/>
              <w:textAlignment w:val="auto"/>
              <w:rPr>
                <w:rFonts w:ascii="David" w:hAnsi="David"/>
              </w:rPr>
            </w:pPr>
            <w:r w:rsidRPr="00D220EB">
              <w:rPr>
                <w:rFonts w:ascii="David" w:hAnsi="David"/>
                <w:b/>
                <w:bCs/>
                <w:rtl/>
              </w:rPr>
              <w:t>והואיל</w:t>
            </w:r>
            <w:r w:rsidRPr="00D220EB">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D220EB">
              <w:rPr>
                <w:rFonts w:ascii="David" w:hAnsi="David"/>
              </w:rPr>
              <w:t xml:space="preserve">; </w:t>
            </w:r>
          </w:p>
          <w:p w:rsidR="00D220EB" w:rsidRPr="00D220EB" w:rsidRDefault="00D220EB" w:rsidP="00D220EB">
            <w:pPr>
              <w:overflowPunct/>
              <w:autoSpaceDE/>
              <w:autoSpaceDN/>
              <w:adjustRightInd/>
              <w:spacing w:line="276" w:lineRule="auto"/>
              <w:textAlignment w:val="auto"/>
              <w:rPr>
                <w:rFonts w:ascii="David" w:hAnsi="David"/>
                <w:rtl/>
              </w:rPr>
            </w:pPr>
            <w:r w:rsidRPr="00D220EB">
              <w:rPr>
                <w:rFonts w:ascii="David" w:hAnsi="David"/>
                <w:b/>
                <w:bCs/>
                <w:rtl/>
              </w:rPr>
              <w:t>והואיל</w:t>
            </w:r>
            <w:r w:rsidRPr="00D220EB">
              <w:rPr>
                <w:rFonts w:ascii="David" w:hAnsi="David"/>
                <w:rtl/>
              </w:rPr>
              <w:t xml:space="preserve"> וידוע לי כי על פי חוק הגנת הפרטיות התשמ"א-1981 ,והתקנות שהותקנו לפיו, ועל פי חוק העונשין, תשל"ז</w:t>
            </w:r>
            <w:r w:rsidRPr="00D220EB">
              <w:rPr>
                <w:rFonts w:ascii="David" w:hAnsi="David"/>
              </w:rPr>
              <w:t xml:space="preserve">- 1977 </w:t>
            </w:r>
            <w:r w:rsidRPr="00D220EB">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D220EB">
              <w:rPr>
                <w:rFonts w:ascii="David" w:hAnsi="David"/>
              </w:rPr>
              <w:t xml:space="preserve">; </w:t>
            </w:r>
          </w:p>
          <w:p w:rsidR="00D220EB" w:rsidRPr="00D220EB" w:rsidRDefault="00D220EB" w:rsidP="00D220EB">
            <w:pPr>
              <w:overflowPunct/>
              <w:autoSpaceDE/>
              <w:autoSpaceDN/>
              <w:adjustRightInd/>
              <w:spacing w:line="276" w:lineRule="auto"/>
              <w:textAlignment w:val="auto"/>
              <w:rPr>
                <w:rFonts w:ascii="David" w:hAnsi="David"/>
                <w:rtl/>
              </w:rPr>
            </w:pPr>
          </w:p>
          <w:p w:rsidR="00D220EB" w:rsidRPr="00D220EB" w:rsidRDefault="00D220EB" w:rsidP="00D220EB">
            <w:pPr>
              <w:overflowPunct/>
              <w:autoSpaceDE/>
              <w:autoSpaceDN/>
              <w:adjustRightInd/>
              <w:spacing w:line="276" w:lineRule="auto"/>
              <w:textAlignment w:val="auto"/>
              <w:rPr>
                <w:rFonts w:ascii="David" w:hAnsi="David"/>
                <w:b/>
                <w:bCs/>
                <w:rtl/>
              </w:rPr>
            </w:pPr>
            <w:r w:rsidRPr="00D220EB">
              <w:rPr>
                <w:rFonts w:ascii="David" w:hAnsi="David"/>
                <w:b/>
                <w:bCs/>
                <w:rtl/>
              </w:rPr>
              <w:t>אשר על כן, הנני מצהיר ומתחייב כדלקמן:</w:t>
            </w:r>
          </w:p>
          <w:p w:rsidR="00D220EB" w:rsidRPr="00D220EB" w:rsidRDefault="00D220EB" w:rsidP="00D220EB">
            <w:pPr>
              <w:numPr>
                <w:ilvl w:val="0"/>
                <w:numId w:val="269"/>
              </w:numPr>
              <w:overflowPunct/>
              <w:autoSpaceDE/>
              <w:autoSpaceDN/>
              <w:adjustRightInd/>
              <w:spacing w:after="160" w:line="276" w:lineRule="auto"/>
              <w:contextualSpacing/>
              <w:jc w:val="left"/>
              <w:textAlignment w:val="auto"/>
              <w:rPr>
                <w:rFonts w:ascii="David" w:hAnsi="David"/>
              </w:rPr>
            </w:pPr>
            <w:r w:rsidRPr="00D220EB">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D220EB">
              <w:rPr>
                <w:rFonts w:ascii="David" w:hAnsi="David"/>
              </w:rPr>
              <w:t>.</w:t>
            </w:r>
          </w:p>
          <w:p w:rsidR="00D220EB" w:rsidRPr="00D220EB" w:rsidRDefault="00D220EB" w:rsidP="00D220EB">
            <w:pPr>
              <w:numPr>
                <w:ilvl w:val="0"/>
                <w:numId w:val="269"/>
              </w:numPr>
              <w:overflowPunct/>
              <w:autoSpaceDE/>
              <w:autoSpaceDN/>
              <w:adjustRightInd/>
              <w:spacing w:after="160" w:line="276" w:lineRule="auto"/>
              <w:contextualSpacing/>
              <w:jc w:val="left"/>
              <w:textAlignment w:val="auto"/>
              <w:rPr>
                <w:rFonts w:ascii="David" w:hAnsi="David"/>
              </w:rPr>
            </w:pPr>
            <w:r w:rsidRPr="00D220EB">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D220EB">
              <w:rPr>
                <w:rFonts w:ascii="David" w:hAnsi="David"/>
              </w:rPr>
              <w:t xml:space="preserve">, </w:t>
            </w:r>
            <w:r w:rsidRPr="00D220EB">
              <w:rPr>
                <w:rFonts w:ascii="David" w:hAnsi="David"/>
                <w:rtl/>
              </w:rPr>
              <w:t>בין בעל-פה, בין ברמז ובין במפורש, או בכל דרך אחרת, הן בתקופת העסקתי במשרד החינוך והן לאחר סיום העסק</w:t>
            </w:r>
            <w:r w:rsidRPr="00D220EB">
              <w:rPr>
                <w:rFonts w:ascii="David" w:hAnsi="David" w:hint="cs"/>
                <w:rtl/>
              </w:rPr>
              <w:t>תי.</w:t>
            </w:r>
          </w:p>
          <w:p w:rsidR="00D220EB" w:rsidRPr="00D220EB" w:rsidRDefault="00D220EB" w:rsidP="00D220EB">
            <w:pPr>
              <w:numPr>
                <w:ilvl w:val="0"/>
                <w:numId w:val="269"/>
              </w:numPr>
              <w:overflowPunct/>
              <w:autoSpaceDE/>
              <w:autoSpaceDN/>
              <w:adjustRightInd/>
              <w:spacing w:after="160" w:line="276" w:lineRule="auto"/>
              <w:contextualSpacing/>
              <w:jc w:val="left"/>
              <w:textAlignment w:val="auto"/>
              <w:rPr>
                <w:rFonts w:ascii="David" w:hAnsi="David"/>
              </w:rPr>
            </w:pPr>
            <w:r w:rsidRPr="00D220EB">
              <w:rPr>
                <w:rFonts w:ascii="David" w:hAnsi="David"/>
                <w:rtl/>
              </w:rPr>
              <w:t>לנקוט באמצעי זהירות ובאבטחת מידע כלפי המידע, על מנת למנוע את הוצאת המידע מרשותי והעברתו לאחר שלא הוסמך לקבלו</w:t>
            </w:r>
          </w:p>
          <w:p w:rsidR="00D220EB" w:rsidRPr="00D220EB" w:rsidRDefault="00D220EB" w:rsidP="00D220EB">
            <w:pPr>
              <w:numPr>
                <w:ilvl w:val="0"/>
                <w:numId w:val="269"/>
              </w:numPr>
              <w:overflowPunct/>
              <w:autoSpaceDE/>
              <w:autoSpaceDN/>
              <w:adjustRightInd/>
              <w:spacing w:after="160" w:line="276" w:lineRule="auto"/>
              <w:contextualSpacing/>
              <w:jc w:val="left"/>
              <w:textAlignment w:val="auto"/>
              <w:rPr>
                <w:rFonts w:ascii="David" w:hAnsi="David"/>
              </w:rPr>
            </w:pPr>
            <w:r w:rsidRPr="00D220EB">
              <w:rPr>
                <w:rFonts w:ascii="David" w:hAnsi="David"/>
                <w:rtl/>
              </w:rPr>
              <w:t>להשתמש במידע שהגיע לידי אך ורק למטרה או להנחיה או להוראה שניתנה לי על ידי הגורמים המוסמכים במשרד החינוך.</w:t>
            </w:r>
          </w:p>
          <w:p w:rsidR="00D220EB" w:rsidRPr="00D220EB" w:rsidRDefault="00D220EB" w:rsidP="00D220EB">
            <w:pPr>
              <w:numPr>
                <w:ilvl w:val="0"/>
                <w:numId w:val="269"/>
              </w:numPr>
              <w:overflowPunct/>
              <w:autoSpaceDE/>
              <w:autoSpaceDN/>
              <w:adjustRightInd/>
              <w:spacing w:after="160" w:line="276" w:lineRule="auto"/>
              <w:contextualSpacing/>
              <w:jc w:val="left"/>
              <w:textAlignment w:val="auto"/>
              <w:rPr>
                <w:rFonts w:ascii="David" w:hAnsi="David"/>
              </w:rPr>
            </w:pPr>
            <w:r w:rsidRPr="00D220EB">
              <w:rPr>
                <w:rFonts w:ascii="David" w:hAnsi="David"/>
                <w:rtl/>
              </w:rPr>
              <w:t>ידוע לי, כי הפרת התחייבויותיי כאמור עלולה להוות עבירה לפי סימן ה' בפרק ו' לחוק העונשין התשל"ו-1977</w:t>
            </w:r>
            <w:r w:rsidRPr="00D220EB">
              <w:rPr>
                <w:rFonts w:ascii="David" w:hAnsi="David"/>
              </w:rPr>
              <w:t xml:space="preserve">. </w:t>
            </w:r>
            <w:r w:rsidRPr="00D220EB">
              <w:rPr>
                <w:rFonts w:ascii="David" w:hAnsi="David"/>
                <w:rtl/>
              </w:rPr>
              <w:t>הוראות סימן ה' בפרק ו' לחוק העונשין והוראות חוק הגנת הפרטיות התשמ"א-1981 הובאו לידיעתי בטרם חתימתי על הצהרה זו</w:t>
            </w:r>
            <w:r w:rsidRPr="00D220EB">
              <w:rPr>
                <w:rFonts w:ascii="David" w:hAnsi="David"/>
              </w:rPr>
              <w:t>.</w:t>
            </w:r>
          </w:p>
          <w:p w:rsidR="00D220EB" w:rsidRPr="00D220EB" w:rsidRDefault="00D220EB" w:rsidP="00D220EB">
            <w:pPr>
              <w:numPr>
                <w:ilvl w:val="0"/>
                <w:numId w:val="269"/>
              </w:numPr>
              <w:overflowPunct/>
              <w:autoSpaceDE/>
              <w:autoSpaceDN/>
              <w:adjustRightInd/>
              <w:spacing w:after="160" w:line="276" w:lineRule="auto"/>
              <w:contextualSpacing/>
              <w:jc w:val="left"/>
              <w:textAlignment w:val="auto"/>
              <w:rPr>
                <w:rFonts w:ascii="David" w:hAnsi="David"/>
              </w:rPr>
            </w:pPr>
            <w:r w:rsidRPr="00D220EB">
              <w:rPr>
                <w:rFonts w:ascii="David" w:hAnsi="David"/>
                <w:rtl/>
              </w:rPr>
              <w:t>התחייבותי לשמירת סודיות אינה מוגבלת זמן</w:t>
            </w:r>
          </w:p>
          <w:p w:rsidR="00D220EB" w:rsidRPr="00D220EB" w:rsidRDefault="00D220EB" w:rsidP="00D220EB">
            <w:pPr>
              <w:numPr>
                <w:ilvl w:val="0"/>
                <w:numId w:val="269"/>
              </w:numPr>
              <w:overflowPunct/>
              <w:autoSpaceDE/>
              <w:autoSpaceDN/>
              <w:adjustRightInd/>
              <w:spacing w:after="160" w:line="276" w:lineRule="auto"/>
              <w:contextualSpacing/>
              <w:jc w:val="left"/>
              <w:textAlignment w:val="auto"/>
              <w:rPr>
                <w:rFonts w:ascii="David" w:hAnsi="David"/>
              </w:rPr>
            </w:pPr>
            <w:r w:rsidRPr="00D220EB">
              <w:rPr>
                <w:rFonts w:ascii="David" w:hAnsi="David" w:hint="cs"/>
                <w:rtl/>
              </w:rPr>
              <w:t>ב</w:t>
            </w:r>
            <w:r w:rsidRPr="00D220EB">
              <w:rPr>
                <w:rFonts w:ascii="David" w:hAnsi="David"/>
                <w:rtl/>
              </w:rPr>
              <w:t>חתימתי אני מאשר כי קראתי את ההנחיות המפורטות לעיל, הבנתי את תוכנן ואני מתחייב למלא אותן.</w:t>
            </w:r>
          </w:p>
          <w:p w:rsidR="00D220EB" w:rsidRPr="00D220EB" w:rsidRDefault="00D220EB" w:rsidP="00D220EB">
            <w:pPr>
              <w:overflowPunct/>
              <w:autoSpaceDE/>
              <w:autoSpaceDN/>
              <w:adjustRightInd/>
              <w:spacing w:after="120" w:line="240" w:lineRule="auto"/>
              <w:ind w:left="360"/>
              <w:jc w:val="left"/>
              <w:textAlignment w:val="auto"/>
              <w:rPr>
                <w:rFonts w:ascii="David" w:hAnsi="David"/>
              </w:rPr>
            </w:pPr>
          </w:p>
          <w:tbl>
            <w:tblPr>
              <w:bidiVisual/>
              <w:tblW w:w="0" w:type="auto"/>
              <w:tblLook w:val="04A0" w:firstRow="1" w:lastRow="0" w:firstColumn="1" w:lastColumn="0" w:noHBand="0" w:noVBand="1"/>
            </w:tblPr>
            <w:tblGrid>
              <w:gridCol w:w="4495"/>
              <w:gridCol w:w="4495"/>
            </w:tblGrid>
            <w:tr w:rsidR="00D220EB" w:rsidRPr="00D220EB" w:rsidTr="00D220EB">
              <w:tc>
                <w:tcPr>
                  <w:tcW w:w="4495" w:type="dxa"/>
                  <w:shd w:val="clear" w:color="auto" w:fill="auto"/>
                </w:tcPr>
                <w:p w:rsidR="00D220EB" w:rsidRPr="00D220EB" w:rsidRDefault="00D220EB" w:rsidP="00D220EB">
                  <w:pPr>
                    <w:overflowPunct/>
                    <w:autoSpaceDE/>
                    <w:autoSpaceDN/>
                    <w:adjustRightInd/>
                    <w:spacing w:after="120" w:line="312" w:lineRule="auto"/>
                    <w:textAlignment w:val="auto"/>
                    <w:rPr>
                      <w:rFonts w:ascii="David" w:eastAsia="Calibri" w:hAnsi="David"/>
                      <w:rtl/>
                      <w:lang w:eastAsia="en-US"/>
                    </w:rPr>
                  </w:pPr>
                  <w:r w:rsidRPr="00D220EB">
                    <w:rPr>
                      <w:rFonts w:ascii="David" w:eastAsia="Calibri" w:hAnsi="David"/>
                      <w:rtl/>
                      <w:lang w:eastAsia="en-US"/>
                    </w:rPr>
                    <w:t>שם מלא ______</w:t>
                  </w:r>
                  <w:r w:rsidRPr="00D220EB">
                    <w:rPr>
                      <w:rFonts w:ascii="David" w:eastAsia="Calibri" w:hAnsi="David" w:hint="cs"/>
                      <w:rtl/>
                      <w:lang w:eastAsia="en-US"/>
                    </w:rPr>
                    <w:t>_</w:t>
                  </w:r>
                  <w:r w:rsidRPr="00D220EB">
                    <w:rPr>
                      <w:rFonts w:ascii="David" w:eastAsia="Calibri" w:hAnsi="David"/>
                      <w:rtl/>
                      <w:lang w:eastAsia="en-US"/>
                    </w:rPr>
                    <w:t>_______________</w:t>
                  </w:r>
                </w:p>
              </w:tc>
              <w:tc>
                <w:tcPr>
                  <w:tcW w:w="4495" w:type="dxa"/>
                  <w:shd w:val="clear" w:color="auto" w:fill="auto"/>
                </w:tcPr>
                <w:p w:rsidR="00D220EB" w:rsidRPr="00D220EB" w:rsidRDefault="00D220EB" w:rsidP="00D220EB">
                  <w:pPr>
                    <w:overflowPunct/>
                    <w:autoSpaceDE/>
                    <w:autoSpaceDN/>
                    <w:adjustRightInd/>
                    <w:spacing w:after="120" w:line="312" w:lineRule="auto"/>
                    <w:textAlignment w:val="auto"/>
                    <w:rPr>
                      <w:rFonts w:ascii="David" w:eastAsia="Calibri" w:hAnsi="David"/>
                      <w:rtl/>
                      <w:lang w:eastAsia="en-US"/>
                    </w:rPr>
                  </w:pPr>
                  <w:r w:rsidRPr="00D220EB">
                    <w:rPr>
                      <w:rFonts w:ascii="David" w:eastAsia="Calibri" w:hAnsi="David"/>
                      <w:rtl/>
                      <w:lang w:eastAsia="en-US"/>
                    </w:rPr>
                    <w:t>תפקיד  _____________________</w:t>
                  </w:r>
                </w:p>
              </w:tc>
            </w:tr>
            <w:tr w:rsidR="00D220EB" w:rsidRPr="00D220EB" w:rsidTr="00D220EB">
              <w:tc>
                <w:tcPr>
                  <w:tcW w:w="4495" w:type="dxa"/>
                  <w:shd w:val="clear" w:color="auto" w:fill="auto"/>
                </w:tcPr>
                <w:p w:rsidR="00D220EB" w:rsidRPr="00D220EB" w:rsidRDefault="00D220EB" w:rsidP="00D220EB">
                  <w:pPr>
                    <w:overflowPunct/>
                    <w:autoSpaceDE/>
                    <w:autoSpaceDN/>
                    <w:adjustRightInd/>
                    <w:spacing w:after="120" w:line="312" w:lineRule="auto"/>
                    <w:textAlignment w:val="auto"/>
                    <w:rPr>
                      <w:rFonts w:ascii="David" w:eastAsia="Calibri" w:hAnsi="David"/>
                      <w:rtl/>
                      <w:lang w:eastAsia="en-US"/>
                    </w:rPr>
                  </w:pPr>
                  <w:r w:rsidRPr="00D220EB">
                    <w:rPr>
                      <w:rFonts w:ascii="David" w:eastAsia="Calibri" w:hAnsi="David"/>
                      <w:rtl/>
                      <w:lang w:eastAsia="en-US"/>
                    </w:rPr>
                    <w:t>חתימה  _____</w:t>
                  </w:r>
                  <w:r w:rsidRPr="00D220EB">
                    <w:rPr>
                      <w:rFonts w:ascii="David" w:eastAsia="Calibri" w:hAnsi="David" w:hint="cs"/>
                      <w:rtl/>
                      <w:lang w:eastAsia="en-US"/>
                    </w:rPr>
                    <w:t>_</w:t>
                  </w:r>
                  <w:r w:rsidRPr="00D220EB">
                    <w:rPr>
                      <w:rFonts w:ascii="David" w:eastAsia="Calibri" w:hAnsi="David"/>
                      <w:rtl/>
                      <w:lang w:eastAsia="en-US"/>
                    </w:rPr>
                    <w:t>________________</w:t>
                  </w:r>
                </w:p>
              </w:tc>
              <w:tc>
                <w:tcPr>
                  <w:tcW w:w="4495" w:type="dxa"/>
                  <w:shd w:val="clear" w:color="auto" w:fill="auto"/>
                </w:tcPr>
                <w:p w:rsidR="00D220EB" w:rsidRPr="00D220EB" w:rsidRDefault="00D220EB" w:rsidP="00D220EB">
                  <w:pPr>
                    <w:overflowPunct/>
                    <w:autoSpaceDE/>
                    <w:autoSpaceDN/>
                    <w:adjustRightInd/>
                    <w:spacing w:after="120" w:line="312" w:lineRule="auto"/>
                    <w:textAlignment w:val="auto"/>
                    <w:rPr>
                      <w:rFonts w:ascii="David" w:eastAsia="Calibri" w:hAnsi="David"/>
                      <w:rtl/>
                      <w:lang w:eastAsia="en-US"/>
                    </w:rPr>
                  </w:pPr>
                  <w:r w:rsidRPr="00D220EB">
                    <w:rPr>
                      <w:rFonts w:ascii="David" w:eastAsia="Calibri" w:hAnsi="David"/>
                      <w:rtl/>
                      <w:lang w:eastAsia="en-US"/>
                    </w:rPr>
                    <w:t>תאריך  _____________________</w:t>
                  </w:r>
                </w:p>
              </w:tc>
            </w:tr>
            <w:tr w:rsidR="00D220EB" w:rsidRPr="00D220EB" w:rsidTr="00D220EB">
              <w:tc>
                <w:tcPr>
                  <w:tcW w:w="4495" w:type="dxa"/>
                  <w:shd w:val="clear" w:color="auto" w:fill="auto"/>
                </w:tcPr>
                <w:p w:rsidR="00D220EB" w:rsidRPr="00D220EB" w:rsidRDefault="00D220EB" w:rsidP="00D220EB">
                  <w:pPr>
                    <w:overflowPunct/>
                    <w:autoSpaceDE/>
                    <w:autoSpaceDN/>
                    <w:adjustRightInd/>
                    <w:spacing w:after="120" w:line="312" w:lineRule="auto"/>
                    <w:jc w:val="left"/>
                    <w:textAlignment w:val="auto"/>
                    <w:rPr>
                      <w:rFonts w:ascii="David" w:eastAsia="Calibri" w:hAnsi="David"/>
                      <w:rtl/>
                      <w:lang w:eastAsia="en-US"/>
                    </w:rPr>
                  </w:pPr>
                  <w:r w:rsidRPr="00D220EB">
                    <w:rPr>
                      <w:rFonts w:ascii="David" w:eastAsia="Calibri" w:hAnsi="David"/>
                      <w:rtl/>
                      <w:lang w:eastAsia="en-US"/>
                    </w:rPr>
                    <w:t>נחתם</w:t>
                  </w:r>
                  <w:r w:rsidRPr="00D220EB">
                    <w:rPr>
                      <w:rFonts w:ascii="David" w:eastAsia="Calibri" w:hAnsi="David" w:hint="cs"/>
                      <w:rtl/>
                      <w:lang w:eastAsia="en-US"/>
                    </w:rPr>
                    <w:t xml:space="preserve"> </w:t>
                  </w:r>
                  <w:r w:rsidRPr="00D220EB">
                    <w:rPr>
                      <w:rFonts w:ascii="David" w:eastAsia="Calibri" w:hAnsi="David"/>
                      <w:rtl/>
                      <w:lang w:eastAsia="en-US"/>
                    </w:rPr>
                    <w:t>בנוכחות  _________________</w:t>
                  </w:r>
                </w:p>
              </w:tc>
              <w:tc>
                <w:tcPr>
                  <w:tcW w:w="4495" w:type="dxa"/>
                  <w:shd w:val="clear" w:color="auto" w:fill="auto"/>
                </w:tcPr>
                <w:p w:rsidR="00D220EB" w:rsidRPr="00D220EB" w:rsidRDefault="00D220EB" w:rsidP="00D220EB">
                  <w:pPr>
                    <w:overflowPunct/>
                    <w:autoSpaceDE/>
                    <w:autoSpaceDN/>
                    <w:adjustRightInd/>
                    <w:spacing w:after="120" w:line="312" w:lineRule="auto"/>
                    <w:textAlignment w:val="auto"/>
                    <w:rPr>
                      <w:rFonts w:ascii="David" w:eastAsia="Calibri" w:hAnsi="David"/>
                      <w:rtl/>
                      <w:lang w:eastAsia="en-US"/>
                    </w:rPr>
                  </w:pPr>
                  <w:r w:rsidRPr="00D220EB">
                    <w:rPr>
                      <w:rFonts w:ascii="David" w:eastAsia="Calibri" w:hAnsi="David"/>
                      <w:rtl/>
                      <w:lang w:eastAsia="en-US"/>
                    </w:rPr>
                    <w:t>תפקיד  _____________________</w:t>
                  </w:r>
                </w:p>
              </w:tc>
            </w:tr>
          </w:tbl>
          <w:p w:rsidR="00D220EB" w:rsidRPr="00D220EB" w:rsidRDefault="00D220EB" w:rsidP="00D220EB">
            <w:pPr>
              <w:overflowPunct/>
              <w:autoSpaceDE/>
              <w:autoSpaceDN/>
              <w:adjustRightInd/>
              <w:spacing w:line="240" w:lineRule="auto"/>
              <w:jc w:val="left"/>
              <w:textAlignment w:val="auto"/>
              <w:rPr>
                <w:rFonts w:ascii="David" w:eastAsia="Calibri" w:hAnsi="David"/>
                <w:b/>
                <w:bCs/>
                <w:sz w:val="22"/>
                <w:szCs w:val="22"/>
                <w:u w:val="single"/>
                <w:rtl/>
              </w:rPr>
            </w:pPr>
          </w:p>
        </w:tc>
      </w:tr>
    </w:tbl>
    <w:p w:rsidR="00D220EB" w:rsidRPr="00D220EB" w:rsidRDefault="00D220EB" w:rsidP="00D220EB">
      <w:pPr>
        <w:widowControl w:val="0"/>
        <w:spacing w:line="240" w:lineRule="auto"/>
        <w:ind w:left="-33"/>
        <w:jc w:val="right"/>
        <w:rPr>
          <w:highlight w:val="yellow"/>
          <w:rtl/>
        </w:rPr>
      </w:pPr>
    </w:p>
    <w:p w:rsidR="00AC515B" w:rsidRPr="00227EF5" w:rsidRDefault="00AC515B" w:rsidP="00A40358">
      <w:pPr>
        <w:widowControl w:val="0"/>
        <w:spacing w:line="300" w:lineRule="atLeast"/>
        <w:textAlignment w:val="auto"/>
        <w:rPr>
          <w:b/>
          <w:bCs/>
          <w:sz w:val="30"/>
          <w:szCs w:val="30"/>
          <w:u w:val="single"/>
          <w:rtl/>
          <w:lang w:eastAsia="en-US"/>
        </w:rPr>
      </w:pPr>
    </w:p>
    <w:sectPr w:rsidR="00AC515B" w:rsidRPr="00227EF5" w:rsidSect="003737FE">
      <w:headerReference w:type="even" r:id="rId70"/>
      <w:headerReference w:type="default" r:id="rId71"/>
      <w:footerReference w:type="default" r:id="rId7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3ED9" w:rsidRDefault="00E93ED9">
      <w:r>
        <w:separator/>
      </w:r>
    </w:p>
    <w:p w:rsidR="00E93ED9" w:rsidRDefault="00E93ED9"/>
  </w:endnote>
  <w:endnote w:type="continuationSeparator" w:id="0">
    <w:p w:rsidR="00E93ED9" w:rsidRDefault="00E93ED9">
      <w:r>
        <w:continuationSeparator/>
      </w:r>
    </w:p>
    <w:p w:rsidR="00E93ED9" w:rsidRDefault="00E93E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Times New Roman"/>
    <w:panose1 w:val="00000500000000000000"/>
    <w:charset w:val="00"/>
    <w:family w:val="auto"/>
    <w:pitch w:val="variable"/>
    <w:sig w:usb0="00000807" w:usb1="40000000" w:usb2="00000000" w:usb3="00000000" w:csb0="0000002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5371" w:rsidRPr="00745309" w:rsidRDefault="00905371">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3ED9" w:rsidRDefault="00E93ED9">
      <w:r>
        <w:separator/>
      </w:r>
    </w:p>
    <w:p w:rsidR="00E93ED9" w:rsidRDefault="00E93ED9"/>
  </w:footnote>
  <w:footnote w:type="continuationSeparator" w:id="0">
    <w:p w:rsidR="00E93ED9" w:rsidRDefault="00E93ED9">
      <w:r>
        <w:continuationSeparator/>
      </w:r>
    </w:p>
    <w:p w:rsidR="00E93ED9" w:rsidRDefault="00E93ED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5371" w:rsidRDefault="00905371">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rsidR="00905371" w:rsidRDefault="00905371">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5371" w:rsidRDefault="00905371">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967ECC">
      <w:rPr>
        <w:rStyle w:val="af2"/>
        <w:noProof/>
        <w:sz w:val="22"/>
        <w:szCs w:val="22"/>
        <w:rtl/>
      </w:rPr>
      <w:t>2</w:t>
    </w:r>
    <w:r>
      <w:rPr>
        <w:rStyle w:val="af2"/>
        <w:sz w:val="22"/>
        <w:szCs w:val="22"/>
      </w:rPr>
      <w:fldChar w:fldCharType="end"/>
    </w:r>
  </w:p>
  <w:p w:rsidR="00905371" w:rsidRDefault="00905371">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1E3D78"/>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15:restartNumberingAfterBreak="0">
    <w:nsid w:val="01E55AB3"/>
    <w:multiLevelType w:val="hybridMultilevel"/>
    <w:tmpl w:val="78086898"/>
    <w:lvl w:ilvl="0" w:tplc="B464CC8E">
      <w:start w:val="1"/>
      <w:numFmt w:val="hebrew1"/>
      <w:lvlText w:val="%1."/>
      <w:lvlJc w:val="left"/>
      <w:pPr>
        <w:tabs>
          <w:tab w:val="num" w:pos="2552"/>
        </w:tabs>
        <w:ind w:left="2552" w:right="2552" w:hanging="426"/>
      </w:pPr>
      <w:rPr>
        <w:rFonts w:hint="cs"/>
      </w:rPr>
    </w:lvl>
    <w:lvl w:ilvl="1" w:tplc="EEE42D48">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69C888AE">
      <w:start w:val="1"/>
      <w:numFmt w:val="decimal"/>
      <w:lvlText w:val="(%3)"/>
      <w:lvlJc w:val="left"/>
      <w:pPr>
        <w:tabs>
          <w:tab w:val="num" w:pos="2550"/>
        </w:tabs>
        <w:ind w:left="2550" w:right="2550" w:hanging="570"/>
      </w:pPr>
      <w:rPr>
        <w:rFonts w:hint="cs"/>
      </w:rPr>
    </w:lvl>
    <w:lvl w:ilvl="3" w:tplc="F996A984">
      <w:start w:val="1"/>
      <w:numFmt w:val="decimal"/>
      <w:lvlText w:val="%4."/>
      <w:lvlJc w:val="left"/>
      <w:pPr>
        <w:tabs>
          <w:tab w:val="num" w:pos="360"/>
        </w:tabs>
        <w:ind w:left="284" w:right="284" w:hanging="284"/>
      </w:pPr>
      <w:rPr>
        <w:rFonts w:hint="cs"/>
      </w:rPr>
    </w:lvl>
    <w:lvl w:ilvl="4" w:tplc="C010E14A" w:tentative="1">
      <w:start w:val="1"/>
      <w:numFmt w:val="lowerLetter"/>
      <w:lvlText w:val="%5."/>
      <w:lvlJc w:val="left"/>
      <w:pPr>
        <w:tabs>
          <w:tab w:val="num" w:pos="3600"/>
        </w:tabs>
        <w:ind w:left="3600" w:right="3600" w:hanging="360"/>
      </w:pPr>
    </w:lvl>
    <w:lvl w:ilvl="5" w:tplc="614E500C" w:tentative="1">
      <w:start w:val="1"/>
      <w:numFmt w:val="lowerRoman"/>
      <w:lvlText w:val="%6."/>
      <w:lvlJc w:val="right"/>
      <w:pPr>
        <w:tabs>
          <w:tab w:val="num" w:pos="4320"/>
        </w:tabs>
        <w:ind w:left="4320" w:right="4320" w:hanging="180"/>
      </w:pPr>
    </w:lvl>
    <w:lvl w:ilvl="6" w:tplc="31EA2524" w:tentative="1">
      <w:start w:val="1"/>
      <w:numFmt w:val="decimal"/>
      <w:lvlText w:val="%7."/>
      <w:lvlJc w:val="left"/>
      <w:pPr>
        <w:tabs>
          <w:tab w:val="num" w:pos="5040"/>
        </w:tabs>
        <w:ind w:left="5040" w:right="5040" w:hanging="360"/>
      </w:pPr>
    </w:lvl>
    <w:lvl w:ilvl="7" w:tplc="4586B43C" w:tentative="1">
      <w:start w:val="1"/>
      <w:numFmt w:val="lowerLetter"/>
      <w:lvlText w:val="%8."/>
      <w:lvlJc w:val="left"/>
      <w:pPr>
        <w:tabs>
          <w:tab w:val="num" w:pos="5760"/>
        </w:tabs>
        <w:ind w:left="5760" w:right="5760" w:hanging="360"/>
      </w:pPr>
    </w:lvl>
    <w:lvl w:ilvl="8" w:tplc="E0303BF6" w:tentative="1">
      <w:start w:val="1"/>
      <w:numFmt w:val="lowerRoman"/>
      <w:lvlText w:val="%9."/>
      <w:lvlJc w:val="right"/>
      <w:pPr>
        <w:tabs>
          <w:tab w:val="num" w:pos="6480"/>
        </w:tabs>
        <w:ind w:left="6480" w:right="6480" w:hanging="180"/>
      </w:pPr>
    </w:lvl>
  </w:abstractNum>
  <w:abstractNum w:abstractNumId="4" w15:restartNumberingAfterBreak="0">
    <w:nsid w:val="021B6291"/>
    <w:multiLevelType w:val="hybridMultilevel"/>
    <w:tmpl w:val="960CD77C"/>
    <w:lvl w:ilvl="0" w:tplc="9464672A">
      <w:start w:val="1"/>
      <w:numFmt w:val="decimal"/>
      <w:lvlText w:val="(%1)"/>
      <w:lvlJc w:val="left"/>
      <w:pPr>
        <w:tabs>
          <w:tab w:val="num" w:pos="1985"/>
        </w:tabs>
        <w:ind w:left="1985" w:right="1985" w:hanging="567"/>
      </w:pPr>
      <w:rPr>
        <w:rFonts w:hint="default"/>
      </w:rPr>
    </w:lvl>
    <w:lvl w:ilvl="1" w:tplc="899CD08E">
      <w:start w:val="1"/>
      <w:numFmt w:val="decimal"/>
      <w:lvlText w:val="(%2)"/>
      <w:lvlJc w:val="left"/>
      <w:pPr>
        <w:tabs>
          <w:tab w:val="num" w:pos="1985"/>
        </w:tabs>
        <w:ind w:left="1985" w:right="1985" w:hanging="567"/>
      </w:pPr>
      <w:rPr>
        <w:rFonts w:hint="default"/>
      </w:rPr>
    </w:lvl>
    <w:lvl w:ilvl="2" w:tplc="52E8F80C">
      <w:start w:val="1"/>
      <w:numFmt w:val="hebrew1"/>
      <w:lvlText w:val="%3."/>
      <w:lvlJc w:val="left"/>
      <w:pPr>
        <w:tabs>
          <w:tab w:val="num" w:pos="2340"/>
        </w:tabs>
        <w:ind w:left="2340" w:right="2340" w:hanging="360"/>
      </w:pPr>
      <w:rPr>
        <w:rFonts w:hint="cs"/>
      </w:rPr>
    </w:lvl>
    <w:lvl w:ilvl="3" w:tplc="8AD69472"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15:restartNumberingAfterBreak="0">
    <w:nsid w:val="024A01D1"/>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15:restartNumberingAfterBreak="0">
    <w:nsid w:val="03272B9E"/>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 w15:restartNumberingAfterBreak="0">
    <w:nsid w:val="03311749"/>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15:restartNumberingAfterBreak="0">
    <w:nsid w:val="03877448"/>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4683220"/>
    <w:multiLevelType w:val="multilevel"/>
    <w:tmpl w:val="A320B1A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 w15:restartNumberingAfterBreak="0">
    <w:nsid w:val="04736053"/>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0500783F"/>
    <w:multiLevelType w:val="hybridMultilevel"/>
    <w:tmpl w:val="069CDEAE"/>
    <w:lvl w:ilvl="0" w:tplc="37982EE4">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51947BD"/>
    <w:multiLevelType w:val="multilevel"/>
    <w:tmpl w:val="774E871A"/>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15"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6F175FF"/>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07725DE1"/>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08850FE2"/>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0"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1" w15:restartNumberingAfterBreak="0">
    <w:nsid w:val="0A131E0B"/>
    <w:multiLevelType w:val="hybridMultilevel"/>
    <w:tmpl w:val="A88CA5A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22"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B6725D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0B8070B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0BA73876"/>
    <w:multiLevelType w:val="hybridMultilevel"/>
    <w:tmpl w:val="79D6A590"/>
    <w:lvl w:ilvl="0" w:tplc="CAE65700">
      <w:start w:val="1"/>
      <w:numFmt w:val="decimal"/>
      <w:lvlText w:val="(%1)"/>
      <w:lvlJc w:val="left"/>
      <w:pPr>
        <w:ind w:left="1570" w:hanging="360"/>
      </w:pPr>
      <w:rPr>
        <w:rFonts w:hint="default"/>
        <w:b/>
        <w:bCs/>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26" w15:restartNumberingAfterBreak="0">
    <w:nsid w:val="0C93033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8" w15:restartNumberingAfterBreak="0">
    <w:nsid w:val="0DAF1AC6"/>
    <w:multiLevelType w:val="hybridMultilevel"/>
    <w:tmpl w:val="AE3835AC"/>
    <w:lvl w:ilvl="0" w:tplc="4EF80524">
      <w:start w:val="1"/>
      <w:numFmt w:val="decimal"/>
      <w:lvlText w:val="%1"/>
      <w:lvlJc w:val="left"/>
      <w:pPr>
        <w:ind w:left="1436" w:hanging="615"/>
      </w:pPr>
      <w:rPr>
        <w:rFonts w:hint="default"/>
        <w:sz w:val="26"/>
      </w:rPr>
    </w:lvl>
    <w:lvl w:ilvl="1" w:tplc="04090019" w:tentative="1">
      <w:start w:val="1"/>
      <w:numFmt w:val="lowerLetter"/>
      <w:lvlText w:val="%2."/>
      <w:lvlJc w:val="left"/>
      <w:pPr>
        <w:ind w:left="1901" w:hanging="360"/>
      </w:pPr>
    </w:lvl>
    <w:lvl w:ilvl="2" w:tplc="0409001B" w:tentative="1">
      <w:start w:val="1"/>
      <w:numFmt w:val="lowerRoman"/>
      <w:lvlText w:val="%3."/>
      <w:lvlJc w:val="right"/>
      <w:pPr>
        <w:ind w:left="2621" w:hanging="180"/>
      </w:pPr>
    </w:lvl>
    <w:lvl w:ilvl="3" w:tplc="0409000F" w:tentative="1">
      <w:start w:val="1"/>
      <w:numFmt w:val="decimal"/>
      <w:lvlText w:val="%4."/>
      <w:lvlJc w:val="left"/>
      <w:pPr>
        <w:ind w:left="3341" w:hanging="360"/>
      </w:pPr>
    </w:lvl>
    <w:lvl w:ilvl="4" w:tplc="04090019" w:tentative="1">
      <w:start w:val="1"/>
      <w:numFmt w:val="lowerLetter"/>
      <w:lvlText w:val="%5."/>
      <w:lvlJc w:val="left"/>
      <w:pPr>
        <w:ind w:left="4061" w:hanging="360"/>
      </w:pPr>
    </w:lvl>
    <w:lvl w:ilvl="5" w:tplc="0409001B" w:tentative="1">
      <w:start w:val="1"/>
      <w:numFmt w:val="lowerRoman"/>
      <w:lvlText w:val="%6."/>
      <w:lvlJc w:val="right"/>
      <w:pPr>
        <w:ind w:left="4781" w:hanging="180"/>
      </w:pPr>
    </w:lvl>
    <w:lvl w:ilvl="6" w:tplc="0409000F" w:tentative="1">
      <w:start w:val="1"/>
      <w:numFmt w:val="decimal"/>
      <w:lvlText w:val="%7."/>
      <w:lvlJc w:val="left"/>
      <w:pPr>
        <w:ind w:left="5501" w:hanging="360"/>
      </w:pPr>
    </w:lvl>
    <w:lvl w:ilvl="7" w:tplc="04090019" w:tentative="1">
      <w:start w:val="1"/>
      <w:numFmt w:val="lowerLetter"/>
      <w:lvlText w:val="%8."/>
      <w:lvlJc w:val="left"/>
      <w:pPr>
        <w:ind w:left="6221" w:hanging="360"/>
      </w:pPr>
    </w:lvl>
    <w:lvl w:ilvl="8" w:tplc="0409001B" w:tentative="1">
      <w:start w:val="1"/>
      <w:numFmt w:val="lowerRoman"/>
      <w:lvlText w:val="%9."/>
      <w:lvlJc w:val="right"/>
      <w:pPr>
        <w:ind w:left="6941" w:hanging="180"/>
      </w:pPr>
    </w:lvl>
  </w:abstractNum>
  <w:abstractNum w:abstractNumId="29" w15:restartNumberingAfterBreak="0">
    <w:nsid w:val="0E87016E"/>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31" w15:restartNumberingAfterBreak="0">
    <w:nsid w:val="10CC27D0"/>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2" w15:restartNumberingAfterBreak="0">
    <w:nsid w:val="10D156C1"/>
    <w:multiLevelType w:val="hybridMultilevel"/>
    <w:tmpl w:val="ECF29852"/>
    <w:lvl w:ilvl="0" w:tplc="B6566E4A">
      <w:start w:val="1"/>
      <w:numFmt w:val="hebrew1"/>
      <w:lvlText w:val="%1."/>
      <w:lvlJc w:val="left"/>
      <w:pPr>
        <w:tabs>
          <w:tab w:val="num" w:pos="644"/>
        </w:tabs>
        <w:ind w:left="567" w:right="567" w:hanging="283"/>
      </w:pPr>
      <w:rPr>
        <w:rFonts w:hint="cs"/>
      </w:rPr>
    </w:lvl>
    <w:lvl w:ilvl="1" w:tplc="A92A3DC0">
      <w:start w:val="2"/>
      <w:numFmt w:val="hebrew1"/>
      <w:lvlText w:val="(%2)"/>
      <w:lvlJc w:val="left"/>
      <w:pPr>
        <w:tabs>
          <w:tab w:val="num" w:pos="1650"/>
        </w:tabs>
        <w:ind w:left="1650" w:right="1650" w:hanging="570"/>
      </w:pPr>
      <w:rPr>
        <w:rFonts w:hint="cs"/>
      </w:rPr>
    </w:lvl>
    <w:lvl w:ilvl="2" w:tplc="5CCA2A4A">
      <w:start w:val="1"/>
      <w:numFmt w:val="hebrew1"/>
      <w:lvlText w:val="%3."/>
      <w:lvlJc w:val="left"/>
      <w:pPr>
        <w:tabs>
          <w:tab w:val="num" w:pos="2340"/>
        </w:tabs>
        <w:ind w:left="2340" w:right="2340" w:hanging="360"/>
      </w:pPr>
      <w:rPr>
        <w:rFonts w:hint="default"/>
      </w:rPr>
    </w:lvl>
    <w:lvl w:ilvl="3" w:tplc="E4063A3A">
      <w:start w:val="1"/>
      <w:numFmt w:val="decimal"/>
      <w:lvlText w:val="(%4)"/>
      <w:lvlJc w:val="left"/>
      <w:pPr>
        <w:tabs>
          <w:tab w:val="num" w:pos="1985"/>
        </w:tabs>
        <w:ind w:left="1985" w:right="1985" w:hanging="567"/>
      </w:pPr>
      <w:rPr>
        <w:rFonts w:hint="cs"/>
        <w:b/>
        <w:bCs/>
      </w:rPr>
    </w:lvl>
    <w:lvl w:ilvl="4" w:tplc="1534C380" w:tentative="1">
      <w:start w:val="1"/>
      <w:numFmt w:val="lowerLetter"/>
      <w:lvlText w:val="%5."/>
      <w:lvlJc w:val="left"/>
      <w:pPr>
        <w:tabs>
          <w:tab w:val="num" w:pos="3600"/>
        </w:tabs>
        <w:ind w:left="3600" w:right="3600" w:hanging="360"/>
      </w:pPr>
    </w:lvl>
    <w:lvl w:ilvl="5" w:tplc="ADBCA4FC" w:tentative="1">
      <w:start w:val="1"/>
      <w:numFmt w:val="lowerRoman"/>
      <w:lvlText w:val="%6."/>
      <w:lvlJc w:val="right"/>
      <w:pPr>
        <w:tabs>
          <w:tab w:val="num" w:pos="4320"/>
        </w:tabs>
        <w:ind w:left="4320" w:right="4320" w:hanging="180"/>
      </w:pPr>
    </w:lvl>
    <w:lvl w:ilvl="6" w:tplc="FABC9100" w:tentative="1">
      <w:start w:val="1"/>
      <w:numFmt w:val="decimal"/>
      <w:lvlText w:val="%7."/>
      <w:lvlJc w:val="left"/>
      <w:pPr>
        <w:tabs>
          <w:tab w:val="num" w:pos="5040"/>
        </w:tabs>
        <w:ind w:left="5040" w:right="5040" w:hanging="360"/>
      </w:pPr>
    </w:lvl>
    <w:lvl w:ilvl="7" w:tplc="52E204AA" w:tentative="1">
      <w:start w:val="1"/>
      <w:numFmt w:val="lowerLetter"/>
      <w:lvlText w:val="%8."/>
      <w:lvlJc w:val="left"/>
      <w:pPr>
        <w:tabs>
          <w:tab w:val="num" w:pos="5760"/>
        </w:tabs>
        <w:ind w:left="5760" w:right="5760" w:hanging="360"/>
      </w:pPr>
    </w:lvl>
    <w:lvl w:ilvl="8" w:tplc="5A12BCA6" w:tentative="1">
      <w:start w:val="1"/>
      <w:numFmt w:val="lowerRoman"/>
      <w:lvlText w:val="%9."/>
      <w:lvlJc w:val="right"/>
      <w:pPr>
        <w:tabs>
          <w:tab w:val="num" w:pos="6480"/>
        </w:tabs>
        <w:ind w:left="6480" w:right="6480" w:hanging="180"/>
      </w:pPr>
    </w:lvl>
  </w:abstractNum>
  <w:abstractNum w:abstractNumId="33" w15:restartNumberingAfterBreak="0">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1761365"/>
    <w:multiLevelType w:val="hybridMultilevel"/>
    <w:tmpl w:val="9DCACBA8"/>
    <w:lvl w:ilvl="0" w:tplc="784EC02E">
      <w:start w:val="1"/>
      <w:numFmt w:val="bullet"/>
      <w:lvlText w:val=""/>
      <w:lvlJc w:val="left"/>
      <w:pPr>
        <w:ind w:left="3827" w:hanging="360"/>
      </w:pPr>
      <w:rPr>
        <w:rFonts w:ascii="Symbol" w:hAnsi="Symbol" w:hint="default"/>
        <w:b/>
        <w:bCs/>
        <w:color w:val="660066"/>
      </w:rPr>
    </w:lvl>
    <w:lvl w:ilvl="1" w:tplc="04090003" w:tentative="1">
      <w:start w:val="1"/>
      <w:numFmt w:val="bullet"/>
      <w:lvlText w:val="o"/>
      <w:lvlJc w:val="left"/>
      <w:pPr>
        <w:ind w:left="4547" w:hanging="360"/>
      </w:pPr>
      <w:rPr>
        <w:rFonts w:ascii="Courier New" w:hAnsi="Courier New" w:cs="Courier New" w:hint="default"/>
      </w:rPr>
    </w:lvl>
    <w:lvl w:ilvl="2" w:tplc="04090005" w:tentative="1">
      <w:start w:val="1"/>
      <w:numFmt w:val="bullet"/>
      <w:lvlText w:val=""/>
      <w:lvlJc w:val="left"/>
      <w:pPr>
        <w:ind w:left="5267" w:hanging="360"/>
      </w:pPr>
      <w:rPr>
        <w:rFonts w:ascii="Wingdings" w:hAnsi="Wingdings" w:hint="default"/>
      </w:rPr>
    </w:lvl>
    <w:lvl w:ilvl="3" w:tplc="04090001" w:tentative="1">
      <w:start w:val="1"/>
      <w:numFmt w:val="bullet"/>
      <w:lvlText w:val=""/>
      <w:lvlJc w:val="left"/>
      <w:pPr>
        <w:ind w:left="5987" w:hanging="360"/>
      </w:pPr>
      <w:rPr>
        <w:rFonts w:ascii="Symbol" w:hAnsi="Symbol" w:hint="default"/>
      </w:rPr>
    </w:lvl>
    <w:lvl w:ilvl="4" w:tplc="04090003" w:tentative="1">
      <w:start w:val="1"/>
      <w:numFmt w:val="bullet"/>
      <w:lvlText w:val="o"/>
      <w:lvlJc w:val="left"/>
      <w:pPr>
        <w:ind w:left="6707" w:hanging="360"/>
      </w:pPr>
      <w:rPr>
        <w:rFonts w:ascii="Courier New" w:hAnsi="Courier New" w:cs="Courier New" w:hint="default"/>
      </w:rPr>
    </w:lvl>
    <w:lvl w:ilvl="5" w:tplc="04090005" w:tentative="1">
      <w:start w:val="1"/>
      <w:numFmt w:val="bullet"/>
      <w:lvlText w:val=""/>
      <w:lvlJc w:val="left"/>
      <w:pPr>
        <w:ind w:left="7427" w:hanging="360"/>
      </w:pPr>
      <w:rPr>
        <w:rFonts w:ascii="Wingdings" w:hAnsi="Wingdings" w:hint="default"/>
      </w:rPr>
    </w:lvl>
    <w:lvl w:ilvl="6" w:tplc="04090001" w:tentative="1">
      <w:start w:val="1"/>
      <w:numFmt w:val="bullet"/>
      <w:lvlText w:val=""/>
      <w:lvlJc w:val="left"/>
      <w:pPr>
        <w:ind w:left="8147" w:hanging="360"/>
      </w:pPr>
      <w:rPr>
        <w:rFonts w:ascii="Symbol" w:hAnsi="Symbol" w:hint="default"/>
      </w:rPr>
    </w:lvl>
    <w:lvl w:ilvl="7" w:tplc="04090003" w:tentative="1">
      <w:start w:val="1"/>
      <w:numFmt w:val="bullet"/>
      <w:lvlText w:val="o"/>
      <w:lvlJc w:val="left"/>
      <w:pPr>
        <w:ind w:left="8867" w:hanging="360"/>
      </w:pPr>
      <w:rPr>
        <w:rFonts w:ascii="Courier New" w:hAnsi="Courier New" w:cs="Courier New" w:hint="default"/>
      </w:rPr>
    </w:lvl>
    <w:lvl w:ilvl="8" w:tplc="04090005" w:tentative="1">
      <w:start w:val="1"/>
      <w:numFmt w:val="bullet"/>
      <w:lvlText w:val=""/>
      <w:lvlJc w:val="left"/>
      <w:pPr>
        <w:ind w:left="9587" w:hanging="360"/>
      </w:pPr>
      <w:rPr>
        <w:rFonts w:ascii="Wingdings" w:hAnsi="Wingdings" w:hint="default"/>
      </w:rPr>
    </w:lvl>
  </w:abstractNum>
  <w:abstractNum w:abstractNumId="36" w15:restartNumberingAfterBreak="0">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118C5456"/>
    <w:multiLevelType w:val="hybridMultilevel"/>
    <w:tmpl w:val="AD0415F4"/>
    <w:lvl w:ilvl="0" w:tplc="0409000F">
      <w:start w:val="1"/>
      <w:numFmt w:val="decimal"/>
      <w:lvlText w:val="%1."/>
      <w:lvlJc w:val="left"/>
      <w:pPr>
        <w:ind w:left="1152" w:hanging="360"/>
      </w:pPr>
    </w:lvl>
    <w:lvl w:ilvl="1" w:tplc="85BC191A">
      <w:start w:val="1"/>
      <w:numFmt w:val="decimal"/>
      <w:lvlText w:val="(%2)"/>
      <w:lvlJc w:val="left"/>
      <w:pPr>
        <w:ind w:left="2232" w:hanging="720"/>
      </w:pPr>
      <w:rPr>
        <w:rFonts w:hint="default"/>
        <w:sz w:val="26"/>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8"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39"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1"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2" w15:restartNumberingAfterBreak="0">
    <w:nsid w:val="134B5F4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 w15:restartNumberingAfterBreak="0">
    <w:nsid w:val="135B2D37"/>
    <w:multiLevelType w:val="multilevel"/>
    <w:tmpl w:val="CAACCF9C"/>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rPr>
    </w:lvl>
    <w:lvl w:ilvl="2">
      <w:start w:val="1"/>
      <w:numFmt w:val="decimal"/>
      <w:lvlText w:val="%1.%2.%3"/>
      <w:lvlJc w:val="left"/>
      <w:pPr>
        <w:ind w:left="720" w:hanging="720"/>
      </w:pPr>
      <w:rPr>
        <w:rFonts w:ascii="David" w:hAnsi="David" w:cs="David" w:hint="default"/>
        <w:b w:val="0"/>
        <w:bCs w:val="0"/>
        <w:i w:val="0"/>
        <w:i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15:restartNumberingAfterBreak="0">
    <w:nsid w:val="13E72896"/>
    <w:multiLevelType w:val="hybridMultilevel"/>
    <w:tmpl w:val="60E8FE28"/>
    <w:lvl w:ilvl="0" w:tplc="042C8214">
      <w:start w:val="1"/>
      <w:numFmt w:val="decimal"/>
      <w:lvlText w:val="%1."/>
      <w:lvlJc w:val="left"/>
      <w:pPr>
        <w:tabs>
          <w:tab w:val="num" w:pos="1646"/>
        </w:tabs>
        <w:ind w:left="1646" w:right="1646" w:hanging="570"/>
      </w:pPr>
      <w:rPr>
        <w:rFonts w:hint="default"/>
        <w:sz w:val="27"/>
      </w:rPr>
    </w:lvl>
    <w:lvl w:ilvl="1" w:tplc="BE9849BA" w:tentative="1">
      <w:start w:val="1"/>
      <w:numFmt w:val="lowerLetter"/>
      <w:lvlText w:val="%2."/>
      <w:lvlJc w:val="left"/>
      <w:pPr>
        <w:tabs>
          <w:tab w:val="num" w:pos="1440"/>
        </w:tabs>
        <w:ind w:left="1440" w:hanging="360"/>
      </w:pPr>
    </w:lvl>
    <w:lvl w:ilvl="2" w:tplc="E026C4F4" w:tentative="1">
      <w:start w:val="1"/>
      <w:numFmt w:val="lowerRoman"/>
      <w:lvlText w:val="%3."/>
      <w:lvlJc w:val="right"/>
      <w:pPr>
        <w:tabs>
          <w:tab w:val="num" w:pos="2160"/>
        </w:tabs>
        <w:ind w:left="2160" w:hanging="180"/>
      </w:pPr>
    </w:lvl>
    <w:lvl w:ilvl="3" w:tplc="660670C2" w:tentative="1">
      <w:start w:val="1"/>
      <w:numFmt w:val="decimal"/>
      <w:lvlText w:val="%4."/>
      <w:lvlJc w:val="left"/>
      <w:pPr>
        <w:tabs>
          <w:tab w:val="num" w:pos="2880"/>
        </w:tabs>
        <w:ind w:left="2880" w:hanging="360"/>
      </w:pPr>
    </w:lvl>
    <w:lvl w:ilvl="4" w:tplc="518CC6D2" w:tentative="1">
      <w:start w:val="1"/>
      <w:numFmt w:val="lowerLetter"/>
      <w:lvlText w:val="%5."/>
      <w:lvlJc w:val="left"/>
      <w:pPr>
        <w:tabs>
          <w:tab w:val="num" w:pos="3600"/>
        </w:tabs>
        <w:ind w:left="3600" w:hanging="360"/>
      </w:pPr>
    </w:lvl>
    <w:lvl w:ilvl="5" w:tplc="00D076A0" w:tentative="1">
      <w:start w:val="1"/>
      <w:numFmt w:val="lowerRoman"/>
      <w:lvlText w:val="%6."/>
      <w:lvlJc w:val="right"/>
      <w:pPr>
        <w:tabs>
          <w:tab w:val="num" w:pos="4320"/>
        </w:tabs>
        <w:ind w:left="4320" w:hanging="180"/>
      </w:pPr>
    </w:lvl>
    <w:lvl w:ilvl="6" w:tplc="6A1669D0" w:tentative="1">
      <w:start w:val="1"/>
      <w:numFmt w:val="decimal"/>
      <w:lvlText w:val="%7."/>
      <w:lvlJc w:val="left"/>
      <w:pPr>
        <w:tabs>
          <w:tab w:val="num" w:pos="5040"/>
        </w:tabs>
        <w:ind w:left="5040" w:hanging="360"/>
      </w:pPr>
    </w:lvl>
    <w:lvl w:ilvl="7" w:tplc="CA02329C" w:tentative="1">
      <w:start w:val="1"/>
      <w:numFmt w:val="lowerLetter"/>
      <w:lvlText w:val="%8."/>
      <w:lvlJc w:val="left"/>
      <w:pPr>
        <w:tabs>
          <w:tab w:val="num" w:pos="5760"/>
        </w:tabs>
        <w:ind w:left="5760" w:hanging="360"/>
      </w:pPr>
    </w:lvl>
    <w:lvl w:ilvl="8" w:tplc="D6841B22" w:tentative="1">
      <w:start w:val="1"/>
      <w:numFmt w:val="lowerRoman"/>
      <w:lvlText w:val="%9."/>
      <w:lvlJc w:val="right"/>
      <w:pPr>
        <w:tabs>
          <w:tab w:val="num" w:pos="6480"/>
        </w:tabs>
        <w:ind w:left="6480" w:hanging="180"/>
      </w:pPr>
    </w:lvl>
  </w:abstractNum>
  <w:abstractNum w:abstractNumId="45" w15:restartNumberingAfterBreak="0">
    <w:nsid w:val="14497092"/>
    <w:multiLevelType w:val="hybridMultilevel"/>
    <w:tmpl w:val="BDFCFD20"/>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7" w15:restartNumberingAfterBreak="0">
    <w:nsid w:val="1562136E"/>
    <w:multiLevelType w:val="multilevel"/>
    <w:tmpl w:val="FA8A056A"/>
    <w:lvl w:ilvl="0">
      <w:start w:val="1"/>
      <w:numFmt w:val="decimal"/>
      <w:lvlText w:val="%1."/>
      <w:lvlJc w:val="left"/>
      <w:pPr>
        <w:tabs>
          <w:tab w:val="num" w:pos="1276"/>
        </w:tabs>
        <w:ind w:left="1276" w:hanging="709"/>
      </w:pPr>
      <w:rPr>
        <w:rFonts w:hint="default"/>
        <w:bCs/>
        <w:iCs w:val="0"/>
        <w:u w:val="none"/>
      </w:rPr>
    </w:lvl>
    <w:lvl w:ilvl="1">
      <w:start w:val="1"/>
      <w:numFmt w:val="hebrew1"/>
      <w:lvlText w:val="%2."/>
      <w:lvlJc w:val="left"/>
      <w:pPr>
        <w:tabs>
          <w:tab w:val="num" w:pos="1985"/>
        </w:tabs>
        <w:ind w:left="1985" w:hanging="709"/>
      </w:pPr>
      <w:rPr>
        <w:rFonts w:hint="default"/>
        <w:b w:val="0"/>
        <w:bCs/>
        <w:iCs w:val="0"/>
        <w:u w:val="none"/>
      </w:rPr>
    </w:lvl>
    <w:lvl w:ilvl="2">
      <w:start w:val="1"/>
      <w:numFmt w:val="decimal"/>
      <w:lvlText w:val="(%3)"/>
      <w:lvlJc w:val="left"/>
      <w:pPr>
        <w:tabs>
          <w:tab w:val="num" w:pos="2835"/>
        </w:tabs>
        <w:ind w:left="2835" w:hanging="850"/>
      </w:pPr>
      <w:rPr>
        <w:rFonts w:hint="default"/>
        <w:bCs/>
        <w:iCs w:val="0"/>
      </w:rPr>
    </w:lvl>
    <w:lvl w:ilvl="3">
      <w:start w:val="1"/>
      <w:numFmt w:val="bullet"/>
      <w:lvlText w:val=""/>
      <w:lvlJc w:val="left"/>
      <w:pPr>
        <w:tabs>
          <w:tab w:val="num" w:pos="3402"/>
        </w:tabs>
        <w:ind w:left="3402" w:hanging="567"/>
      </w:pPr>
      <w:rPr>
        <w:rFonts w:ascii="Wingdings" w:hAnsi="Wingdings" w:cs="Times New Roman" w:hint="default"/>
        <w:bCs/>
        <w:iCs w:val="0"/>
      </w:rPr>
    </w:lvl>
    <w:lvl w:ilvl="4">
      <w:start w:val="1"/>
      <w:numFmt w:val="hebrew1"/>
      <w:lvlText w:val="%5."/>
      <w:lvlJc w:val="left"/>
      <w:pPr>
        <w:tabs>
          <w:tab w:val="num" w:pos="3402"/>
        </w:tabs>
        <w:ind w:left="3402" w:hanging="567"/>
      </w:pPr>
      <w:rPr>
        <w:rFonts w:hint="default"/>
        <w:bCs/>
        <w:iCs w:val="0"/>
        <w:u w:val="none"/>
      </w:rPr>
    </w:lvl>
    <w:lvl w:ilvl="5">
      <w:start w:val="1"/>
      <w:numFmt w:val="decimal"/>
      <w:lvlText w:val="(%6)"/>
      <w:lvlJc w:val="left"/>
      <w:pPr>
        <w:tabs>
          <w:tab w:val="num" w:pos="4536"/>
        </w:tabs>
        <w:ind w:left="4536" w:hanging="567"/>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48"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9" w15:restartNumberingAfterBreak="0">
    <w:nsid w:val="15EA75FE"/>
    <w:multiLevelType w:val="hybridMultilevel"/>
    <w:tmpl w:val="A38CC5C8"/>
    <w:lvl w:ilvl="0" w:tplc="DE501E58">
      <w:start w:val="1"/>
      <w:numFmt w:val="decimal"/>
      <w:lvlText w:val="%1."/>
      <w:lvlJc w:val="left"/>
      <w:pPr>
        <w:tabs>
          <w:tab w:val="num" w:pos="1646"/>
        </w:tabs>
        <w:ind w:left="1646" w:right="1646" w:hanging="570"/>
      </w:pPr>
      <w:rPr>
        <w:rFonts w:hint="default"/>
        <w:sz w:val="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16631518"/>
    <w:multiLevelType w:val="hybridMultilevel"/>
    <w:tmpl w:val="F82406FA"/>
    <w:lvl w:ilvl="0" w:tplc="83E42578">
      <w:start w:val="1"/>
      <w:numFmt w:val="hebrew1"/>
      <w:lvlText w:val="%1."/>
      <w:lvlJc w:val="left"/>
      <w:pPr>
        <w:tabs>
          <w:tab w:val="num" w:pos="2835"/>
        </w:tabs>
        <w:ind w:left="2835" w:right="2835" w:hanging="567"/>
      </w:pPr>
      <w:rPr>
        <w:rFonts w:hint="cs"/>
      </w:rPr>
    </w:lvl>
    <w:lvl w:ilvl="1" w:tplc="B582E478">
      <w:start w:val="1"/>
      <w:numFmt w:val="hebrew1"/>
      <w:lvlText w:val="%2."/>
      <w:lvlJc w:val="left"/>
      <w:pPr>
        <w:tabs>
          <w:tab w:val="num" w:pos="2835"/>
        </w:tabs>
        <w:ind w:left="2835" w:right="2835" w:hanging="567"/>
      </w:pPr>
      <w:rPr>
        <w:rFonts w:hint="default"/>
        <w:bCs/>
        <w:iCs w:val="0"/>
      </w:rPr>
    </w:lvl>
    <w:lvl w:ilvl="2" w:tplc="59F6A5E2" w:tentative="1">
      <w:start w:val="1"/>
      <w:numFmt w:val="lowerRoman"/>
      <w:lvlText w:val="%3."/>
      <w:lvlJc w:val="right"/>
      <w:pPr>
        <w:tabs>
          <w:tab w:val="num" w:pos="2160"/>
        </w:tabs>
        <w:ind w:left="2160" w:right="2160" w:hanging="180"/>
      </w:pPr>
    </w:lvl>
    <w:lvl w:ilvl="3" w:tplc="837A733E" w:tentative="1">
      <w:start w:val="1"/>
      <w:numFmt w:val="decimal"/>
      <w:lvlText w:val="%4."/>
      <w:lvlJc w:val="left"/>
      <w:pPr>
        <w:tabs>
          <w:tab w:val="num" w:pos="2880"/>
        </w:tabs>
        <w:ind w:left="2880" w:right="2880" w:hanging="360"/>
      </w:pPr>
    </w:lvl>
    <w:lvl w:ilvl="4" w:tplc="B0565852" w:tentative="1">
      <w:start w:val="1"/>
      <w:numFmt w:val="lowerLetter"/>
      <w:lvlText w:val="%5."/>
      <w:lvlJc w:val="left"/>
      <w:pPr>
        <w:tabs>
          <w:tab w:val="num" w:pos="3600"/>
        </w:tabs>
        <w:ind w:left="3600" w:right="3600" w:hanging="360"/>
      </w:pPr>
    </w:lvl>
    <w:lvl w:ilvl="5" w:tplc="D3A29422" w:tentative="1">
      <w:start w:val="1"/>
      <w:numFmt w:val="lowerRoman"/>
      <w:lvlText w:val="%6."/>
      <w:lvlJc w:val="right"/>
      <w:pPr>
        <w:tabs>
          <w:tab w:val="num" w:pos="4320"/>
        </w:tabs>
        <w:ind w:left="4320" w:right="4320" w:hanging="180"/>
      </w:pPr>
    </w:lvl>
    <w:lvl w:ilvl="6" w:tplc="7A1C2A9A" w:tentative="1">
      <w:start w:val="1"/>
      <w:numFmt w:val="decimal"/>
      <w:lvlText w:val="%7."/>
      <w:lvlJc w:val="left"/>
      <w:pPr>
        <w:tabs>
          <w:tab w:val="num" w:pos="5040"/>
        </w:tabs>
        <w:ind w:left="5040" w:right="5040" w:hanging="360"/>
      </w:pPr>
    </w:lvl>
    <w:lvl w:ilvl="7" w:tplc="D550E8DA" w:tentative="1">
      <w:start w:val="1"/>
      <w:numFmt w:val="lowerLetter"/>
      <w:lvlText w:val="%8."/>
      <w:lvlJc w:val="left"/>
      <w:pPr>
        <w:tabs>
          <w:tab w:val="num" w:pos="5760"/>
        </w:tabs>
        <w:ind w:left="5760" w:right="5760" w:hanging="360"/>
      </w:pPr>
    </w:lvl>
    <w:lvl w:ilvl="8" w:tplc="986C1612" w:tentative="1">
      <w:start w:val="1"/>
      <w:numFmt w:val="lowerRoman"/>
      <w:lvlText w:val="%9."/>
      <w:lvlJc w:val="right"/>
      <w:pPr>
        <w:tabs>
          <w:tab w:val="num" w:pos="6480"/>
        </w:tabs>
        <w:ind w:left="6480" w:right="6480" w:hanging="180"/>
      </w:pPr>
    </w:lvl>
  </w:abstractNum>
  <w:abstractNum w:abstractNumId="52" w15:restartNumberingAfterBreak="0">
    <w:nsid w:val="16AB499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3" w15:restartNumberingAfterBreak="0">
    <w:nsid w:val="16AF5A06"/>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 w15:restartNumberingAfterBreak="0">
    <w:nsid w:val="17472696"/>
    <w:multiLevelType w:val="multilevel"/>
    <w:tmpl w:val="0B4CAE1A"/>
    <w:lvl w:ilvl="0">
      <w:start w:val="2"/>
      <w:numFmt w:val="decimal"/>
      <w:lvlText w:val="%1."/>
      <w:lvlJc w:val="left"/>
      <w:pPr>
        <w:ind w:left="360" w:hanging="360"/>
      </w:pPr>
      <w:rPr>
        <w:rFonts w:ascii="Arial" w:hAnsi="Arial" w:cs="Arial" w:hint="default"/>
        <w:b/>
        <w:bCs/>
        <w:i w:val="0"/>
        <w:iCs w:val="0"/>
      </w:rPr>
    </w:lvl>
    <w:lvl w:ilvl="1">
      <w:start w:val="1"/>
      <w:numFmt w:val="decimal"/>
      <w:lvlText w:val="%1.%2"/>
      <w:lvlJc w:val="left"/>
      <w:pPr>
        <w:ind w:left="360" w:hanging="3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55" w15:restartNumberingAfterBreak="0">
    <w:nsid w:val="175A1CC1"/>
    <w:multiLevelType w:val="hybridMultilevel"/>
    <w:tmpl w:val="9B0470F0"/>
    <w:lvl w:ilvl="0" w:tplc="938E20E6">
      <w:start w:val="1"/>
      <w:numFmt w:val="bullet"/>
      <w:lvlText w:val=""/>
      <w:lvlJc w:val="left"/>
      <w:pPr>
        <w:ind w:left="720" w:hanging="360"/>
      </w:pPr>
      <w:rPr>
        <w:rFonts w:ascii="Symbol" w:hAnsi="Symbol" w:hint="default"/>
      </w:rPr>
    </w:lvl>
    <w:lvl w:ilvl="1" w:tplc="952C1FA8" w:tentative="1">
      <w:start w:val="1"/>
      <w:numFmt w:val="bullet"/>
      <w:lvlText w:val="o"/>
      <w:lvlJc w:val="left"/>
      <w:pPr>
        <w:ind w:left="1440" w:hanging="360"/>
      </w:pPr>
      <w:rPr>
        <w:rFonts w:ascii="Courier New" w:hAnsi="Courier New" w:cs="Courier New" w:hint="default"/>
      </w:rPr>
    </w:lvl>
    <w:lvl w:ilvl="2" w:tplc="E05CCC14" w:tentative="1">
      <w:start w:val="1"/>
      <w:numFmt w:val="bullet"/>
      <w:lvlText w:val=""/>
      <w:lvlJc w:val="left"/>
      <w:pPr>
        <w:ind w:left="2160" w:hanging="360"/>
      </w:pPr>
      <w:rPr>
        <w:rFonts w:ascii="Wingdings" w:hAnsi="Wingdings" w:hint="default"/>
      </w:rPr>
    </w:lvl>
    <w:lvl w:ilvl="3" w:tplc="A40AB6E8" w:tentative="1">
      <w:start w:val="1"/>
      <w:numFmt w:val="bullet"/>
      <w:lvlText w:val=""/>
      <w:lvlJc w:val="left"/>
      <w:pPr>
        <w:ind w:left="2880" w:hanging="360"/>
      </w:pPr>
      <w:rPr>
        <w:rFonts w:ascii="Symbol" w:hAnsi="Symbol" w:hint="default"/>
      </w:rPr>
    </w:lvl>
    <w:lvl w:ilvl="4" w:tplc="727C6732" w:tentative="1">
      <w:start w:val="1"/>
      <w:numFmt w:val="bullet"/>
      <w:lvlText w:val="o"/>
      <w:lvlJc w:val="left"/>
      <w:pPr>
        <w:ind w:left="3600" w:hanging="360"/>
      </w:pPr>
      <w:rPr>
        <w:rFonts w:ascii="Courier New" w:hAnsi="Courier New" w:cs="Courier New" w:hint="default"/>
      </w:rPr>
    </w:lvl>
    <w:lvl w:ilvl="5" w:tplc="5F2A69F4" w:tentative="1">
      <w:start w:val="1"/>
      <w:numFmt w:val="bullet"/>
      <w:lvlText w:val=""/>
      <w:lvlJc w:val="left"/>
      <w:pPr>
        <w:ind w:left="4320" w:hanging="360"/>
      </w:pPr>
      <w:rPr>
        <w:rFonts w:ascii="Wingdings" w:hAnsi="Wingdings" w:hint="default"/>
      </w:rPr>
    </w:lvl>
    <w:lvl w:ilvl="6" w:tplc="580AF742" w:tentative="1">
      <w:start w:val="1"/>
      <w:numFmt w:val="bullet"/>
      <w:lvlText w:val=""/>
      <w:lvlJc w:val="left"/>
      <w:pPr>
        <w:ind w:left="5040" w:hanging="360"/>
      </w:pPr>
      <w:rPr>
        <w:rFonts w:ascii="Symbol" w:hAnsi="Symbol" w:hint="default"/>
      </w:rPr>
    </w:lvl>
    <w:lvl w:ilvl="7" w:tplc="6B9256D6" w:tentative="1">
      <w:start w:val="1"/>
      <w:numFmt w:val="bullet"/>
      <w:lvlText w:val="o"/>
      <w:lvlJc w:val="left"/>
      <w:pPr>
        <w:ind w:left="5760" w:hanging="360"/>
      </w:pPr>
      <w:rPr>
        <w:rFonts w:ascii="Courier New" w:hAnsi="Courier New" w:cs="Courier New" w:hint="default"/>
      </w:rPr>
    </w:lvl>
    <w:lvl w:ilvl="8" w:tplc="D9785A20" w:tentative="1">
      <w:start w:val="1"/>
      <w:numFmt w:val="bullet"/>
      <w:lvlText w:val=""/>
      <w:lvlJc w:val="left"/>
      <w:pPr>
        <w:ind w:left="6480" w:hanging="360"/>
      </w:pPr>
      <w:rPr>
        <w:rFonts w:ascii="Wingdings" w:hAnsi="Wingdings" w:hint="default"/>
      </w:rPr>
    </w:lvl>
  </w:abstractNum>
  <w:abstractNum w:abstractNumId="56" w15:restartNumberingAfterBreak="0">
    <w:nsid w:val="185532C8"/>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7" w15:restartNumberingAfterBreak="0">
    <w:nsid w:val="18AC228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8" w15:restartNumberingAfterBreak="0">
    <w:nsid w:val="18F657DB"/>
    <w:multiLevelType w:val="hybridMultilevel"/>
    <w:tmpl w:val="1812E060"/>
    <w:lvl w:ilvl="0" w:tplc="96D87932">
      <w:start w:val="1"/>
      <w:numFmt w:val="decimal"/>
      <w:lvlText w:val="%1."/>
      <w:lvlJc w:val="left"/>
      <w:pPr>
        <w:ind w:left="1079" w:hanging="360"/>
      </w:pPr>
      <w:rPr>
        <w:rFonts w:hint="default"/>
      </w:rPr>
    </w:lvl>
    <w:lvl w:ilvl="1" w:tplc="EF66C420" w:tentative="1">
      <w:start w:val="1"/>
      <w:numFmt w:val="lowerLetter"/>
      <w:lvlText w:val="%2."/>
      <w:lvlJc w:val="left"/>
      <w:pPr>
        <w:ind w:left="1799" w:hanging="360"/>
      </w:pPr>
    </w:lvl>
    <w:lvl w:ilvl="2" w:tplc="857092EA" w:tentative="1">
      <w:start w:val="1"/>
      <w:numFmt w:val="lowerRoman"/>
      <w:lvlText w:val="%3."/>
      <w:lvlJc w:val="right"/>
      <w:pPr>
        <w:ind w:left="2519" w:hanging="180"/>
      </w:pPr>
    </w:lvl>
    <w:lvl w:ilvl="3" w:tplc="8C60CD6A" w:tentative="1">
      <w:start w:val="1"/>
      <w:numFmt w:val="decimal"/>
      <w:lvlText w:val="%4."/>
      <w:lvlJc w:val="left"/>
      <w:pPr>
        <w:ind w:left="3239" w:hanging="360"/>
      </w:pPr>
    </w:lvl>
    <w:lvl w:ilvl="4" w:tplc="DC3EBC8E" w:tentative="1">
      <w:start w:val="1"/>
      <w:numFmt w:val="lowerLetter"/>
      <w:lvlText w:val="%5."/>
      <w:lvlJc w:val="left"/>
      <w:pPr>
        <w:ind w:left="3959" w:hanging="360"/>
      </w:pPr>
    </w:lvl>
    <w:lvl w:ilvl="5" w:tplc="0D50170E" w:tentative="1">
      <w:start w:val="1"/>
      <w:numFmt w:val="lowerRoman"/>
      <w:lvlText w:val="%6."/>
      <w:lvlJc w:val="right"/>
      <w:pPr>
        <w:ind w:left="4679" w:hanging="180"/>
      </w:pPr>
    </w:lvl>
    <w:lvl w:ilvl="6" w:tplc="CB5C46DE" w:tentative="1">
      <w:start w:val="1"/>
      <w:numFmt w:val="decimal"/>
      <w:lvlText w:val="%7."/>
      <w:lvlJc w:val="left"/>
      <w:pPr>
        <w:ind w:left="5399" w:hanging="360"/>
      </w:pPr>
    </w:lvl>
    <w:lvl w:ilvl="7" w:tplc="1FF43D94" w:tentative="1">
      <w:start w:val="1"/>
      <w:numFmt w:val="lowerLetter"/>
      <w:lvlText w:val="%8."/>
      <w:lvlJc w:val="left"/>
      <w:pPr>
        <w:ind w:left="6119" w:hanging="360"/>
      </w:pPr>
    </w:lvl>
    <w:lvl w:ilvl="8" w:tplc="DE7A6B3C" w:tentative="1">
      <w:start w:val="1"/>
      <w:numFmt w:val="lowerRoman"/>
      <w:lvlText w:val="%9."/>
      <w:lvlJc w:val="right"/>
      <w:pPr>
        <w:ind w:left="6839" w:hanging="180"/>
      </w:pPr>
    </w:lvl>
  </w:abstractNum>
  <w:abstractNum w:abstractNumId="59" w15:restartNumberingAfterBreak="0">
    <w:nsid w:val="18FF2949"/>
    <w:multiLevelType w:val="hybridMultilevel"/>
    <w:tmpl w:val="069CDEAE"/>
    <w:lvl w:ilvl="0" w:tplc="37982EE4">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9300436"/>
    <w:multiLevelType w:val="hybridMultilevel"/>
    <w:tmpl w:val="5B483996"/>
    <w:lvl w:ilvl="0" w:tplc="FC5ABE2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61" w15:restartNumberingAfterBreak="0">
    <w:nsid w:val="19825044"/>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2" w15:restartNumberingAfterBreak="0">
    <w:nsid w:val="19EC238C"/>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63"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64" w15:restartNumberingAfterBreak="0">
    <w:nsid w:val="1AA3272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5"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6" w15:restartNumberingAfterBreak="0">
    <w:nsid w:val="1B1C274F"/>
    <w:multiLevelType w:val="hybridMultilevel"/>
    <w:tmpl w:val="6FE874D4"/>
    <w:lvl w:ilvl="0" w:tplc="602CDFDE">
      <w:start w:val="1"/>
      <w:numFmt w:val="decimal"/>
      <w:lvlText w:val="%1."/>
      <w:lvlJc w:val="left"/>
      <w:pPr>
        <w:tabs>
          <w:tab w:val="num" w:pos="1776"/>
        </w:tabs>
        <w:ind w:left="1776" w:right="1776" w:hanging="360"/>
      </w:pPr>
      <w:rPr>
        <w:rFonts w:hint="default"/>
        <w:sz w:val="26"/>
      </w:rPr>
    </w:lvl>
    <w:lvl w:ilvl="1" w:tplc="EB2ECEE2">
      <w:start w:val="1"/>
      <w:numFmt w:val="lowerLetter"/>
      <w:lvlText w:val="%2."/>
      <w:lvlJc w:val="left"/>
      <w:pPr>
        <w:tabs>
          <w:tab w:val="num" w:pos="1440"/>
        </w:tabs>
        <w:ind w:left="1440" w:hanging="360"/>
      </w:pPr>
    </w:lvl>
    <w:lvl w:ilvl="2" w:tplc="4E9292E8" w:tentative="1">
      <w:start w:val="1"/>
      <w:numFmt w:val="lowerRoman"/>
      <w:lvlText w:val="%3."/>
      <w:lvlJc w:val="right"/>
      <w:pPr>
        <w:tabs>
          <w:tab w:val="num" w:pos="2160"/>
        </w:tabs>
        <w:ind w:left="2160" w:hanging="180"/>
      </w:pPr>
    </w:lvl>
    <w:lvl w:ilvl="3" w:tplc="49887A2A" w:tentative="1">
      <w:start w:val="1"/>
      <w:numFmt w:val="decimal"/>
      <w:lvlText w:val="%4."/>
      <w:lvlJc w:val="left"/>
      <w:pPr>
        <w:tabs>
          <w:tab w:val="num" w:pos="2880"/>
        </w:tabs>
        <w:ind w:left="2880" w:hanging="360"/>
      </w:pPr>
    </w:lvl>
    <w:lvl w:ilvl="4" w:tplc="443C453E" w:tentative="1">
      <w:start w:val="1"/>
      <w:numFmt w:val="lowerLetter"/>
      <w:lvlText w:val="%5."/>
      <w:lvlJc w:val="left"/>
      <w:pPr>
        <w:tabs>
          <w:tab w:val="num" w:pos="3600"/>
        </w:tabs>
        <w:ind w:left="3600" w:hanging="360"/>
      </w:pPr>
    </w:lvl>
    <w:lvl w:ilvl="5" w:tplc="D180A6AA" w:tentative="1">
      <w:start w:val="1"/>
      <w:numFmt w:val="lowerRoman"/>
      <w:lvlText w:val="%6."/>
      <w:lvlJc w:val="right"/>
      <w:pPr>
        <w:tabs>
          <w:tab w:val="num" w:pos="4320"/>
        </w:tabs>
        <w:ind w:left="4320" w:hanging="180"/>
      </w:pPr>
    </w:lvl>
    <w:lvl w:ilvl="6" w:tplc="5ACE013E" w:tentative="1">
      <w:start w:val="1"/>
      <w:numFmt w:val="decimal"/>
      <w:lvlText w:val="%7."/>
      <w:lvlJc w:val="left"/>
      <w:pPr>
        <w:tabs>
          <w:tab w:val="num" w:pos="5040"/>
        </w:tabs>
        <w:ind w:left="5040" w:hanging="360"/>
      </w:pPr>
    </w:lvl>
    <w:lvl w:ilvl="7" w:tplc="E7F8DD1A" w:tentative="1">
      <w:start w:val="1"/>
      <w:numFmt w:val="lowerLetter"/>
      <w:lvlText w:val="%8."/>
      <w:lvlJc w:val="left"/>
      <w:pPr>
        <w:tabs>
          <w:tab w:val="num" w:pos="5760"/>
        </w:tabs>
        <w:ind w:left="5760" w:hanging="360"/>
      </w:pPr>
    </w:lvl>
    <w:lvl w:ilvl="8" w:tplc="F372E92E" w:tentative="1">
      <w:start w:val="1"/>
      <w:numFmt w:val="lowerRoman"/>
      <w:lvlText w:val="%9."/>
      <w:lvlJc w:val="right"/>
      <w:pPr>
        <w:tabs>
          <w:tab w:val="num" w:pos="6480"/>
        </w:tabs>
        <w:ind w:left="6480" w:hanging="180"/>
      </w:pPr>
    </w:lvl>
  </w:abstractNum>
  <w:abstractNum w:abstractNumId="67" w15:restartNumberingAfterBreak="0">
    <w:nsid w:val="1C035691"/>
    <w:multiLevelType w:val="hybridMultilevel"/>
    <w:tmpl w:val="669271DC"/>
    <w:lvl w:ilvl="0" w:tplc="A0207BAE">
      <w:start w:val="1"/>
      <w:numFmt w:val="hebrew1"/>
      <w:lvlText w:val="%1."/>
      <w:lvlJc w:val="left"/>
      <w:pPr>
        <w:tabs>
          <w:tab w:val="num" w:pos="2552"/>
        </w:tabs>
        <w:ind w:left="2552" w:right="2552" w:hanging="426"/>
      </w:pPr>
      <w:rPr>
        <w:rFonts w:hint="cs"/>
      </w:rPr>
    </w:lvl>
    <w:lvl w:ilvl="1" w:tplc="63588AB8" w:tentative="1">
      <w:start w:val="1"/>
      <w:numFmt w:val="lowerLetter"/>
      <w:lvlText w:val="%2."/>
      <w:lvlJc w:val="left"/>
      <w:pPr>
        <w:tabs>
          <w:tab w:val="num" w:pos="1440"/>
        </w:tabs>
        <w:ind w:left="1440" w:right="1440" w:hanging="360"/>
      </w:pPr>
    </w:lvl>
    <w:lvl w:ilvl="2" w:tplc="17103A68" w:tentative="1">
      <w:start w:val="1"/>
      <w:numFmt w:val="lowerRoman"/>
      <w:lvlText w:val="%3."/>
      <w:lvlJc w:val="right"/>
      <w:pPr>
        <w:tabs>
          <w:tab w:val="num" w:pos="2160"/>
        </w:tabs>
        <w:ind w:left="2160" w:right="2160" w:hanging="180"/>
      </w:pPr>
    </w:lvl>
    <w:lvl w:ilvl="3" w:tplc="F2E6F8D0" w:tentative="1">
      <w:start w:val="1"/>
      <w:numFmt w:val="decimal"/>
      <w:lvlText w:val="%4."/>
      <w:lvlJc w:val="left"/>
      <w:pPr>
        <w:tabs>
          <w:tab w:val="num" w:pos="2880"/>
        </w:tabs>
        <w:ind w:left="2880" w:right="2880" w:hanging="360"/>
      </w:pPr>
    </w:lvl>
    <w:lvl w:ilvl="4" w:tplc="CFF4422E" w:tentative="1">
      <w:start w:val="1"/>
      <w:numFmt w:val="lowerLetter"/>
      <w:lvlText w:val="%5."/>
      <w:lvlJc w:val="left"/>
      <w:pPr>
        <w:tabs>
          <w:tab w:val="num" w:pos="3600"/>
        </w:tabs>
        <w:ind w:left="3600" w:right="3600" w:hanging="360"/>
      </w:pPr>
    </w:lvl>
    <w:lvl w:ilvl="5" w:tplc="4404C67A" w:tentative="1">
      <w:start w:val="1"/>
      <w:numFmt w:val="lowerRoman"/>
      <w:lvlText w:val="%6."/>
      <w:lvlJc w:val="right"/>
      <w:pPr>
        <w:tabs>
          <w:tab w:val="num" w:pos="4320"/>
        </w:tabs>
        <w:ind w:left="4320" w:right="4320" w:hanging="180"/>
      </w:pPr>
    </w:lvl>
    <w:lvl w:ilvl="6" w:tplc="BA90CDE0" w:tentative="1">
      <w:start w:val="1"/>
      <w:numFmt w:val="decimal"/>
      <w:lvlText w:val="%7."/>
      <w:lvlJc w:val="left"/>
      <w:pPr>
        <w:tabs>
          <w:tab w:val="num" w:pos="5040"/>
        </w:tabs>
        <w:ind w:left="5040" w:right="5040" w:hanging="360"/>
      </w:pPr>
    </w:lvl>
    <w:lvl w:ilvl="7" w:tplc="C90C607E" w:tentative="1">
      <w:start w:val="1"/>
      <w:numFmt w:val="lowerLetter"/>
      <w:lvlText w:val="%8."/>
      <w:lvlJc w:val="left"/>
      <w:pPr>
        <w:tabs>
          <w:tab w:val="num" w:pos="5760"/>
        </w:tabs>
        <w:ind w:left="5760" w:right="5760" w:hanging="360"/>
      </w:pPr>
    </w:lvl>
    <w:lvl w:ilvl="8" w:tplc="6046D290" w:tentative="1">
      <w:start w:val="1"/>
      <w:numFmt w:val="lowerRoman"/>
      <w:lvlText w:val="%9."/>
      <w:lvlJc w:val="right"/>
      <w:pPr>
        <w:tabs>
          <w:tab w:val="num" w:pos="6480"/>
        </w:tabs>
        <w:ind w:left="6480" w:right="6480" w:hanging="180"/>
      </w:pPr>
    </w:lvl>
  </w:abstractNum>
  <w:abstractNum w:abstractNumId="68" w15:restartNumberingAfterBreak="0">
    <w:nsid w:val="1C511735"/>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9" w15:restartNumberingAfterBreak="0">
    <w:nsid w:val="1CE950A3"/>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0" w15:restartNumberingAfterBreak="0">
    <w:nsid w:val="1D877815"/>
    <w:multiLevelType w:val="hybridMultilevel"/>
    <w:tmpl w:val="3B2EABFC"/>
    <w:lvl w:ilvl="0" w:tplc="286638B0">
      <w:start w:val="1"/>
      <w:numFmt w:val="decimal"/>
      <w:lvlText w:val="%1."/>
      <w:lvlJc w:val="left"/>
      <w:pPr>
        <w:tabs>
          <w:tab w:val="num" w:pos="1646"/>
        </w:tabs>
        <w:ind w:left="1646" w:right="1646" w:hanging="570"/>
      </w:pPr>
      <w:rPr>
        <w:rFonts w:hint="default"/>
        <w:sz w:val="27"/>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1DDC3FDA"/>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2" w15:restartNumberingAfterBreak="0">
    <w:nsid w:val="1E054B6A"/>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3"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74" w15:restartNumberingAfterBreak="0">
    <w:nsid w:val="1F3A1EE9"/>
    <w:multiLevelType w:val="hybridMultilevel"/>
    <w:tmpl w:val="DBE20C6C"/>
    <w:lvl w:ilvl="0" w:tplc="4D2A99F0">
      <w:start w:val="1"/>
      <w:numFmt w:val="hebrew1"/>
      <w:lvlText w:val="%1."/>
      <w:lvlJc w:val="left"/>
      <w:pPr>
        <w:tabs>
          <w:tab w:val="num" w:pos="2835"/>
        </w:tabs>
        <w:ind w:left="2835" w:right="2835" w:hanging="567"/>
      </w:pPr>
      <w:rPr>
        <w:rFonts w:hint="default"/>
        <w:bCs/>
        <w:iCs w:val="0"/>
      </w:rPr>
    </w:lvl>
    <w:lvl w:ilvl="1" w:tplc="08B68ED6" w:tentative="1">
      <w:start w:val="1"/>
      <w:numFmt w:val="lowerLetter"/>
      <w:lvlText w:val="%2."/>
      <w:lvlJc w:val="left"/>
      <w:pPr>
        <w:tabs>
          <w:tab w:val="num" w:pos="1440"/>
        </w:tabs>
        <w:ind w:left="1440" w:right="1440" w:hanging="360"/>
      </w:pPr>
    </w:lvl>
    <w:lvl w:ilvl="2" w:tplc="36A01FA2" w:tentative="1">
      <w:start w:val="1"/>
      <w:numFmt w:val="lowerRoman"/>
      <w:lvlText w:val="%3."/>
      <w:lvlJc w:val="right"/>
      <w:pPr>
        <w:tabs>
          <w:tab w:val="num" w:pos="2160"/>
        </w:tabs>
        <w:ind w:left="2160" w:right="2160" w:hanging="180"/>
      </w:pPr>
    </w:lvl>
    <w:lvl w:ilvl="3" w:tplc="0882C814">
      <w:start w:val="1"/>
      <w:numFmt w:val="decimal"/>
      <w:lvlText w:val="%4."/>
      <w:lvlJc w:val="left"/>
      <w:pPr>
        <w:tabs>
          <w:tab w:val="num" w:pos="2880"/>
        </w:tabs>
        <w:ind w:left="2880" w:right="2880" w:hanging="360"/>
      </w:pPr>
    </w:lvl>
    <w:lvl w:ilvl="4" w:tplc="4648C63A">
      <w:start w:val="1"/>
      <w:numFmt w:val="hebrew1"/>
      <w:lvlText w:val="%5."/>
      <w:lvlJc w:val="left"/>
      <w:pPr>
        <w:tabs>
          <w:tab w:val="num" w:pos="2835"/>
        </w:tabs>
        <w:ind w:left="2835" w:right="2835" w:hanging="567"/>
      </w:pPr>
      <w:rPr>
        <w:rFonts w:hint="default"/>
        <w:bCs/>
        <w:iCs w:val="0"/>
      </w:rPr>
    </w:lvl>
    <w:lvl w:ilvl="5" w:tplc="2AEC20C0" w:tentative="1">
      <w:start w:val="1"/>
      <w:numFmt w:val="lowerRoman"/>
      <w:lvlText w:val="%6."/>
      <w:lvlJc w:val="right"/>
      <w:pPr>
        <w:tabs>
          <w:tab w:val="num" w:pos="4320"/>
        </w:tabs>
        <w:ind w:left="4320" w:right="4320" w:hanging="180"/>
      </w:pPr>
    </w:lvl>
    <w:lvl w:ilvl="6" w:tplc="EAB6CC72" w:tentative="1">
      <w:start w:val="1"/>
      <w:numFmt w:val="decimal"/>
      <w:lvlText w:val="%7."/>
      <w:lvlJc w:val="left"/>
      <w:pPr>
        <w:tabs>
          <w:tab w:val="num" w:pos="5040"/>
        </w:tabs>
        <w:ind w:left="5040" w:right="5040" w:hanging="360"/>
      </w:pPr>
    </w:lvl>
    <w:lvl w:ilvl="7" w:tplc="B6A2E33A" w:tentative="1">
      <w:start w:val="1"/>
      <w:numFmt w:val="lowerLetter"/>
      <w:lvlText w:val="%8."/>
      <w:lvlJc w:val="left"/>
      <w:pPr>
        <w:tabs>
          <w:tab w:val="num" w:pos="5760"/>
        </w:tabs>
        <w:ind w:left="5760" w:right="5760" w:hanging="360"/>
      </w:pPr>
    </w:lvl>
    <w:lvl w:ilvl="8" w:tplc="EABCF5A0" w:tentative="1">
      <w:start w:val="1"/>
      <w:numFmt w:val="lowerRoman"/>
      <w:lvlText w:val="%9."/>
      <w:lvlJc w:val="right"/>
      <w:pPr>
        <w:tabs>
          <w:tab w:val="num" w:pos="6480"/>
        </w:tabs>
        <w:ind w:left="6480" w:right="6480" w:hanging="180"/>
      </w:pPr>
    </w:lvl>
  </w:abstractNum>
  <w:abstractNum w:abstractNumId="75" w15:restartNumberingAfterBreak="0">
    <w:nsid w:val="1FA534A3"/>
    <w:multiLevelType w:val="hybridMultilevel"/>
    <w:tmpl w:val="4E1C1C3E"/>
    <w:lvl w:ilvl="0" w:tplc="B39E67B8">
      <w:start w:val="1"/>
      <w:numFmt w:val="decimal"/>
      <w:lvlText w:val="(%1)"/>
      <w:lvlJc w:val="left"/>
      <w:pPr>
        <w:tabs>
          <w:tab w:val="num" w:pos="1985"/>
        </w:tabs>
        <w:ind w:left="1985" w:right="1985" w:hanging="567"/>
      </w:pPr>
      <w:rPr>
        <w:rFonts w:hint="cs"/>
        <w:b/>
        <w:bCs/>
      </w:rPr>
    </w:lvl>
    <w:lvl w:ilvl="1" w:tplc="78D86AB4">
      <w:start w:val="9"/>
      <w:numFmt w:val="decimal"/>
      <w:lvlText w:val="(%2)"/>
      <w:lvlJc w:val="left"/>
      <w:pPr>
        <w:tabs>
          <w:tab w:val="num" w:pos="1789"/>
        </w:tabs>
        <w:ind w:left="1789" w:right="1789" w:hanging="360"/>
      </w:pPr>
      <w:rPr>
        <w:rFonts w:hint="cs"/>
      </w:rPr>
    </w:lvl>
    <w:lvl w:ilvl="2" w:tplc="1442751C">
      <w:start w:val="2"/>
      <w:numFmt w:val="bullet"/>
      <w:lvlText w:val="-"/>
      <w:lvlJc w:val="left"/>
      <w:pPr>
        <w:tabs>
          <w:tab w:val="num" w:pos="2944"/>
        </w:tabs>
        <w:ind w:left="2944" w:right="2944" w:hanging="615"/>
      </w:pPr>
      <w:rPr>
        <w:rFonts w:ascii="Times New Roman" w:eastAsia="Times New Roman" w:hAnsi="Times New Roman" w:cs="David" w:hint="default"/>
      </w:rPr>
    </w:lvl>
    <w:lvl w:ilvl="3" w:tplc="57826AEC">
      <w:start w:val="1"/>
      <w:numFmt w:val="decimal"/>
      <w:lvlText w:val="%4."/>
      <w:lvlJc w:val="left"/>
      <w:pPr>
        <w:tabs>
          <w:tab w:val="num" w:pos="3229"/>
        </w:tabs>
        <w:ind w:left="3229" w:right="3229" w:hanging="360"/>
      </w:pPr>
    </w:lvl>
    <w:lvl w:ilvl="4" w:tplc="762A94EC">
      <w:start w:val="1"/>
      <w:numFmt w:val="lowerLetter"/>
      <w:lvlText w:val="%5."/>
      <w:lvlJc w:val="left"/>
      <w:pPr>
        <w:tabs>
          <w:tab w:val="num" w:pos="3949"/>
        </w:tabs>
        <w:ind w:left="3949" w:right="3949" w:hanging="360"/>
      </w:pPr>
    </w:lvl>
    <w:lvl w:ilvl="5" w:tplc="9230B4C2" w:tentative="1">
      <w:start w:val="1"/>
      <w:numFmt w:val="lowerRoman"/>
      <w:lvlText w:val="%6."/>
      <w:lvlJc w:val="right"/>
      <w:pPr>
        <w:tabs>
          <w:tab w:val="num" w:pos="4669"/>
        </w:tabs>
        <w:ind w:left="4669" w:right="4669" w:hanging="180"/>
      </w:pPr>
    </w:lvl>
    <w:lvl w:ilvl="6" w:tplc="0DC0EB8E" w:tentative="1">
      <w:start w:val="1"/>
      <w:numFmt w:val="decimal"/>
      <w:lvlText w:val="%7."/>
      <w:lvlJc w:val="left"/>
      <w:pPr>
        <w:tabs>
          <w:tab w:val="num" w:pos="5389"/>
        </w:tabs>
        <w:ind w:left="5389" w:right="5389" w:hanging="360"/>
      </w:pPr>
    </w:lvl>
    <w:lvl w:ilvl="7" w:tplc="68E2059E" w:tentative="1">
      <w:start w:val="1"/>
      <w:numFmt w:val="lowerLetter"/>
      <w:lvlText w:val="%8."/>
      <w:lvlJc w:val="left"/>
      <w:pPr>
        <w:tabs>
          <w:tab w:val="num" w:pos="6109"/>
        </w:tabs>
        <w:ind w:left="6109" w:right="6109" w:hanging="360"/>
      </w:pPr>
    </w:lvl>
    <w:lvl w:ilvl="8" w:tplc="F376AE04" w:tentative="1">
      <w:start w:val="1"/>
      <w:numFmt w:val="lowerRoman"/>
      <w:lvlText w:val="%9."/>
      <w:lvlJc w:val="right"/>
      <w:pPr>
        <w:tabs>
          <w:tab w:val="num" w:pos="6829"/>
        </w:tabs>
        <w:ind w:left="6829" w:right="6829" w:hanging="180"/>
      </w:pPr>
    </w:lvl>
  </w:abstractNum>
  <w:abstractNum w:abstractNumId="76" w15:restartNumberingAfterBreak="0">
    <w:nsid w:val="21200683"/>
    <w:multiLevelType w:val="hybridMultilevel"/>
    <w:tmpl w:val="598A81D0"/>
    <w:lvl w:ilvl="0" w:tplc="F1980070">
      <w:start w:val="1"/>
      <w:numFmt w:val="decimal"/>
      <w:lvlText w:val="(%1)"/>
      <w:lvlJc w:val="left"/>
      <w:pPr>
        <w:tabs>
          <w:tab w:val="num" w:pos="1985"/>
        </w:tabs>
        <w:ind w:left="1985" w:right="1985" w:hanging="567"/>
      </w:pPr>
      <w:rPr>
        <w:rFonts w:hint="cs"/>
      </w:rPr>
    </w:lvl>
    <w:lvl w:ilvl="1" w:tplc="6130FCD8">
      <w:start w:val="1"/>
      <w:numFmt w:val="hebrew1"/>
      <w:lvlText w:val="%2."/>
      <w:lvlJc w:val="left"/>
      <w:pPr>
        <w:tabs>
          <w:tab w:val="num" w:pos="1440"/>
        </w:tabs>
        <w:ind w:left="1440" w:right="1440" w:hanging="360"/>
      </w:pPr>
      <w:rPr>
        <w:rFonts w:hint="default"/>
      </w:rPr>
    </w:lvl>
    <w:lvl w:ilvl="2" w:tplc="1542EBFE">
      <w:start w:val="1"/>
      <w:numFmt w:val="decimal"/>
      <w:lvlText w:val="(%3)"/>
      <w:lvlJc w:val="left"/>
      <w:pPr>
        <w:tabs>
          <w:tab w:val="num" w:pos="1985"/>
        </w:tabs>
        <w:ind w:left="1985" w:right="1985" w:hanging="567"/>
      </w:pPr>
      <w:rPr>
        <w:rFonts w:hint="cs"/>
        <w:b/>
        <w:b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7" w15:restartNumberingAfterBreak="0">
    <w:nsid w:val="213107E7"/>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8" w15:restartNumberingAfterBreak="0">
    <w:nsid w:val="213E0BB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9" w15:restartNumberingAfterBreak="0">
    <w:nsid w:val="21416B25"/>
    <w:multiLevelType w:val="multilevel"/>
    <w:tmpl w:val="BDE0ADF6"/>
    <w:lvl w:ilvl="0">
      <w:start w:val="1"/>
      <w:numFmt w:val="decimal"/>
      <w:lvlText w:val="%1."/>
      <w:lvlJc w:val="left"/>
      <w:pPr>
        <w:tabs>
          <w:tab w:val="num" w:pos="151"/>
        </w:tabs>
        <w:ind w:left="151" w:hanging="709"/>
      </w:pPr>
      <w:rPr>
        <w:rFonts w:hint="default"/>
        <w:bCs/>
        <w:iCs w:val="0"/>
        <w:sz w:val="27"/>
        <w:u w:val="none"/>
      </w:rPr>
    </w:lvl>
    <w:lvl w:ilvl="1">
      <w:start w:val="1"/>
      <w:numFmt w:val="hebrew1"/>
      <w:lvlText w:val="%2."/>
      <w:lvlJc w:val="left"/>
      <w:pPr>
        <w:tabs>
          <w:tab w:val="num" w:pos="860"/>
        </w:tabs>
        <w:ind w:left="860" w:hanging="709"/>
      </w:pPr>
      <w:rPr>
        <w:rFonts w:hint="default"/>
        <w:b w:val="0"/>
        <w:bCs/>
        <w:iCs w:val="0"/>
        <w:u w:val="none"/>
      </w:rPr>
    </w:lvl>
    <w:lvl w:ilvl="2">
      <w:start w:val="1"/>
      <w:numFmt w:val="decimal"/>
      <w:lvlText w:val="(%3)"/>
      <w:lvlJc w:val="left"/>
      <w:pPr>
        <w:tabs>
          <w:tab w:val="num" w:pos="1710"/>
        </w:tabs>
        <w:ind w:left="1710" w:hanging="850"/>
      </w:pPr>
      <w:rPr>
        <w:rFonts w:hint="default"/>
        <w:bCs/>
        <w:iCs w:val="0"/>
      </w:rPr>
    </w:lvl>
    <w:lvl w:ilvl="3">
      <w:start w:val="1"/>
      <w:numFmt w:val="bullet"/>
      <w:lvlText w:val=""/>
      <w:lvlJc w:val="left"/>
      <w:pPr>
        <w:tabs>
          <w:tab w:val="num" w:pos="2277"/>
        </w:tabs>
        <w:ind w:left="2277" w:hanging="567"/>
      </w:pPr>
      <w:rPr>
        <w:rFonts w:ascii="Wingdings" w:hAnsi="Wingdings" w:cs="Times New Roman" w:hint="default"/>
        <w:bCs/>
        <w:iCs w:val="0"/>
      </w:rPr>
    </w:lvl>
    <w:lvl w:ilvl="4">
      <w:start w:val="1"/>
      <w:numFmt w:val="hebrew1"/>
      <w:lvlText w:val="%5."/>
      <w:lvlJc w:val="left"/>
      <w:pPr>
        <w:tabs>
          <w:tab w:val="num" w:pos="2277"/>
        </w:tabs>
        <w:ind w:left="2277" w:hanging="567"/>
      </w:pPr>
      <w:rPr>
        <w:rFonts w:hint="default"/>
        <w:bCs/>
        <w:iCs w:val="0"/>
        <w:u w:val="none"/>
      </w:rPr>
    </w:lvl>
    <w:lvl w:ilvl="5">
      <w:start w:val="1"/>
      <w:numFmt w:val="decimal"/>
      <w:lvlText w:val="(%6)"/>
      <w:lvlJc w:val="left"/>
      <w:pPr>
        <w:tabs>
          <w:tab w:val="num" w:pos="3411"/>
        </w:tabs>
        <w:ind w:left="3411" w:hanging="567"/>
      </w:pPr>
      <w:rPr>
        <w:rFonts w:hint="default"/>
      </w:rPr>
    </w:lvl>
    <w:lvl w:ilvl="6">
      <w:start w:val="1"/>
      <w:numFmt w:val="decimal"/>
      <w:lvlText w:val="%1.%2.%3.%4.%5.%6.%7"/>
      <w:lvlJc w:val="left"/>
      <w:pPr>
        <w:tabs>
          <w:tab w:val="num" w:pos="5562"/>
        </w:tabs>
        <w:ind w:left="4842" w:hanging="1080"/>
      </w:pPr>
      <w:rPr>
        <w:rFonts w:hint="default"/>
      </w:rPr>
    </w:lvl>
    <w:lvl w:ilvl="7">
      <w:start w:val="1"/>
      <w:numFmt w:val="decimal"/>
      <w:lvlText w:val="%1.%2.%3.%4.%5.%6.%7.%8"/>
      <w:lvlJc w:val="left"/>
      <w:pPr>
        <w:tabs>
          <w:tab w:val="num" w:pos="6282"/>
        </w:tabs>
        <w:ind w:left="5922" w:hanging="1440"/>
      </w:pPr>
      <w:rPr>
        <w:rFonts w:hint="default"/>
      </w:rPr>
    </w:lvl>
    <w:lvl w:ilvl="8">
      <w:start w:val="1"/>
      <w:numFmt w:val="decimal"/>
      <w:lvlText w:val="%1.%2.%3.%4.%5.%6.%7.%8.%9"/>
      <w:lvlJc w:val="left"/>
      <w:pPr>
        <w:tabs>
          <w:tab w:val="num" w:pos="7362"/>
        </w:tabs>
        <w:ind w:left="6642" w:hanging="1440"/>
      </w:pPr>
      <w:rPr>
        <w:rFonts w:hint="default"/>
      </w:rPr>
    </w:lvl>
  </w:abstractNum>
  <w:abstractNum w:abstractNumId="80" w15:restartNumberingAfterBreak="0">
    <w:nsid w:val="215E5B98"/>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1"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22850814"/>
    <w:multiLevelType w:val="hybridMultilevel"/>
    <w:tmpl w:val="234C6EF0"/>
    <w:lvl w:ilvl="0" w:tplc="8848DA64">
      <w:start w:val="1"/>
      <w:numFmt w:val="bullet"/>
      <w:lvlText w:val=""/>
      <w:lvlJc w:val="left"/>
      <w:pPr>
        <w:ind w:left="720" w:hanging="360"/>
      </w:pPr>
      <w:rPr>
        <w:rFonts w:ascii="Symbol" w:hAnsi="Symbol" w:hint="default"/>
      </w:rPr>
    </w:lvl>
    <w:lvl w:ilvl="1" w:tplc="CB588D2E" w:tentative="1">
      <w:start w:val="1"/>
      <w:numFmt w:val="bullet"/>
      <w:lvlText w:val="o"/>
      <w:lvlJc w:val="left"/>
      <w:pPr>
        <w:ind w:left="1440" w:hanging="360"/>
      </w:pPr>
      <w:rPr>
        <w:rFonts w:ascii="Courier New" w:hAnsi="Courier New" w:cs="Courier New" w:hint="default"/>
      </w:rPr>
    </w:lvl>
    <w:lvl w:ilvl="2" w:tplc="9F5C130E" w:tentative="1">
      <w:start w:val="1"/>
      <w:numFmt w:val="bullet"/>
      <w:lvlText w:val=""/>
      <w:lvlJc w:val="left"/>
      <w:pPr>
        <w:ind w:left="2160" w:hanging="360"/>
      </w:pPr>
      <w:rPr>
        <w:rFonts w:ascii="Wingdings" w:hAnsi="Wingdings" w:hint="default"/>
      </w:rPr>
    </w:lvl>
    <w:lvl w:ilvl="3" w:tplc="73AC1D58" w:tentative="1">
      <w:start w:val="1"/>
      <w:numFmt w:val="bullet"/>
      <w:lvlText w:val=""/>
      <w:lvlJc w:val="left"/>
      <w:pPr>
        <w:ind w:left="2880" w:hanging="360"/>
      </w:pPr>
      <w:rPr>
        <w:rFonts w:ascii="Symbol" w:hAnsi="Symbol" w:hint="default"/>
      </w:rPr>
    </w:lvl>
    <w:lvl w:ilvl="4" w:tplc="F976D9FE" w:tentative="1">
      <w:start w:val="1"/>
      <w:numFmt w:val="bullet"/>
      <w:lvlText w:val="o"/>
      <w:lvlJc w:val="left"/>
      <w:pPr>
        <w:ind w:left="3600" w:hanging="360"/>
      </w:pPr>
      <w:rPr>
        <w:rFonts w:ascii="Courier New" w:hAnsi="Courier New" w:cs="Courier New" w:hint="default"/>
      </w:rPr>
    </w:lvl>
    <w:lvl w:ilvl="5" w:tplc="6AB4F9DA" w:tentative="1">
      <w:start w:val="1"/>
      <w:numFmt w:val="bullet"/>
      <w:lvlText w:val=""/>
      <w:lvlJc w:val="left"/>
      <w:pPr>
        <w:ind w:left="4320" w:hanging="360"/>
      </w:pPr>
      <w:rPr>
        <w:rFonts w:ascii="Wingdings" w:hAnsi="Wingdings" w:hint="default"/>
      </w:rPr>
    </w:lvl>
    <w:lvl w:ilvl="6" w:tplc="DAEC35E6" w:tentative="1">
      <w:start w:val="1"/>
      <w:numFmt w:val="bullet"/>
      <w:lvlText w:val=""/>
      <w:lvlJc w:val="left"/>
      <w:pPr>
        <w:ind w:left="5040" w:hanging="360"/>
      </w:pPr>
      <w:rPr>
        <w:rFonts w:ascii="Symbol" w:hAnsi="Symbol" w:hint="default"/>
      </w:rPr>
    </w:lvl>
    <w:lvl w:ilvl="7" w:tplc="FF9C8AB2" w:tentative="1">
      <w:start w:val="1"/>
      <w:numFmt w:val="bullet"/>
      <w:lvlText w:val="o"/>
      <w:lvlJc w:val="left"/>
      <w:pPr>
        <w:ind w:left="5760" w:hanging="360"/>
      </w:pPr>
      <w:rPr>
        <w:rFonts w:ascii="Courier New" w:hAnsi="Courier New" w:cs="Courier New" w:hint="default"/>
      </w:rPr>
    </w:lvl>
    <w:lvl w:ilvl="8" w:tplc="6ED43D4C" w:tentative="1">
      <w:start w:val="1"/>
      <w:numFmt w:val="bullet"/>
      <w:lvlText w:val=""/>
      <w:lvlJc w:val="left"/>
      <w:pPr>
        <w:ind w:left="6480" w:hanging="360"/>
      </w:pPr>
      <w:rPr>
        <w:rFonts w:ascii="Wingdings" w:hAnsi="Wingdings" w:hint="default"/>
      </w:rPr>
    </w:lvl>
  </w:abstractNum>
  <w:abstractNum w:abstractNumId="83"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5" w15:restartNumberingAfterBreak="0">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24EC2689"/>
    <w:multiLevelType w:val="multilevel"/>
    <w:tmpl w:val="BDE0ADF6"/>
    <w:lvl w:ilvl="0">
      <w:start w:val="1"/>
      <w:numFmt w:val="decimal"/>
      <w:lvlText w:val="%1."/>
      <w:lvlJc w:val="left"/>
      <w:pPr>
        <w:tabs>
          <w:tab w:val="num" w:pos="709"/>
        </w:tabs>
        <w:ind w:left="709" w:hanging="709"/>
      </w:pPr>
      <w:rPr>
        <w:rFonts w:hint="default"/>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7" w15:restartNumberingAfterBreak="0">
    <w:nsid w:val="25777F4D"/>
    <w:multiLevelType w:val="hybridMultilevel"/>
    <w:tmpl w:val="E78CAB72"/>
    <w:lvl w:ilvl="0" w:tplc="14F8BE7C">
      <w:start w:val="1"/>
      <w:numFmt w:val="bullet"/>
      <w:lvlText w:val=""/>
      <w:lvlJc w:val="left"/>
      <w:pPr>
        <w:ind w:left="1440" w:hanging="360"/>
      </w:pPr>
      <w:rPr>
        <w:rFonts w:ascii="Symbol" w:hAnsi="Symbol" w:hint="default"/>
      </w:rPr>
    </w:lvl>
    <w:lvl w:ilvl="1" w:tplc="3B72D714" w:tentative="1">
      <w:start w:val="1"/>
      <w:numFmt w:val="bullet"/>
      <w:lvlText w:val="o"/>
      <w:lvlJc w:val="left"/>
      <w:pPr>
        <w:ind w:left="2160" w:hanging="360"/>
      </w:pPr>
      <w:rPr>
        <w:rFonts w:ascii="Courier New" w:hAnsi="Courier New" w:cs="Courier New" w:hint="default"/>
      </w:rPr>
    </w:lvl>
    <w:lvl w:ilvl="2" w:tplc="B63EE80E" w:tentative="1">
      <w:start w:val="1"/>
      <w:numFmt w:val="bullet"/>
      <w:lvlText w:val=""/>
      <w:lvlJc w:val="left"/>
      <w:pPr>
        <w:ind w:left="2880" w:hanging="360"/>
      </w:pPr>
      <w:rPr>
        <w:rFonts w:ascii="Wingdings" w:hAnsi="Wingdings" w:hint="default"/>
      </w:rPr>
    </w:lvl>
    <w:lvl w:ilvl="3" w:tplc="E28A8760" w:tentative="1">
      <w:start w:val="1"/>
      <w:numFmt w:val="bullet"/>
      <w:lvlText w:val=""/>
      <w:lvlJc w:val="left"/>
      <w:pPr>
        <w:ind w:left="3600" w:hanging="360"/>
      </w:pPr>
      <w:rPr>
        <w:rFonts w:ascii="Symbol" w:hAnsi="Symbol" w:hint="default"/>
      </w:rPr>
    </w:lvl>
    <w:lvl w:ilvl="4" w:tplc="11904622" w:tentative="1">
      <w:start w:val="1"/>
      <w:numFmt w:val="bullet"/>
      <w:lvlText w:val="o"/>
      <w:lvlJc w:val="left"/>
      <w:pPr>
        <w:ind w:left="4320" w:hanging="360"/>
      </w:pPr>
      <w:rPr>
        <w:rFonts w:ascii="Courier New" w:hAnsi="Courier New" w:cs="Courier New" w:hint="default"/>
      </w:rPr>
    </w:lvl>
    <w:lvl w:ilvl="5" w:tplc="FA424992" w:tentative="1">
      <w:start w:val="1"/>
      <w:numFmt w:val="bullet"/>
      <w:lvlText w:val=""/>
      <w:lvlJc w:val="left"/>
      <w:pPr>
        <w:ind w:left="5040" w:hanging="360"/>
      </w:pPr>
      <w:rPr>
        <w:rFonts w:ascii="Wingdings" w:hAnsi="Wingdings" w:hint="default"/>
      </w:rPr>
    </w:lvl>
    <w:lvl w:ilvl="6" w:tplc="BBA64240" w:tentative="1">
      <w:start w:val="1"/>
      <w:numFmt w:val="bullet"/>
      <w:lvlText w:val=""/>
      <w:lvlJc w:val="left"/>
      <w:pPr>
        <w:ind w:left="5760" w:hanging="360"/>
      </w:pPr>
      <w:rPr>
        <w:rFonts w:ascii="Symbol" w:hAnsi="Symbol" w:hint="default"/>
      </w:rPr>
    </w:lvl>
    <w:lvl w:ilvl="7" w:tplc="DEBED47A" w:tentative="1">
      <w:start w:val="1"/>
      <w:numFmt w:val="bullet"/>
      <w:lvlText w:val="o"/>
      <w:lvlJc w:val="left"/>
      <w:pPr>
        <w:ind w:left="6480" w:hanging="360"/>
      </w:pPr>
      <w:rPr>
        <w:rFonts w:ascii="Courier New" w:hAnsi="Courier New" w:cs="Courier New" w:hint="default"/>
      </w:rPr>
    </w:lvl>
    <w:lvl w:ilvl="8" w:tplc="C50263A2" w:tentative="1">
      <w:start w:val="1"/>
      <w:numFmt w:val="bullet"/>
      <w:lvlText w:val=""/>
      <w:lvlJc w:val="left"/>
      <w:pPr>
        <w:ind w:left="7200" w:hanging="360"/>
      </w:pPr>
      <w:rPr>
        <w:rFonts w:ascii="Wingdings" w:hAnsi="Wingdings" w:hint="default"/>
      </w:rPr>
    </w:lvl>
  </w:abstractNum>
  <w:abstractNum w:abstractNumId="88" w15:restartNumberingAfterBreak="0">
    <w:nsid w:val="25B65E59"/>
    <w:multiLevelType w:val="multilevel"/>
    <w:tmpl w:val="738A016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9" w15:restartNumberingAfterBreak="0">
    <w:nsid w:val="2602527B"/>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0" w15:restartNumberingAfterBreak="0">
    <w:nsid w:val="26176717"/>
    <w:multiLevelType w:val="hybridMultilevel"/>
    <w:tmpl w:val="7A26A8DC"/>
    <w:lvl w:ilvl="0" w:tplc="EB083334">
      <w:start w:val="1"/>
      <w:numFmt w:val="decimal"/>
      <w:lvlText w:val="%1."/>
      <w:lvlJc w:val="left"/>
      <w:pPr>
        <w:ind w:left="720" w:hanging="360"/>
      </w:pPr>
    </w:lvl>
    <w:lvl w:ilvl="1" w:tplc="B39AA75A" w:tentative="1">
      <w:start w:val="1"/>
      <w:numFmt w:val="lowerLetter"/>
      <w:lvlText w:val="%2."/>
      <w:lvlJc w:val="left"/>
      <w:pPr>
        <w:ind w:left="1440" w:hanging="360"/>
      </w:pPr>
    </w:lvl>
    <w:lvl w:ilvl="2" w:tplc="B734D4B2" w:tentative="1">
      <w:start w:val="1"/>
      <w:numFmt w:val="lowerRoman"/>
      <w:lvlText w:val="%3."/>
      <w:lvlJc w:val="right"/>
      <w:pPr>
        <w:ind w:left="2160" w:hanging="180"/>
      </w:pPr>
    </w:lvl>
    <w:lvl w:ilvl="3" w:tplc="3962F51A" w:tentative="1">
      <w:start w:val="1"/>
      <w:numFmt w:val="decimal"/>
      <w:lvlText w:val="%4."/>
      <w:lvlJc w:val="left"/>
      <w:pPr>
        <w:ind w:left="2880" w:hanging="360"/>
      </w:pPr>
    </w:lvl>
    <w:lvl w:ilvl="4" w:tplc="9D543D1A" w:tentative="1">
      <w:start w:val="1"/>
      <w:numFmt w:val="lowerLetter"/>
      <w:lvlText w:val="%5."/>
      <w:lvlJc w:val="left"/>
      <w:pPr>
        <w:ind w:left="3600" w:hanging="360"/>
      </w:pPr>
    </w:lvl>
    <w:lvl w:ilvl="5" w:tplc="A2C83F26" w:tentative="1">
      <w:start w:val="1"/>
      <w:numFmt w:val="lowerRoman"/>
      <w:lvlText w:val="%6."/>
      <w:lvlJc w:val="right"/>
      <w:pPr>
        <w:ind w:left="4320" w:hanging="180"/>
      </w:pPr>
    </w:lvl>
    <w:lvl w:ilvl="6" w:tplc="08F4C8A4" w:tentative="1">
      <w:start w:val="1"/>
      <w:numFmt w:val="decimal"/>
      <w:lvlText w:val="%7."/>
      <w:lvlJc w:val="left"/>
      <w:pPr>
        <w:ind w:left="5040" w:hanging="360"/>
      </w:pPr>
    </w:lvl>
    <w:lvl w:ilvl="7" w:tplc="D570A838" w:tentative="1">
      <w:start w:val="1"/>
      <w:numFmt w:val="lowerLetter"/>
      <w:lvlText w:val="%8."/>
      <w:lvlJc w:val="left"/>
      <w:pPr>
        <w:ind w:left="5760" w:hanging="360"/>
      </w:pPr>
    </w:lvl>
    <w:lvl w:ilvl="8" w:tplc="1F0C9A66" w:tentative="1">
      <w:start w:val="1"/>
      <w:numFmt w:val="lowerRoman"/>
      <w:lvlText w:val="%9."/>
      <w:lvlJc w:val="right"/>
      <w:pPr>
        <w:ind w:left="6480" w:hanging="180"/>
      </w:pPr>
    </w:lvl>
  </w:abstractNum>
  <w:abstractNum w:abstractNumId="91" w15:restartNumberingAfterBreak="0">
    <w:nsid w:val="27BA54A1"/>
    <w:multiLevelType w:val="multilevel"/>
    <w:tmpl w:val="426A466A"/>
    <w:lvl w:ilvl="0">
      <w:start w:val="1"/>
      <w:numFmt w:val="decimal"/>
      <w:lvlText w:val="%1."/>
      <w:lvlJc w:val="left"/>
      <w:pPr>
        <w:tabs>
          <w:tab w:val="num" w:pos="709"/>
        </w:tabs>
        <w:ind w:left="709" w:hanging="709"/>
      </w:pPr>
      <w:rPr>
        <w:rFonts w:hint="default"/>
        <w:bCs/>
        <w:iCs w:val="0"/>
      </w:rPr>
    </w:lvl>
    <w:lvl w:ilvl="1">
      <w:start w:val="1"/>
      <w:numFmt w:val="decimal"/>
      <w:lvlText w:val="2.%2"/>
      <w:lvlJc w:val="left"/>
      <w:pPr>
        <w:tabs>
          <w:tab w:val="num" w:pos="1418"/>
        </w:tabs>
        <w:ind w:left="1418" w:hanging="709"/>
      </w:pPr>
      <w:rPr>
        <w:rFonts w:hint="default"/>
        <w:bCs/>
        <w:iCs w:val="0"/>
      </w:rPr>
    </w:lvl>
    <w:lvl w:ilvl="2">
      <w:start w:val="1"/>
      <w:numFmt w:val="decimal"/>
      <w:lvlText w:val="2.%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92" w15:restartNumberingAfterBreak="0">
    <w:nsid w:val="28F33C4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3" w15:restartNumberingAfterBreak="0">
    <w:nsid w:val="29753839"/>
    <w:multiLevelType w:val="hybridMultilevel"/>
    <w:tmpl w:val="28268F94"/>
    <w:lvl w:ilvl="0" w:tplc="04090001">
      <w:start w:val="1"/>
      <w:numFmt w:val="bullet"/>
      <w:lvlText w:val=""/>
      <w:lvlJc w:val="left"/>
      <w:pPr>
        <w:ind w:left="1513" w:hanging="360"/>
      </w:pPr>
      <w:rPr>
        <w:rFonts w:ascii="Symbol" w:hAnsi="Symbol" w:hint="default"/>
      </w:rPr>
    </w:lvl>
    <w:lvl w:ilvl="1" w:tplc="04090003" w:tentative="1">
      <w:start w:val="1"/>
      <w:numFmt w:val="bullet"/>
      <w:lvlText w:val="o"/>
      <w:lvlJc w:val="left"/>
      <w:pPr>
        <w:ind w:left="2233" w:hanging="360"/>
      </w:pPr>
      <w:rPr>
        <w:rFonts w:ascii="Courier New" w:hAnsi="Courier New" w:cs="Courier New" w:hint="default"/>
      </w:rPr>
    </w:lvl>
    <w:lvl w:ilvl="2" w:tplc="04090005" w:tentative="1">
      <w:start w:val="1"/>
      <w:numFmt w:val="bullet"/>
      <w:lvlText w:val=""/>
      <w:lvlJc w:val="left"/>
      <w:pPr>
        <w:ind w:left="2953" w:hanging="360"/>
      </w:pPr>
      <w:rPr>
        <w:rFonts w:ascii="Wingdings" w:hAnsi="Wingdings" w:hint="default"/>
      </w:rPr>
    </w:lvl>
    <w:lvl w:ilvl="3" w:tplc="04090001" w:tentative="1">
      <w:start w:val="1"/>
      <w:numFmt w:val="bullet"/>
      <w:lvlText w:val=""/>
      <w:lvlJc w:val="left"/>
      <w:pPr>
        <w:ind w:left="3673" w:hanging="360"/>
      </w:pPr>
      <w:rPr>
        <w:rFonts w:ascii="Symbol" w:hAnsi="Symbol" w:hint="default"/>
      </w:rPr>
    </w:lvl>
    <w:lvl w:ilvl="4" w:tplc="04090003" w:tentative="1">
      <w:start w:val="1"/>
      <w:numFmt w:val="bullet"/>
      <w:lvlText w:val="o"/>
      <w:lvlJc w:val="left"/>
      <w:pPr>
        <w:ind w:left="4393" w:hanging="360"/>
      </w:pPr>
      <w:rPr>
        <w:rFonts w:ascii="Courier New" w:hAnsi="Courier New" w:cs="Courier New" w:hint="default"/>
      </w:rPr>
    </w:lvl>
    <w:lvl w:ilvl="5" w:tplc="04090005" w:tentative="1">
      <w:start w:val="1"/>
      <w:numFmt w:val="bullet"/>
      <w:lvlText w:val=""/>
      <w:lvlJc w:val="left"/>
      <w:pPr>
        <w:ind w:left="5113" w:hanging="360"/>
      </w:pPr>
      <w:rPr>
        <w:rFonts w:ascii="Wingdings" w:hAnsi="Wingdings" w:hint="default"/>
      </w:rPr>
    </w:lvl>
    <w:lvl w:ilvl="6" w:tplc="04090001" w:tentative="1">
      <w:start w:val="1"/>
      <w:numFmt w:val="bullet"/>
      <w:lvlText w:val=""/>
      <w:lvlJc w:val="left"/>
      <w:pPr>
        <w:ind w:left="5833" w:hanging="360"/>
      </w:pPr>
      <w:rPr>
        <w:rFonts w:ascii="Symbol" w:hAnsi="Symbol" w:hint="default"/>
      </w:rPr>
    </w:lvl>
    <w:lvl w:ilvl="7" w:tplc="04090003" w:tentative="1">
      <w:start w:val="1"/>
      <w:numFmt w:val="bullet"/>
      <w:lvlText w:val="o"/>
      <w:lvlJc w:val="left"/>
      <w:pPr>
        <w:ind w:left="6553" w:hanging="360"/>
      </w:pPr>
      <w:rPr>
        <w:rFonts w:ascii="Courier New" w:hAnsi="Courier New" w:cs="Courier New" w:hint="default"/>
      </w:rPr>
    </w:lvl>
    <w:lvl w:ilvl="8" w:tplc="04090005" w:tentative="1">
      <w:start w:val="1"/>
      <w:numFmt w:val="bullet"/>
      <w:lvlText w:val=""/>
      <w:lvlJc w:val="left"/>
      <w:pPr>
        <w:ind w:left="7273" w:hanging="360"/>
      </w:pPr>
      <w:rPr>
        <w:rFonts w:ascii="Wingdings" w:hAnsi="Wingdings" w:hint="default"/>
      </w:rPr>
    </w:lvl>
  </w:abstractNum>
  <w:abstractNum w:abstractNumId="94" w15:restartNumberingAfterBreak="0">
    <w:nsid w:val="29A54E0B"/>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5" w15:restartNumberingAfterBreak="0">
    <w:nsid w:val="2D94339B"/>
    <w:multiLevelType w:val="multilevel"/>
    <w:tmpl w:val="F0BACA18"/>
    <w:lvl w:ilvl="0">
      <w:start w:val="1"/>
      <w:numFmt w:val="decimal"/>
      <w:lvlText w:val="%1."/>
      <w:lvlJc w:val="left"/>
      <w:pPr>
        <w:tabs>
          <w:tab w:val="num" w:pos="1984"/>
        </w:tabs>
        <w:ind w:left="1984" w:hanging="709"/>
      </w:pPr>
      <w:rPr>
        <w:rFonts w:hint="default"/>
        <w:bCs/>
        <w:iCs w:val="0"/>
        <w:u w:val="none"/>
      </w:rPr>
    </w:lvl>
    <w:lvl w:ilvl="1">
      <w:start w:val="1"/>
      <w:numFmt w:val="hebrew1"/>
      <w:lvlText w:val="%2."/>
      <w:lvlJc w:val="left"/>
      <w:pPr>
        <w:tabs>
          <w:tab w:val="num" w:pos="2409"/>
        </w:tabs>
        <w:ind w:left="2409" w:hanging="425"/>
      </w:pPr>
      <w:rPr>
        <w:rFonts w:hint="default"/>
        <w:b w:val="0"/>
        <w:bCs/>
        <w:iCs w:val="0"/>
        <w:u w:val="none"/>
      </w:rPr>
    </w:lvl>
    <w:lvl w:ilvl="2">
      <w:start w:val="1"/>
      <w:numFmt w:val="decimal"/>
      <w:lvlText w:val="(%3)"/>
      <w:lvlJc w:val="left"/>
      <w:pPr>
        <w:tabs>
          <w:tab w:val="num" w:pos="3543"/>
        </w:tabs>
        <w:ind w:left="3543" w:hanging="850"/>
      </w:pPr>
      <w:rPr>
        <w:rFonts w:hint="default"/>
        <w:bCs/>
        <w:iCs w:val="0"/>
      </w:rPr>
    </w:lvl>
    <w:lvl w:ilvl="3">
      <w:start w:val="1"/>
      <w:numFmt w:val="decimal"/>
      <w:lvlText w:val="%1.%2.%3.%4"/>
      <w:lvlJc w:val="left"/>
      <w:pPr>
        <w:tabs>
          <w:tab w:val="num" w:pos="4394"/>
        </w:tabs>
        <w:ind w:left="4394" w:hanging="851"/>
      </w:pPr>
      <w:rPr>
        <w:rFonts w:hint="default"/>
        <w:bCs/>
        <w:iCs w:val="0"/>
      </w:rPr>
    </w:lvl>
    <w:lvl w:ilvl="4">
      <w:start w:val="1"/>
      <w:numFmt w:val="hebrew1"/>
      <w:lvlText w:val="%5."/>
      <w:lvlJc w:val="left"/>
      <w:pPr>
        <w:tabs>
          <w:tab w:val="num" w:pos="4110"/>
        </w:tabs>
        <w:ind w:left="4110" w:hanging="567"/>
      </w:pPr>
      <w:rPr>
        <w:rFonts w:hint="default"/>
        <w:bCs/>
        <w:iCs w:val="0"/>
        <w:u w:val="none"/>
      </w:rPr>
    </w:lvl>
    <w:lvl w:ilvl="5">
      <w:start w:val="1"/>
      <w:numFmt w:val="decimal"/>
      <w:lvlText w:val="(%6)"/>
      <w:lvlJc w:val="left"/>
      <w:pPr>
        <w:tabs>
          <w:tab w:val="num" w:pos="5244"/>
        </w:tabs>
        <w:ind w:left="5244" w:hanging="567"/>
      </w:pPr>
      <w:rPr>
        <w:rFonts w:hint="default"/>
      </w:rPr>
    </w:lvl>
    <w:lvl w:ilvl="6">
      <w:start w:val="1"/>
      <w:numFmt w:val="decimal"/>
      <w:lvlText w:val="%1.%2.%3.%4.%5.%6.%7"/>
      <w:lvlJc w:val="left"/>
      <w:pPr>
        <w:tabs>
          <w:tab w:val="num" w:pos="7395"/>
        </w:tabs>
        <w:ind w:left="6675" w:hanging="1080"/>
      </w:pPr>
      <w:rPr>
        <w:rFonts w:hint="default"/>
      </w:rPr>
    </w:lvl>
    <w:lvl w:ilvl="7">
      <w:start w:val="1"/>
      <w:numFmt w:val="decimal"/>
      <w:lvlText w:val="%1.%2.%3.%4.%5.%6.%7.%8"/>
      <w:lvlJc w:val="left"/>
      <w:pPr>
        <w:tabs>
          <w:tab w:val="num" w:pos="8115"/>
        </w:tabs>
        <w:ind w:left="7755" w:hanging="1440"/>
      </w:pPr>
      <w:rPr>
        <w:rFonts w:hint="default"/>
      </w:rPr>
    </w:lvl>
    <w:lvl w:ilvl="8">
      <w:start w:val="1"/>
      <w:numFmt w:val="decimal"/>
      <w:lvlText w:val="%1.%2.%3.%4.%5.%6.%7.%8.%9"/>
      <w:lvlJc w:val="left"/>
      <w:pPr>
        <w:tabs>
          <w:tab w:val="num" w:pos="9195"/>
        </w:tabs>
        <w:ind w:left="8475" w:hanging="1440"/>
      </w:pPr>
      <w:rPr>
        <w:rFonts w:hint="default"/>
      </w:rPr>
    </w:lvl>
  </w:abstractNum>
  <w:abstractNum w:abstractNumId="96" w15:restartNumberingAfterBreak="0">
    <w:nsid w:val="2DD15CBA"/>
    <w:multiLevelType w:val="multilevel"/>
    <w:tmpl w:val="7326D954"/>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276"/>
        </w:tabs>
        <w:ind w:left="1276" w:hanging="567"/>
      </w:pPr>
      <w:rPr>
        <w:rFonts w:hint="default"/>
        <w:b w:val="0"/>
        <w:bCs/>
        <w:iCs w:val="0"/>
        <w:u w:val="none"/>
      </w:rPr>
    </w:lvl>
    <w:lvl w:ilvl="2">
      <w:start w:val="1"/>
      <w:numFmt w:val="decimal"/>
      <w:lvlText w:val="(%3)"/>
      <w:lvlJc w:val="left"/>
      <w:pPr>
        <w:tabs>
          <w:tab w:val="num" w:pos="1843"/>
        </w:tabs>
        <w:ind w:left="1843"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7"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2E040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9" w15:restartNumberingAfterBreak="0">
    <w:nsid w:val="2E4E19F1"/>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0" w15:restartNumberingAfterBreak="0">
    <w:nsid w:val="2E6F16BC"/>
    <w:multiLevelType w:val="hybridMultilevel"/>
    <w:tmpl w:val="B8260378"/>
    <w:lvl w:ilvl="0" w:tplc="940C1F22">
      <w:start w:val="1"/>
      <w:numFmt w:val="decimal"/>
      <w:lvlText w:val="%1."/>
      <w:lvlJc w:val="left"/>
      <w:pPr>
        <w:tabs>
          <w:tab w:val="num" w:pos="1800"/>
        </w:tabs>
        <w:ind w:left="1800" w:right="1800" w:hanging="360"/>
      </w:pPr>
      <w:rPr>
        <w:rFonts w:hint="cs"/>
      </w:rPr>
    </w:lvl>
    <w:lvl w:ilvl="1" w:tplc="BD749D62">
      <w:start w:val="1"/>
      <w:numFmt w:val="lowerLetter"/>
      <w:lvlText w:val="%2."/>
      <w:lvlJc w:val="left"/>
      <w:pPr>
        <w:tabs>
          <w:tab w:val="num" w:pos="1774"/>
        </w:tabs>
        <w:ind w:left="1774" w:right="1774" w:hanging="360"/>
      </w:pPr>
    </w:lvl>
    <w:lvl w:ilvl="2" w:tplc="60949372">
      <w:start w:val="1"/>
      <w:numFmt w:val="lowerRoman"/>
      <w:lvlText w:val="%3."/>
      <w:lvlJc w:val="right"/>
      <w:pPr>
        <w:tabs>
          <w:tab w:val="num" w:pos="2494"/>
        </w:tabs>
        <w:ind w:left="2494" w:right="2494" w:hanging="180"/>
      </w:pPr>
    </w:lvl>
    <w:lvl w:ilvl="3" w:tplc="0FB86E08" w:tentative="1">
      <w:start w:val="1"/>
      <w:numFmt w:val="decimal"/>
      <w:lvlText w:val="%4."/>
      <w:lvlJc w:val="left"/>
      <w:pPr>
        <w:tabs>
          <w:tab w:val="num" w:pos="3214"/>
        </w:tabs>
        <w:ind w:left="3214" w:right="3214" w:hanging="360"/>
      </w:pPr>
    </w:lvl>
    <w:lvl w:ilvl="4" w:tplc="8DF45244" w:tentative="1">
      <w:start w:val="1"/>
      <w:numFmt w:val="lowerLetter"/>
      <w:lvlText w:val="%5."/>
      <w:lvlJc w:val="left"/>
      <w:pPr>
        <w:tabs>
          <w:tab w:val="num" w:pos="3934"/>
        </w:tabs>
        <w:ind w:left="3934" w:right="3934" w:hanging="360"/>
      </w:pPr>
    </w:lvl>
    <w:lvl w:ilvl="5" w:tplc="90BC1D22" w:tentative="1">
      <w:start w:val="1"/>
      <w:numFmt w:val="lowerRoman"/>
      <w:lvlText w:val="%6."/>
      <w:lvlJc w:val="right"/>
      <w:pPr>
        <w:tabs>
          <w:tab w:val="num" w:pos="4654"/>
        </w:tabs>
        <w:ind w:left="4654" w:right="4654" w:hanging="180"/>
      </w:pPr>
    </w:lvl>
    <w:lvl w:ilvl="6" w:tplc="FB2447C2" w:tentative="1">
      <w:start w:val="1"/>
      <w:numFmt w:val="decimal"/>
      <w:lvlText w:val="%7."/>
      <w:lvlJc w:val="left"/>
      <w:pPr>
        <w:tabs>
          <w:tab w:val="num" w:pos="5374"/>
        </w:tabs>
        <w:ind w:left="5374" w:right="5374" w:hanging="360"/>
      </w:pPr>
    </w:lvl>
    <w:lvl w:ilvl="7" w:tplc="5BCAAE2C" w:tentative="1">
      <w:start w:val="1"/>
      <w:numFmt w:val="lowerLetter"/>
      <w:lvlText w:val="%8."/>
      <w:lvlJc w:val="left"/>
      <w:pPr>
        <w:tabs>
          <w:tab w:val="num" w:pos="6094"/>
        </w:tabs>
        <w:ind w:left="6094" w:right="6094" w:hanging="360"/>
      </w:pPr>
    </w:lvl>
    <w:lvl w:ilvl="8" w:tplc="72303E0C" w:tentative="1">
      <w:start w:val="1"/>
      <w:numFmt w:val="lowerRoman"/>
      <w:lvlText w:val="%9."/>
      <w:lvlJc w:val="right"/>
      <w:pPr>
        <w:tabs>
          <w:tab w:val="num" w:pos="6814"/>
        </w:tabs>
        <w:ind w:left="6814" w:right="6814" w:hanging="180"/>
      </w:pPr>
    </w:lvl>
  </w:abstractNum>
  <w:abstractNum w:abstractNumId="101"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10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03" w15:restartNumberingAfterBreak="0">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31054801"/>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5"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6"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7" w15:restartNumberingAfterBreak="0">
    <w:nsid w:val="32022867"/>
    <w:multiLevelType w:val="hybridMultilevel"/>
    <w:tmpl w:val="9C8635EE"/>
    <w:lvl w:ilvl="0" w:tplc="5CFA69F0">
      <w:start w:val="1"/>
      <w:numFmt w:val="hebrew1"/>
      <w:lvlText w:val="%1."/>
      <w:lvlJc w:val="left"/>
      <w:pPr>
        <w:ind w:left="1440" w:hanging="360"/>
      </w:pPr>
      <w:rPr>
        <w:rFonts w:ascii="David" w:hAnsi="David" w:cs="David" w:hint="default"/>
        <w:b/>
        <w:bCs/>
        <w:lang w:val="en-US"/>
      </w:rPr>
    </w:lvl>
    <w:lvl w:ilvl="1" w:tplc="FFFFFFFF">
      <w:start w:val="1"/>
      <w:numFmt w:val="hebrew1"/>
      <w:lvlText w:val="%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32383972"/>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09" w15:restartNumberingAfterBreak="0">
    <w:nsid w:val="32522E9C"/>
    <w:multiLevelType w:val="multilevel"/>
    <w:tmpl w:val="A7D2A938"/>
    <w:lvl w:ilvl="0">
      <w:start w:val="1"/>
      <w:numFmt w:val="decimal"/>
      <w:lvlText w:val="%1."/>
      <w:lvlJc w:val="left"/>
      <w:pPr>
        <w:tabs>
          <w:tab w:val="num" w:pos="1276"/>
        </w:tabs>
        <w:ind w:left="1276" w:hanging="709"/>
      </w:pPr>
      <w:rPr>
        <w:rFonts w:hint="default"/>
        <w:bCs/>
        <w:iCs w:val="0"/>
      </w:rPr>
    </w:lvl>
    <w:lvl w:ilvl="1">
      <w:start w:val="1"/>
      <w:numFmt w:val="decimal"/>
      <w:lvlText w:val="%1.%2"/>
      <w:lvlJc w:val="left"/>
      <w:pPr>
        <w:tabs>
          <w:tab w:val="num" w:pos="1985"/>
        </w:tabs>
        <w:ind w:left="1985" w:hanging="709"/>
      </w:pPr>
      <w:rPr>
        <w:rFonts w:hint="default"/>
        <w:b/>
        <w:bCs/>
        <w:iCs w:val="0"/>
        <w:sz w:val="24"/>
        <w:szCs w:val="24"/>
        <w:lang w:bidi="he-IL"/>
      </w:rPr>
    </w:lvl>
    <w:lvl w:ilvl="2">
      <w:start w:val="1"/>
      <w:numFmt w:val="decimal"/>
      <w:lvlText w:val="%1.%2.%3"/>
      <w:lvlJc w:val="left"/>
      <w:pPr>
        <w:tabs>
          <w:tab w:val="num" w:pos="2835"/>
        </w:tabs>
        <w:ind w:left="2835" w:hanging="850"/>
      </w:pPr>
      <w:rPr>
        <w:rFonts w:hint="default"/>
        <w:b/>
        <w:bCs/>
        <w:iCs w:val="0"/>
        <w:lang w:bidi="he-IL"/>
      </w:rPr>
    </w:lvl>
    <w:lvl w:ilvl="3">
      <w:start w:val="1"/>
      <w:numFmt w:val="hebrew1"/>
      <w:lvlText w:val="%4."/>
      <w:lvlJc w:val="left"/>
      <w:pPr>
        <w:tabs>
          <w:tab w:val="num" w:pos="3402"/>
        </w:tabs>
        <w:ind w:left="3402" w:hanging="567"/>
      </w:pPr>
      <w:rPr>
        <w:rFonts w:hint="cs"/>
        <w:b/>
        <w:bCs/>
        <w:iCs w:val="0"/>
        <w:strike w:val="0"/>
        <w:color w:val="auto"/>
        <w:lang w:bidi="he-IL"/>
      </w:rPr>
    </w:lvl>
    <w:lvl w:ilvl="4">
      <w:start w:val="1"/>
      <w:numFmt w:val="decimal"/>
      <w:lvlText w:val="(%5)"/>
      <w:lvlJc w:val="left"/>
      <w:pPr>
        <w:tabs>
          <w:tab w:val="num" w:pos="3969"/>
        </w:tabs>
        <w:ind w:left="3969" w:hanging="567"/>
      </w:pPr>
      <w:rPr>
        <w:rFonts w:hint="default"/>
        <w:b/>
        <w:bCs/>
        <w:iCs w:val="0"/>
      </w:rPr>
    </w:lvl>
    <w:lvl w:ilvl="5">
      <w:start w:val="1"/>
      <w:numFmt w:val="decimal"/>
      <w:lvlText w:val="%1.%2.%3.%4.%5.%6"/>
      <w:lvlJc w:val="left"/>
      <w:pPr>
        <w:tabs>
          <w:tab w:val="num" w:pos="5607"/>
        </w:tabs>
        <w:ind w:left="5247" w:hanging="1080"/>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110" w15:restartNumberingAfterBreak="0">
    <w:nsid w:val="326C08D4"/>
    <w:multiLevelType w:val="multilevel"/>
    <w:tmpl w:val="2690A5B2"/>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numFmt w:val="none"/>
      <w:lvlText w:val=""/>
      <w:lvlJc w:val="left"/>
      <w:pPr>
        <w:tabs>
          <w:tab w:val="num" w:pos="360"/>
        </w:tabs>
      </w:p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1" w15:restartNumberingAfterBreak="0">
    <w:nsid w:val="32A407A2"/>
    <w:multiLevelType w:val="hybridMultilevel"/>
    <w:tmpl w:val="79D6A590"/>
    <w:lvl w:ilvl="0" w:tplc="CAE65700">
      <w:start w:val="1"/>
      <w:numFmt w:val="decimal"/>
      <w:lvlText w:val="(%1)"/>
      <w:lvlJc w:val="left"/>
      <w:pPr>
        <w:ind w:left="1570" w:hanging="360"/>
      </w:pPr>
      <w:rPr>
        <w:rFonts w:hint="default"/>
        <w:b/>
        <w:bCs/>
      </w:rPr>
    </w:lvl>
    <w:lvl w:ilvl="1" w:tplc="04090003" w:tentative="1">
      <w:start w:val="1"/>
      <w:numFmt w:val="bullet"/>
      <w:lvlText w:val="o"/>
      <w:lvlJc w:val="left"/>
      <w:pPr>
        <w:ind w:left="2290" w:hanging="360"/>
      </w:pPr>
      <w:rPr>
        <w:rFonts w:ascii="Courier New" w:hAnsi="Courier New" w:cs="Courier New" w:hint="default"/>
      </w:rPr>
    </w:lvl>
    <w:lvl w:ilvl="2" w:tplc="04090005" w:tentative="1">
      <w:start w:val="1"/>
      <w:numFmt w:val="bullet"/>
      <w:lvlText w:val=""/>
      <w:lvlJc w:val="left"/>
      <w:pPr>
        <w:ind w:left="3010" w:hanging="360"/>
      </w:pPr>
      <w:rPr>
        <w:rFonts w:ascii="Wingdings" w:hAnsi="Wingdings" w:hint="default"/>
      </w:rPr>
    </w:lvl>
    <w:lvl w:ilvl="3" w:tplc="04090001" w:tentative="1">
      <w:start w:val="1"/>
      <w:numFmt w:val="bullet"/>
      <w:lvlText w:val=""/>
      <w:lvlJc w:val="left"/>
      <w:pPr>
        <w:ind w:left="3730" w:hanging="360"/>
      </w:pPr>
      <w:rPr>
        <w:rFonts w:ascii="Symbol" w:hAnsi="Symbol" w:hint="default"/>
      </w:rPr>
    </w:lvl>
    <w:lvl w:ilvl="4" w:tplc="04090003" w:tentative="1">
      <w:start w:val="1"/>
      <w:numFmt w:val="bullet"/>
      <w:lvlText w:val="o"/>
      <w:lvlJc w:val="left"/>
      <w:pPr>
        <w:ind w:left="4450" w:hanging="360"/>
      </w:pPr>
      <w:rPr>
        <w:rFonts w:ascii="Courier New" w:hAnsi="Courier New" w:cs="Courier New" w:hint="default"/>
      </w:rPr>
    </w:lvl>
    <w:lvl w:ilvl="5" w:tplc="04090005" w:tentative="1">
      <w:start w:val="1"/>
      <w:numFmt w:val="bullet"/>
      <w:lvlText w:val=""/>
      <w:lvlJc w:val="left"/>
      <w:pPr>
        <w:ind w:left="5170" w:hanging="360"/>
      </w:pPr>
      <w:rPr>
        <w:rFonts w:ascii="Wingdings" w:hAnsi="Wingdings" w:hint="default"/>
      </w:rPr>
    </w:lvl>
    <w:lvl w:ilvl="6" w:tplc="04090001" w:tentative="1">
      <w:start w:val="1"/>
      <w:numFmt w:val="bullet"/>
      <w:lvlText w:val=""/>
      <w:lvlJc w:val="left"/>
      <w:pPr>
        <w:ind w:left="5890" w:hanging="360"/>
      </w:pPr>
      <w:rPr>
        <w:rFonts w:ascii="Symbol" w:hAnsi="Symbol" w:hint="default"/>
      </w:rPr>
    </w:lvl>
    <w:lvl w:ilvl="7" w:tplc="04090003" w:tentative="1">
      <w:start w:val="1"/>
      <w:numFmt w:val="bullet"/>
      <w:lvlText w:val="o"/>
      <w:lvlJc w:val="left"/>
      <w:pPr>
        <w:ind w:left="6610" w:hanging="360"/>
      </w:pPr>
      <w:rPr>
        <w:rFonts w:ascii="Courier New" w:hAnsi="Courier New" w:cs="Courier New" w:hint="default"/>
      </w:rPr>
    </w:lvl>
    <w:lvl w:ilvl="8" w:tplc="04090005" w:tentative="1">
      <w:start w:val="1"/>
      <w:numFmt w:val="bullet"/>
      <w:lvlText w:val=""/>
      <w:lvlJc w:val="left"/>
      <w:pPr>
        <w:ind w:left="7330" w:hanging="360"/>
      </w:pPr>
      <w:rPr>
        <w:rFonts w:ascii="Wingdings" w:hAnsi="Wingdings" w:hint="default"/>
      </w:rPr>
    </w:lvl>
  </w:abstractNum>
  <w:abstractNum w:abstractNumId="112" w15:restartNumberingAfterBreak="0">
    <w:nsid w:val="32C5682B"/>
    <w:multiLevelType w:val="multilevel"/>
    <w:tmpl w:val="71CAACE0"/>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354F640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4" w15:restartNumberingAfterBreak="0">
    <w:nsid w:val="36453CB3"/>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5" w15:restartNumberingAfterBreak="0">
    <w:nsid w:val="36A62E99"/>
    <w:multiLevelType w:val="hybridMultilevel"/>
    <w:tmpl w:val="A364A63C"/>
    <w:lvl w:ilvl="0" w:tplc="FCFA8BE6">
      <w:start w:val="1"/>
      <w:numFmt w:val="decimal"/>
      <w:lvlText w:val="%1."/>
      <w:lvlJc w:val="left"/>
      <w:pPr>
        <w:tabs>
          <w:tab w:val="num" w:pos="1776"/>
        </w:tabs>
        <w:ind w:left="1776" w:right="1776" w:hanging="360"/>
      </w:pPr>
      <w:rPr>
        <w:rFonts w:hint="default"/>
        <w:sz w:val="26"/>
      </w:rPr>
    </w:lvl>
    <w:lvl w:ilvl="1" w:tplc="8BDCF35E">
      <w:start w:val="1"/>
      <w:numFmt w:val="lowerLetter"/>
      <w:lvlText w:val="%2."/>
      <w:lvlJc w:val="left"/>
      <w:pPr>
        <w:tabs>
          <w:tab w:val="num" w:pos="1440"/>
        </w:tabs>
        <w:ind w:left="1440" w:hanging="360"/>
      </w:pPr>
    </w:lvl>
    <w:lvl w:ilvl="2" w:tplc="D6D8B9CE" w:tentative="1">
      <w:start w:val="1"/>
      <w:numFmt w:val="lowerRoman"/>
      <w:lvlText w:val="%3."/>
      <w:lvlJc w:val="right"/>
      <w:pPr>
        <w:tabs>
          <w:tab w:val="num" w:pos="2160"/>
        </w:tabs>
        <w:ind w:left="2160" w:hanging="180"/>
      </w:pPr>
    </w:lvl>
    <w:lvl w:ilvl="3" w:tplc="FED84A06" w:tentative="1">
      <w:start w:val="1"/>
      <w:numFmt w:val="decimal"/>
      <w:lvlText w:val="%4."/>
      <w:lvlJc w:val="left"/>
      <w:pPr>
        <w:tabs>
          <w:tab w:val="num" w:pos="2880"/>
        </w:tabs>
        <w:ind w:left="2880" w:hanging="360"/>
      </w:pPr>
    </w:lvl>
    <w:lvl w:ilvl="4" w:tplc="7AF69DD8"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16" w15:restartNumberingAfterBreak="0">
    <w:nsid w:val="36FD3AC6"/>
    <w:multiLevelType w:val="hybridMultilevel"/>
    <w:tmpl w:val="FB26982C"/>
    <w:lvl w:ilvl="0" w:tplc="CE308672">
      <w:start w:val="1"/>
      <w:numFmt w:val="decimal"/>
      <w:lvlText w:val="%1."/>
      <w:lvlJc w:val="left"/>
      <w:pPr>
        <w:ind w:left="1079" w:hanging="360"/>
      </w:pPr>
      <w:rPr>
        <w:rFonts w:hint="default"/>
      </w:rPr>
    </w:lvl>
    <w:lvl w:ilvl="1" w:tplc="5DB8C18A" w:tentative="1">
      <w:start w:val="1"/>
      <w:numFmt w:val="lowerLetter"/>
      <w:lvlText w:val="%2."/>
      <w:lvlJc w:val="left"/>
      <w:pPr>
        <w:ind w:left="1799" w:hanging="360"/>
      </w:pPr>
    </w:lvl>
    <w:lvl w:ilvl="2" w:tplc="3EB4D948" w:tentative="1">
      <w:start w:val="1"/>
      <w:numFmt w:val="lowerRoman"/>
      <w:lvlText w:val="%3."/>
      <w:lvlJc w:val="right"/>
      <w:pPr>
        <w:ind w:left="2519" w:hanging="180"/>
      </w:pPr>
    </w:lvl>
    <w:lvl w:ilvl="3" w:tplc="391C36C0" w:tentative="1">
      <w:start w:val="1"/>
      <w:numFmt w:val="decimal"/>
      <w:lvlText w:val="%4."/>
      <w:lvlJc w:val="left"/>
      <w:pPr>
        <w:ind w:left="3239" w:hanging="360"/>
      </w:pPr>
    </w:lvl>
    <w:lvl w:ilvl="4" w:tplc="BDCCB126" w:tentative="1">
      <w:start w:val="1"/>
      <w:numFmt w:val="lowerLetter"/>
      <w:lvlText w:val="%5."/>
      <w:lvlJc w:val="left"/>
      <w:pPr>
        <w:ind w:left="3959" w:hanging="360"/>
      </w:pPr>
    </w:lvl>
    <w:lvl w:ilvl="5" w:tplc="813E8BA6" w:tentative="1">
      <w:start w:val="1"/>
      <w:numFmt w:val="lowerRoman"/>
      <w:lvlText w:val="%6."/>
      <w:lvlJc w:val="right"/>
      <w:pPr>
        <w:ind w:left="4679" w:hanging="180"/>
      </w:pPr>
    </w:lvl>
    <w:lvl w:ilvl="6" w:tplc="CF1C0C88" w:tentative="1">
      <w:start w:val="1"/>
      <w:numFmt w:val="decimal"/>
      <w:lvlText w:val="%7."/>
      <w:lvlJc w:val="left"/>
      <w:pPr>
        <w:ind w:left="5399" w:hanging="360"/>
      </w:pPr>
    </w:lvl>
    <w:lvl w:ilvl="7" w:tplc="18FE391A" w:tentative="1">
      <w:start w:val="1"/>
      <w:numFmt w:val="lowerLetter"/>
      <w:lvlText w:val="%8."/>
      <w:lvlJc w:val="left"/>
      <w:pPr>
        <w:ind w:left="6119" w:hanging="360"/>
      </w:pPr>
    </w:lvl>
    <w:lvl w:ilvl="8" w:tplc="EAB82854" w:tentative="1">
      <w:start w:val="1"/>
      <w:numFmt w:val="lowerRoman"/>
      <w:lvlText w:val="%9."/>
      <w:lvlJc w:val="right"/>
      <w:pPr>
        <w:ind w:left="6839" w:hanging="180"/>
      </w:pPr>
    </w:lvl>
  </w:abstractNum>
  <w:abstractNum w:abstractNumId="117" w15:restartNumberingAfterBreak="0">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19" w15:restartNumberingAfterBreak="0">
    <w:nsid w:val="38BF41A3"/>
    <w:multiLevelType w:val="hybridMultilevel"/>
    <w:tmpl w:val="92D44AEE"/>
    <w:lvl w:ilvl="0" w:tplc="0A62980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20" w15:restartNumberingAfterBreak="0">
    <w:nsid w:val="38DA37C5"/>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1"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2" w15:restartNumberingAfterBreak="0">
    <w:nsid w:val="3ADE1F3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3" w15:restartNumberingAfterBreak="0">
    <w:nsid w:val="3AE34DA8"/>
    <w:multiLevelType w:val="hybridMultilevel"/>
    <w:tmpl w:val="FB582A04"/>
    <w:lvl w:ilvl="0" w:tplc="7C740BBC">
      <w:start w:val="1"/>
      <w:numFmt w:val="decimal"/>
      <w:lvlText w:val="%1."/>
      <w:lvlJc w:val="left"/>
      <w:pPr>
        <w:tabs>
          <w:tab w:val="num" w:pos="1646"/>
        </w:tabs>
        <w:ind w:left="1646" w:right="1646" w:hanging="570"/>
      </w:pPr>
      <w:rPr>
        <w:rFonts w:hint="default"/>
        <w:sz w:val="27"/>
      </w:rPr>
    </w:lvl>
    <w:lvl w:ilvl="1" w:tplc="6FBC2136" w:tentative="1">
      <w:start w:val="1"/>
      <w:numFmt w:val="lowerLetter"/>
      <w:lvlText w:val="%2."/>
      <w:lvlJc w:val="left"/>
      <w:pPr>
        <w:tabs>
          <w:tab w:val="num" w:pos="1440"/>
        </w:tabs>
        <w:ind w:left="1440" w:hanging="360"/>
      </w:pPr>
    </w:lvl>
    <w:lvl w:ilvl="2" w:tplc="70028C18" w:tentative="1">
      <w:start w:val="1"/>
      <w:numFmt w:val="lowerRoman"/>
      <w:lvlText w:val="%3."/>
      <w:lvlJc w:val="right"/>
      <w:pPr>
        <w:tabs>
          <w:tab w:val="num" w:pos="2160"/>
        </w:tabs>
        <w:ind w:left="2160" w:hanging="180"/>
      </w:pPr>
    </w:lvl>
    <w:lvl w:ilvl="3" w:tplc="DEEA40FE" w:tentative="1">
      <w:start w:val="1"/>
      <w:numFmt w:val="decimal"/>
      <w:lvlText w:val="%4."/>
      <w:lvlJc w:val="left"/>
      <w:pPr>
        <w:tabs>
          <w:tab w:val="num" w:pos="2880"/>
        </w:tabs>
        <w:ind w:left="2880" w:hanging="360"/>
      </w:pPr>
    </w:lvl>
    <w:lvl w:ilvl="4" w:tplc="C2E8B6BC" w:tentative="1">
      <w:start w:val="1"/>
      <w:numFmt w:val="lowerLetter"/>
      <w:lvlText w:val="%5."/>
      <w:lvlJc w:val="left"/>
      <w:pPr>
        <w:tabs>
          <w:tab w:val="num" w:pos="3600"/>
        </w:tabs>
        <w:ind w:left="3600" w:hanging="360"/>
      </w:pPr>
    </w:lvl>
    <w:lvl w:ilvl="5" w:tplc="FBCAFDA0" w:tentative="1">
      <w:start w:val="1"/>
      <w:numFmt w:val="lowerRoman"/>
      <w:lvlText w:val="%6."/>
      <w:lvlJc w:val="right"/>
      <w:pPr>
        <w:tabs>
          <w:tab w:val="num" w:pos="4320"/>
        </w:tabs>
        <w:ind w:left="4320" w:hanging="180"/>
      </w:pPr>
    </w:lvl>
    <w:lvl w:ilvl="6" w:tplc="95B2354C" w:tentative="1">
      <w:start w:val="1"/>
      <w:numFmt w:val="decimal"/>
      <w:lvlText w:val="%7."/>
      <w:lvlJc w:val="left"/>
      <w:pPr>
        <w:tabs>
          <w:tab w:val="num" w:pos="5040"/>
        </w:tabs>
        <w:ind w:left="5040" w:hanging="360"/>
      </w:pPr>
    </w:lvl>
    <w:lvl w:ilvl="7" w:tplc="22F0BB48" w:tentative="1">
      <w:start w:val="1"/>
      <w:numFmt w:val="lowerLetter"/>
      <w:lvlText w:val="%8."/>
      <w:lvlJc w:val="left"/>
      <w:pPr>
        <w:tabs>
          <w:tab w:val="num" w:pos="5760"/>
        </w:tabs>
        <w:ind w:left="5760" w:hanging="360"/>
      </w:pPr>
    </w:lvl>
    <w:lvl w:ilvl="8" w:tplc="2824765E" w:tentative="1">
      <w:start w:val="1"/>
      <w:numFmt w:val="lowerRoman"/>
      <w:lvlText w:val="%9."/>
      <w:lvlJc w:val="right"/>
      <w:pPr>
        <w:tabs>
          <w:tab w:val="num" w:pos="6480"/>
        </w:tabs>
        <w:ind w:left="6480" w:hanging="180"/>
      </w:pPr>
    </w:lvl>
  </w:abstractNum>
  <w:abstractNum w:abstractNumId="124"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3BBE19CE"/>
    <w:multiLevelType w:val="hybridMultilevel"/>
    <w:tmpl w:val="368604BC"/>
    <w:lvl w:ilvl="0" w:tplc="6B226F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3C6F2A64"/>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7" w15:restartNumberingAfterBreak="0">
    <w:nsid w:val="3CB07BF6"/>
    <w:multiLevelType w:val="hybridMultilevel"/>
    <w:tmpl w:val="D1F65BCE"/>
    <w:lvl w:ilvl="0" w:tplc="BFFA6C6C">
      <w:start w:val="1"/>
      <w:numFmt w:val="bullet"/>
      <w:lvlText w:val=""/>
      <w:lvlJc w:val="left"/>
      <w:pPr>
        <w:ind w:left="720" w:hanging="360"/>
      </w:pPr>
      <w:rPr>
        <w:rFonts w:ascii="Symbol" w:hAnsi="Symbol" w:hint="default"/>
      </w:rPr>
    </w:lvl>
    <w:lvl w:ilvl="1" w:tplc="DD92AACC" w:tentative="1">
      <w:start w:val="1"/>
      <w:numFmt w:val="bullet"/>
      <w:lvlText w:val="o"/>
      <w:lvlJc w:val="left"/>
      <w:pPr>
        <w:ind w:left="1440" w:hanging="360"/>
      </w:pPr>
      <w:rPr>
        <w:rFonts w:ascii="Courier New" w:hAnsi="Courier New" w:cs="Courier New" w:hint="default"/>
      </w:rPr>
    </w:lvl>
    <w:lvl w:ilvl="2" w:tplc="079AF61E" w:tentative="1">
      <w:start w:val="1"/>
      <w:numFmt w:val="bullet"/>
      <w:lvlText w:val=""/>
      <w:lvlJc w:val="left"/>
      <w:pPr>
        <w:ind w:left="2160" w:hanging="360"/>
      </w:pPr>
      <w:rPr>
        <w:rFonts w:ascii="Wingdings" w:hAnsi="Wingdings" w:hint="default"/>
      </w:rPr>
    </w:lvl>
    <w:lvl w:ilvl="3" w:tplc="7DF00512" w:tentative="1">
      <w:start w:val="1"/>
      <w:numFmt w:val="bullet"/>
      <w:lvlText w:val=""/>
      <w:lvlJc w:val="left"/>
      <w:pPr>
        <w:ind w:left="2880" w:hanging="360"/>
      </w:pPr>
      <w:rPr>
        <w:rFonts w:ascii="Symbol" w:hAnsi="Symbol" w:hint="default"/>
      </w:rPr>
    </w:lvl>
    <w:lvl w:ilvl="4" w:tplc="C8C26FDC" w:tentative="1">
      <w:start w:val="1"/>
      <w:numFmt w:val="bullet"/>
      <w:lvlText w:val="o"/>
      <w:lvlJc w:val="left"/>
      <w:pPr>
        <w:ind w:left="3600" w:hanging="360"/>
      </w:pPr>
      <w:rPr>
        <w:rFonts w:ascii="Courier New" w:hAnsi="Courier New" w:cs="Courier New" w:hint="default"/>
      </w:rPr>
    </w:lvl>
    <w:lvl w:ilvl="5" w:tplc="AD066BF8" w:tentative="1">
      <w:start w:val="1"/>
      <w:numFmt w:val="bullet"/>
      <w:lvlText w:val=""/>
      <w:lvlJc w:val="left"/>
      <w:pPr>
        <w:ind w:left="4320" w:hanging="360"/>
      </w:pPr>
      <w:rPr>
        <w:rFonts w:ascii="Wingdings" w:hAnsi="Wingdings" w:hint="default"/>
      </w:rPr>
    </w:lvl>
    <w:lvl w:ilvl="6" w:tplc="9670C600" w:tentative="1">
      <w:start w:val="1"/>
      <w:numFmt w:val="bullet"/>
      <w:lvlText w:val=""/>
      <w:lvlJc w:val="left"/>
      <w:pPr>
        <w:ind w:left="5040" w:hanging="360"/>
      </w:pPr>
      <w:rPr>
        <w:rFonts w:ascii="Symbol" w:hAnsi="Symbol" w:hint="default"/>
      </w:rPr>
    </w:lvl>
    <w:lvl w:ilvl="7" w:tplc="992E0084" w:tentative="1">
      <w:start w:val="1"/>
      <w:numFmt w:val="bullet"/>
      <w:lvlText w:val="o"/>
      <w:lvlJc w:val="left"/>
      <w:pPr>
        <w:ind w:left="5760" w:hanging="360"/>
      </w:pPr>
      <w:rPr>
        <w:rFonts w:ascii="Courier New" w:hAnsi="Courier New" w:cs="Courier New" w:hint="default"/>
      </w:rPr>
    </w:lvl>
    <w:lvl w:ilvl="8" w:tplc="26D62C00" w:tentative="1">
      <w:start w:val="1"/>
      <w:numFmt w:val="bullet"/>
      <w:lvlText w:val=""/>
      <w:lvlJc w:val="left"/>
      <w:pPr>
        <w:ind w:left="6480" w:hanging="360"/>
      </w:pPr>
      <w:rPr>
        <w:rFonts w:ascii="Wingdings" w:hAnsi="Wingdings" w:hint="default"/>
      </w:rPr>
    </w:lvl>
  </w:abstractNum>
  <w:abstractNum w:abstractNumId="128"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9" w15:restartNumberingAfterBreak="0">
    <w:nsid w:val="3D325D4D"/>
    <w:multiLevelType w:val="multilevel"/>
    <w:tmpl w:val="72B62CA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0" w15:restartNumberingAfterBreak="0">
    <w:nsid w:val="3D8900A4"/>
    <w:multiLevelType w:val="hybridMultilevel"/>
    <w:tmpl w:val="ED7E9FF0"/>
    <w:lvl w:ilvl="0" w:tplc="7DACC29A">
      <w:start w:val="1"/>
      <w:numFmt w:val="hebrew1"/>
      <w:lvlText w:val="%1."/>
      <w:lvlJc w:val="left"/>
      <w:pPr>
        <w:tabs>
          <w:tab w:val="num" w:pos="1418"/>
        </w:tabs>
        <w:ind w:left="1418" w:hanging="284"/>
      </w:pPr>
      <w:rPr>
        <w:rFonts w:hint="default"/>
        <w:bCs/>
        <w:iCs w:val="0"/>
      </w:rPr>
    </w:lvl>
    <w:lvl w:ilvl="1" w:tplc="0F628FC6">
      <w:numFmt w:val="bullet"/>
      <w:lvlText w:val="-"/>
      <w:lvlJc w:val="left"/>
      <w:pPr>
        <w:tabs>
          <w:tab w:val="num" w:pos="2781"/>
        </w:tabs>
        <w:ind w:left="2781" w:hanging="567"/>
      </w:pPr>
      <w:rPr>
        <w:rFonts w:ascii="Times New Roman" w:eastAsia="Times New Roman" w:hAnsi="Times New Roman" w:cs="Times New Roman" w:hint="default"/>
        <w:bCs/>
        <w:iCs w:val="0"/>
      </w:rPr>
    </w:lvl>
    <w:lvl w:ilvl="2" w:tplc="0CBE1064" w:tentative="1">
      <w:start w:val="1"/>
      <w:numFmt w:val="lowerRoman"/>
      <w:lvlText w:val="%3."/>
      <w:lvlJc w:val="right"/>
      <w:pPr>
        <w:tabs>
          <w:tab w:val="num" w:pos="3294"/>
        </w:tabs>
        <w:ind w:left="3294" w:hanging="180"/>
      </w:pPr>
    </w:lvl>
    <w:lvl w:ilvl="3" w:tplc="19320518" w:tentative="1">
      <w:start w:val="1"/>
      <w:numFmt w:val="decimal"/>
      <w:lvlText w:val="%4."/>
      <w:lvlJc w:val="left"/>
      <w:pPr>
        <w:tabs>
          <w:tab w:val="num" w:pos="4014"/>
        </w:tabs>
        <w:ind w:left="4014" w:hanging="360"/>
      </w:pPr>
    </w:lvl>
    <w:lvl w:ilvl="4" w:tplc="BA0602C4" w:tentative="1">
      <w:start w:val="1"/>
      <w:numFmt w:val="lowerLetter"/>
      <w:lvlText w:val="%5."/>
      <w:lvlJc w:val="left"/>
      <w:pPr>
        <w:tabs>
          <w:tab w:val="num" w:pos="4734"/>
        </w:tabs>
        <w:ind w:left="4734" w:hanging="360"/>
      </w:pPr>
    </w:lvl>
    <w:lvl w:ilvl="5" w:tplc="56E64176" w:tentative="1">
      <w:start w:val="1"/>
      <w:numFmt w:val="lowerRoman"/>
      <w:lvlText w:val="%6."/>
      <w:lvlJc w:val="right"/>
      <w:pPr>
        <w:tabs>
          <w:tab w:val="num" w:pos="5454"/>
        </w:tabs>
        <w:ind w:left="5454" w:hanging="180"/>
      </w:pPr>
    </w:lvl>
    <w:lvl w:ilvl="6" w:tplc="BCAA50B0" w:tentative="1">
      <w:start w:val="1"/>
      <w:numFmt w:val="decimal"/>
      <w:lvlText w:val="%7."/>
      <w:lvlJc w:val="left"/>
      <w:pPr>
        <w:tabs>
          <w:tab w:val="num" w:pos="6174"/>
        </w:tabs>
        <w:ind w:left="6174" w:hanging="360"/>
      </w:pPr>
    </w:lvl>
    <w:lvl w:ilvl="7" w:tplc="FB847B50" w:tentative="1">
      <w:start w:val="1"/>
      <w:numFmt w:val="lowerLetter"/>
      <w:lvlText w:val="%8."/>
      <w:lvlJc w:val="left"/>
      <w:pPr>
        <w:tabs>
          <w:tab w:val="num" w:pos="6894"/>
        </w:tabs>
        <w:ind w:left="6894" w:hanging="360"/>
      </w:pPr>
    </w:lvl>
    <w:lvl w:ilvl="8" w:tplc="4AB2FBBA" w:tentative="1">
      <w:start w:val="1"/>
      <w:numFmt w:val="lowerRoman"/>
      <w:lvlText w:val="%9."/>
      <w:lvlJc w:val="right"/>
      <w:pPr>
        <w:tabs>
          <w:tab w:val="num" w:pos="7614"/>
        </w:tabs>
        <w:ind w:left="7614" w:hanging="180"/>
      </w:pPr>
    </w:lvl>
  </w:abstractNum>
  <w:abstractNum w:abstractNumId="131" w15:restartNumberingAfterBreak="0">
    <w:nsid w:val="3DAE0135"/>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2" w15:restartNumberingAfterBreak="0">
    <w:nsid w:val="3DD30460"/>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3" w15:restartNumberingAfterBreak="0">
    <w:nsid w:val="3F736162"/>
    <w:multiLevelType w:val="hybridMultilevel"/>
    <w:tmpl w:val="F8B00BE6"/>
    <w:lvl w:ilvl="0" w:tplc="F0D6E50E">
      <w:start w:val="1"/>
      <w:numFmt w:val="decimal"/>
      <w:lvlText w:val="%1."/>
      <w:lvlJc w:val="left"/>
      <w:pPr>
        <w:ind w:left="390" w:hanging="390"/>
      </w:pPr>
      <w:rPr>
        <w:b w:val="0"/>
        <w:bCs/>
      </w:rPr>
    </w:lvl>
    <w:lvl w:ilvl="1" w:tplc="BE648D4E">
      <w:start w:val="1"/>
      <w:numFmt w:val="hebrew1"/>
      <w:lvlText w:val="%2."/>
      <w:lvlJc w:val="left"/>
      <w:pPr>
        <w:ind w:left="502"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3F8C2775"/>
    <w:multiLevelType w:val="hybridMultilevel"/>
    <w:tmpl w:val="E8F0BDEC"/>
    <w:lvl w:ilvl="0" w:tplc="CF84A94A">
      <w:start w:val="1"/>
      <w:numFmt w:val="bullet"/>
      <w:lvlText w:val="-"/>
      <w:lvlJc w:val="left"/>
      <w:pPr>
        <w:tabs>
          <w:tab w:val="num" w:pos="2835"/>
        </w:tabs>
        <w:ind w:left="2835" w:hanging="567"/>
      </w:pPr>
      <w:rPr>
        <w:rFonts w:ascii="MS Sans Serif" w:eastAsia="Times New Roman" w:hAnsi="MS Sans Serif" w:cs="David" w:hint="default"/>
      </w:rPr>
    </w:lvl>
    <w:lvl w:ilvl="1" w:tplc="183058C0" w:tentative="1">
      <w:start w:val="1"/>
      <w:numFmt w:val="bullet"/>
      <w:lvlText w:val="o"/>
      <w:lvlJc w:val="left"/>
      <w:pPr>
        <w:tabs>
          <w:tab w:val="num" w:pos="1440"/>
        </w:tabs>
        <w:ind w:left="1440" w:hanging="360"/>
      </w:pPr>
      <w:rPr>
        <w:rFonts w:ascii="Courier New" w:hAnsi="Courier New" w:cs="Courier New" w:hint="default"/>
      </w:rPr>
    </w:lvl>
    <w:lvl w:ilvl="2" w:tplc="3F0ACF06" w:tentative="1">
      <w:start w:val="1"/>
      <w:numFmt w:val="bullet"/>
      <w:lvlText w:val=""/>
      <w:lvlJc w:val="left"/>
      <w:pPr>
        <w:tabs>
          <w:tab w:val="num" w:pos="2160"/>
        </w:tabs>
        <w:ind w:left="2160" w:hanging="360"/>
      </w:pPr>
      <w:rPr>
        <w:rFonts w:ascii="Wingdings" w:hAnsi="Wingdings" w:hint="default"/>
      </w:rPr>
    </w:lvl>
    <w:lvl w:ilvl="3" w:tplc="B20E6860" w:tentative="1">
      <w:start w:val="1"/>
      <w:numFmt w:val="bullet"/>
      <w:lvlText w:val=""/>
      <w:lvlJc w:val="left"/>
      <w:pPr>
        <w:tabs>
          <w:tab w:val="num" w:pos="2880"/>
        </w:tabs>
        <w:ind w:left="2880" w:hanging="360"/>
      </w:pPr>
      <w:rPr>
        <w:rFonts w:ascii="Symbol" w:hAnsi="Symbol" w:hint="default"/>
      </w:rPr>
    </w:lvl>
    <w:lvl w:ilvl="4" w:tplc="ABFC7D26" w:tentative="1">
      <w:start w:val="1"/>
      <w:numFmt w:val="bullet"/>
      <w:lvlText w:val="o"/>
      <w:lvlJc w:val="left"/>
      <w:pPr>
        <w:tabs>
          <w:tab w:val="num" w:pos="3600"/>
        </w:tabs>
        <w:ind w:left="3600" w:hanging="360"/>
      </w:pPr>
      <w:rPr>
        <w:rFonts w:ascii="Courier New" w:hAnsi="Courier New" w:cs="Courier New" w:hint="default"/>
      </w:rPr>
    </w:lvl>
    <w:lvl w:ilvl="5" w:tplc="BFD4CA92" w:tentative="1">
      <w:start w:val="1"/>
      <w:numFmt w:val="bullet"/>
      <w:lvlText w:val=""/>
      <w:lvlJc w:val="left"/>
      <w:pPr>
        <w:tabs>
          <w:tab w:val="num" w:pos="4320"/>
        </w:tabs>
        <w:ind w:left="4320" w:hanging="360"/>
      </w:pPr>
      <w:rPr>
        <w:rFonts w:ascii="Wingdings" w:hAnsi="Wingdings" w:hint="default"/>
      </w:rPr>
    </w:lvl>
    <w:lvl w:ilvl="6" w:tplc="F5267378" w:tentative="1">
      <w:start w:val="1"/>
      <w:numFmt w:val="bullet"/>
      <w:lvlText w:val=""/>
      <w:lvlJc w:val="left"/>
      <w:pPr>
        <w:tabs>
          <w:tab w:val="num" w:pos="5040"/>
        </w:tabs>
        <w:ind w:left="5040" w:hanging="360"/>
      </w:pPr>
      <w:rPr>
        <w:rFonts w:ascii="Symbol" w:hAnsi="Symbol" w:hint="default"/>
      </w:rPr>
    </w:lvl>
    <w:lvl w:ilvl="7" w:tplc="2A58BABC" w:tentative="1">
      <w:start w:val="1"/>
      <w:numFmt w:val="bullet"/>
      <w:lvlText w:val="o"/>
      <w:lvlJc w:val="left"/>
      <w:pPr>
        <w:tabs>
          <w:tab w:val="num" w:pos="5760"/>
        </w:tabs>
        <w:ind w:left="5760" w:hanging="360"/>
      </w:pPr>
      <w:rPr>
        <w:rFonts w:ascii="Courier New" w:hAnsi="Courier New" w:cs="Courier New" w:hint="default"/>
      </w:rPr>
    </w:lvl>
    <w:lvl w:ilvl="8" w:tplc="408EED62" w:tentative="1">
      <w:start w:val="1"/>
      <w:numFmt w:val="bullet"/>
      <w:lvlText w:val=""/>
      <w:lvlJc w:val="left"/>
      <w:pPr>
        <w:tabs>
          <w:tab w:val="num" w:pos="6480"/>
        </w:tabs>
        <w:ind w:left="6480" w:hanging="360"/>
      </w:pPr>
      <w:rPr>
        <w:rFonts w:ascii="Wingdings" w:hAnsi="Wingdings" w:hint="default"/>
      </w:rPr>
    </w:lvl>
  </w:abstractNum>
  <w:abstractNum w:abstractNumId="135" w15:restartNumberingAfterBreak="0">
    <w:nsid w:val="3F991041"/>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6" w15:restartNumberingAfterBreak="0">
    <w:nsid w:val="40966AE6"/>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7" w15:restartNumberingAfterBreak="0">
    <w:nsid w:val="40B0571E"/>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8" w15:restartNumberingAfterBreak="0">
    <w:nsid w:val="40D43A84"/>
    <w:multiLevelType w:val="multilevel"/>
    <w:tmpl w:val="8E8E8038"/>
    <w:lvl w:ilvl="0">
      <w:start w:val="1"/>
      <w:numFmt w:val="decimal"/>
      <w:lvlText w:val="%1."/>
      <w:lvlJc w:val="left"/>
      <w:pPr>
        <w:tabs>
          <w:tab w:val="num" w:pos="993"/>
        </w:tabs>
        <w:ind w:left="993" w:hanging="709"/>
      </w:pPr>
      <w:rPr>
        <w:rFonts w:hint="default"/>
        <w:b/>
        <w:bCs/>
        <w:iCs w:val="0"/>
        <w:sz w:val="27"/>
        <w:u w:val="none"/>
      </w:rPr>
    </w:lvl>
    <w:lvl w:ilvl="1">
      <w:start w:val="1"/>
      <w:numFmt w:val="hebrew1"/>
      <w:lvlText w:val="%2."/>
      <w:lvlJc w:val="left"/>
      <w:pPr>
        <w:tabs>
          <w:tab w:val="num" w:pos="1702"/>
        </w:tabs>
        <w:ind w:left="1702" w:hanging="709"/>
      </w:pPr>
      <w:rPr>
        <w:rFonts w:hint="default"/>
        <w:b w:val="0"/>
        <w:bCs/>
        <w:iCs w:val="0"/>
        <w:u w:val="none"/>
      </w:rPr>
    </w:lvl>
    <w:lvl w:ilvl="2">
      <w:start w:val="1"/>
      <w:numFmt w:val="decimal"/>
      <w:lvlText w:val="(%3)"/>
      <w:lvlJc w:val="left"/>
      <w:pPr>
        <w:tabs>
          <w:tab w:val="num" w:pos="2552"/>
        </w:tabs>
        <w:ind w:left="2552" w:hanging="850"/>
      </w:pPr>
      <w:rPr>
        <w:rFonts w:hint="default"/>
        <w:bCs/>
        <w:iCs w:val="0"/>
      </w:rPr>
    </w:lvl>
    <w:lvl w:ilvl="3">
      <w:start w:val="1"/>
      <w:numFmt w:val="decimal"/>
      <w:lvlText w:val="%1.%2.%3.%4"/>
      <w:lvlJc w:val="left"/>
      <w:pPr>
        <w:tabs>
          <w:tab w:val="num" w:pos="3403"/>
        </w:tabs>
        <w:ind w:left="3403" w:hanging="851"/>
      </w:pPr>
      <w:rPr>
        <w:rFonts w:hint="default"/>
        <w:bCs/>
        <w:iCs w:val="0"/>
      </w:rPr>
    </w:lvl>
    <w:lvl w:ilvl="4">
      <w:start w:val="1"/>
      <w:numFmt w:val="hebrew1"/>
      <w:lvlText w:val="%5."/>
      <w:lvlJc w:val="left"/>
      <w:pPr>
        <w:tabs>
          <w:tab w:val="num" w:pos="3119"/>
        </w:tabs>
        <w:ind w:left="3119" w:hanging="567"/>
      </w:pPr>
      <w:rPr>
        <w:rFonts w:hint="default"/>
        <w:bCs/>
        <w:iCs w:val="0"/>
        <w:u w:val="none"/>
      </w:rPr>
    </w:lvl>
    <w:lvl w:ilvl="5">
      <w:start w:val="1"/>
      <w:numFmt w:val="decimal"/>
      <w:lvlText w:val="(%6)"/>
      <w:lvlJc w:val="left"/>
      <w:pPr>
        <w:tabs>
          <w:tab w:val="num" w:pos="4253"/>
        </w:tabs>
        <w:ind w:left="4253" w:hanging="567"/>
      </w:pPr>
      <w:rPr>
        <w:rFonts w:hint="default"/>
      </w:rPr>
    </w:lvl>
    <w:lvl w:ilvl="6">
      <w:start w:val="1"/>
      <w:numFmt w:val="decimal"/>
      <w:lvlText w:val="%1.%2.%3.%4.%5.%6.%7"/>
      <w:lvlJc w:val="left"/>
      <w:pPr>
        <w:tabs>
          <w:tab w:val="num" w:pos="6404"/>
        </w:tabs>
        <w:ind w:left="5684" w:hanging="1080"/>
      </w:pPr>
      <w:rPr>
        <w:rFonts w:hint="default"/>
      </w:rPr>
    </w:lvl>
    <w:lvl w:ilvl="7">
      <w:start w:val="1"/>
      <w:numFmt w:val="decimal"/>
      <w:lvlText w:val="%1.%2.%3.%4.%5.%6.%7.%8"/>
      <w:lvlJc w:val="left"/>
      <w:pPr>
        <w:tabs>
          <w:tab w:val="num" w:pos="7124"/>
        </w:tabs>
        <w:ind w:left="6764" w:hanging="1440"/>
      </w:pPr>
      <w:rPr>
        <w:rFonts w:hint="default"/>
      </w:rPr>
    </w:lvl>
    <w:lvl w:ilvl="8">
      <w:start w:val="1"/>
      <w:numFmt w:val="decimal"/>
      <w:lvlText w:val="%1.%2.%3.%4.%5.%6.%7.%8.%9"/>
      <w:lvlJc w:val="left"/>
      <w:pPr>
        <w:tabs>
          <w:tab w:val="num" w:pos="8204"/>
        </w:tabs>
        <w:ind w:left="7484" w:hanging="1440"/>
      </w:pPr>
      <w:rPr>
        <w:rFonts w:hint="default"/>
      </w:rPr>
    </w:lvl>
  </w:abstractNum>
  <w:abstractNum w:abstractNumId="139" w15:restartNumberingAfterBreak="0">
    <w:nsid w:val="410D3FA3"/>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0" w15:restartNumberingAfterBreak="0">
    <w:nsid w:val="411B7C41"/>
    <w:multiLevelType w:val="multilevel"/>
    <w:tmpl w:val="F2AE8DB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41" w15:restartNumberingAfterBreak="0">
    <w:nsid w:val="411D36A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2" w15:restartNumberingAfterBreak="0">
    <w:nsid w:val="415B72D6"/>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3" w15:restartNumberingAfterBreak="0">
    <w:nsid w:val="41B73D0B"/>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4" w15:restartNumberingAfterBreak="0">
    <w:nsid w:val="420E5EE7"/>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5"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146" w15:restartNumberingAfterBreak="0">
    <w:nsid w:val="4520299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147" w15:restartNumberingAfterBreak="0">
    <w:nsid w:val="45504C95"/>
    <w:multiLevelType w:val="multilevel"/>
    <w:tmpl w:val="588C6BA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3119"/>
        </w:tabs>
        <w:ind w:left="2835" w:hanging="567"/>
      </w:pPr>
      <w:rPr>
        <w:rFonts w:hint="default"/>
        <w:bCs/>
        <w:iCs w:val="0"/>
        <w:strike w:val="0"/>
        <w:color w:val="auto"/>
      </w:rPr>
    </w:lvl>
    <w:lvl w:ilvl="4">
      <w:start w:val="1"/>
      <w:numFmt w:val="decimal"/>
      <w:lvlText w:val="(%5)"/>
      <w:lvlJc w:val="left"/>
      <w:pPr>
        <w:tabs>
          <w:tab w:val="num" w:pos="3686"/>
        </w:tabs>
        <w:ind w:left="3402"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8" w15:restartNumberingAfterBreak="0">
    <w:nsid w:val="455503B3"/>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9" w15:restartNumberingAfterBreak="0">
    <w:nsid w:val="45CC74F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50" w15:restartNumberingAfterBreak="0">
    <w:nsid w:val="46462DD3"/>
    <w:multiLevelType w:val="hybridMultilevel"/>
    <w:tmpl w:val="D99027B6"/>
    <w:lvl w:ilvl="0" w:tplc="9020BE84">
      <w:start w:val="1"/>
      <w:numFmt w:val="decimal"/>
      <w:lvlText w:val="%1."/>
      <w:lvlJc w:val="left"/>
      <w:pPr>
        <w:ind w:left="720" w:hanging="360"/>
      </w:pPr>
    </w:lvl>
    <w:lvl w:ilvl="1" w:tplc="8788D5EE">
      <w:start w:val="1"/>
      <w:numFmt w:val="lowerLetter"/>
      <w:lvlText w:val="%2."/>
      <w:lvlJc w:val="left"/>
      <w:pPr>
        <w:ind w:left="1440" w:hanging="360"/>
      </w:pPr>
    </w:lvl>
    <w:lvl w:ilvl="2" w:tplc="CC184A5A">
      <w:start w:val="1"/>
      <w:numFmt w:val="lowerRoman"/>
      <w:lvlText w:val="%3."/>
      <w:lvlJc w:val="right"/>
      <w:pPr>
        <w:ind w:left="2160" w:hanging="180"/>
      </w:pPr>
    </w:lvl>
    <w:lvl w:ilvl="3" w:tplc="E0BAE3AC">
      <w:start w:val="1"/>
      <w:numFmt w:val="decimal"/>
      <w:lvlText w:val="%4."/>
      <w:lvlJc w:val="left"/>
      <w:pPr>
        <w:ind w:left="2880" w:hanging="360"/>
      </w:pPr>
    </w:lvl>
    <w:lvl w:ilvl="4" w:tplc="FECEB850">
      <w:start w:val="1"/>
      <w:numFmt w:val="lowerLetter"/>
      <w:lvlText w:val="%5."/>
      <w:lvlJc w:val="left"/>
      <w:pPr>
        <w:ind w:left="3600" w:hanging="360"/>
      </w:pPr>
    </w:lvl>
    <w:lvl w:ilvl="5" w:tplc="803CE47E">
      <w:start w:val="1"/>
      <w:numFmt w:val="lowerRoman"/>
      <w:lvlText w:val="%6."/>
      <w:lvlJc w:val="right"/>
      <w:pPr>
        <w:ind w:left="4320" w:hanging="180"/>
      </w:pPr>
    </w:lvl>
    <w:lvl w:ilvl="6" w:tplc="70945224">
      <w:start w:val="1"/>
      <w:numFmt w:val="decimal"/>
      <w:lvlText w:val="%7."/>
      <w:lvlJc w:val="left"/>
      <w:pPr>
        <w:ind w:left="5040" w:hanging="360"/>
      </w:pPr>
    </w:lvl>
    <w:lvl w:ilvl="7" w:tplc="88246FF0">
      <w:start w:val="1"/>
      <w:numFmt w:val="lowerLetter"/>
      <w:lvlText w:val="%8."/>
      <w:lvlJc w:val="left"/>
      <w:pPr>
        <w:ind w:left="5760" w:hanging="360"/>
      </w:pPr>
    </w:lvl>
    <w:lvl w:ilvl="8" w:tplc="A3BE5802">
      <w:start w:val="1"/>
      <w:numFmt w:val="lowerRoman"/>
      <w:lvlText w:val="%9."/>
      <w:lvlJc w:val="right"/>
      <w:pPr>
        <w:ind w:left="6480" w:hanging="180"/>
      </w:pPr>
    </w:lvl>
  </w:abstractNum>
  <w:abstractNum w:abstractNumId="151" w15:restartNumberingAfterBreak="0">
    <w:nsid w:val="4685190C"/>
    <w:multiLevelType w:val="hybridMultilevel"/>
    <w:tmpl w:val="26F4BE6E"/>
    <w:lvl w:ilvl="0" w:tplc="0409000F">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52" w15:restartNumberingAfterBreak="0">
    <w:nsid w:val="4708516E"/>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153" w15:restartNumberingAfterBreak="0">
    <w:nsid w:val="471A75DC"/>
    <w:multiLevelType w:val="hybridMultilevel"/>
    <w:tmpl w:val="52B2E86E"/>
    <w:lvl w:ilvl="0" w:tplc="FFFFFFFF">
      <w:start w:val="1"/>
      <w:numFmt w:val="hebrew1"/>
      <w:lvlText w:val="%1."/>
      <w:lvlJc w:val="left"/>
      <w:pPr>
        <w:ind w:left="1440" w:hanging="360"/>
      </w:pPr>
      <w:rPr>
        <w:rFonts w:hint="default"/>
        <w:b/>
        <w:bCs/>
        <w:lang w:val="en-US"/>
      </w:rPr>
    </w:lvl>
    <w:lvl w:ilvl="1" w:tplc="FFFFFFFF">
      <w:start w:val="1"/>
      <w:numFmt w:val="hebrew1"/>
      <w:lvlText w:val="%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4" w15:restartNumberingAfterBreak="0">
    <w:nsid w:val="476820B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5" w15:restartNumberingAfterBreak="0">
    <w:nsid w:val="480E0B4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6"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7" w15:restartNumberingAfterBreak="0">
    <w:nsid w:val="494B0BB7"/>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8"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0" w15:restartNumberingAfterBreak="0">
    <w:nsid w:val="4B3A3F9E"/>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1" w15:restartNumberingAfterBreak="0">
    <w:nsid w:val="4B5838B3"/>
    <w:multiLevelType w:val="hybridMultilevel"/>
    <w:tmpl w:val="B29824DE"/>
    <w:lvl w:ilvl="0" w:tplc="BF885652">
      <w:start w:val="1"/>
      <w:numFmt w:val="hebrew1"/>
      <w:lvlText w:val="(%1)"/>
      <w:lvlJc w:val="left"/>
      <w:pPr>
        <w:tabs>
          <w:tab w:val="num" w:pos="2880"/>
        </w:tabs>
        <w:ind w:left="2880" w:right="2880" w:hanging="720"/>
      </w:pPr>
      <w:rPr>
        <w:rFonts w:hint="cs"/>
      </w:rPr>
    </w:lvl>
    <w:lvl w:ilvl="1" w:tplc="2110DAE0">
      <w:start w:val="10"/>
      <w:numFmt w:val="decimal"/>
      <w:lvlText w:val="%2."/>
      <w:lvlJc w:val="left"/>
      <w:pPr>
        <w:tabs>
          <w:tab w:val="num" w:pos="3240"/>
        </w:tabs>
        <w:ind w:left="3240" w:right="3240" w:hanging="360"/>
      </w:pPr>
      <w:rPr>
        <w:rFonts w:hint="cs"/>
      </w:rPr>
    </w:lvl>
    <w:lvl w:ilvl="2" w:tplc="86F8591A">
      <w:start w:val="1"/>
      <w:numFmt w:val="hebrew1"/>
      <w:lvlText w:val="%3."/>
      <w:lvlJc w:val="left"/>
      <w:pPr>
        <w:tabs>
          <w:tab w:val="num" w:pos="4500"/>
        </w:tabs>
        <w:ind w:left="4500" w:right="4500" w:hanging="720"/>
      </w:pPr>
      <w:rPr>
        <w:rFonts w:hint="cs"/>
      </w:rPr>
    </w:lvl>
    <w:lvl w:ilvl="3" w:tplc="A4782D64">
      <w:start w:val="1"/>
      <w:numFmt w:val="decimal"/>
      <w:lvlText w:val="(%4)"/>
      <w:lvlJc w:val="left"/>
      <w:pPr>
        <w:tabs>
          <w:tab w:val="num" w:pos="1134"/>
        </w:tabs>
        <w:ind w:left="1134" w:right="1134" w:hanging="425"/>
      </w:pPr>
      <w:rPr>
        <w:rFonts w:hint="default"/>
        <w:bCs/>
        <w:iCs w:val="0"/>
      </w:rPr>
    </w:lvl>
    <w:lvl w:ilvl="4" w:tplc="C062E1FA" w:tentative="1">
      <w:start w:val="1"/>
      <w:numFmt w:val="lowerLetter"/>
      <w:lvlText w:val="%5."/>
      <w:lvlJc w:val="left"/>
      <w:pPr>
        <w:tabs>
          <w:tab w:val="num" w:pos="5400"/>
        </w:tabs>
        <w:ind w:left="5400" w:right="5400" w:hanging="360"/>
      </w:pPr>
    </w:lvl>
    <w:lvl w:ilvl="5" w:tplc="E39093B2" w:tentative="1">
      <w:start w:val="1"/>
      <w:numFmt w:val="lowerRoman"/>
      <w:lvlText w:val="%6."/>
      <w:lvlJc w:val="right"/>
      <w:pPr>
        <w:tabs>
          <w:tab w:val="num" w:pos="6120"/>
        </w:tabs>
        <w:ind w:left="6120" w:right="6120" w:hanging="180"/>
      </w:pPr>
    </w:lvl>
    <w:lvl w:ilvl="6" w:tplc="8E06F6EE" w:tentative="1">
      <w:start w:val="1"/>
      <w:numFmt w:val="decimal"/>
      <w:lvlText w:val="%7."/>
      <w:lvlJc w:val="left"/>
      <w:pPr>
        <w:tabs>
          <w:tab w:val="num" w:pos="6840"/>
        </w:tabs>
        <w:ind w:left="6840" w:right="6840" w:hanging="360"/>
      </w:pPr>
    </w:lvl>
    <w:lvl w:ilvl="7" w:tplc="B546ADCC" w:tentative="1">
      <w:start w:val="1"/>
      <w:numFmt w:val="lowerLetter"/>
      <w:lvlText w:val="%8."/>
      <w:lvlJc w:val="left"/>
      <w:pPr>
        <w:tabs>
          <w:tab w:val="num" w:pos="7560"/>
        </w:tabs>
        <w:ind w:left="7560" w:right="7560" w:hanging="360"/>
      </w:pPr>
    </w:lvl>
    <w:lvl w:ilvl="8" w:tplc="F3C2D93C" w:tentative="1">
      <w:start w:val="1"/>
      <w:numFmt w:val="lowerRoman"/>
      <w:lvlText w:val="%9."/>
      <w:lvlJc w:val="right"/>
      <w:pPr>
        <w:tabs>
          <w:tab w:val="num" w:pos="8280"/>
        </w:tabs>
        <w:ind w:left="8280" w:right="8280" w:hanging="180"/>
      </w:pPr>
    </w:lvl>
  </w:abstractNum>
  <w:abstractNum w:abstractNumId="162" w15:restartNumberingAfterBreak="0">
    <w:nsid w:val="4C8F5F6E"/>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63" w15:restartNumberingAfterBreak="0">
    <w:nsid w:val="4DBB4303"/>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4" w15:restartNumberingAfterBreak="0">
    <w:nsid w:val="4E107BC8"/>
    <w:multiLevelType w:val="multilevel"/>
    <w:tmpl w:val="57A02762"/>
    <w:lvl w:ilvl="0">
      <w:start w:val="1"/>
      <w:numFmt w:val="decimal"/>
      <w:lvlText w:val="%1."/>
      <w:lvlJc w:val="left"/>
      <w:pPr>
        <w:tabs>
          <w:tab w:val="num" w:pos="1843"/>
        </w:tabs>
        <w:ind w:left="1843" w:hanging="709"/>
      </w:pPr>
      <w:rPr>
        <w:rFonts w:hint="default"/>
        <w:bCs/>
        <w:iCs w:val="0"/>
        <w:u w:val="none"/>
      </w:rPr>
    </w:lvl>
    <w:lvl w:ilvl="1">
      <w:start w:val="1"/>
      <w:numFmt w:val="hebrew1"/>
      <w:lvlText w:val="%2."/>
      <w:lvlJc w:val="left"/>
      <w:pPr>
        <w:tabs>
          <w:tab w:val="num" w:pos="2268"/>
        </w:tabs>
        <w:ind w:left="2268" w:hanging="425"/>
      </w:pPr>
      <w:rPr>
        <w:rFonts w:hint="default"/>
        <w:b w:val="0"/>
        <w:bCs/>
        <w:iCs w:val="0"/>
        <w:u w:val="none"/>
      </w:rPr>
    </w:lvl>
    <w:lvl w:ilvl="2">
      <w:start w:val="1"/>
      <w:numFmt w:val="decimal"/>
      <w:lvlText w:val="(%3)"/>
      <w:lvlJc w:val="left"/>
      <w:pPr>
        <w:tabs>
          <w:tab w:val="num" w:pos="2835"/>
        </w:tabs>
        <w:ind w:left="2835" w:hanging="567"/>
      </w:pPr>
      <w:rPr>
        <w:rFonts w:hint="default"/>
        <w:bCs/>
        <w:iCs w:val="0"/>
      </w:rPr>
    </w:lvl>
    <w:lvl w:ilvl="3">
      <w:start w:val="1"/>
      <w:numFmt w:val="decimal"/>
      <w:lvlText w:val="%1.%2.%3.%4"/>
      <w:lvlJc w:val="left"/>
      <w:pPr>
        <w:tabs>
          <w:tab w:val="num" w:pos="4253"/>
        </w:tabs>
        <w:ind w:left="4253" w:hanging="851"/>
      </w:pPr>
      <w:rPr>
        <w:rFonts w:hint="default"/>
        <w:bCs/>
        <w:iCs w:val="0"/>
      </w:rPr>
    </w:lvl>
    <w:lvl w:ilvl="4">
      <w:start w:val="1"/>
      <w:numFmt w:val="hebrew1"/>
      <w:lvlText w:val="%5."/>
      <w:lvlJc w:val="left"/>
      <w:pPr>
        <w:tabs>
          <w:tab w:val="num" w:pos="3969"/>
        </w:tabs>
        <w:ind w:left="3969" w:hanging="567"/>
      </w:pPr>
      <w:rPr>
        <w:rFonts w:hint="default"/>
        <w:bCs/>
        <w:iCs w:val="0"/>
        <w:u w:val="none"/>
      </w:rPr>
    </w:lvl>
    <w:lvl w:ilvl="5">
      <w:start w:val="1"/>
      <w:numFmt w:val="decimal"/>
      <w:lvlText w:val="(%6)"/>
      <w:lvlJc w:val="left"/>
      <w:pPr>
        <w:tabs>
          <w:tab w:val="num" w:pos="5103"/>
        </w:tabs>
        <w:ind w:left="5103" w:hanging="567"/>
      </w:pPr>
      <w:rPr>
        <w:rFonts w:hint="default"/>
      </w:rPr>
    </w:lvl>
    <w:lvl w:ilvl="6">
      <w:start w:val="1"/>
      <w:numFmt w:val="decimal"/>
      <w:lvlText w:val="%1.%2.%3.%4.%5.%6.%7"/>
      <w:lvlJc w:val="left"/>
      <w:pPr>
        <w:tabs>
          <w:tab w:val="num" w:pos="7254"/>
        </w:tabs>
        <w:ind w:left="6534" w:hanging="1080"/>
      </w:pPr>
      <w:rPr>
        <w:rFonts w:hint="default"/>
      </w:rPr>
    </w:lvl>
    <w:lvl w:ilvl="7">
      <w:start w:val="1"/>
      <w:numFmt w:val="decimal"/>
      <w:lvlText w:val="%1.%2.%3.%4.%5.%6.%7.%8"/>
      <w:lvlJc w:val="left"/>
      <w:pPr>
        <w:tabs>
          <w:tab w:val="num" w:pos="7974"/>
        </w:tabs>
        <w:ind w:left="7614" w:hanging="1440"/>
      </w:pPr>
      <w:rPr>
        <w:rFonts w:hint="default"/>
      </w:rPr>
    </w:lvl>
    <w:lvl w:ilvl="8">
      <w:start w:val="1"/>
      <w:numFmt w:val="decimal"/>
      <w:lvlText w:val="%1.%2.%3.%4.%5.%6.%7.%8.%9"/>
      <w:lvlJc w:val="left"/>
      <w:pPr>
        <w:tabs>
          <w:tab w:val="num" w:pos="9054"/>
        </w:tabs>
        <w:ind w:left="8334" w:hanging="1440"/>
      </w:pPr>
      <w:rPr>
        <w:rFonts w:hint="default"/>
      </w:rPr>
    </w:lvl>
  </w:abstractNum>
  <w:abstractNum w:abstractNumId="165" w15:restartNumberingAfterBreak="0">
    <w:nsid w:val="4EA567B8"/>
    <w:multiLevelType w:val="hybridMultilevel"/>
    <w:tmpl w:val="90EACB9C"/>
    <w:lvl w:ilvl="0" w:tplc="82322CD8">
      <w:start w:val="1"/>
      <w:numFmt w:val="decimal"/>
      <w:lvlText w:val="%1."/>
      <w:lvlJc w:val="left"/>
      <w:pPr>
        <w:ind w:left="720" w:hanging="360"/>
      </w:pPr>
    </w:lvl>
    <w:lvl w:ilvl="1" w:tplc="A21E01BC">
      <w:start w:val="1"/>
      <w:numFmt w:val="lowerLetter"/>
      <w:lvlText w:val="%2."/>
      <w:lvlJc w:val="left"/>
      <w:pPr>
        <w:ind w:left="1440" w:hanging="360"/>
      </w:pPr>
    </w:lvl>
    <w:lvl w:ilvl="2" w:tplc="EB388BF4">
      <w:start w:val="1"/>
      <w:numFmt w:val="lowerRoman"/>
      <w:lvlText w:val="%3."/>
      <w:lvlJc w:val="right"/>
      <w:pPr>
        <w:ind w:left="2160" w:hanging="180"/>
      </w:pPr>
    </w:lvl>
    <w:lvl w:ilvl="3" w:tplc="98EC27A6">
      <w:start w:val="1"/>
      <w:numFmt w:val="decimal"/>
      <w:lvlText w:val="%4."/>
      <w:lvlJc w:val="left"/>
      <w:pPr>
        <w:ind w:left="2880" w:hanging="360"/>
      </w:pPr>
    </w:lvl>
    <w:lvl w:ilvl="4" w:tplc="97BC6F2C">
      <w:start w:val="1"/>
      <w:numFmt w:val="lowerLetter"/>
      <w:lvlText w:val="%5."/>
      <w:lvlJc w:val="left"/>
      <w:pPr>
        <w:ind w:left="3600" w:hanging="360"/>
      </w:pPr>
    </w:lvl>
    <w:lvl w:ilvl="5" w:tplc="80966BEC">
      <w:start w:val="1"/>
      <w:numFmt w:val="lowerRoman"/>
      <w:lvlText w:val="%6."/>
      <w:lvlJc w:val="right"/>
      <w:pPr>
        <w:ind w:left="4320" w:hanging="180"/>
      </w:pPr>
    </w:lvl>
    <w:lvl w:ilvl="6" w:tplc="963CFD4E">
      <w:start w:val="1"/>
      <w:numFmt w:val="decimal"/>
      <w:lvlText w:val="%7."/>
      <w:lvlJc w:val="left"/>
      <w:pPr>
        <w:ind w:left="5040" w:hanging="360"/>
      </w:pPr>
    </w:lvl>
    <w:lvl w:ilvl="7" w:tplc="63A07B6A">
      <w:start w:val="1"/>
      <w:numFmt w:val="lowerLetter"/>
      <w:lvlText w:val="%8."/>
      <w:lvlJc w:val="left"/>
      <w:pPr>
        <w:ind w:left="5760" w:hanging="360"/>
      </w:pPr>
    </w:lvl>
    <w:lvl w:ilvl="8" w:tplc="2A94E412">
      <w:start w:val="1"/>
      <w:numFmt w:val="lowerRoman"/>
      <w:lvlText w:val="%9."/>
      <w:lvlJc w:val="right"/>
      <w:pPr>
        <w:ind w:left="6480" w:hanging="180"/>
      </w:pPr>
    </w:lvl>
  </w:abstractNum>
  <w:abstractNum w:abstractNumId="166" w15:restartNumberingAfterBreak="0">
    <w:nsid w:val="4F274E06"/>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67" w15:restartNumberingAfterBreak="0">
    <w:nsid w:val="4F5118FD"/>
    <w:multiLevelType w:val="hybridMultilevel"/>
    <w:tmpl w:val="D07CD5BA"/>
    <w:lvl w:ilvl="0" w:tplc="63F41620">
      <w:start w:val="1"/>
      <w:numFmt w:val="bullet"/>
      <w:lvlText w:val=""/>
      <w:lvlJc w:val="left"/>
      <w:pPr>
        <w:ind w:left="1440" w:hanging="360"/>
      </w:pPr>
      <w:rPr>
        <w:rFonts w:ascii="Symbol" w:hAnsi="Symbol" w:hint="default"/>
      </w:rPr>
    </w:lvl>
    <w:lvl w:ilvl="1" w:tplc="0D76EA34" w:tentative="1">
      <w:start w:val="1"/>
      <w:numFmt w:val="bullet"/>
      <w:lvlText w:val="o"/>
      <w:lvlJc w:val="left"/>
      <w:pPr>
        <w:ind w:left="2160" w:hanging="360"/>
      </w:pPr>
      <w:rPr>
        <w:rFonts w:ascii="Courier New" w:hAnsi="Courier New" w:cs="Courier New" w:hint="default"/>
      </w:rPr>
    </w:lvl>
    <w:lvl w:ilvl="2" w:tplc="7D967702" w:tentative="1">
      <w:start w:val="1"/>
      <w:numFmt w:val="bullet"/>
      <w:lvlText w:val=""/>
      <w:lvlJc w:val="left"/>
      <w:pPr>
        <w:ind w:left="2880" w:hanging="360"/>
      </w:pPr>
      <w:rPr>
        <w:rFonts w:ascii="Wingdings" w:hAnsi="Wingdings" w:hint="default"/>
      </w:rPr>
    </w:lvl>
    <w:lvl w:ilvl="3" w:tplc="0630BC96" w:tentative="1">
      <w:start w:val="1"/>
      <w:numFmt w:val="bullet"/>
      <w:lvlText w:val=""/>
      <w:lvlJc w:val="left"/>
      <w:pPr>
        <w:ind w:left="3600" w:hanging="360"/>
      </w:pPr>
      <w:rPr>
        <w:rFonts w:ascii="Symbol" w:hAnsi="Symbol" w:hint="default"/>
      </w:rPr>
    </w:lvl>
    <w:lvl w:ilvl="4" w:tplc="6B200EE4" w:tentative="1">
      <w:start w:val="1"/>
      <w:numFmt w:val="bullet"/>
      <w:lvlText w:val="o"/>
      <w:lvlJc w:val="left"/>
      <w:pPr>
        <w:ind w:left="4320" w:hanging="360"/>
      </w:pPr>
      <w:rPr>
        <w:rFonts w:ascii="Courier New" w:hAnsi="Courier New" w:cs="Courier New" w:hint="default"/>
      </w:rPr>
    </w:lvl>
    <w:lvl w:ilvl="5" w:tplc="BC8AA480" w:tentative="1">
      <w:start w:val="1"/>
      <w:numFmt w:val="bullet"/>
      <w:lvlText w:val=""/>
      <w:lvlJc w:val="left"/>
      <w:pPr>
        <w:ind w:left="5040" w:hanging="360"/>
      </w:pPr>
      <w:rPr>
        <w:rFonts w:ascii="Wingdings" w:hAnsi="Wingdings" w:hint="default"/>
      </w:rPr>
    </w:lvl>
    <w:lvl w:ilvl="6" w:tplc="3C0ACB42" w:tentative="1">
      <w:start w:val="1"/>
      <w:numFmt w:val="bullet"/>
      <w:lvlText w:val=""/>
      <w:lvlJc w:val="left"/>
      <w:pPr>
        <w:ind w:left="5760" w:hanging="360"/>
      </w:pPr>
      <w:rPr>
        <w:rFonts w:ascii="Symbol" w:hAnsi="Symbol" w:hint="default"/>
      </w:rPr>
    </w:lvl>
    <w:lvl w:ilvl="7" w:tplc="45CE5BA4" w:tentative="1">
      <w:start w:val="1"/>
      <w:numFmt w:val="bullet"/>
      <w:lvlText w:val="o"/>
      <w:lvlJc w:val="left"/>
      <w:pPr>
        <w:ind w:left="6480" w:hanging="360"/>
      </w:pPr>
      <w:rPr>
        <w:rFonts w:ascii="Courier New" w:hAnsi="Courier New" w:cs="Courier New" w:hint="default"/>
      </w:rPr>
    </w:lvl>
    <w:lvl w:ilvl="8" w:tplc="1086405A" w:tentative="1">
      <w:start w:val="1"/>
      <w:numFmt w:val="bullet"/>
      <w:lvlText w:val=""/>
      <w:lvlJc w:val="left"/>
      <w:pPr>
        <w:ind w:left="7200" w:hanging="360"/>
      </w:pPr>
      <w:rPr>
        <w:rFonts w:ascii="Wingdings" w:hAnsi="Wingdings" w:hint="default"/>
      </w:rPr>
    </w:lvl>
  </w:abstractNum>
  <w:abstractNum w:abstractNumId="168" w15:restartNumberingAfterBreak="0">
    <w:nsid w:val="4FB2282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9" w15:restartNumberingAfterBreak="0">
    <w:nsid w:val="4FDD0DBA"/>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70" w15:restartNumberingAfterBreak="0">
    <w:nsid w:val="507C7964"/>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1" w15:restartNumberingAfterBreak="0">
    <w:nsid w:val="50867D9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2" w15:restartNumberingAfterBreak="0">
    <w:nsid w:val="50910B8F"/>
    <w:multiLevelType w:val="hybridMultilevel"/>
    <w:tmpl w:val="7A047528"/>
    <w:lvl w:ilvl="0" w:tplc="43AED97C">
      <w:start w:val="1"/>
      <w:numFmt w:val="bullet"/>
      <w:lvlText w:val=""/>
      <w:lvlJc w:val="left"/>
      <w:pPr>
        <w:ind w:left="720" w:hanging="360"/>
      </w:pPr>
      <w:rPr>
        <w:rFonts w:ascii="Symbol" w:hAnsi="Symbol" w:hint="default"/>
      </w:rPr>
    </w:lvl>
    <w:lvl w:ilvl="1" w:tplc="F1366726" w:tentative="1">
      <w:start w:val="1"/>
      <w:numFmt w:val="bullet"/>
      <w:lvlText w:val="o"/>
      <w:lvlJc w:val="left"/>
      <w:pPr>
        <w:ind w:left="1440" w:hanging="360"/>
      </w:pPr>
      <w:rPr>
        <w:rFonts w:ascii="Courier New" w:hAnsi="Courier New" w:cs="Courier New" w:hint="default"/>
      </w:rPr>
    </w:lvl>
    <w:lvl w:ilvl="2" w:tplc="7B4E03CA" w:tentative="1">
      <w:start w:val="1"/>
      <w:numFmt w:val="bullet"/>
      <w:lvlText w:val=""/>
      <w:lvlJc w:val="left"/>
      <w:pPr>
        <w:ind w:left="2160" w:hanging="360"/>
      </w:pPr>
      <w:rPr>
        <w:rFonts w:ascii="Wingdings" w:hAnsi="Wingdings" w:hint="default"/>
      </w:rPr>
    </w:lvl>
    <w:lvl w:ilvl="3" w:tplc="DFDA6F6C" w:tentative="1">
      <w:start w:val="1"/>
      <w:numFmt w:val="bullet"/>
      <w:lvlText w:val=""/>
      <w:lvlJc w:val="left"/>
      <w:pPr>
        <w:ind w:left="2880" w:hanging="360"/>
      </w:pPr>
      <w:rPr>
        <w:rFonts w:ascii="Symbol" w:hAnsi="Symbol" w:hint="default"/>
      </w:rPr>
    </w:lvl>
    <w:lvl w:ilvl="4" w:tplc="EE26C4EA" w:tentative="1">
      <w:start w:val="1"/>
      <w:numFmt w:val="bullet"/>
      <w:lvlText w:val="o"/>
      <w:lvlJc w:val="left"/>
      <w:pPr>
        <w:ind w:left="3600" w:hanging="360"/>
      </w:pPr>
      <w:rPr>
        <w:rFonts w:ascii="Courier New" w:hAnsi="Courier New" w:cs="Courier New" w:hint="default"/>
      </w:rPr>
    </w:lvl>
    <w:lvl w:ilvl="5" w:tplc="F8E86B64" w:tentative="1">
      <w:start w:val="1"/>
      <w:numFmt w:val="bullet"/>
      <w:lvlText w:val=""/>
      <w:lvlJc w:val="left"/>
      <w:pPr>
        <w:ind w:left="4320" w:hanging="360"/>
      </w:pPr>
      <w:rPr>
        <w:rFonts w:ascii="Wingdings" w:hAnsi="Wingdings" w:hint="default"/>
      </w:rPr>
    </w:lvl>
    <w:lvl w:ilvl="6" w:tplc="686C54FC" w:tentative="1">
      <w:start w:val="1"/>
      <w:numFmt w:val="bullet"/>
      <w:lvlText w:val=""/>
      <w:lvlJc w:val="left"/>
      <w:pPr>
        <w:ind w:left="5040" w:hanging="360"/>
      </w:pPr>
      <w:rPr>
        <w:rFonts w:ascii="Symbol" w:hAnsi="Symbol" w:hint="default"/>
      </w:rPr>
    </w:lvl>
    <w:lvl w:ilvl="7" w:tplc="B82E657E" w:tentative="1">
      <w:start w:val="1"/>
      <w:numFmt w:val="bullet"/>
      <w:lvlText w:val="o"/>
      <w:lvlJc w:val="left"/>
      <w:pPr>
        <w:ind w:left="5760" w:hanging="360"/>
      </w:pPr>
      <w:rPr>
        <w:rFonts w:ascii="Courier New" w:hAnsi="Courier New" w:cs="Courier New" w:hint="default"/>
      </w:rPr>
    </w:lvl>
    <w:lvl w:ilvl="8" w:tplc="F8E860CA" w:tentative="1">
      <w:start w:val="1"/>
      <w:numFmt w:val="bullet"/>
      <w:lvlText w:val=""/>
      <w:lvlJc w:val="left"/>
      <w:pPr>
        <w:ind w:left="6480" w:hanging="360"/>
      </w:pPr>
      <w:rPr>
        <w:rFonts w:ascii="Wingdings" w:hAnsi="Wingdings" w:hint="default"/>
      </w:rPr>
    </w:lvl>
  </w:abstractNum>
  <w:abstractNum w:abstractNumId="173" w15:restartNumberingAfterBreak="0">
    <w:nsid w:val="50A20CC1"/>
    <w:multiLevelType w:val="hybridMultilevel"/>
    <w:tmpl w:val="E0D61338"/>
    <w:lvl w:ilvl="0" w:tplc="51A22078">
      <w:start w:val="1"/>
      <w:numFmt w:val="decimal"/>
      <w:lvlText w:val="%1."/>
      <w:lvlJc w:val="left"/>
      <w:pPr>
        <w:ind w:left="1800" w:hanging="360"/>
      </w:pPr>
    </w:lvl>
    <w:lvl w:ilvl="1" w:tplc="E46CB1DE" w:tentative="1">
      <w:start w:val="1"/>
      <w:numFmt w:val="lowerLetter"/>
      <w:lvlText w:val="%2."/>
      <w:lvlJc w:val="left"/>
      <w:pPr>
        <w:ind w:left="2520" w:hanging="360"/>
      </w:pPr>
    </w:lvl>
    <w:lvl w:ilvl="2" w:tplc="231687F4" w:tentative="1">
      <w:start w:val="1"/>
      <w:numFmt w:val="lowerRoman"/>
      <w:lvlText w:val="%3."/>
      <w:lvlJc w:val="right"/>
      <w:pPr>
        <w:ind w:left="3240" w:hanging="180"/>
      </w:pPr>
    </w:lvl>
    <w:lvl w:ilvl="3" w:tplc="2FEAA0E2" w:tentative="1">
      <w:start w:val="1"/>
      <w:numFmt w:val="decimal"/>
      <w:lvlText w:val="%4."/>
      <w:lvlJc w:val="left"/>
      <w:pPr>
        <w:ind w:left="3960" w:hanging="360"/>
      </w:pPr>
    </w:lvl>
    <w:lvl w:ilvl="4" w:tplc="B0B823FA" w:tentative="1">
      <w:start w:val="1"/>
      <w:numFmt w:val="lowerLetter"/>
      <w:lvlText w:val="%5."/>
      <w:lvlJc w:val="left"/>
      <w:pPr>
        <w:ind w:left="4680" w:hanging="360"/>
      </w:pPr>
    </w:lvl>
    <w:lvl w:ilvl="5" w:tplc="A0A8E1EC" w:tentative="1">
      <w:start w:val="1"/>
      <w:numFmt w:val="lowerRoman"/>
      <w:lvlText w:val="%6."/>
      <w:lvlJc w:val="right"/>
      <w:pPr>
        <w:ind w:left="5400" w:hanging="180"/>
      </w:pPr>
    </w:lvl>
    <w:lvl w:ilvl="6" w:tplc="DE343194" w:tentative="1">
      <w:start w:val="1"/>
      <w:numFmt w:val="decimal"/>
      <w:lvlText w:val="%7."/>
      <w:lvlJc w:val="left"/>
      <w:pPr>
        <w:ind w:left="6120" w:hanging="360"/>
      </w:pPr>
    </w:lvl>
    <w:lvl w:ilvl="7" w:tplc="5FB0494A" w:tentative="1">
      <w:start w:val="1"/>
      <w:numFmt w:val="lowerLetter"/>
      <w:lvlText w:val="%8."/>
      <w:lvlJc w:val="left"/>
      <w:pPr>
        <w:ind w:left="6840" w:hanging="360"/>
      </w:pPr>
    </w:lvl>
    <w:lvl w:ilvl="8" w:tplc="02E438E4" w:tentative="1">
      <w:start w:val="1"/>
      <w:numFmt w:val="lowerRoman"/>
      <w:lvlText w:val="%9."/>
      <w:lvlJc w:val="right"/>
      <w:pPr>
        <w:ind w:left="7560" w:hanging="180"/>
      </w:pPr>
    </w:lvl>
  </w:abstractNum>
  <w:abstractNum w:abstractNumId="174" w15:restartNumberingAfterBreak="0">
    <w:nsid w:val="50C96E62"/>
    <w:multiLevelType w:val="hybridMultilevel"/>
    <w:tmpl w:val="D87230D6"/>
    <w:lvl w:ilvl="0" w:tplc="04090001">
      <w:start w:val="1"/>
      <w:numFmt w:val="bullet"/>
      <w:lvlText w:val=""/>
      <w:lvlJc w:val="left"/>
      <w:pPr>
        <w:ind w:left="7259" w:hanging="360"/>
      </w:pPr>
      <w:rPr>
        <w:rFonts w:ascii="Symbol" w:hAnsi="Symbol" w:hint="default"/>
      </w:rPr>
    </w:lvl>
    <w:lvl w:ilvl="1" w:tplc="04090003" w:tentative="1">
      <w:start w:val="1"/>
      <w:numFmt w:val="bullet"/>
      <w:lvlText w:val="o"/>
      <w:lvlJc w:val="left"/>
      <w:pPr>
        <w:ind w:left="7979" w:hanging="360"/>
      </w:pPr>
      <w:rPr>
        <w:rFonts w:ascii="Courier New" w:hAnsi="Courier New" w:cs="Courier New" w:hint="default"/>
      </w:rPr>
    </w:lvl>
    <w:lvl w:ilvl="2" w:tplc="04090005" w:tentative="1">
      <w:start w:val="1"/>
      <w:numFmt w:val="bullet"/>
      <w:lvlText w:val=""/>
      <w:lvlJc w:val="left"/>
      <w:pPr>
        <w:ind w:left="8699" w:hanging="360"/>
      </w:pPr>
      <w:rPr>
        <w:rFonts w:ascii="Wingdings" w:hAnsi="Wingdings" w:hint="default"/>
      </w:rPr>
    </w:lvl>
    <w:lvl w:ilvl="3" w:tplc="04090001" w:tentative="1">
      <w:start w:val="1"/>
      <w:numFmt w:val="bullet"/>
      <w:lvlText w:val=""/>
      <w:lvlJc w:val="left"/>
      <w:pPr>
        <w:ind w:left="9419" w:hanging="360"/>
      </w:pPr>
      <w:rPr>
        <w:rFonts w:ascii="Symbol" w:hAnsi="Symbol" w:hint="default"/>
      </w:rPr>
    </w:lvl>
    <w:lvl w:ilvl="4" w:tplc="04090003" w:tentative="1">
      <w:start w:val="1"/>
      <w:numFmt w:val="bullet"/>
      <w:lvlText w:val="o"/>
      <w:lvlJc w:val="left"/>
      <w:pPr>
        <w:ind w:left="10139" w:hanging="360"/>
      </w:pPr>
      <w:rPr>
        <w:rFonts w:ascii="Courier New" w:hAnsi="Courier New" w:cs="Courier New" w:hint="default"/>
      </w:rPr>
    </w:lvl>
    <w:lvl w:ilvl="5" w:tplc="04090005" w:tentative="1">
      <w:start w:val="1"/>
      <w:numFmt w:val="bullet"/>
      <w:lvlText w:val=""/>
      <w:lvlJc w:val="left"/>
      <w:pPr>
        <w:ind w:left="10859" w:hanging="360"/>
      </w:pPr>
      <w:rPr>
        <w:rFonts w:ascii="Wingdings" w:hAnsi="Wingdings" w:hint="default"/>
      </w:rPr>
    </w:lvl>
    <w:lvl w:ilvl="6" w:tplc="04090001" w:tentative="1">
      <w:start w:val="1"/>
      <w:numFmt w:val="bullet"/>
      <w:lvlText w:val=""/>
      <w:lvlJc w:val="left"/>
      <w:pPr>
        <w:ind w:left="11579" w:hanging="360"/>
      </w:pPr>
      <w:rPr>
        <w:rFonts w:ascii="Symbol" w:hAnsi="Symbol" w:hint="default"/>
      </w:rPr>
    </w:lvl>
    <w:lvl w:ilvl="7" w:tplc="04090003" w:tentative="1">
      <w:start w:val="1"/>
      <w:numFmt w:val="bullet"/>
      <w:lvlText w:val="o"/>
      <w:lvlJc w:val="left"/>
      <w:pPr>
        <w:ind w:left="12299" w:hanging="360"/>
      </w:pPr>
      <w:rPr>
        <w:rFonts w:ascii="Courier New" w:hAnsi="Courier New" w:cs="Courier New" w:hint="default"/>
      </w:rPr>
    </w:lvl>
    <w:lvl w:ilvl="8" w:tplc="04090005" w:tentative="1">
      <w:start w:val="1"/>
      <w:numFmt w:val="bullet"/>
      <w:lvlText w:val=""/>
      <w:lvlJc w:val="left"/>
      <w:pPr>
        <w:ind w:left="13019" w:hanging="360"/>
      </w:pPr>
      <w:rPr>
        <w:rFonts w:ascii="Wingdings" w:hAnsi="Wingdings" w:hint="default"/>
      </w:rPr>
    </w:lvl>
  </w:abstractNum>
  <w:abstractNum w:abstractNumId="175"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76" w15:restartNumberingAfterBreak="0">
    <w:nsid w:val="51696BA2"/>
    <w:multiLevelType w:val="hybridMultilevel"/>
    <w:tmpl w:val="C052BEBE"/>
    <w:lvl w:ilvl="0" w:tplc="0409000F">
      <w:start w:val="2"/>
      <w:numFmt w:val="bullet"/>
      <w:lvlText w:val="-"/>
      <w:lvlJc w:val="left"/>
      <w:pPr>
        <w:tabs>
          <w:tab w:val="num" w:pos="2552"/>
        </w:tabs>
        <w:ind w:left="2552" w:right="2552" w:hanging="567"/>
      </w:pPr>
      <w:rPr>
        <w:rFonts w:ascii="MS Sans Serif" w:eastAsia="Times New Roman" w:hAnsi="MS Sans Serif" w:cs="David" w:hint="default"/>
      </w:rPr>
    </w:lvl>
    <w:lvl w:ilvl="1" w:tplc="04090019">
      <w:start w:val="17"/>
      <w:numFmt w:val="bullet"/>
      <w:lvlText w:val=""/>
      <w:lvlJc w:val="left"/>
      <w:pPr>
        <w:tabs>
          <w:tab w:val="num" w:pos="1800"/>
        </w:tabs>
        <w:ind w:left="1800" w:right="1800" w:hanging="360"/>
      </w:pPr>
      <w:rPr>
        <w:rFonts w:ascii="Symbol" w:eastAsia="Times New Roman" w:hAnsi="Symbol" w:cs="David" w:hint="default"/>
      </w:rPr>
    </w:lvl>
    <w:lvl w:ilvl="2" w:tplc="0409001B" w:tentative="1">
      <w:start w:val="1"/>
      <w:numFmt w:val="bullet"/>
      <w:lvlText w:val=""/>
      <w:lvlJc w:val="left"/>
      <w:pPr>
        <w:tabs>
          <w:tab w:val="num" w:pos="2520"/>
        </w:tabs>
        <w:ind w:left="2520" w:right="2520" w:hanging="360"/>
      </w:pPr>
      <w:rPr>
        <w:rFonts w:ascii="Wingdings" w:hAnsi="Wingdings" w:hint="default"/>
      </w:rPr>
    </w:lvl>
    <w:lvl w:ilvl="3" w:tplc="0409000F" w:tentative="1">
      <w:start w:val="1"/>
      <w:numFmt w:val="bullet"/>
      <w:lvlText w:val=""/>
      <w:lvlJc w:val="left"/>
      <w:pPr>
        <w:tabs>
          <w:tab w:val="num" w:pos="3240"/>
        </w:tabs>
        <w:ind w:left="3240" w:right="3240" w:hanging="360"/>
      </w:pPr>
      <w:rPr>
        <w:rFonts w:ascii="Symbol" w:hAnsi="Symbol" w:hint="default"/>
      </w:rPr>
    </w:lvl>
    <w:lvl w:ilvl="4" w:tplc="04090019" w:tentative="1">
      <w:start w:val="1"/>
      <w:numFmt w:val="bullet"/>
      <w:lvlText w:val="o"/>
      <w:lvlJc w:val="left"/>
      <w:pPr>
        <w:tabs>
          <w:tab w:val="num" w:pos="3960"/>
        </w:tabs>
        <w:ind w:left="3960" w:right="3960" w:hanging="360"/>
      </w:pPr>
      <w:rPr>
        <w:rFonts w:ascii="Courier New" w:hAnsi="Courier New" w:hint="default"/>
      </w:rPr>
    </w:lvl>
    <w:lvl w:ilvl="5" w:tplc="0409001B" w:tentative="1">
      <w:start w:val="1"/>
      <w:numFmt w:val="bullet"/>
      <w:lvlText w:val=""/>
      <w:lvlJc w:val="left"/>
      <w:pPr>
        <w:tabs>
          <w:tab w:val="num" w:pos="4680"/>
        </w:tabs>
        <w:ind w:left="4680" w:right="4680" w:hanging="360"/>
      </w:pPr>
      <w:rPr>
        <w:rFonts w:ascii="Wingdings" w:hAnsi="Wingdings" w:hint="default"/>
      </w:rPr>
    </w:lvl>
    <w:lvl w:ilvl="6" w:tplc="0409000F" w:tentative="1">
      <w:start w:val="1"/>
      <w:numFmt w:val="bullet"/>
      <w:lvlText w:val=""/>
      <w:lvlJc w:val="left"/>
      <w:pPr>
        <w:tabs>
          <w:tab w:val="num" w:pos="5400"/>
        </w:tabs>
        <w:ind w:left="5400" w:right="5400" w:hanging="360"/>
      </w:pPr>
      <w:rPr>
        <w:rFonts w:ascii="Symbol" w:hAnsi="Symbol" w:hint="default"/>
      </w:rPr>
    </w:lvl>
    <w:lvl w:ilvl="7" w:tplc="04090019" w:tentative="1">
      <w:start w:val="1"/>
      <w:numFmt w:val="bullet"/>
      <w:lvlText w:val="o"/>
      <w:lvlJc w:val="left"/>
      <w:pPr>
        <w:tabs>
          <w:tab w:val="num" w:pos="6120"/>
        </w:tabs>
        <w:ind w:left="6120" w:right="6120" w:hanging="360"/>
      </w:pPr>
      <w:rPr>
        <w:rFonts w:ascii="Courier New" w:hAnsi="Courier New" w:hint="default"/>
      </w:rPr>
    </w:lvl>
    <w:lvl w:ilvl="8" w:tplc="0409001B" w:tentative="1">
      <w:start w:val="1"/>
      <w:numFmt w:val="bullet"/>
      <w:lvlText w:val=""/>
      <w:lvlJc w:val="left"/>
      <w:pPr>
        <w:tabs>
          <w:tab w:val="num" w:pos="6840"/>
        </w:tabs>
        <w:ind w:left="6840" w:right="6840" w:hanging="360"/>
      </w:pPr>
      <w:rPr>
        <w:rFonts w:ascii="Wingdings" w:hAnsi="Wingdings" w:hint="default"/>
      </w:rPr>
    </w:lvl>
  </w:abstractNum>
  <w:abstractNum w:abstractNumId="177" w15:restartNumberingAfterBreak="0">
    <w:nsid w:val="52124CF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8" w15:restartNumberingAfterBreak="0">
    <w:nsid w:val="5290265B"/>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179" w15:restartNumberingAfterBreak="0">
    <w:nsid w:val="52C75D5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0" w15:restartNumberingAfterBreak="0">
    <w:nsid w:val="53D8417E"/>
    <w:multiLevelType w:val="hybridMultilevel"/>
    <w:tmpl w:val="9A7E7C8C"/>
    <w:lvl w:ilvl="0" w:tplc="06DED47E">
      <w:start w:val="1"/>
      <w:numFmt w:val="hebrew1"/>
      <w:lvlText w:val="%1."/>
      <w:lvlJc w:val="left"/>
      <w:pPr>
        <w:tabs>
          <w:tab w:val="num" w:pos="1985"/>
        </w:tabs>
        <w:ind w:left="1985" w:right="1985" w:hanging="567"/>
      </w:pPr>
      <w:rPr>
        <w:rFonts w:hint="cs"/>
        <w:b/>
        <w:bCs/>
      </w:rPr>
    </w:lvl>
    <w:lvl w:ilvl="1" w:tplc="7C32EE28">
      <w:start w:val="1"/>
      <w:numFmt w:val="lowerLetter"/>
      <w:lvlText w:val="%2."/>
      <w:lvlJc w:val="left"/>
      <w:pPr>
        <w:tabs>
          <w:tab w:val="num" w:pos="1440"/>
        </w:tabs>
        <w:ind w:left="1440" w:right="1440" w:hanging="360"/>
      </w:pPr>
    </w:lvl>
    <w:lvl w:ilvl="2" w:tplc="16BECE72" w:tentative="1">
      <w:start w:val="1"/>
      <w:numFmt w:val="lowerRoman"/>
      <w:lvlText w:val="%3."/>
      <w:lvlJc w:val="right"/>
      <w:pPr>
        <w:tabs>
          <w:tab w:val="num" w:pos="2160"/>
        </w:tabs>
        <w:ind w:left="2160" w:right="2160" w:hanging="180"/>
      </w:pPr>
    </w:lvl>
    <w:lvl w:ilvl="3" w:tplc="67B6407E" w:tentative="1">
      <w:start w:val="1"/>
      <w:numFmt w:val="decimal"/>
      <w:lvlText w:val="%4."/>
      <w:lvlJc w:val="left"/>
      <w:pPr>
        <w:tabs>
          <w:tab w:val="num" w:pos="2880"/>
        </w:tabs>
        <w:ind w:left="2880" w:right="2880" w:hanging="360"/>
      </w:pPr>
    </w:lvl>
    <w:lvl w:ilvl="4" w:tplc="8AA2DA36" w:tentative="1">
      <w:start w:val="1"/>
      <w:numFmt w:val="lowerLetter"/>
      <w:lvlText w:val="%5."/>
      <w:lvlJc w:val="left"/>
      <w:pPr>
        <w:tabs>
          <w:tab w:val="num" w:pos="3600"/>
        </w:tabs>
        <w:ind w:left="3600" w:right="3600" w:hanging="360"/>
      </w:pPr>
    </w:lvl>
    <w:lvl w:ilvl="5" w:tplc="E84A0EA6" w:tentative="1">
      <w:start w:val="1"/>
      <w:numFmt w:val="lowerRoman"/>
      <w:lvlText w:val="%6."/>
      <w:lvlJc w:val="right"/>
      <w:pPr>
        <w:tabs>
          <w:tab w:val="num" w:pos="4320"/>
        </w:tabs>
        <w:ind w:left="4320" w:right="4320" w:hanging="180"/>
      </w:pPr>
    </w:lvl>
    <w:lvl w:ilvl="6" w:tplc="7D46858A" w:tentative="1">
      <w:start w:val="1"/>
      <w:numFmt w:val="decimal"/>
      <w:lvlText w:val="%7."/>
      <w:lvlJc w:val="left"/>
      <w:pPr>
        <w:tabs>
          <w:tab w:val="num" w:pos="5040"/>
        </w:tabs>
        <w:ind w:left="5040" w:right="5040" w:hanging="360"/>
      </w:pPr>
    </w:lvl>
    <w:lvl w:ilvl="7" w:tplc="A63CFC14" w:tentative="1">
      <w:start w:val="1"/>
      <w:numFmt w:val="lowerLetter"/>
      <w:lvlText w:val="%8."/>
      <w:lvlJc w:val="left"/>
      <w:pPr>
        <w:tabs>
          <w:tab w:val="num" w:pos="5760"/>
        </w:tabs>
        <w:ind w:left="5760" w:right="5760" w:hanging="360"/>
      </w:pPr>
    </w:lvl>
    <w:lvl w:ilvl="8" w:tplc="4CD6314C" w:tentative="1">
      <w:start w:val="1"/>
      <w:numFmt w:val="lowerRoman"/>
      <w:lvlText w:val="%9."/>
      <w:lvlJc w:val="right"/>
      <w:pPr>
        <w:tabs>
          <w:tab w:val="num" w:pos="6480"/>
        </w:tabs>
        <w:ind w:left="6480" w:right="6480" w:hanging="180"/>
      </w:pPr>
    </w:lvl>
  </w:abstractNum>
  <w:abstractNum w:abstractNumId="181" w15:restartNumberingAfterBreak="0">
    <w:nsid w:val="53EB25EA"/>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2" w15:restartNumberingAfterBreak="0">
    <w:nsid w:val="54615719"/>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3" w15:restartNumberingAfterBreak="0">
    <w:nsid w:val="547E21AB"/>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4" w15:restartNumberingAfterBreak="0">
    <w:nsid w:val="55834F68"/>
    <w:multiLevelType w:val="hybridMultilevel"/>
    <w:tmpl w:val="11203A9E"/>
    <w:lvl w:ilvl="0" w:tplc="8E049D10">
      <w:start w:val="1"/>
      <w:numFmt w:val="bullet"/>
      <w:lvlText w:val=""/>
      <w:lvlJc w:val="left"/>
      <w:pPr>
        <w:ind w:left="720" w:hanging="360"/>
      </w:pPr>
      <w:rPr>
        <w:rFonts w:ascii="Wingdings" w:hAnsi="Wingdings" w:hint="default"/>
      </w:rPr>
    </w:lvl>
    <w:lvl w:ilvl="1" w:tplc="E060554C">
      <w:start w:val="1"/>
      <w:numFmt w:val="bullet"/>
      <w:lvlText w:val="o"/>
      <w:lvlJc w:val="left"/>
      <w:pPr>
        <w:ind w:left="1440" w:hanging="360"/>
      </w:pPr>
      <w:rPr>
        <w:rFonts w:ascii="Courier New" w:hAnsi="Courier New" w:cs="Courier New" w:hint="default"/>
      </w:rPr>
    </w:lvl>
    <w:lvl w:ilvl="2" w:tplc="D9809AF0" w:tentative="1">
      <w:start w:val="1"/>
      <w:numFmt w:val="bullet"/>
      <w:lvlText w:val=""/>
      <w:lvlJc w:val="left"/>
      <w:pPr>
        <w:ind w:left="2160" w:hanging="360"/>
      </w:pPr>
      <w:rPr>
        <w:rFonts w:ascii="Wingdings" w:hAnsi="Wingdings" w:hint="default"/>
      </w:rPr>
    </w:lvl>
    <w:lvl w:ilvl="3" w:tplc="66064E74" w:tentative="1">
      <w:start w:val="1"/>
      <w:numFmt w:val="bullet"/>
      <w:lvlText w:val=""/>
      <w:lvlJc w:val="left"/>
      <w:pPr>
        <w:ind w:left="2880" w:hanging="360"/>
      </w:pPr>
      <w:rPr>
        <w:rFonts w:ascii="Symbol" w:hAnsi="Symbol" w:hint="default"/>
      </w:rPr>
    </w:lvl>
    <w:lvl w:ilvl="4" w:tplc="4582E244" w:tentative="1">
      <w:start w:val="1"/>
      <w:numFmt w:val="bullet"/>
      <w:lvlText w:val="o"/>
      <w:lvlJc w:val="left"/>
      <w:pPr>
        <w:ind w:left="3600" w:hanging="360"/>
      </w:pPr>
      <w:rPr>
        <w:rFonts w:ascii="Courier New" w:hAnsi="Courier New" w:cs="Courier New" w:hint="default"/>
      </w:rPr>
    </w:lvl>
    <w:lvl w:ilvl="5" w:tplc="091A8AF6" w:tentative="1">
      <w:start w:val="1"/>
      <w:numFmt w:val="bullet"/>
      <w:lvlText w:val=""/>
      <w:lvlJc w:val="left"/>
      <w:pPr>
        <w:ind w:left="4320" w:hanging="360"/>
      </w:pPr>
      <w:rPr>
        <w:rFonts w:ascii="Wingdings" w:hAnsi="Wingdings" w:hint="default"/>
      </w:rPr>
    </w:lvl>
    <w:lvl w:ilvl="6" w:tplc="7DF0E724" w:tentative="1">
      <w:start w:val="1"/>
      <w:numFmt w:val="bullet"/>
      <w:lvlText w:val=""/>
      <w:lvlJc w:val="left"/>
      <w:pPr>
        <w:ind w:left="5040" w:hanging="360"/>
      </w:pPr>
      <w:rPr>
        <w:rFonts w:ascii="Symbol" w:hAnsi="Symbol" w:hint="default"/>
      </w:rPr>
    </w:lvl>
    <w:lvl w:ilvl="7" w:tplc="FFE0F488" w:tentative="1">
      <w:start w:val="1"/>
      <w:numFmt w:val="bullet"/>
      <w:lvlText w:val="o"/>
      <w:lvlJc w:val="left"/>
      <w:pPr>
        <w:ind w:left="5760" w:hanging="360"/>
      </w:pPr>
      <w:rPr>
        <w:rFonts w:ascii="Courier New" w:hAnsi="Courier New" w:cs="Courier New" w:hint="default"/>
      </w:rPr>
    </w:lvl>
    <w:lvl w:ilvl="8" w:tplc="B2A84FD8" w:tentative="1">
      <w:start w:val="1"/>
      <w:numFmt w:val="bullet"/>
      <w:lvlText w:val=""/>
      <w:lvlJc w:val="left"/>
      <w:pPr>
        <w:ind w:left="6480" w:hanging="360"/>
      </w:pPr>
      <w:rPr>
        <w:rFonts w:ascii="Wingdings" w:hAnsi="Wingdings" w:hint="default"/>
      </w:rPr>
    </w:lvl>
  </w:abstractNum>
  <w:abstractNum w:abstractNumId="185" w15:restartNumberingAfterBreak="0">
    <w:nsid w:val="562E72F9"/>
    <w:multiLevelType w:val="multilevel"/>
    <w:tmpl w:val="A150ECCA"/>
    <w:lvl w:ilvl="0">
      <w:start w:val="1"/>
      <w:numFmt w:val="hebrew1"/>
      <w:lvlText w:val="%1."/>
      <w:lvlJc w:val="center"/>
      <w:pPr>
        <w:ind w:left="360" w:hanging="360"/>
      </w:pPr>
      <w:rPr>
        <w:b/>
        <w:bCs/>
      </w:rPr>
    </w:lvl>
    <w:lvl w:ilvl="1">
      <w:start w:val="1"/>
      <w:numFmt w:val="decimal"/>
      <w:lvlText w:val="%1.%2."/>
      <w:lvlJc w:val="center"/>
      <w:pPr>
        <w:ind w:left="1778" w:hanging="360"/>
      </w:pPr>
      <w:rPr>
        <w:b/>
        <w:bCs/>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86" w15:restartNumberingAfterBreak="0">
    <w:nsid w:val="569B30A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87" w15:restartNumberingAfterBreak="0">
    <w:nsid w:val="56AE2530"/>
    <w:multiLevelType w:val="multilevel"/>
    <w:tmpl w:val="EF6A776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decimal"/>
      <w:lvlText w:val="%1.%2.%3.%4"/>
      <w:lvlJc w:val="left"/>
      <w:pPr>
        <w:tabs>
          <w:tab w:val="num" w:pos="3119"/>
        </w:tabs>
        <w:ind w:left="3119" w:hanging="851"/>
      </w:pPr>
      <w:rPr>
        <w:rFonts w:hint="default"/>
        <w:bCs/>
        <w:iCs w:val="0"/>
        <w:strike w:val="0"/>
        <w:color w:val="auto"/>
      </w:rPr>
    </w:lvl>
    <w:lvl w:ilvl="4">
      <w:start w:val="1"/>
      <w:numFmt w:val="hebrew1"/>
      <w:lvlText w:val="%5."/>
      <w:lvlJc w:val="left"/>
      <w:pPr>
        <w:tabs>
          <w:tab w:val="num" w:pos="3686"/>
        </w:tabs>
        <w:ind w:left="3686"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8" w15:restartNumberingAfterBreak="0">
    <w:nsid w:val="56E55BF3"/>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89" w15:restartNumberingAfterBreak="0">
    <w:nsid w:val="5728675F"/>
    <w:multiLevelType w:val="multilevel"/>
    <w:tmpl w:val="B42A42C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b/>
        <w:bCs/>
        <w:lang w:val="en-US"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0" w15:restartNumberingAfterBreak="0">
    <w:nsid w:val="57A22816"/>
    <w:multiLevelType w:val="hybridMultilevel"/>
    <w:tmpl w:val="41A6FFB8"/>
    <w:lvl w:ilvl="0" w:tplc="B67E7CA4">
      <w:start w:val="1"/>
      <w:numFmt w:val="bullet"/>
      <w:lvlText w:val=""/>
      <w:lvlJc w:val="left"/>
      <w:pPr>
        <w:ind w:left="720" w:hanging="360"/>
      </w:pPr>
      <w:rPr>
        <w:rFonts w:ascii="Symbol" w:hAnsi="Symbol" w:hint="default"/>
      </w:rPr>
    </w:lvl>
    <w:lvl w:ilvl="1" w:tplc="15CEEDEA" w:tentative="1">
      <w:start w:val="1"/>
      <w:numFmt w:val="bullet"/>
      <w:lvlText w:val="o"/>
      <w:lvlJc w:val="left"/>
      <w:pPr>
        <w:ind w:left="1440" w:hanging="360"/>
      </w:pPr>
      <w:rPr>
        <w:rFonts w:ascii="Courier New" w:hAnsi="Courier New" w:cs="Courier New" w:hint="default"/>
      </w:rPr>
    </w:lvl>
    <w:lvl w:ilvl="2" w:tplc="B71AF84E" w:tentative="1">
      <w:start w:val="1"/>
      <w:numFmt w:val="bullet"/>
      <w:lvlText w:val=""/>
      <w:lvlJc w:val="left"/>
      <w:pPr>
        <w:ind w:left="2160" w:hanging="360"/>
      </w:pPr>
      <w:rPr>
        <w:rFonts w:ascii="Wingdings" w:hAnsi="Wingdings" w:hint="default"/>
      </w:rPr>
    </w:lvl>
    <w:lvl w:ilvl="3" w:tplc="94806A66" w:tentative="1">
      <w:start w:val="1"/>
      <w:numFmt w:val="bullet"/>
      <w:lvlText w:val=""/>
      <w:lvlJc w:val="left"/>
      <w:pPr>
        <w:ind w:left="2880" w:hanging="360"/>
      </w:pPr>
      <w:rPr>
        <w:rFonts w:ascii="Symbol" w:hAnsi="Symbol" w:hint="default"/>
      </w:rPr>
    </w:lvl>
    <w:lvl w:ilvl="4" w:tplc="419E99D4" w:tentative="1">
      <w:start w:val="1"/>
      <w:numFmt w:val="bullet"/>
      <w:lvlText w:val="o"/>
      <w:lvlJc w:val="left"/>
      <w:pPr>
        <w:ind w:left="3600" w:hanging="360"/>
      </w:pPr>
      <w:rPr>
        <w:rFonts w:ascii="Courier New" w:hAnsi="Courier New" w:cs="Courier New" w:hint="default"/>
      </w:rPr>
    </w:lvl>
    <w:lvl w:ilvl="5" w:tplc="DB5867A8" w:tentative="1">
      <w:start w:val="1"/>
      <w:numFmt w:val="bullet"/>
      <w:lvlText w:val=""/>
      <w:lvlJc w:val="left"/>
      <w:pPr>
        <w:ind w:left="4320" w:hanging="360"/>
      </w:pPr>
      <w:rPr>
        <w:rFonts w:ascii="Wingdings" w:hAnsi="Wingdings" w:hint="default"/>
      </w:rPr>
    </w:lvl>
    <w:lvl w:ilvl="6" w:tplc="31F4EF5C" w:tentative="1">
      <w:start w:val="1"/>
      <w:numFmt w:val="bullet"/>
      <w:lvlText w:val=""/>
      <w:lvlJc w:val="left"/>
      <w:pPr>
        <w:ind w:left="5040" w:hanging="360"/>
      </w:pPr>
      <w:rPr>
        <w:rFonts w:ascii="Symbol" w:hAnsi="Symbol" w:hint="default"/>
      </w:rPr>
    </w:lvl>
    <w:lvl w:ilvl="7" w:tplc="1FFC4FB0" w:tentative="1">
      <w:start w:val="1"/>
      <w:numFmt w:val="bullet"/>
      <w:lvlText w:val="o"/>
      <w:lvlJc w:val="left"/>
      <w:pPr>
        <w:ind w:left="5760" w:hanging="360"/>
      </w:pPr>
      <w:rPr>
        <w:rFonts w:ascii="Courier New" w:hAnsi="Courier New" w:cs="Courier New" w:hint="default"/>
      </w:rPr>
    </w:lvl>
    <w:lvl w:ilvl="8" w:tplc="A46C4A62" w:tentative="1">
      <w:start w:val="1"/>
      <w:numFmt w:val="bullet"/>
      <w:lvlText w:val=""/>
      <w:lvlJc w:val="left"/>
      <w:pPr>
        <w:ind w:left="6480" w:hanging="360"/>
      </w:pPr>
      <w:rPr>
        <w:rFonts w:ascii="Wingdings" w:hAnsi="Wingdings" w:hint="default"/>
      </w:rPr>
    </w:lvl>
  </w:abstractNum>
  <w:abstractNum w:abstractNumId="191" w15:restartNumberingAfterBreak="0">
    <w:nsid w:val="59AF6084"/>
    <w:multiLevelType w:val="hybridMultilevel"/>
    <w:tmpl w:val="ECC02A30"/>
    <w:lvl w:ilvl="0" w:tplc="99C244C6">
      <w:start w:val="1"/>
      <w:numFmt w:val="decimal"/>
      <w:lvlText w:val="%1."/>
      <w:lvlJc w:val="left"/>
      <w:pPr>
        <w:tabs>
          <w:tab w:val="num" w:pos="1646"/>
        </w:tabs>
        <w:ind w:left="1646" w:right="1646" w:hanging="570"/>
      </w:pPr>
      <w:rPr>
        <w:rFonts w:hint="default"/>
        <w:sz w:val="27"/>
      </w:rPr>
    </w:lvl>
    <w:lvl w:ilvl="1" w:tplc="D9F2BB66" w:tentative="1">
      <w:start w:val="1"/>
      <w:numFmt w:val="lowerLetter"/>
      <w:lvlText w:val="%2."/>
      <w:lvlJc w:val="left"/>
      <w:pPr>
        <w:tabs>
          <w:tab w:val="num" w:pos="1440"/>
        </w:tabs>
        <w:ind w:left="1440" w:hanging="360"/>
      </w:pPr>
    </w:lvl>
    <w:lvl w:ilvl="2" w:tplc="F2486970" w:tentative="1">
      <w:start w:val="1"/>
      <w:numFmt w:val="lowerRoman"/>
      <w:lvlText w:val="%3."/>
      <w:lvlJc w:val="right"/>
      <w:pPr>
        <w:tabs>
          <w:tab w:val="num" w:pos="2160"/>
        </w:tabs>
        <w:ind w:left="2160" w:hanging="180"/>
      </w:pPr>
    </w:lvl>
    <w:lvl w:ilvl="3" w:tplc="6E205E5C" w:tentative="1">
      <w:start w:val="1"/>
      <w:numFmt w:val="decimal"/>
      <w:lvlText w:val="%4."/>
      <w:lvlJc w:val="left"/>
      <w:pPr>
        <w:tabs>
          <w:tab w:val="num" w:pos="2880"/>
        </w:tabs>
        <w:ind w:left="2880" w:hanging="360"/>
      </w:pPr>
    </w:lvl>
    <w:lvl w:ilvl="4" w:tplc="48B4A7BA" w:tentative="1">
      <w:start w:val="1"/>
      <w:numFmt w:val="lowerLetter"/>
      <w:lvlText w:val="%5."/>
      <w:lvlJc w:val="left"/>
      <w:pPr>
        <w:tabs>
          <w:tab w:val="num" w:pos="3600"/>
        </w:tabs>
        <w:ind w:left="3600" w:hanging="360"/>
      </w:pPr>
    </w:lvl>
    <w:lvl w:ilvl="5" w:tplc="2C2611CC" w:tentative="1">
      <w:start w:val="1"/>
      <w:numFmt w:val="lowerRoman"/>
      <w:lvlText w:val="%6."/>
      <w:lvlJc w:val="right"/>
      <w:pPr>
        <w:tabs>
          <w:tab w:val="num" w:pos="4320"/>
        </w:tabs>
        <w:ind w:left="4320" w:hanging="180"/>
      </w:pPr>
    </w:lvl>
    <w:lvl w:ilvl="6" w:tplc="206633DA" w:tentative="1">
      <w:start w:val="1"/>
      <w:numFmt w:val="decimal"/>
      <w:lvlText w:val="%7."/>
      <w:lvlJc w:val="left"/>
      <w:pPr>
        <w:tabs>
          <w:tab w:val="num" w:pos="5040"/>
        </w:tabs>
        <w:ind w:left="5040" w:hanging="360"/>
      </w:pPr>
    </w:lvl>
    <w:lvl w:ilvl="7" w:tplc="BC4EA0A0" w:tentative="1">
      <w:start w:val="1"/>
      <w:numFmt w:val="lowerLetter"/>
      <w:lvlText w:val="%8."/>
      <w:lvlJc w:val="left"/>
      <w:pPr>
        <w:tabs>
          <w:tab w:val="num" w:pos="5760"/>
        </w:tabs>
        <w:ind w:left="5760" w:hanging="360"/>
      </w:pPr>
    </w:lvl>
    <w:lvl w:ilvl="8" w:tplc="C3CAAE8E" w:tentative="1">
      <w:start w:val="1"/>
      <w:numFmt w:val="lowerRoman"/>
      <w:lvlText w:val="%9."/>
      <w:lvlJc w:val="right"/>
      <w:pPr>
        <w:tabs>
          <w:tab w:val="num" w:pos="6480"/>
        </w:tabs>
        <w:ind w:left="6480" w:hanging="180"/>
      </w:pPr>
    </w:lvl>
  </w:abstractNum>
  <w:abstractNum w:abstractNumId="192" w15:restartNumberingAfterBreak="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193" w15:restartNumberingAfterBreak="0">
    <w:nsid w:val="59DF0160"/>
    <w:multiLevelType w:val="multilevel"/>
    <w:tmpl w:val="60F87D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4" w15:restartNumberingAfterBreak="0">
    <w:nsid w:val="5A123BE4"/>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5" w15:restartNumberingAfterBreak="0">
    <w:nsid w:val="5B3B3C9D"/>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6" w15:restartNumberingAfterBreak="0">
    <w:nsid w:val="5B3E131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7" w15:restartNumberingAfterBreak="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198"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199" w15:restartNumberingAfterBreak="0">
    <w:nsid w:val="5D0851BF"/>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0" w15:restartNumberingAfterBreak="0">
    <w:nsid w:val="5D7F2A1E"/>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1" w15:restartNumberingAfterBreak="0">
    <w:nsid w:val="5F021847"/>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2" w15:restartNumberingAfterBreak="0">
    <w:nsid w:val="5F0E57BB"/>
    <w:multiLevelType w:val="multilevel"/>
    <w:tmpl w:val="D4BE2976"/>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203" w15:restartNumberingAfterBreak="0">
    <w:nsid w:val="5FD41BF5"/>
    <w:multiLevelType w:val="hybridMultilevel"/>
    <w:tmpl w:val="84E4B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4" w15:restartNumberingAfterBreak="0">
    <w:nsid w:val="60851D7B"/>
    <w:multiLevelType w:val="multilevel"/>
    <w:tmpl w:val="BDE0ADF6"/>
    <w:lvl w:ilvl="0">
      <w:start w:val="1"/>
      <w:numFmt w:val="decimal"/>
      <w:lvlText w:val="%1."/>
      <w:lvlJc w:val="left"/>
      <w:pPr>
        <w:tabs>
          <w:tab w:val="num" w:pos="709"/>
        </w:tabs>
        <w:ind w:left="709" w:hanging="709"/>
      </w:pPr>
      <w:rPr>
        <w:rFonts w:hint="default"/>
        <w:b/>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5" w15:restartNumberingAfterBreak="0">
    <w:nsid w:val="610B1C1E"/>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6" w15:restartNumberingAfterBreak="0">
    <w:nsid w:val="61345D64"/>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7" w15:restartNumberingAfterBreak="0">
    <w:nsid w:val="61FD71DA"/>
    <w:multiLevelType w:val="multilevel"/>
    <w:tmpl w:val="2ADA3680"/>
    <w:lvl w:ilvl="0">
      <w:start w:val="4"/>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b/>
        <w:bCs/>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208" w15:restartNumberingAfterBreak="0">
    <w:nsid w:val="621A5B47"/>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9" w15:restartNumberingAfterBreak="0">
    <w:nsid w:val="62C320CB"/>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0" w15:restartNumberingAfterBreak="0">
    <w:nsid w:val="62D60594"/>
    <w:multiLevelType w:val="hybridMultilevel"/>
    <w:tmpl w:val="6DCC9B42"/>
    <w:lvl w:ilvl="0" w:tplc="FFFFFFFF">
      <w:start w:val="1"/>
      <w:numFmt w:val="decimal"/>
      <w:lvlText w:val="%1."/>
      <w:lvlJc w:val="left"/>
      <w:pPr>
        <w:tabs>
          <w:tab w:val="num" w:pos="5760"/>
        </w:tabs>
        <w:ind w:left="5760" w:right="576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15:restartNumberingAfterBreak="0">
    <w:nsid w:val="6371306C"/>
    <w:multiLevelType w:val="hybridMultilevel"/>
    <w:tmpl w:val="C374CCF4"/>
    <w:lvl w:ilvl="0" w:tplc="73A059EE">
      <w:start w:val="1"/>
      <w:numFmt w:val="hebrew1"/>
      <w:lvlText w:val="%1."/>
      <w:lvlJc w:val="left"/>
      <w:pPr>
        <w:tabs>
          <w:tab w:val="num" w:pos="1985"/>
        </w:tabs>
        <w:ind w:left="1985" w:hanging="567"/>
      </w:pPr>
      <w:rPr>
        <w:rFonts w:hint="default"/>
        <w:bCs/>
        <w:iCs w:val="0"/>
      </w:rPr>
    </w:lvl>
    <w:lvl w:ilvl="1" w:tplc="763A1FF4" w:tentative="1">
      <w:start w:val="1"/>
      <w:numFmt w:val="bullet"/>
      <w:lvlText w:val="o"/>
      <w:lvlJc w:val="left"/>
      <w:pPr>
        <w:tabs>
          <w:tab w:val="num" w:pos="1440"/>
        </w:tabs>
        <w:ind w:left="1440" w:right="1440" w:hanging="360"/>
      </w:pPr>
      <w:rPr>
        <w:rFonts w:ascii="Courier New" w:hAnsi="Courier New" w:hint="default"/>
      </w:rPr>
    </w:lvl>
    <w:lvl w:ilvl="2" w:tplc="2714A46E" w:tentative="1">
      <w:start w:val="1"/>
      <w:numFmt w:val="bullet"/>
      <w:lvlText w:val=""/>
      <w:lvlJc w:val="left"/>
      <w:pPr>
        <w:tabs>
          <w:tab w:val="num" w:pos="2160"/>
        </w:tabs>
        <w:ind w:left="2160" w:right="2160" w:hanging="360"/>
      </w:pPr>
      <w:rPr>
        <w:rFonts w:ascii="Wingdings" w:hAnsi="Wingdings" w:hint="default"/>
      </w:rPr>
    </w:lvl>
    <w:lvl w:ilvl="3" w:tplc="C05C450A" w:tentative="1">
      <w:start w:val="1"/>
      <w:numFmt w:val="bullet"/>
      <w:lvlText w:val=""/>
      <w:lvlJc w:val="left"/>
      <w:pPr>
        <w:tabs>
          <w:tab w:val="num" w:pos="2880"/>
        </w:tabs>
        <w:ind w:left="2880" w:right="2880" w:hanging="360"/>
      </w:pPr>
      <w:rPr>
        <w:rFonts w:ascii="Symbol" w:hAnsi="Symbol" w:hint="default"/>
      </w:rPr>
    </w:lvl>
    <w:lvl w:ilvl="4" w:tplc="26E8FD44" w:tentative="1">
      <w:start w:val="1"/>
      <w:numFmt w:val="bullet"/>
      <w:lvlText w:val="o"/>
      <w:lvlJc w:val="left"/>
      <w:pPr>
        <w:tabs>
          <w:tab w:val="num" w:pos="3600"/>
        </w:tabs>
        <w:ind w:left="3600" w:right="3600" w:hanging="360"/>
      </w:pPr>
      <w:rPr>
        <w:rFonts w:ascii="Courier New" w:hAnsi="Courier New" w:hint="default"/>
      </w:rPr>
    </w:lvl>
    <w:lvl w:ilvl="5" w:tplc="C66467FE" w:tentative="1">
      <w:start w:val="1"/>
      <w:numFmt w:val="bullet"/>
      <w:lvlText w:val=""/>
      <w:lvlJc w:val="left"/>
      <w:pPr>
        <w:tabs>
          <w:tab w:val="num" w:pos="4320"/>
        </w:tabs>
        <w:ind w:left="4320" w:right="4320" w:hanging="360"/>
      </w:pPr>
      <w:rPr>
        <w:rFonts w:ascii="Wingdings" w:hAnsi="Wingdings" w:hint="default"/>
      </w:rPr>
    </w:lvl>
    <w:lvl w:ilvl="6" w:tplc="FDB4A0F0" w:tentative="1">
      <w:start w:val="1"/>
      <w:numFmt w:val="bullet"/>
      <w:lvlText w:val=""/>
      <w:lvlJc w:val="left"/>
      <w:pPr>
        <w:tabs>
          <w:tab w:val="num" w:pos="5040"/>
        </w:tabs>
        <w:ind w:left="5040" w:right="5040" w:hanging="360"/>
      </w:pPr>
      <w:rPr>
        <w:rFonts w:ascii="Symbol" w:hAnsi="Symbol" w:hint="default"/>
      </w:rPr>
    </w:lvl>
    <w:lvl w:ilvl="7" w:tplc="A8E6F292" w:tentative="1">
      <w:start w:val="1"/>
      <w:numFmt w:val="bullet"/>
      <w:lvlText w:val="o"/>
      <w:lvlJc w:val="left"/>
      <w:pPr>
        <w:tabs>
          <w:tab w:val="num" w:pos="5760"/>
        </w:tabs>
        <w:ind w:left="5760" w:right="5760" w:hanging="360"/>
      </w:pPr>
      <w:rPr>
        <w:rFonts w:ascii="Courier New" w:hAnsi="Courier New" w:hint="default"/>
      </w:rPr>
    </w:lvl>
    <w:lvl w:ilvl="8" w:tplc="7204A220" w:tentative="1">
      <w:start w:val="1"/>
      <w:numFmt w:val="bullet"/>
      <w:lvlText w:val=""/>
      <w:lvlJc w:val="left"/>
      <w:pPr>
        <w:tabs>
          <w:tab w:val="num" w:pos="6480"/>
        </w:tabs>
        <w:ind w:left="6480" w:right="6480" w:hanging="360"/>
      </w:pPr>
      <w:rPr>
        <w:rFonts w:ascii="Wingdings" w:hAnsi="Wingdings" w:hint="default"/>
      </w:rPr>
    </w:lvl>
  </w:abstractNum>
  <w:abstractNum w:abstractNumId="212" w15:restartNumberingAfterBreak="0">
    <w:nsid w:val="6435188B"/>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3" w15:restartNumberingAfterBreak="0">
    <w:nsid w:val="658A2CD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4"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5" w15:restartNumberingAfterBreak="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216" w15:restartNumberingAfterBreak="0">
    <w:nsid w:val="664E1AF3"/>
    <w:multiLevelType w:val="multilevel"/>
    <w:tmpl w:val="66484B34"/>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decimal"/>
      <w:lvlText w:val="%1.%2.%3.%4"/>
      <w:lvlJc w:val="left"/>
      <w:pPr>
        <w:tabs>
          <w:tab w:val="num" w:pos="2925"/>
        </w:tabs>
        <w:ind w:left="2925" w:right="2565" w:hanging="2565"/>
      </w:pPr>
      <w:rPr>
        <w:rFonts w:hint="cs"/>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17" w15:restartNumberingAfterBreak="0">
    <w:nsid w:val="66A635E2"/>
    <w:multiLevelType w:val="hybridMultilevel"/>
    <w:tmpl w:val="A7DE5C02"/>
    <w:lvl w:ilvl="0" w:tplc="3C469798">
      <w:start w:val="1"/>
      <w:numFmt w:val="bullet"/>
      <w:lvlText w:val=""/>
      <w:lvlJc w:val="left"/>
      <w:pPr>
        <w:tabs>
          <w:tab w:val="num" w:pos="2160"/>
        </w:tabs>
        <w:ind w:left="2160" w:hanging="360"/>
      </w:pPr>
      <w:rPr>
        <w:rFonts w:ascii="Symbol" w:hAnsi="Symbol" w:hint="default"/>
      </w:rPr>
    </w:lvl>
    <w:lvl w:ilvl="1" w:tplc="18608914">
      <w:start w:val="1"/>
      <w:numFmt w:val="bullet"/>
      <w:lvlText w:val="o"/>
      <w:lvlJc w:val="left"/>
      <w:pPr>
        <w:tabs>
          <w:tab w:val="num" w:pos="2880"/>
        </w:tabs>
        <w:ind w:left="2880" w:hanging="360"/>
      </w:pPr>
      <w:rPr>
        <w:rFonts w:ascii="Courier New" w:hAnsi="Courier New" w:cs="Courier New" w:hint="default"/>
      </w:rPr>
    </w:lvl>
    <w:lvl w:ilvl="2" w:tplc="2D66FC04" w:tentative="1">
      <w:start w:val="1"/>
      <w:numFmt w:val="bullet"/>
      <w:lvlText w:val=""/>
      <w:lvlJc w:val="left"/>
      <w:pPr>
        <w:tabs>
          <w:tab w:val="num" w:pos="3600"/>
        </w:tabs>
        <w:ind w:left="3600" w:hanging="360"/>
      </w:pPr>
      <w:rPr>
        <w:rFonts w:ascii="Wingdings" w:hAnsi="Wingdings" w:hint="default"/>
      </w:rPr>
    </w:lvl>
    <w:lvl w:ilvl="3" w:tplc="B04CFDC6" w:tentative="1">
      <w:start w:val="1"/>
      <w:numFmt w:val="bullet"/>
      <w:lvlText w:val=""/>
      <w:lvlJc w:val="left"/>
      <w:pPr>
        <w:tabs>
          <w:tab w:val="num" w:pos="4320"/>
        </w:tabs>
        <w:ind w:left="4320" w:hanging="360"/>
      </w:pPr>
      <w:rPr>
        <w:rFonts w:ascii="Symbol" w:hAnsi="Symbol" w:hint="default"/>
      </w:rPr>
    </w:lvl>
    <w:lvl w:ilvl="4" w:tplc="34FABE6A" w:tentative="1">
      <w:start w:val="1"/>
      <w:numFmt w:val="bullet"/>
      <w:lvlText w:val="o"/>
      <w:lvlJc w:val="left"/>
      <w:pPr>
        <w:tabs>
          <w:tab w:val="num" w:pos="5040"/>
        </w:tabs>
        <w:ind w:left="5040" w:hanging="360"/>
      </w:pPr>
      <w:rPr>
        <w:rFonts w:ascii="Courier New" w:hAnsi="Courier New" w:cs="Courier New" w:hint="default"/>
      </w:rPr>
    </w:lvl>
    <w:lvl w:ilvl="5" w:tplc="A43C456A" w:tentative="1">
      <w:start w:val="1"/>
      <w:numFmt w:val="bullet"/>
      <w:lvlText w:val=""/>
      <w:lvlJc w:val="left"/>
      <w:pPr>
        <w:tabs>
          <w:tab w:val="num" w:pos="5760"/>
        </w:tabs>
        <w:ind w:left="5760" w:hanging="360"/>
      </w:pPr>
      <w:rPr>
        <w:rFonts w:ascii="Wingdings" w:hAnsi="Wingdings" w:hint="default"/>
      </w:rPr>
    </w:lvl>
    <w:lvl w:ilvl="6" w:tplc="4F3AF45E" w:tentative="1">
      <w:start w:val="1"/>
      <w:numFmt w:val="bullet"/>
      <w:lvlText w:val=""/>
      <w:lvlJc w:val="left"/>
      <w:pPr>
        <w:tabs>
          <w:tab w:val="num" w:pos="6480"/>
        </w:tabs>
        <w:ind w:left="6480" w:hanging="360"/>
      </w:pPr>
      <w:rPr>
        <w:rFonts w:ascii="Symbol" w:hAnsi="Symbol" w:hint="default"/>
      </w:rPr>
    </w:lvl>
    <w:lvl w:ilvl="7" w:tplc="79AC370E" w:tentative="1">
      <w:start w:val="1"/>
      <w:numFmt w:val="bullet"/>
      <w:lvlText w:val="o"/>
      <w:lvlJc w:val="left"/>
      <w:pPr>
        <w:tabs>
          <w:tab w:val="num" w:pos="7200"/>
        </w:tabs>
        <w:ind w:left="7200" w:hanging="360"/>
      </w:pPr>
      <w:rPr>
        <w:rFonts w:ascii="Courier New" w:hAnsi="Courier New" w:cs="Courier New" w:hint="default"/>
      </w:rPr>
    </w:lvl>
    <w:lvl w:ilvl="8" w:tplc="6A42DC98" w:tentative="1">
      <w:start w:val="1"/>
      <w:numFmt w:val="bullet"/>
      <w:lvlText w:val=""/>
      <w:lvlJc w:val="left"/>
      <w:pPr>
        <w:tabs>
          <w:tab w:val="num" w:pos="7920"/>
        </w:tabs>
        <w:ind w:left="7920" w:hanging="360"/>
      </w:pPr>
      <w:rPr>
        <w:rFonts w:ascii="Wingdings" w:hAnsi="Wingdings" w:hint="default"/>
      </w:rPr>
    </w:lvl>
  </w:abstractNum>
  <w:abstractNum w:abstractNumId="218" w15:restartNumberingAfterBreak="0">
    <w:nsid w:val="675E59C7"/>
    <w:multiLevelType w:val="hybridMultilevel"/>
    <w:tmpl w:val="C19AB44E"/>
    <w:lvl w:ilvl="0" w:tplc="A972F94E">
      <w:start w:val="1"/>
      <w:numFmt w:val="decimal"/>
      <w:lvlText w:val="%1."/>
      <w:lvlJc w:val="left"/>
      <w:pPr>
        <w:tabs>
          <w:tab w:val="num" w:pos="360"/>
        </w:tabs>
        <w:ind w:left="284" w:right="284" w:hanging="284"/>
      </w:pPr>
      <w:rPr>
        <w:rFonts w:hint="default"/>
        <w:lang w:val="en-US"/>
      </w:rPr>
    </w:lvl>
    <w:lvl w:ilvl="1" w:tplc="B18E3080">
      <w:start w:val="1"/>
      <w:numFmt w:val="hebrew1"/>
      <w:lvlText w:val="(%2)"/>
      <w:lvlJc w:val="left"/>
      <w:pPr>
        <w:tabs>
          <w:tab w:val="num" w:pos="1695"/>
        </w:tabs>
        <w:ind w:left="1695" w:right="1695" w:hanging="615"/>
      </w:pPr>
      <w:rPr>
        <w:rFonts w:hint="default"/>
        <w:b/>
        <w:bCs/>
      </w:rPr>
    </w:lvl>
    <w:lvl w:ilvl="2" w:tplc="253CFB6C">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1DF21F56">
      <w:start w:val="1"/>
      <w:numFmt w:val="decimal"/>
      <w:lvlText w:val="(%4)"/>
      <w:lvlJc w:val="left"/>
      <w:pPr>
        <w:tabs>
          <w:tab w:val="num" w:pos="2835"/>
        </w:tabs>
        <w:ind w:left="2835" w:right="2835" w:hanging="567"/>
      </w:pPr>
      <w:rPr>
        <w:rFonts w:hint="cs"/>
      </w:rPr>
    </w:lvl>
    <w:lvl w:ilvl="4" w:tplc="69541EB4">
      <w:start w:val="1"/>
      <w:numFmt w:val="hebrew1"/>
      <w:lvlText w:val="(%5)"/>
      <w:lvlJc w:val="left"/>
      <w:pPr>
        <w:tabs>
          <w:tab w:val="num" w:pos="2835"/>
        </w:tabs>
        <w:ind w:left="2835" w:right="2835" w:hanging="567"/>
      </w:pPr>
      <w:rPr>
        <w:rFonts w:hint="cs"/>
      </w:rPr>
    </w:lvl>
    <w:lvl w:ilvl="5" w:tplc="4502BFEE">
      <w:start w:val="1"/>
      <w:numFmt w:val="lowerRoman"/>
      <w:lvlText w:val="%6."/>
      <w:lvlJc w:val="right"/>
      <w:pPr>
        <w:tabs>
          <w:tab w:val="num" w:pos="4320"/>
        </w:tabs>
        <w:ind w:left="4320" w:right="4320" w:hanging="180"/>
      </w:pPr>
    </w:lvl>
    <w:lvl w:ilvl="6" w:tplc="B608EA4A">
      <w:start w:val="1"/>
      <w:numFmt w:val="hebrew1"/>
      <w:lvlText w:val="%7."/>
      <w:lvlJc w:val="left"/>
      <w:pPr>
        <w:tabs>
          <w:tab w:val="num" w:pos="5250"/>
        </w:tabs>
        <w:ind w:left="5250" w:right="5250" w:hanging="570"/>
      </w:pPr>
      <w:rPr>
        <w:rFonts w:hint="cs"/>
      </w:rPr>
    </w:lvl>
    <w:lvl w:ilvl="7" w:tplc="ACA81D0E">
      <w:start w:val="1"/>
      <w:numFmt w:val="decimal"/>
      <w:lvlText w:val="%8."/>
      <w:lvlJc w:val="left"/>
      <w:pPr>
        <w:tabs>
          <w:tab w:val="num" w:pos="5760"/>
        </w:tabs>
        <w:ind w:left="5760" w:right="5760" w:hanging="360"/>
      </w:pPr>
      <w:rPr>
        <w:i w:val="0"/>
        <w:iCs w:val="0"/>
        <w:sz w:val="24"/>
        <w:szCs w:val="24"/>
      </w:rPr>
    </w:lvl>
    <w:lvl w:ilvl="8" w:tplc="F7B6B6EE" w:tentative="1">
      <w:start w:val="1"/>
      <w:numFmt w:val="lowerRoman"/>
      <w:lvlText w:val="%9."/>
      <w:lvlJc w:val="right"/>
      <w:pPr>
        <w:tabs>
          <w:tab w:val="num" w:pos="6480"/>
        </w:tabs>
        <w:ind w:left="6480" w:right="6480" w:hanging="180"/>
      </w:pPr>
    </w:lvl>
  </w:abstractNum>
  <w:abstractNum w:abstractNumId="219" w15:restartNumberingAfterBreak="0">
    <w:nsid w:val="67C1360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0" w15:restartNumberingAfterBreak="0">
    <w:nsid w:val="67CC45F0"/>
    <w:multiLevelType w:val="hybridMultilevel"/>
    <w:tmpl w:val="8BE40EE6"/>
    <w:lvl w:ilvl="0" w:tplc="FFFFFFFF">
      <w:start w:val="1"/>
      <w:numFmt w:val="hebrew1"/>
      <w:lvlText w:val="%1."/>
      <w:lvlJc w:val="left"/>
      <w:pPr>
        <w:tabs>
          <w:tab w:val="num" w:pos="1411"/>
        </w:tabs>
        <w:ind w:left="1411" w:right="1411" w:hanging="420"/>
      </w:pPr>
      <w:rPr>
        <w:rFonts w:hint="default"/>
        <w:sz w:val="26"/>
      </w:rPr>
    </w:lvl>
    <w:lvl w:ilvl="1" w:tplc="1030525C">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1" w15:restartNumberingAfterBreak="0">
    <w:nsid w:val="685973D4"/>
    <w:multiLevelType w:val="hybridMultilevel"/>
    <w:tmpl w:val="514C43CC"/>
    <w:lvl w:ilvl="0" w:tplc="15F6F2E6">
      <w:start w:val="1"/>
      <w:numFmt w:val="hebrew1"/>
      <w:lvlText w:val="%1."/>
      <w:lvlJc w:val="center"/>
      <w:pPr>
        <w:ind w:left="720" w:hanging="360"/>
      </w:pPr>
    </w:lvl>
    <w:lvl w:ilvl="1" w:tplc="9CBC534E">
      <w:start w:val="1"/>
      <w:numFmt w:val="lowerLetter"/>
      <w:lvlText w:val="%2."/>
      <w:lvlJc w:val="left"/>
      <w:pPr>
        <w:ind w:left="1440" w:hanging="360"/>
      </w:pPr>
    </w:lvl>
    <w:lvl w:ilvl="2" w:tplc="858858CA">
      <w:start w:val="1"/>
      <w:numFmt w:val="lowerRoman"/>
      <w:lvlText w:val="%3."/>
      <w:lvlJc w:val="right"/>
      <w:pPr>
        <w:ind w:left="2160" w:hanging="180"/>
      </w:pPr>
    </w:lvl>
    <w:lvl w:ilvl="3" w:tplc="D7567CE6">
      <w:start w:val="1"/>
      <w:numFmt w:val="hebrew1"/>
      <w:lvlText w:val="%4."/>
      <w:lvlJc w:val="left"/>
      <w:pPr>
        <w:ind w:left="2880" w:hanging="360"/>
      </w:pPr>
      <w:rPr>
        <w:rFonts w:hint="cs"/>
        <w:b/>
        <w:bCs/>
      </w:rPr>
    </w:lvl>
    <w:lvl w:ilvl="4" w:tplc="A36AC946" w:tentative="1">
      <w:start w:val="1"/>
      <w:numFmt w:val="lowerLetter"/>
      <w:lvlText w:val="%5."/>
      <w:lvlJc w:val="left"/>
      <w:pPr>
        <w:ind w:left="3600" w:hanging="360"/>
      </w:pPr>
    </w:lvl>
    <w:lvl w:ilvl="5" w:tplc="040D001B" w:tentative="1">
      <w:start w:val="1"/>
      <w:numFmt w:val="lowerRoman"/>
      <w:lvlText w:val="%6."/>
      <w:lvlJc w:val="right"/>
      <w:pPr>
        <w:ind w:left="4320" w:hanging="180"/>
      </w:pPr>
    </w:lvl>
    <w:lvl w:ilvl="6" w:tplc="437EA362" w:tentative="1">
      <w:start w:val="1"/>
      <w:numFmt w:val="decimal"/>
      <w:lvlText w:val="%7."/>
      <w:lvlJc w:val="left"/>
      <w:pPr>
        <w:ind w:left="5040" w:hanging="360"/>
      </w:pPr>
    </w:lvl>
    <w:lvl w:ilvl="7" w:tplc="040D000F" w:tentative="1">
      <w:start w:val="1"/>
      <w:numFmt w:val="lowerLetter"/>
      <w:lvlText w:val="%8."/>
      <w:lvlJc w:val="left"/>
      <w:pPr>
        <w:ind w:left="5760" w:hanging="360"/>
      </w:pPr>
    </w:lvl>
    <w:lvl w:ilvl="8" w:tplc="040D001B" w:tentative="1">
      <w:start w:val="1"/>
      <w:numFmt w:val="lowerRoman"/>
      <w:lvlText w:val="%9."/>
      <w:lvlJc w:val="right"/>
      <w:pPr>
        <w:ind w:left="6480" w:hanging="180"/>
      </w:pPr>
    </w:lvl>
  </w:abstractNum>
  <w:abstractNum w:abstractNumId="222" w15:restartNumberingAfterBreak="0">
    <w:nsid w:val="686D678D"/>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3" w15:restartNumberingAfterBreak="0">
    <w:nsid w:val="69FD6F74"/>
    <w:multiLevelType w:val="hybridMultilevel"/>
    <w:tmpl w:val="272C4F50"/>
    <w:lvl w:ilvl="0" w:tplc="9B1276BE">
      <w:start w:val="1"/>
      <w:numFmt w:val="hebrew1"/>
      <w:lvlText w:val="%1."/>
      <w:lvlJc w:val="left"/>
      <w:pPr>
        <w:tabs>
          <w:tab w:val="num" w:pos="1441"/>
        </w:tabs>
        <w:ind w:left="1441" w:right="1441" w:hanging="450"/>
      </w:pPr>
      <w:rPr>
        <w:rFonts w:hint="default"/>
        <w:sz w:val="26"/>
      </w:rPr>
    </w:lvl>
    <w:lvl w:ilvl="1" w:tplc="FD14802C">
      <w:start w:val="1"/>
      <w:numFmt w:val="lowerLetter"/>
      <w:lvlText w:val="%2."/>
      <w:lvlJc w:val="left"/>
      <w:pPr>
        <w:tabs>
          <w:tab w:val="num" w:pos="1440"/>
        </w:tabs>
        <w:ind w:left="1440" w:hanging="360"/>
      </w:pPr>
    </w:lvl>
    <w:lvl w:ilvl="2" w:tplc="B97693C2" w:tentative="1">
      <w:start w:val="1"/>
      <w:numFmt w:val="lowerRoman"/>
      <w:lvlText w:val="%3."/>
      <w:lvlJc w:val="right"/>
      <w:pPr>
        <w:tabs>
          <w:tab w:val="num" w:pos="2160"/>
        </w:tabs>
        <w:ind w:left="2160" w:hanging="180"/>
      </w:pPr>
    </w:lvl>
    <w:lvl w:ilvl="3" w:tplc="EC726D5C" w:tentative="1">
      <w:start w:val="1"/>
      <w:numFmt w:val="decimal"/>
      <w:lvlText w:val="%4."/>
      <w:lvlJc w:val="left"/>
      <w:pPr>
        <w:tabs>
          <w:tab w:val="num" w:pos="2880"/>
        </w:tabs>
        <w:ind w:left="2880" w:hanging="360"/>
      </w:pPr>
    </w:lvl>
    <w:lvl w:ilvl="4" w:tplc="D922936A" w:tentative="1">
      <w:start w:val="1"/>
      <w:numFmt w:val="lowerLetter"/>
      <w:lvlText w:val="%5."/>
      <w:lvlJc w:val="left"/>
      <w:pPr>
        <w:tabs>
          <w:tab w:val="num" w:pos="3600"/>
        </w:tabs>
        <w:ind w:left="3600" w:hanging="360"/>
      </w:pPr>
    </w:lvl>
    <w:lvl w:ilvl="5" w:tplc="AEA0D4D6" w:tentative="1">
      <w:start w:val="1"/>
      <w:numFmt w:val="lowerRoman"/>
      <w:lvlText w:val="%6."/>
      <w:lvlJc w:val="right"/>
      <w:pPr>
        <w:tabs>
          <w:tab w:val="num" w:pos="4320"/>
        </w:tabs>
        <w:ind w:left="4320" w:hanging="180"/>
      </w:pPr>
    </w:lvl>
    <w:lvl w:ilvl="6" w:tplc="9F109676" w:tentative="1">
      <w:start w:val="1"/>
      <w:numFmt w:val="decimal"/>
      <w:lvlText w:val="%7."/>
      <w:lvlJc w:val="left"/>
      <w:pPr>
        <w:tabs>
          <w:tab w:val="num" w:pos="5040"/>
        </w:tabs>
        <w:ind w:left="5040" w:hanging="360"/>
      </w:pPr>
    </w:lvl>
    <w:lvl w:ilvl="7" w:tplc="A1326BAA" w:tentative="1">
      <w:start w:val="1"/>
      <w:numFmt w:val="lowerLetter"/>
      <w:lvlText w:val="%8."/>
      <w:lvlJc w:val="left"/>
      <w:pPr>
        <w:tabs>
          <w:tab w:val="num" w:pos="5760"/>
        </w:tabs>
        <w:ind w:left="5760" w:hanging="360"/>
      </w:pPr>
    </w:lvl>
    <w:lvl w:ilvl="8" w:tplc="EE782FA2" w:tentative="1">
      <w:start w:val="1"/>
      <w:numFmt w:val="lowerRoman"/>
      <w:lvlText w:val="%9."/>
      <w:lvlJc w:val="right"/>
      <w:pPr>
        <w:tabs>
          <w:tab w:val="num" w:pos="6480"/>
        </w:tabs>
        <w:ind w:left="6480" w:hanging="180"/>
      </w:pPr>
    </w:lvl>
  </w:abstractNum>
  <w:abstractNum w:abstractNumId="224" w15:restartNumberingAfterBreak="0">
    <w:nsid w:val="6A7545A9"/>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25"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6" w15:restartNumberingAfterBreak="0">
    <w:nsid w:val="6C511C3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7"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8" w15:restartNumberingAfterBreak="0">
    <w:nsid w:val="6D0E0CEB"/>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9" w15:restartNumberingAfterBreak="0">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230" w15:restartNumberingAfterBreak="0">
    <w:nsid w:val="6EE92857"/>
    <w:multiLevelType w:val="hybridMultilevel"/>
    <w:tmpl w:val="9CA87E30"/>
    <w:lvl w:ilvl="0" w:tplc="54F2249C">
      <w:start w:val="1"/>
      <w:numFmt w:val="bullet"/>
      <w:lvlText w:val=""/>
      <w:lvlJc w:val="left"/>
      <w:pPr>
        <w:tabs>
          <w:tab w:val="num" w:pos="539"/>
        </w:tabs>
        <w:ind w:left="539"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31"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2" w15:restartNumberingAfterBreak="0">
    <w:nsid w:val="6FC76862"/>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3" w15:restartNumberingAfterBreak="0">
    <w:nsid w:val="7026314D"/>
    <w:multiLevelType w:val="hybridMultilevel"/>
    <w:tmpl w:val="8D50BE10"/>
    <w:lvl w:ilvl="0" w:tplc="505421F4">
      <w:start w:val="1"/>
      <w:numFmt w:val="decimal"/>
      <w:lvlText w:val="%1."/>
      <w:lvlJc w:val="left"/>
      <w:pPr>
        <w:tabs>
          <w:tab w:val="num" w:pos="360"/>
        </w:tabs>
        <w:ind w:left="284" w:right="284" w:hanging="284"/>
      </w:pPr>
      <w:rPr>
        <w:rFonts w:hint="default"/>
      </w:rPr>
    </w:lvl>
    <w:lvl w:ilvl="1" w:tplc="EB780E2E">
      <w:start w:val="1"/>
      <w:numFmt w:val="decimal"/>
      <w:pStyle w:val="22"/>
      <w:lvlText w:val="(%2)"/>
      <w:lvlJc w:val="left"/>
      <w:pPr>
        <w:tabs>
          <w:tab w:val="num" w:pos="2835"/>
        </w:tabs>
        <w:ind w:left="2835" w:right="2835" w:hanging="567"/>
      </w:pPr>
      <w:rPr>
        <w:rFonts w:hint="cs"/>
      </w:rPr>
    </w:lvl>
    <w:lvl w:ilvl="2" w:tplc="4BF44DE4" w:tentative="1">
      <w:start w:val="1"/>
      <w:numFmt w:val="lowerRoman"/>
      <w:lvlText w:val="%3."/>
      <w:lvlJc w:val="right"/>
      <w:pPr>
        <w:tabs>
          <w:tab w:val="num" w:pos="2160"/>
        </w:tabs>
        <w:ind w:left="2160" w:right="2160" w:hanging="180"/>
      </w:pPr>
    </w:lvl>
    <w:lvl w:ilvl="3" w:tplc="9D985E76" w:tentative="1">
      <w:start w:val="1"/>
      <w:numFmt w:val="decimal"/>
      <w:lvlText w:val="%4."/>
      <w:lvlJc w:val="left"/>
      <w:pPr>
        <w:tabs>
          <w:tab w:val="num" w:pos="2880"/>
        </w:tabs>
        <w:ind w:left="2880" w:right="2880" w:hanging="360"/>
      </w:pPr>
    </w:lvl>
    <w:lvl w:ilvl="4" w:tplc="33FC9E42" w:tentative="1">
      <w:start w:val="1"/>
      <w:numFmt w:val="lowerLetter"/>
      <w:lvlText w:val="%5."/>
      <w:lvlJc w:val="left"/>
      <w:pPr>
        <w:tabs>
          <w:tab w:val="num" w:pos="3600"/>
        </w:tabs>
        <w:ind w:left="3600" w:right="3600" w:hanging="360"/>
      </w:pPr>
    </w:lvl>
    <w:lvl w:ilvl="5" w:tplc="CA9688B0" w:tentative="1">
      <w:start w:val="1"/>
      <w:numFmt w:val="lowerRoman"/>
      <w:lvlText w:val="%6."/>
      <w:lvlJc w:val="right"/>
      <w:pPr>
        <w:tabs>
          <w:tab w:val="num" w:pos="4320"/>
        </w:tabs>
        <w:ind w:left="4320" w:right="4320" w:hanging="180"/>
      </w:pPr>
    </w:lvl>
    <w:lvl w:ilvl="6" w:tplc="6896C126" w:tentative="1">
      <w:start w:val="1"/>
      <w:numFmt w:val="decimal"/>
      <w:lvlText w:val="%7."/>
      <w:lvlJc w:val="left"/>
      <w:pPr>
        <w:tabs>
          <w:tab w:val="num" w:pos="5040"/>
        </w:tabs>
        <w:ind w:left="5040" w:right="5040" w:hanging="360"/>
      </w:pPr>
    </w:lvl>
    <w:lvl w:ilvl="7" w:tplc="469E7356" w:tentative="1">
      <w:start w:val="1"/>
      <w:numFmt w:val="lowerLetter"/>
      <w:lvlText w:val="%8."/>
      <w:lvlJc w:val="left"/>
      <w:pPr>
        <w:tabs>
          <w:tab w:val="num" w:pos="5760"/>
        </w:tabs>
        <w:ind w:left="5760" w:right="5760" w:hanging="360"/>
      </w:pPr>
    </w:lvl>
    <w:lvl w:ilvl="8" w:tplc="40A0995C" w:tentative="1">
      <w:start w:val="1"/>
      <w:numFmt w:val="lowerRoman"/>
      <w:lvlText w:val="%9."/>
      <w:lvlJc w:val="right"/>
      <w:pPr>
        <w:tabs>
          <w:tab w:val="num" w:pos="6480"/>
        </w:tabs>
        <w:ind w:left="6480" w:right="6480" w:hanging="180"/>
      </w:pPr>
    </w:lvl>
  </w:abstractNum>
  <w:abstractNum w:abstractNumId="234" w15:restartNumberingAfterBreak="0">
    <w:nsid w:val="704005DB"/>
    <w:multiLevelType w:val="hybridMultilevel"/>
    <w:tmpl w:val="FB7EBB88"/>
    <w:lvl w:ilvl="0" w:tplc="7F242F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5" w15:restartNumberingAfterBreak="0">
    <w:nsid w:val="719536B3"/>
    <w:multiLevelType w:val="multilevel"/>
    <w:tmpl w:val="CED0B43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b/>
        <w:bCs/>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6" w15:restartNumberingAfterBreak="0">
    <w:nsid w:val="71B329A2"/>
    <w:multiLevelType w:val="hybridMultilevel"/>
    <w:tmpl w:val="ACEE989C"/>
    <w:lvl w:ilvl="0" w:tplc="04090001">
      <w:start w:val="1"/>
      <w:numFmt w:val="bullet"/>
      <w:lvlText w:val=""/>
      <w:lvlJc w:val="left"/>
      <w:pPr>
        <w:ind w:left="2183" w:hanging="360"/>
      </w:pPr>
      <w:rPr>
        <w:rFonts w:ascii="Symbol" w:hAnsi="Symbol" w:hint="default"/>
      </w:rPr>
    </w:lvl>
    <w:lvl w:ilvl="1" w:tplc="04090003" w:tentative="1">
      <w:start w:val="1"/>
      <w:numFmt w:val="bullet"/>
      <w:lvlText w:val="o"/>
      <w:lvlJc w:val="left"/>
      <w:pPr>
        <w:ind w:left="2903" w:hanging="360"/>
      </w:pPr>
      <w:rPr>
        <w:rFonts w:ascii="Courier New" w:hAnsi="Courier New" w:cs="Courier New" w:hint="default"/>
      </w:rPr>
    </w:lvl>
    <w:lvl w:ilvl="2" w:tplc="04090005" w:tentative="1">
      <w:start w:val="1"/>
      <w:numFmt w:val="bullet"/>
      <w:lvlText w:val=""/>
      <w:lvlJc w:val="left"/>
      <w:pPr>
        <w:ind w:left="3623" w:hanging="360"/>
      </w:pPr>
      <w:rPr>
        <w:rFonts w:ascii="Wingdings" w:hAnsi="Wingdings" w:hint="default"/>
      </w:rPr>
    </w:lvl>
    <w:lvl w:ilvl="3" w:tplc="04090001" w:tentative="1">
      <w:start w:val="1"/>
      <w:numFmt w:val="bullet"/>
      <w:lvlText w:val=""/>
      <w:lvlJc w:val="left"/>
      <w:pPr>
        <w:ind w:left="4343" w:hanging="360"/>
      </w:pPr>
      <w:rPr>
        <w:rFonts w:ascii="Symbol" w:hAnsi="Symbol" w:hint="default"/>
      </w:rPr>
    </w:lvl>
    <w:lvl w:ilvl="4" w:tplc="04090003" w:tentative="1">
      <w:start w:val="1"/>
      <w:numFmt w:val="bullet"/>
      <w:lvlText w:val="o"/>
      <w:lvlJc w:val="left"/>
      <w:pPr>
        <w:ind w:left="5063" w:hanging="360"/>
      </w:pPr>
      <w:rPr>
        <w:rFonts w:ascii="Courier New" w:hAnsi="Courier New" w:cs="Courier New" w:hint="default"/>
      </w:rPr>
    </w:lvl>
    <w:lvl w:ilvl="5" w:tplc="04090005" w:tentative="1">
      <w:start w:val="1"/>
      <w:numFmt w:val="bullet"/>
      <w:lvlText w:val=""/>
      <w:lvlJc w:val="left"/>
      <w:pPr>
        <w:ind w:left="5783" w:hanging="360"/>
      </w:pPr>
      <w:rPr>
        <w:rFonts w:ascii="Wingdings" w:hAnsi="Wingdings" w:hint="default"/>
      </w:rPr>
    </w:lvl>
    <w:lvl w:ilvl="6" w:tplc="04090001" w:tentative="1">
      <w:start w:val="1"/>
      <w:numFmt w:val="bullet"/>
      <w:lvlText w:val=""/>
      <w:lvlJc w:val="left"/>
      <w:pPr>
        <w:ind w:left="6503" w:hanging="360"/>
      </w:pPr>
      <w:rPr>
        <w:rFonts w:ascii="Symbol" w:hAnsi="Symbol" w:hint="default"/>
      </w:rPr>
    </w:lvl>
    <w:lvl w:ilvl="7" w:tplc="04090003" w:tentative="1">
      <w:start w:val="1"/>
      <w:numFmt w:val="bullet"/>
      <w:lvlText w:val="o"/>
      <w:lvlJc w:val="left"/>
      <w:pPr>
        <w:ind w:left="7223" w:hanging="360"/>
      </w:pPr>
      <w:rPr>
        <w:rFonts w:ascii="Courier New" w:hAnsi="Courier New" w:cs="Courier New" w:hint="default"/>
      </w:rPr>
    </w:lvl>
    <w:lvl w:ilvl="8" w:tplc="04090005" w:tentative="1">
      <w:start w:val="1"/>
      <w:numFmt w:val="bullet"/>
      <w:lvlText w:val=""/>
      <w:lvlJc w:val="left"/>
      <w:pPr>
        <w:ind w:left="7943" w:hanging="360"/>
      </w:pPr>
      <w:rPr>
        <w:rFonts w:ascii="Wingdings" w:hAnsi="Wingdings" w:hint="default"/>
      </w:rPr>
    </w:lvl>
  </w:abstractNum>
  <w:abstractNum w:abstractNumId="237" w15:restartNumberingAfterBreak="0">
    <w:nsid w:val="728A5BC9"/>
    <w:multiLevelType w:val="hybridMultilevel"/>
    <w:tmpl w:val="C052BEBE"/>
    <w:lvl w:ilvl="0" w:tplc="565A2014">
      <w:start w:val="2"/>
      <w:numFmt w:val="bullet"/>
      <w:lvlText w:val="-"/>
      <w:lvlJc w:val="left"/>
      <w:pPr>
        <w:tabs>
          <w:tab w:val="num" w:pos="1080"/>
        </w:tabs>
        <w:ind w:left="1080" w:right="1080" w:hanging="360"/>
      </w:pPr>
      <w:rPr>
        <w:rFonts w:ascii="MS Sans Serif" w:eastAsia="Times New Roman" w:hAnsi="MS Sans Serif" w:cs="David" w:hint="default"/>
      </w:rPr>
    </w:lvl>
    <w:lvl w:ilvl="1" w:tplc="1092F520">
      <w:start w:val="1"/>
      <w:numFmt w:val="bullet"/>
      <w:lvlText w:val=""/>
      <w:lvlJc w:val="left"/>
      <w:pPr>
        <w:tabs>
          <w:tab w:val="num" w:pos="3119"/>
        </w:tabs>
        <w:ind w:left="3119" w:right="3119" w:hanging="567"/>
      </w:pPr>
      <w:rPr>
        <w:rFonts w:ascii="Symbol" w:eastAsia="Times New Roman" w:hAnsi="Symbol" w:cs="Times New Roman" w:hint="default"/>
      </w:rPr>
    </w:lvl>
    <w:lvl w:ilvl="2" w:tplc="72663194" w:tentative="1">
      <w:start w:val="1"/>
      <w:numFmt w:val="bullet"/>
      <w:lvlText w:val=""/>
      <w:lvlJc w:val="left"/>
      <w:pPr>
        <w:tabs>
          <w:tab w:val="num" w:pos="2520"/>
        </w:tabs>
        <w:ind w:left="2520" w:right="2520" w:hanging="360"/>
      </w:pPr>
      <w:rPr>
        <w:rFonts w:ascii="Wingdings" w:hAnsi="Wingdings" w:hint="default"/>
      </w:rPr>
    </w:lvl>
    <w:lvl w:ilvl="3" w:tplc="85C8B774" w:tentative="1">
      <w:start w:val="1"/>
      <w:numFmt w:val="bullet"/>
      <w:lvlText w:val=""/>
      <w:lvlJc w:val="left"/>
      <w:pPr>
        <w:tabs>
          <w:tab w:val="num" w:pos="3240"/>
        </w:tabs>
        <w:ind w:left="3240" w:right="3240" w:hanging="360"/>
      </w:pPr>
      <w:rPr>
        <w:rFonts w:ascii="Symbol" w:hAnsi="Symbol" w:hint="default"/>
      </w:rPr>
    </w:lvl>
    <w:lvl w:ilvl="4" w:tplc="6AD6050C" w:tentative="1">
      <w:start w:val="1"/>
      <w:numFmt w:val="bullet"/>
      <w:lvlText w:val="o"/>
      <w:lvlJc w:val="left"/>
      <w:pPr>
        <w:tabs>
          <w:tab w:val="num" w:pos="3960"/>
        </w:tabs>
        <w:ind w:left="3960" w:right="3960" w:hanging="360"/>
      </w:pPr>
      <w:rPr>
        <w:rFonts w:ascii="Courier New" w:hAnsi="Courier New" w:hint="default"/>
      </w:rPr>
    </w:lvl>
    <w:lvl w:ilvl="5" w:tplc="1092F24E" w:tentative="1">
      <w:start w:val="1"/>
      <w:numFmt w:val="bullet"/>
      <w:lvlText w:val=""/>
      <w:lvlJc w:val="left"/>
      <w:pPr>
        <w:tabs>
          <w:tab w:val="num" w:pos="4680"/>
        </w:tabs>
        <w:ind w:left="4680" w:right="4680" w:hanging="360"/>
      </w:pPr>
      <w:rPr>
        <w:rFonts w:ascii="Wingdings" w:hAnsi="Wingdings" w:hint="default"/>
      </w:rPr>
    </w:lvl>
    <w:lvl w:ilvl="6" w:tplc="56CADE8A" w:tentative="1">
      <w:start w:val="1"/>
      <w:numFmt w:val="bullet"/>
      <w:lvlText w:val=""/>
      <w:lvlJc w:val="left"/>
      <w:pPr>
        <w:tabs>
          <w:tab w:val="num" w:pos="5400"/>
        </w:tabs>
        <w:ind w:left="5400" w:right="5400" w:hanging="360"/>
      </w:pPr>
      <w:rPr>
        <w:rFonts w:ascii="Symbol" w:hAnsi="Symbol" w:hint="default"/>
      </w:rPr>
    </w:lvl>
    <w:lvl w:ilvl="7" w:tplc="D54E9652" w:tentative="1">
      <w:start w:val="1"/>
      <w:numFmt w:val="bullet"/>
      <w:lvlText w:val="o"/>
      <w:lvlJc w:val="left"/>
      <w:pPr>
        <w:tabs>
          <w:tab w:val="num" w:pos="6120"/>
        </w:tabs>
        <w:ind w:left="6120" w:right="6120" w:hanging="360"/>
      </w:pPr>
      <w:rPr>
        <w:rFonts w:ascii="Courier New" w:hAnsi="Courier New" w:hint="default"/>
      </w:rPr>
    </w:lvl>
    <w:lvl w:ilvl="8" w:tplc="410257B2" w:tentative="1">
      <w:start w:val="1"/>
      <w:numFmt w:val="bullet"/>
      <w:lvlText w:val=""/>
      <w:lvlJc w:val="left"/>
      <w:pPr>
        <w:tabs>
          <w:tab w:val="num" w:pos="6840"/>
        </w:tabs>
        <w:ind w:left="6840" w:right="6840" w:hanging="360"/>
      </w:pPr>
      <w:rPr>
        <w:rFonts w:ascii="Wingdings" w:hAnsi="Wingdings" w:hint="default"/>
      </w:rPr>
    </w:lvl>
  </w:abstractNum>
  <w:abstractNum w:abstractNumId="238"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39" w15:restartNumberingAfterBreak="0">
    <w:nsid w:val="72E04D72"/>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0" w15:restartNumberingAfterBreak="0">
    <w:nsid w:val="739908F5"/>
    <w:multiLevelType w:val="hybridMultilevel"/>
    <w:tmpl w:val="C374CCF4"/>
    <w:lvl w:ilvl="0" w:tplc="8A80E93E">
      <w:start w:val="1"/>
      <w:numFmt w:val="hebrew1"/>
      <w:lvlText w:val="%1."/>
      <w:lvlJc w:val="left"/>
      <w:pPr>
        <w:tabs>
          <w:tab w:val="num" w:pos="1985"/>
        </w:tabs>
        <w:ind w:left="1985" w:hanging="567"/>
      </w:pPr>
      <w:rPr>
        <w:rFonts w:hint="default"/>
        <w:bCs/>
        <w:iCs w:val="0"/>
      </w:rPr>
    </w:lvl>
    <w:lvl w:ilvl="1" w:tplc="7B54C9B6" w:tentative="1">
      <w:start w:val="1"/>
      <w:numFmt w:val="bullet"/>
      <w:lvlText w:val="o"/>
      <w:lvlJc w:val="left"/>
      <w:pPr>
        <w:tabs>
          <w:tab w:val="num" w:pos="1440"/>
        </w:tabs>
        <w:ind w:left="1440" w:right="1440" w:hanging="360"/>
      </w:pPr>
      <w:rPr>
        <w:rFonts w:ascii="Courier New" w:hAnsi="Courier New" w:hint="default"/>
      </w:rPr>
    </w:lvl>
    <w:lvl w:ilvl="2" w:tplc="D2B87152" w:tentative="1">
      <w:start w:val="1"/>
      <w:numFmt w:val="bullet"/>
      <w:lvlText w:val=""/>
      <w:lvlJc w:val="left"/>
      <w:pPr>
        <w:tabs>
          <w:tab w:val="num" w:pos="2160"/>
        </w:tabs>
        <w:ind w:left="2160" w:right="2160" w:hanging="360"/>
      </w:pPr>
      <w:rPr>
        <w:rFonts w:ascii="Wingdings" w:hAnsi="Wingdings" w:hint="default"/>
      </w:rPr>
    </w:lvl>
    <w:lvl w:ilvl="3" w:tplc="DC08A640" w:tentative="1">
      <w:start w:val="1"/>
      <w:numFmt w:val="bullet"/>
      <w:lvlText w:val=""/>
      <w:lvlJc w:val="left"/>
      <w:pPr>
        <w:tabs>
          <w:tab w:val="num" w:pos="2880"/>
        </w:tabs>
        <w:ind w:left="2880" w:right="2880" w:hanging="360"/>
      </w:pPr>
      <w:rPr>
        <w:rFonts w:ascii="Symbol" w:hAnsi="Symbol" w:hint="default"/>
      </w:rPr>
    </w:lvl>
    <w:lvl w:ilvl="4" w:tplc="81341370" w:tentative="1">
      <w:start w:val="1"/>
      <w:numFmt w:val="bullet"/>
      <w:lvlText w:val="o"/>
      <w:lvlJc w:val="left"/>
      <w:pPr>
        <w:tabs>
          <w:tab w:val="num" w:pos="3600"/>
        </w:tabs>
        <w:ind w:left="3600" w:right="3600" w:hanging="360"/>
      </w:pPr>
      <w:rPr>
        <w:rFonts w:ascii="Courier New" w:hAnsi="Courier New" w:hint="default"/>
      </w:rPr>
    </w:lvl>
    <w:lvl w:ilvl="5" w:tplc="EE32781C" w:tentative="1">
      <w:start w:val="1"/>
      <w:numFmt w:val="bullet"/>
      <w:lvlText w:val=""/>
      <w:lvlJc w:val="left"/>
      <w:pPr>
        <w:tabs>
          <w:tab w:val="num" w:pos="4320"/>
        </w:tabs>
        <w:ind w:left="4320" w:right="4320" w:hanging="360"/>
      </w:pPr>
      <w:rPr>
        <w:rFonts w:ascii="Wingdings" w:hAnsi="Wingdings" w:hint="default"/>
      </w:rPr>
    </w:lvl>
    <w:lvl w:ilvl="6" w:tplc="4870771E" w:tentative="1">
      <w:start w:val="1"/>
      <w:numFmt w:val="bullet"/>
      <w:lvlText w:val=""/>
      <w:lvlJc w:val="left"/>
      <w:pPr>
        <w:tabs>
          <w:tab w:val="num" w:pos="5040"/>
        </w:tabs>
        <w:ind w:left="5040" w:right="5040" w:hanging="360"/>
      </w:pPr>
      <w:rPr>
        <w:rFonts w:ascii="Symbol" w:hAnsi="Symbol" w:hint="default"/>
      </w:rPr>
    </w:lvl>
    <w:lvl w:ilvl="7" w:tplc="2C62F0B4" w:tentative="1">
      <w:start w:val="1"/>
      <w:numFmt w:val="bullet"/>
      <w:lvlText w:val="o"/>
      <w:lvlJc w:val="left"/>
      <w:pPr>
        <w:tabs>
          <w:tab w:val="num" w:pos="5760"/>
        </w:tabs>
        <w:ind w:left="5760" w:right="5760" w:hanging="360"/>
      </w:pPr>
      <w:rPr>
        <w:rFonts w:ascii="Courier New" w:hAnsi="Courier New" w:hint="default"/>
      </w:rPr>
    </w:lvl>
    <w:lvl w:ilvl="8" w:tplc="EA288016" w:tentative="1">
      <w:start w:val="1"/>
      <w:numFmt w:val="bullet"/>
      <w:lvlText w:val=""/>
      <w:lvlJc w:val="left"/>
      <w:pPr>
        <w:tabs>
          <w:tab w:val="num" w:pos="6480"/>
        </w:tabs>
        <w:ind w:left="6480" w:right="6480" w:hanging="360"/>
      </w:pPr>
      <w:rPr>
        <w:rFonts w:ascii="Wingdings" w:hAnsi="Wingdings" w:hint="default"/>
      </w:rPr>
    </w:lvl>
  </w:abstractNum>
  <w:abstractNum w:abstractNumId="241" w15:restartNumberingAfterBreak="0">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242" w15:restartNumberingAfterBreak="0">
    <w:nsid w:val="750064ED"/>
    <w:multiLevelType w:val="hybridMultilevel"/>
    <w:tmpl w:val="52B2E86E"/>
    <w:lvl w:ilvl="0" w:tplc="5D725D76">
      <w:start w:val="1"/>
      <w:numFmt w:val="hebrew1"/>
      <w:lvlText w:val="%1."/>
      <w:lvlJc w:val="left"/>
      <w:pPr>
        <w:ind w:left="1440" w:hanging="360"/>
      </w:pPr>
      <w:rPr>
        <w:rFonts w:hint="default"/>
        <w:b/>
        <w:bCs/>
        <w:lang w:val="en-US"/>
      </w:rPr>
    </w:lvl>
    <w:lvl w:ilvl="1" w:tplc="FFFFFFFF">
      <w:start w:val="1"/>
      <w:numFmt w:val="hebrew1"/>
      <w:lvlText w:val="%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3"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244" w15:restartNumberingAfterBreak="0">
    <w:nsid w:val="75FE688B"/>
    <w:multiLevelType w:val="hybridMultilevel"/>
    <w:tmpl w:val="BBE24B76"/>
    <w:lvl w:ilvl="0" w:tplc="77E61AC8">
      <w:start w:val="1"/>
      <w:numFmt w:val="decimal"/>
      <w:lvlText w:val="%1."/>
      <w:lvlJc w:val="left"/>
      <w:pPr>
        <w:tabs>
          <w:tab w:val="num" w:pos="1646"/>
        </w:tabs>
        <w:ind w:left="1646" w:right="1646" w:hanging="570"/>
      </w:pPr>
      <w:rPr>
        <w:rFonts w:hint="default"/>
        <w:sz w:val="27"/>
      </w:rPr>
    </w:lvl>
    <w:lvl w:ilvl="1" w:tplc="92203DD6"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245"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246" w15:restartNumberingAfterBreak="0">
    <w:nsid w:val="77EE4A7E"/>
    <w:multiLevelType w:val="multilevel"/>
    <w:tmpl w:val="0F00C862"/>
    <w:lvl w:ilvl="0">
      <w:start w:val="1"/>
      <w:numFmt w:val="bullet"/>
      <w:lvlText w:val=""/>
      <w:lvlJc w:val="left"/>
      <w:pPr>
        <w:tabs>
          <w:tab w:val="num" w:pos="369"/>
        </w:tabs>
        <w:ind w:left="369" w:hanging="369"/>
      </w:pPr>
      <w:rPr>
        <w:rFonts w:ascii="Symbol" w:hAnsi="Symbol"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47" w15:restartNumberingAfterBreak="0">
    <w:nsid w:val="781D3E94"/>
    <w:multiLevelType w:val="hybridMultilevel"/>
    <w:tmpl w:val="08B8E59C"/>
    <w:lvl w:ilvl="0" w:tplc="04090001">
      <w:start w:val="1"/>
      <w:numFmt w:val="bullet"/>
      <w:lvlText w:val=""/>
      <w:lvlJc w:val="left"/>
      <w:pPr>
        <w:ind w:left="1289" w:hanging="360"/>
      </w:pPr>
      <w:rPr>
        <w:rFonts w:ascii="Symbol" w:hAnsi="Symbol" w:hint="default"/>
      </w:rPr>
    </w:lvl>
    <w:lvl w:ilvl="1" w:tplc="04090003" w:tentative="1">
      <w:start w:val="1"/>
      <w:numFmt w:val="bullet"/>
      <w:lvlText w:val="o"/>
      <w:lvlJc w:val="left"/>
      <w:pPr>
        <w:ind w:left="2009" w:hanging="360"/>
      </w:pPr>
      <w:rPr>
        <w:rFonts w:ascii="Courier New" w:hAnsi="Courier New" w:cs="Courier New" w:hint="default"/>
      </w:rPr>
    </w:lvl>
    <w:lvl w:ilvl="2" w:tplc="04090005" w:tentative="1">
      <w:start w:val="1"/>
      <w:numFmt w:val="bullet"/>
      <w:lvlText w:val=""/>
      <w:lvlJc w:val="left"/>
      <w:pPr>
        <w:ind w:left="2729" w:hanging="360"/>
      </w:pPr>
      <w:rPr>
        <w:rFonts w:ascii="Wingdings" w:hAnsi="Wingdings" w:hint="default"/>
      </w:rPr>
    </w:lvl>
    <w:lvl w:ilvl="3" w:tplc="04090001" w:tentative="1">
      <w:start w:val="1"/>
      <w:numFmt w:val="bullet"/>
      <w:lvlText w:val=""/>
      <w:lvlJc w:val="left"/>
      <w:pPr>
        <w:ind w:left="3449" w:hanging="360"/>
      </w:pPr>
      <w:rPr>
        <w:rFonts w:ascii="Symbol" w:hAnsi="Symbol" w:hint="default"/>
      </w:rPr>
    </w:lvl>
    <w:lvl w:ilvl="4" w:tplc="04090003" w:tentative="1">
      <w:start w:val="1"/>
      <w:numFmt w:val="bullet"/>
      <w:lvlText w:val="o"/>
      <w:lvlJc w:val="left"/>
      <w:pPr>
        <w:ind w:left="4169" w:hanging="360"/>
      </w:pPr>
      <w:rPr>
        <w:rFonts w:ascii="Courier New" w:hAnsi="Courier New" w:cs="Courier New" w:hint="default"/>
      </w:rPr>
    </w:lvl>
    <w:lvl w:ilvl="5" w:tplc="04090005" w:tentative="1">
      <w:start w:val="1"/>
      <w:numFmt w:val="bullet"/>
      <w:lvlText w:val=""/>
      <w:lvlJc w:val="left"/>
      <w:pPr>
        <w:ind w:left="4889" w:hanging="360"/>
      </w:pPr>
      <w:rPr>
        <w:rFonts w:ascii="Wingdings" w:hAnsi="Wingdings" w:hint="default"/>
      </w:rPr>
    </w:lvl>
    <w:lvl w:ilvl="6" w:tplc="04090001" w:tentative="1">
      <w:start w:val="1"/>
      <w:numFmt w:val="bullet"/>
      <w:lvlText w:val=""/>
      <w:lvlJc w:val="left"/>
      <w:pPr>
        <w:ind w:left="5609" w:hanging="360"/>
      </w:pPr>
      <w:rPr>
        <w:rFonts w:ascii="Symbol" w:hAnsi="Symbol" w:hint="default"/>
      </w:rPr>
    </w:lvl>
    <w:lvl w:ilvl="7" w:tplc="04090003" w:tentative="1">
      <w:start w:val="1"/>
      <w:numFmt w:val="bullet"/>
      <w:lvlText w:val="o"/>
      <w:lvlJc w:val="left"/>
      <w:pPr>
        <w:ind w:left="6329" w:hanging="360"/>
      </w:pPr>
      <w:rPr>
        <w:rFonts w:ascii="Courier New" w:hAnsi="Courier New" w:cs="Courier New" w:hint="default"/>
      </w:rPr>
    </w:lvl>
    <w:lvl w:ilvl="8" w:tplc="04090005" w:tentative="1">
      <w:start w:val="1"/>
      <w:numFmt w:val="bullet"/>
      <w:lvlText w:val=""/>
      <w:lvlJc w:val="left"/>
      <w:pPr>
        <w:ind w:left="7049" w:hanging="360"/>
      </w:pPr>
      <w:rPr>
        <w:rFonts w:ascii="Wingdings" w:hAnsi="Wingdings" w:hint="default"/>
      </w:rPr>
    </w:lvl>
  </w:abstractNum>
  <w:abstractNum w:abstractNumId="248" w15:restartNumberingAfterBreak="0">
    <w:nsid w:val="78231E94"/>
    <w:multiLevelType w:val="hybridMultilevel"/>
    <w:tmpl w:val="368604BC"/>
    <w:lvl w:ilvl="0" w:tplc="6B226F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9"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50" w15:restartNumberingAfterBreak="0">
    <w:nsid w:val="787857A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1" w15:restartNumberingAfterBreak="0">
    <w:nsid w:val="78CA1D65"/>
    <w:multiLevelType w:val="hybridMultilevel"/>
    <w:tmpl w:val="817A90C0"/>
    <w:lvl w:ilvl="0" w:tplc="C0121A22">
      <w:start w:val="1"/>
      <w:numFmt w:val="hebrew1"/>
      <w:lvlText w:val="%1."/>
      <w:lvlJc w:val="center"/>
      <w:pPr>
        <w:ind w:left="720" w:hanging="360"/>
      </w:pPr>
      <w:rPr>
        <w:b/>
        <w:bCs/>
        <w:color w:val="auto"/>
      </w:rPr>
    </w:lvl>
    <w:lvl w:ilvl="1" w:tplc="B5F27804">
      <w:start w:val="1"/>
      <w:numFmt w:val="decimal"/>
      <w:lvlText w:val="(%2)"/>
      <w:lvlJc w:val="left"/>
      <w:pPr>
        <w:ind w:left="1440" w:hanging="360"/>
      </w:pPr>
    </w:lvl>
    <w:lvl w:ilvl="2" w:tplc="14847192">
      <w:start w:val="1"/>
      <w:numFmt w:val="bullet"/>
      <w:lvlText w:val="-"/>
      <w:lvlJc w:val="left"/>
      <w:pPr>
        <w:ind w:left="2340" w:hanging="360"/>
      </w:pPr>
      <w:rPr>
        <w:rFonts w:ascii="Times New Roman" w:eastAsia="Times New Roman" w:hAnsi="Times New Roman" w:cs="David"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2" w15:restartNumberingAfterBreak="0">
    <w:nsid w:val="78CF6D64"/>
    <w:multiLevelType w:val="hybridMultilevel"/>
    <w:tmpl w:val="23F84BF0"/>
    <w:lvl w:ilvl="0" w:tplc="BE22C960">
      <w:start w:val="1"/>
      <w:numFmt w:val="decimal"/>
      <w:lvlText w:val="%1."/>
      <w:lvlJc w:val="left"/>
      <w:pPr>
        <w:ind w:left="1080" w:hanging="360"/>
      </w:pPr>
    </w:lvl>
    <w:lvl w:ilvl="1" w:tplc="E81E58FC" w:tentative="1">
      <w:start w:val="1"/>
      <w:numFmt w:val="lowerLetter"/>
      <w:lvlText w:val="%2."/>
      <w:lvlJc w:val="left"/>
      <w:pPr>
        <w:ind w:left="1800" w:hanging="360"/>
      </w:pPr>
    </w:lvl>
    <w:lvl w:ilvl="2" w:tplc="3C4C7DE0" w:tentative="1">
      <w:start w:val="1"/>
      <w:numFmt w:val="lowerRoman"/>
      <w:lvlText w:val="%3."/>
      <w:lvlJc w:val="right"/>
      <w:pPr>
        <w:ind w:left="2520" w:hanging="180"/>
      </w:pPr>
    </w:lvl>
    <w:lvl w:ilvl="3" w:tplc="7820DCA8" w:tentative="1">
      <w:start w:val="1"/>
      <w:numFmt w:val="decimal"/>
      <w:lvlText w:val="%4."/>
      <w:lvlJc w:val="left"/>
      <w:pPr>
        <w:ind w:left="3240" w:hanging="360"/>
      </w:pPr>
    </w:lvl>
    <w:lvl w:ilvl="4" w:tplc="C284EE38" w:tentative="1">
      <w:start w:val="1"/>
      <w:numFmt w:val="lowerLetter"/>
      <w:lvlText w:val="%5."/>
      <w:lvlJc w:val="left"/>
      <w:pPr>
        <w:ind w:left="3960" w:hanging="360"/>
      </w:pPr>
    </w:lvl>
    <w:lvl w:ilvl="5" w:tplc="5BA2D812" w:tentative="1">
      <w:start w:val="1"/>
      <w:numFmt w:val="lowerRoman"/>
      <w:lvlText w:val="%6."/>
      <w:lvlJc w:val="right"/>
      <w:pPr>
        <w:ind w:left="4680" w:hanging="180"/>
      </w:pPr>
    </w:lvl>
    <w:lvl w:ilvl="6" w:tplc="C41AC2D8" w:tentative="1">
      <w:start w:val="1"/>
      <w:numFmt w:val="decimal"/>
      <w:lvlText w:val="%7."/>
      <w:lvlJc w:val="left"/>
      <w:pPr>
        <w:ind w:left="5400" w:hanging="360"/>
      </w:pPr>
    </w:lvl>
    <w:lvl w:ilvl="7" w:tplc="81841786" w:tentative="1">
      <w:start w:val="1"/>
      <w:numFmt w:val="lowerLetter"/>
      <w:lvlText w:val="%8."/>
      <w:lvlJc w:val="left"/>
      <w:pPr>
        <w:ind w:left="6120" w:hanging="360"/>
      </w:pPr>
    </w:lvl>
    <w:lvl w:ilvl="8" w:tplc="BD702498" w:tentative="1">
      <w:start w:val="1"/>
      <w:numFmt w:val="lowerRoman"/>
      <w:lvlText w:val="%9."/>
      <w:lvlJc w:val="right"/>
      <w:pPr>
        <w:ind w:left="6840" w:hanging="180"/>
      </w:pPr>
    </w:lvl>
  </w:abstractNum>
  <w:abstractNum w:abstractNumId="253" w15:restartNumberingAfterBreak="0">
    <w:nsid w:val="78E83FE5"/>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54" w15:restartNumberingAfterBreak="0">
    <w:nsid w:val="78F2323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5"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6" w15:restartNumberingAfterBreak="0">
    <w:nsid w:val="79BB5395"/>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7"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258"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59" w15:restartNumberingAfterBreak="0">
    <w:nsid w:val="7AC34E63"/>
    <w:multiLevelType w:val="hybridMultilevel"/>
    <w:tmpl w:val="069CDEAE"/>
    <w:lvl w:ilvl="0" w:tplc="37982EE4">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0" w15:restartNumberingAfterBreak="0">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1" w15:restartNumberingAfterBreak="0">
    <w:nsid w:val="7B361A01"/>
    <w:multiLevelType w:val="multilevel"/>
    <w:tmpl w:val="9288F402"/>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bullet"/>
      <w:lvlText w:val=""/>
      <w:lvlJc w:val="left"/>
      <w:pPr>
        <w:tabs>
          <w:tab w:val="num" w:pos="360"/>
        </w:tabs>
        <w:ind w:left="360" w:hanging="360"/>
      </w:pPr>
      <w:rPr>
        <w:rFonts w:ascii="Symbol" w:hAnsi="Symbol" w:hint="default"/>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62" w15:restartNumberingAfterBreak="0">
    <w:nsid w:val="7B74691C"/>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3" w15:restartNumberingAfterBreak="0">
    <w:nsid w:val="7C5E686B"/>
    <w:multiLevelType w:val="hybridMultilevel"/>
    <w:tmpl w:val="E9DAEFCA"/>
    <w:lvl w:ilvl="0" w:tplc="C0FC3066">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264" w15:restartNumberingAfterBreak="0">
    <w:nsid w:val="7CA3587B"/>
    <w:multiLevelType w:val="hybridMultilevel"/>
    <w:tmpl w:val="3A705E5E"/>
    <w:lvl w:ilvl="0" w:tplc="8126F730">
      <w:start w:val="1"/>
      <w:numFmt w:val="hebrew1"/>
      <w:lvlText w:val="%1."/>
      <w:lvlJc w:val="left"/>
      <w:pPr>
        <w:tabs>
          <w:tab w:val="num" w:pos="2160"/>
        </w:tabs>
        <w:ind w:left="2160" w:right="2160" w:hanging="720"/>
      </w:pPr>
      <w:rPr>
        <w:rFonts w:hint="cs"/>
      </w:rPr>
    </w:lvl>
    <w:lvl w:ilvl="1" w:tplc="8D8247A0">
      <w:start w:val="1"/>
      <w:numFmt w:val="decimal"/>
      <w:lvlText w:val="(%2)"/>
      <w:lvlJc w:val="left"/>
      <w:pPr>
        <w:tabs>
          <w:tab w:val="num" w:pos="975"/>
        </w:tabs>
        <w:ind w:left="975" w:right="975" w:hanging="615"/>
      </w:pPr>
      <w:rPr>
        <w:rFonts w:hint="cs"/>
      </w:rPr>
    </w:lvl>
    <w:lvl w:ilvl="2" w:tplc="2FE4A158" w:tentative="1">
      <w:start w:val="1"/>
      <w:numFmt w:val="lowerRoman"/>
      <w:lvlText w:val="%3."/>
      <w:lvlJc w:val="right"/>
      <w:pPr>
        <w:tabs>
          <w:tab w:val="num" w:pos="1440"/>
        </w:tabs>
        <w:ind w:left="1440" w:right="1440" w:hanging="180"/>
      </w:pPr>
    </w:lvl>
    <w:lvl w:ilvl="3" w:tplc="4566D846" w:tentative="1">
      <w:start w:val="1"/>
      <w:numFmt w:val="decimal"/>
      <w:lvlText w:val="%4."/>
      <w:lvlJc w:val="left"/>
      <w:pPr>
        <w:tabs>
          <w:tab w:val="num" w:pos="2160"/>
        </w:tabs>
        <w:ind w:left="2160" w:right="2160" w:hanging="360"/>
      </w:pPr>
    </w:lvl>
    <w:lvl w:ilvl="4" w:tplc="775C739E" w:tentative="1">
      <w:start w:val="1"/>
      <w:numFmt w:val="lowerLetter"/>
      <w:lvlText w:val="%5."/>
      <w:lvlJc w:val="left"/>
      <w:pPr>
        <w:tabs>
          <w:tab w:val="num" w:pos="2880"/>
        </w:tabs>
        <w:ind w:left="2880" w:right="2880" w:hanging="360"/>
      </w:pPr>
    </w:lvl>
    <w:lvl w:ilvl="5" w:tplc="F2E01DB8" w:tentative="1">
      <w:start w:val="1"/>
      <w:numFmt w:val="lowerRoman"/>
      <w:lvlText w:val="%6."/>
      <w:lvlJc w:val="right"/>
      <w:pPr>
        <w:tabs>
          <w:tab w:val="num" w:pos="3600"/>
        </w:tabs>
        <w:ind w:left="3600" w:right="3600" w:hanging="180"/>
      </w:pPr>
    </w:lvl>
    <w:lvl w:ilvl="6" w:tplc="5FEE80FA" w:tentative="1">
      <w:start w:val="1"/>
      <w:numFmt w:val="decimal"/>
      <w:lvlText w:val="%7."/>
      <w:lvlJc w:val="left"/>
      <w:pPr>
        <w:tabs>
          <w:tab w:val="num" w:pos="4320"/>
        </w:tabs>
        <w:ind w:left="4320" w:right="4320" w:hanging="360"/>
      </w:pPr>
    </w:lvl>
    <w:lvl w:ilvl="7" w:tplc="604829EA" w:tentative="1">
      <w:start w:val="1"/>
      <w:numFmt w:val="lowerLetter"/>
      <w:lvlText w:val="%8."/>
      <w:lvlJc w:val="left"/>
      <w:pPr>
        <w:tabs>
          <w:tab w:val="num" w:pos="5040"/>
        </w:tabs>
        <w:ind w:left="5040" w:right="5040" w:hanging="360"/>
      </w:pPr>
    </w:lvl>
    <w:lvl w:ilvl="8" w:tplc="4042AE84" w:tentative="1">
      <w:start w:val="1"/>
      <w:numFmt w:val="lowerRoman"/>
      <w:lvlText w:val="%9."/>
      <w:lvlJc w:val="right"/>
      <w:pPr>
        <w:tabs>
          <w:tab w:val="num" w:pos="5760"/>
        </w:tabs>
        <w:ind w:left="5760" w:right="5760" w:hanging="180"/>
      </w:pPr>
    </w:lvl>
  </w:abstractNum>
  <w:abstractNum w:abstractNumId="265" w15:restartNumberingAfterBreak="0">
    <w:nsid w:val="7D142F2B"/>
    <w:multiLevelType w:val="hybridMultilevel"/>
    <w:tmpl w:val="6D2CCB7C"/>
    <w:lvl w:ilvl="0" w:tplc="C53C0B3A">
      <w:start w:val="1"/>
      <w:numFmt w:val="bullet"/>
      <w:lvlText w:val=""/>
      <w:lvlJc w:val="left"/>
      <w:pPr>
        <w:ind w:left="1440" w:hanging="360"/>
      </w:pPr>
      <w:rPr>
        <w:rFonts w:ascii="Symbol" w:hAnsi="Symbol" w:hint="default"/>
      </w:rPr>
    </w:lvl>
    <w:lvl w:ilvl="1" w:tplc="2FFE7964" w:tentative="1">
      <w:start w:val="1"/>
      <w:numFmt w:val="bullet"/>
      <w:lvlText w:val="o"/>
      <w:lvlJc w:val="left"/>
      <w:pPr>
        <w:ind w:left="2160" w:hanging="360"/>
      </w:pPr>
      <w:rPr>
        <w:rFonts w:ascii="Courier New" w:hAnsi="Courier New" w:cs="Courier New" w:hint="default"/>
      </w:rPr>
    </w:lvl>
    <w:lvl w:ilvl="2" w:tplc="714CC906" w:tentative="1">
      <w:start w:val="1"/>
      <w:numFmt w:val="bullet"/>
      <w:lvlText w:val=""/>
      <w:lvlJc w:val="left"/>
      <w:pPr>
        <w:ind w:left="2880" w:hanging="360"/>
      </w:pPr>
      <w:rPr>
        <w:rFonts w:ascii="Wingdings" w:hAnsi="Wingdings" w:hint="default"/>
      </w:rPr>
    </w:lvl>
    <w:lvl w:ilvl="3" w:tplc="8568762E" w:tentative="1">
      <w:start w:val="1"/>
      <w:numFmt w:val="bullet"/>
      <w:lvlText w:val=""/>
      <w:lvlJc w:val="left"/>
      <w:pPr>
        <w:ind w:left="3600" w:hanging="360"/>
      </w:pPr>
      <w:rPr>
        <w:rFonts w:ascii="Symbol" w:hAnsi="Symbol" w:hint="default"/>
      </w:rPr>
    </w:lvl>
    <w:lvl w:ilvl="4" w:tplc="32344390" w:tentative="1">
      <w:start w:val="1"/>
      <w:numFmt w:val="bullet"/>
      <w:lvlText w:val="o"/>
      <w:lvlJc w:val="left"/>
      <w:pPr>
        <w:ind w:left="4320" w:hanging="360"/>
      </w:pPr>
      <w:rPr>
        <w:rFonts w:ascii="Courier New" w:hAnsi="Courier New" w:cs="Courier New" w:hint="default"/>
      </w:rPr>
    </w:lvl>
    <w:lvl w:ilvl="5" w:tplc="79845300" w:tentative="1">
      <w:start w:val="1"/>
      <w:numFmt w:val="bullet"/>
      <w:lvlText w:val=""/>
      <w:lvlJc w:val="left"/>
      <w:pPr>
        <w:ind w:left="5040" w:hanging="360"/>
      </w:pPr>
      <w:rPr>
        <w:rFonts w:ascii="Wingdings" w:hAnsi="Wingdings" w:hint="default"/>
      </w:rPr>
    </w:lvl>
    <w:lvl w:ilvl="6" w:tplc="7C32ED82" w:tentative="1">
      <w:start w:val="1"/>
      <w:numFmt w:val="bullet"/>
      <w:lvlText w:val=""/>
      <w:lvlJc w:val="left"/>
      <w:pPr>
        <w:ind w:left="5760" w:hanging="360"/>
      </w:pPr>
      <w:rPr>
        <w:rFonts w:ascii="Symbol" w:hAnsi="Symbol" w:hint="default"/>
      </w:rPr>
    </w:lvl>
    <w:lvl w:ilvl="7" w:tplc="5AD62010" w:tentative="1">
      <w:start w:val="1"/>
      <w:numFmt w:val="bullet"/>
      <w:lvlText w:val="o"/>
      <w:lvlJc w:val="left"/>
      <w:pPr>
        <w:ind w:left="6480" w:hanging="360"/>
      </w:pPr>
      <w:rPr>
        <w:rFonts w:ascii="Courier New" w:hAnsi="Courier New" w:cs="Courier New" w:hint="default"/>
      </w:rPr>
    </w:lvl>
    <w:lvl w:ilvl="8" w:tplc="63A6659E" w:tentative="1">
      <w:start w:val="1"/>
      <w:numFmt w:val="bullet"/>
      <w:lvlText w:val=""/>
      <w:lvlJc w:val="left"/>
      <w:pPr>
        <w:ind w:left="7200" w:hanging="360"/>
      </w:pPr>
      <w:rPr>
        <w:rFonts w:ascii="Wingdings" w:hAnsi="Wingdings" w:hint="default"/>
      </w:rPr>
    </w:lvl>
  </w:abstractNum>
  <w:abstractNum w:abstractNumId="266" w15:restartNumberingAfterBreak="0">
    <w:nsid w:val="7D1D0E1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7" w15:restartNumberingAfterBreak="0">
    <w:nsid w:val="7DA031EC"/>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8" w15:restartNumberingAfterBreak="0">
    <w:nsid w:val="7DD36A7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269" w15:restartNumberingAfterBreak="0">
    <w:nsid w:val="7DE464B4"/>
    <w:multiLevelType w:val="hybridMultilevel"/>
    <w:tmpl w:val="1CF408C6"/>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270"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1" w15:restartNumberingAfterBreak="0">
    <w:nsid w:val="7F2D397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2"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233"/>
  </w:num>
  <w:num w:numId="2">
    <w:abstractNumId w:val="218"/>
  </w:num>
  <w:num w:numId="3">
    <w:abstractNumId w:val="32"/>
  </w:num>
  <w:num w:numId="4">
    <w:abstractNumId w:val="180"/>
  </w:num>
  <w:num w:numId="5">
    <w:abstractNumId w:val="4"/>
  </w:num>
  <w:num w:numId="6">
    <w:abstractNumId w:val="264"/>
  </w:num>
  <w:num w:numId="7">
    <w:abstractNumId w:val="3"/>
  </w:num>
  <w:num w:numId="8">
    <w:abstractNumId w:val="249"/>
  </w:num>
  <w:num w:numId="9">
    <w:abstractNumId w:val="67"/>
  </w:num>
  <w:num w:numId="10">
    <w:abstractNumId w:val="101"/>
  </w:num>
  <w:num w:numId="11">
    <w:abstractNumId w:val="0"/>
  </w:num>
  <w:num w:numId="12">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1"/>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4"/>
  </w:num>
  <w:num w:numId="15">
    <w:abstractNumId w:val="240"/>
  </w:num>
  <w:num w:numId="16">
    <w:abstractNumId w:val="38"/>
  </w:num>
  <w:num w:numId="17">
    <w:abstractNumId w:val="88"/>
  </w:num>
  <w:num w:numId="18">
    <w:abstractNumId w:val="227"/>
  </w:num>
  <w:num w:numId="19">
    <w:abstractNumId w:val="63"/>
  </w:num>
  <w:num w:numId="20">
    <w:abstractNumId w:val="197"/>
  </w:num>
  <w:num w:numId="21">
    <w:abstractNumId w:val="241"/>
  </w:num>
  <w:num w:numId="22">
    <w:abstractNumId w:val="30"/>
  </w:num>
  <w:num w:numId="23">
    <w:abstractNumId w:val="215"/>
  </w:num>
  <w:num w:numId="24">
    <w:abstractNumId w:val="192"/>
  </w:num>
  <w:num w:numId="25">
    <w:abstractNumId w:val="92"/>
  </w:num>
  <w:num w:numId="26">
    <w:abstractNumId w:val="136"/>
  </w:num>
  <w:num w:numId="27">
    <w:abstractNumId w:val="213"/>
  </w:num>
  <w:num w:numId="28">
    <w:abstractNumId w:val="219"/>
  </w:num>
  <w:num w:numId="29">
    <w:abstractNumId w:val="79"/>
  </w:num>
  <w:num w:numId="30">
    <w:abstractNumId w:val="110"/>
  </w:num>
  <w:num w:numId="31">
    <w:abstractNumId w:val="243"/>
  </w:num>
  <w:num w:numId="32">
    <w:abstractNumId w:val="86"/>
  </w:num>
  <w:num w:numId="33">
    <w:abstractNumId w:val="118"/>
  </w:num>
  <w:num w:numId="34">
    <w:abstractNumId w:val="2"/>
  </w:num>
  <w:num w:numId="35">
    <w:abstractNumId w:val="96"/>
  </w:num>
  <w:num w:numId="36">
    <w:abstractNumId w:val="226"/>
  </w:num>
  <w:num w:numId="37">
    <w:abstractNumId w:val="143"/>
  </w:num>
  <w:num w:numId="38">
    <w:abstractNumId w:val="77"/>
  </w:num>
  <w:num w:numId="39">
    <w:abstractNumId w:val="113"/>
  </w:num>
  <w:num w:numId="40">
    <w:abstractNumId w:val="204"/>
  </w:num>
  <w:num w:numId="41">
    <w:abstractNumId w:val="49"/>
  </w:num>
  <w:num w:numId="42">
    <w:abstractNumId w:val="66"/>
  </w:num>
  <w:num w:numId="43">
    <w:abstractNumId w:val="115"/>
  </w:num>
  <w:num w:numId="44">
    <w:abstractNumId w:val="220"/>
  </w:num>
  <w:num w:numId="45">
    <w:abstractNumId w:val="223"/>
  </w:num>
  <w:num w:numId="46">
    <w:abstractNumId w:val="16"/>
  </w:num>
  <w:num w:numId="47">
    <w:abstractNumId w:val="138"/>
  </w:num>
  <w:num w:numId="48">
    <w:abstractNumId w:val="71"/>
  </w:num>
  <w:num w:numId="49">
    <w:abstractNumId w:val="94"/>
  </w:num>
  <w:num w:numId="50">
    <w:abstractNumId w:val="244"/>
  </w:num>
  <w:num w:numId="51">
    <w:abstractNumId w:val="123"/>
  </w:num>
  <w:num w:numId="52">
    <w:abstractNumId w:val="70"/>
  </w:num>
  <w:num w:numId="53">
    <w:abstractNumId w:val="130"/>
  </w:num>
  <w:num w:numId="54">
    <w:abstractNumId w:val="44"/>
  </w:num>
  <w:num w:numId="55">
    <w:abstractNumId w:val="17"/>
  </w:num>
  <w:num w:numId="56">
    <w:abstractNumId w:val="191"/>
  </w:num>
  <w:num w:numId="57">
    <w:abstractNumId w:val="205"/>
  </w:num>
  <w:num w:numId="58">
    <w:abstractNumId w:val="91"/>
  </w:num>
  <w:num w:numId="59">
    <w:abstractNumId w:val="181"/>
  </w:num>
  <w:num w:numId="60">
    <w:abstractNumId w:val="126"/>
  </w:num>
  <w:num w:numId="61">
    <w:abstractNumId w:val="104"/>
  </w:num>
  <w:num w:numId="62">
    <w:abstractNumId w:val="209"/>
  </w:num>
  <w:num w:numId="63">
    <w:abstractNumId w:val="142"/>
  </w:num>
  <w:num w:numId="64">
    <w:abstractNumId w:val="183"/>
  </w:num>
  <w:num w:numId="65">
    <w:abstractNumId w:val="155"/>
  </w:num>
  <w:num w:numId="66">
    <w:abstractNumId w:val="135"/>
  </w:num>
  <w:num w:numId="67">
    <w:abstractNumId w:val="171"/>
  </w:num>
  <w:num w:numId="68">
    <w:abstractNumId w:val="137"/>
  </w:num>
  <w:num w:numId="69">
    <w:abstractNumId w:val="239"/>
  </w:num>
  <w:num w:numId="70">
    <w:abstractNumId w:val="177"/>
  </w:num>
  <w:num w:numId="71">
    <w:abstractNumId w:val="170"/>
  </w:num>
  <w:num w:numId="72">
    <w:abstractNumId w:val="211"/>
  </w:num>
  <w:num w:numId="73">
    <w:abstractNumId w:val="75"/>
  </w:num>
  <w:num w:numId="74">
    <w:abstractNumId w:val="33"/>
  </w:num>
  <w:num w:numId="75">
    <w:abstractNumId w:val="227"/>
  </w:num>
  <w:num w:numId="76">
    <w:abstractNumId w:val="227"/>
  </w:num>
  <w:num w:numId="77">
    <w:abstractNumId w:val="227"/>
  </w:num>
  <w:num w:numId="78">
    <w:abstractNumId w:val="227"/>
  </w:num>
  <w:num w:numId="79">
    <w:abstractNumId w:val="227"/>
  </w:num>
  <w:num w:numId="80">
    <w:abstractNumId w:val="176"/>
  </w:num>
  <w:num w:numId="81">
    <w:abstractNumId w:val="237"/>
  </w:num>
  <w:num w:numId="82">
    <w:abstractNumId w:val="51"/>
  </w:num>
  <w:num w:numId="83">
    <w:abstractNumId w:val="134"/>
  </w:num>
  <w:num w:numId="84">
    <w:abstractNumId w:val="76"/>
  </w:num>
  <w:num w:numId="85">
    <w:abstractNumId w:val="187"/>
  </w:num>
  <w:num w:numId="86">
    <w:abstractNumId w:val="234"/>
  </w:num>
  <w:num w:numId="87">
    <w:abstractNumId w:val="127"/>
  </w:num>
  <w:num w:numId="88">
    <w:abstractNumId w:val="140"/>
  </w:num>
  <w:num w:numId="89">
    <w:abstractNumId w:val="147"/>
  </w:num>
  <w:num w:numId="90">
    <w:abstractNumId w:val="221"/>
  </w:num>
  <w:num w:numId="91">
    <w:abstractNumId w:val="149"/>
  </w:num>
  <w:num w:numId="92">
    <w:abstractNumId w:val="184"/>
  </w:num>
  <w:num w:numId="93">
    <w:abstractNumId w:val="72"/>
  </w:num>
  <w:num w:numId="94">
    <w:abstractNumId w:val="193"/>
  </w:num>
  <w:num w:numId="95">
    <w:abstractNumId w:val="207"/>
  </w:num>
  <w:num w:numId="96">
    <w:abstractNumId w:val="89"/>
  </w:num>
  <w:num w:numId="97">
    <w:abstractNumId w:val="54"/>
  </w:num>
  <w:num w:numId="98">
    <w:abstractNumId w:val="82"/>
  </w:num>
  <w:num w:numId="99">
    <w:abstractNumId w:val="246"/>
  </w:num>
  <w:num w:numId="100">
    <w:abstractNumId w:val="166"/>
  </w:num>
  <w:num w:numId="101">
    <w:abstractNumId w:val="186"/>
  </w:num>
  <w:num w:numId="102">
    <w:abstractNumId w:val="62"/>
  </w:num>
  <w:num w:numId="103">
    <w:abstractNumId w:val="224"/>
  </w:num>
  <w:num w:numId="104">
    <w:abstractNumId w:val="162"/>
  </w:num>
  <w:num w:numId="105">
    <w:abstractNumId w:val="188"/>
  </w:num>
  <w:num w:numId="106">
    <w:abstractNumId w:val="253"/>
  </w:num>
  <w:num w:numId="107">
    <w:abstractNumId w:val="99"/>
  </w:num>
  <w:num w:numId="108">
    <w:abstractNumId w:val="189"/>
  </w:num>
  <w:num w:numId="109">
    <w:abstractNumId w:val="37"/>
  </w:num>
  <w:num w:numId="110">
    <w:abstractNumId w:val="112"/>
  </w:num>
  <w:num w:numId="111">
    <w:abstractNumId w:val="90"/>
  </w:num>
  <w:num w:numId="112">
    <w:abstractNumId w:val="252"/>
  </w:num>
  <w:num w:numId="113">
    <w:abstractNumId w:val="200"/>
  </w:num>
  <w:num w:numId="114">
    <w:abstractNumId w:val="144"/>
  </w:num>
  <w:num w:numId="115">
    <w:abstractNumId w:val="169"/>
  </w:num>
  <w:num w:numId="116">
    <w:abstractNumId w:val="199"/>
  </w:num>
  <w:num w:numId="117">
    <w:abstractNumId w:val="1"/>
  </w:num>
  <w:num w:numId="118">
    <w:abstractNumId w:val="262"/>
  </w:num>
  <w:num w:numId="119">
    <w:abstractNumId w:val="18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120">
    <w:abstractNumId w:val="230"/>
  </w:num>
  <w:num w:numId="121">
    <w:abstractNumId w:val="245"/>
  </w:num>
  <w:num w:numId="122">
    <w:abstractNumId w:val="11"/>
  </w:num>
  <w:num w:numId="123">
    <w:abstractNumId w:val="173"/>
  </w:num>
  <w:num w:numId="124">
    <w:abstractNumId w:val="108"/>
  </w:num>
  <w:num w:numId="125">
    <w:abstractNumId w:val="1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35"/>
  </w:num>
  <w:num w:numId="128">
    <w:abstractNumId w:val="119"/>
  </w:num>
  <w:num w:numId="129">
    <w:abstractNumId w:val="21"/>
  </w:num>
  <w:num w:numId="130">
    <w:abstractNumId w:val="6"/>
  </w:num>
  <w:num w:numId="131">
    <w:abstractNumId w:val="208"/>
  </w:num>
  <w:num w:numId="132">
    <w:abstractNumId w:val="174"/>
  </w:num>
  <w:num w:numId="133">
    <w:abstractNumId w:val="28"/>
  </w:num>
  <w:num w:numId="134">
    <w:abstractNumId w:val="146"/>
  </w:num>
  <w:num w:numId="135">
    <w:abstractNumId w:val="268"/>
  </w:num>
  <w:num w:numId="136">
    <w:abstractNumId w:val="55"/>
  </w:num>
  <w:num w:numId="137">
    <w:abstractNumId w:val="58"/>
  </w:num>
  <w:num w:numId="138">
    <w:abstractNumId w:val="116"/>
  </w:num>
  <w:num w:numId="139">
    <w:abstractNumId w:val="27"/>
  </w:num>
  <w:num w:numId="140">
    <w:abstractNumId w:val="31"/>
  </w:num>
  <w:num w:numId="141">
    <w:abstractNumId w:val="198"/>
  </w:num>
  <w:num w:numId="142">
    <w:abstractNumId w:val="34"/>
  </w:num>
  <w:num w:numId="143">
    <w:abstractNumId w:val="60"/>
  </w:num>
  <w:num w:numId="144">
    <w:abstractNumId w:val="270"/>
  </w:num>
  <w:num w:numId="145">
    <w:abstractNumId w:val="151"/>
  </w:num>
  <w:num w:numId="146">
    <w:abstractNumId w:val="190"/>
  </w:num>
  <w:num w:numId="147">
    <w:abstractNumId w:val="172"/>
  </w:num>
  <w:num w:numId="148">
    <w:abstractNumId w:val="217"/>
  </w:num>
  <w:num w:numId="149">
    <w:abstractNumId w:val="87"/>
  </w:num>
  <w:num w:numId="150">
    <w:abstractNumId w:val="100"/>
  </w:num>
  <w:num w:numId="151">
    <w:abstractNumId w:val="36"/>
  </w:num>
  <w:num w:numId="152">
    <w:abstractNumId w:val="265"/>
  </w:num>
  <w:num w:numId="153">
    <w:abstractNumId w:val="167"/>
  </w:num>
  <w:num w:numId="154">
    <w:abstractNumId w:val="216"/>
  </w:num>
  <w:num w:numId="155">
    <w:abstractNumId w:val="261"/>
  </w:num>
  <w:num w:numId="156">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48"/>
  </w:num>
  <w:num w:numId="158">
    <w:abstractNumId w:val="129"/>
  </w:num>
  <w:num w:numId="159">
    <w:abstractNumId w:val="201"/>
  </w:num>
  <w:num w:numId="160">
    <w:abstractNumId w:val="196"/>
  </w:num>
  <w:num w:numId="161">
    <w:abstractNumId w:val="95"/>
  </w:num>
  <w:num w:numId="162">
    <w:abstractNumId w:val="122"/>
  </w:num>
  <w:num w:numId="163">
    <w:abstractNumId w:val="64"/>
  </w:num>
  <w:num w:numId="164">
    <w:abstractNumId w:val="194"/>
  </w:num>
  <w:num w:numId="165">
    <w:abstractNumId w:val="164"/>
  </w:num>
  <w:num w:numId="166">
    <w:abstractNumId w:val="53"/>
  </w:num>
  <w:num w:numId="167">
    <w:abstractNumId w:val="7"/>
  </w:num>
  <w:num w:numId="168">
    <w:abstractNumId w:val="56"/>
  </w:num>
  <w:num w:numId="169">
    <w:abstractNumId w:val="250"/>
  </w:num>
  <w:num w:numId="170">
    <w:abstractNumId w:val="98"/>
  </w:num>
  <w:num w:numId="171">
    <w:abstractNumId w:val="232"/>
  </w:num>
  <w:num w:numId="172">
    <w:abstractNumId w:val="42"/>
  </w:num>
  <w:num w:numId="173">
    <w:abstractNumId w:val="254"/>
  </w:num>
  <w:num w:numId="174">
    <w:abstractNumId w:val="141"/>
  </w:num>
  <w:num w:numId="175">
    <w:abstractNumId w:val="26"/>
  </w:num>
  <w:num w:numId="176">
    <w:abstractNumId w:val="132"/>
  </w:num>
  <w:num w:numId="177">
    <w:abstractNumId w:val="267"/>
  </w:num>
  <w:num w:numId="178">
    <w:abstractNumId w:val="271"/>
  </w:num>
  <w:num w:numId="179">
    <w:abstractNumId w:val="168"/>
  </w:num>
  <w:num w:numId="180">
    <w:abstractNumId w:val="23"/>
  </w:num>
  <w:num w:numId="181">
    <w:abstractNumId w:val="139"/>
  </w:num>
  <w:num w:numId="182">
    <w:abstractNumId w:val="157"/>
  </w:num>
  <w:num w:numId="183">
    <w:abstractNumId w:val="212"/>
  </w:num>
  <w:num w:numId="184">
    <w:abstractNumId w:val="128"/>
  </w:num>
  <w:num w:numId="185">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195"/>
  </w:num>
  <w:num w:numId="187">
    <w:abstractNumId w:val="52"/>
  </w:num>
  <w:num w:numId="188">
    <w:abstractNumId w:val="179"/>
  </w:num>
  <w:num w:numId="189">
    <w:abstractNumId w:val="65"/>
  </w:num>
  <w:num w:numId="190">
    <w:abstractNumId w:val="160"/>
  </w:num>
  <w:num w:numId="191">
    <w:abstractNumId w:val="152"/>
  </w:num>
  <w:num w:numId="192">
    <w:abstractNumId w:val="178"/>
  </w:num>
  <w:num w:numId="193">
    <w:abstractNumId w:val="18"/>
  </w:num>
  <w:num w:numId="194">
    <w:abstractNumId w:val="154"/>
  </w:num>
  <w:num w:numId="195">
    <w:abstractNumId w:val="105"/>
  </w:num>
  <w:num w:numId="196">
    <w:abstractNumId w:val="106"/>
  </w:num>
  <w:num w:numId="197">
    <w:abstractNumId w:val="29"/>
  </w:num>
  <w:num w:numId="198">
    <w:abstractNumId w:val="225"/>
  </w:num>
  <w:num w:numId="199">
    <w:abstractNumId w:val="39"/>
  </w:num>
  <w:num w:numId="200">
    <w:abstractNumId w:val="47"/>
  </w:num>
  <w:num w:numId="201">
    <w:abstractNumId w:val="121"/>
  </w:num>
  <w:num w:numId="202">
    <w:abstractNumId w:val="24"/>
  </w:num>
  <w:num w:numId="203">
    <w:abstractNumId w:val="57"/>
  </w:num>
  <w:num w:numId="204">
    <w:abstractNumId w:val="109"/>
  </w:num>
  <w:num w:numId="205">
    <w:abstractNumId w:val="269"/>
  </w:num>
  <w:num w:numId="206">
    <w:abstractNumId w:val="266"/>
  </w:num>
  <w:num w:numId="20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9"/>
  </w:num>
  <w:num w:numId="209">
    <w:abstractNumId w:val="159"/>
  </w:num>
  <w:num w:numId="210">
    <w:abstractNumId w:val="257"/>
  </w:num>
  <w:num w:numId="211">
    <w:abstractNumId w:val="97"/>
  </w:num>
  <w:num w:numId="212">
    <w:abstractNumId w:val="61"/>
  </w:num>
  <w:num w:numId="213">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lvlOverride w:ilvl="7">
      <w:startOverride w:val="1"/>
    </w:lvlOverride>
    <w:lvlOverride w:ilvl="8">
      <w:startOverride w:val="1"/>
    </w:lvlOverride>
  </w:num>
  <w:num w:numId="214">
    <w:abstractNumId w:val="222"/>
  </w:num>
  <w:num w:numId="215">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16">
    <w:abstractNumId w:val="78"/>
  </w:num>
  <w:num w:numId="217">
    <w:abstractNumId w:val="84"/>
  </w:num>
  <w:num w:numId="218">
    <w:abstractNumId w:val="145"/>
  </w:num>
  <w:num w:numId="219">
    <w:abstractNumId w:val="102"/>
  </w:num>
  <w:num w:numId="220">
    <w:abstractNumId w:val="83"/>
  </w:num>
  <w:num w:numId="221">
    <w:abstractNumId w:val="22"/>
  </w:num>
  <w:num w:numId="222">
    <w:abstractNumId w:val="258"/>
  </w:num>
  <w:num w:numId="223">
    <w:abstractNumId w:val="40"/>
  </w:num>
  <w:num w:numId="224">
    <w:abstractNumId w:val="10"/>
  </w:num>
  <w:num w:numId="225">
    <w:abstractNumId w:val="238"/>
  </w:num>
  <w:num w:numId="226">
    <w:abstractNumId w:val="41"/>
  </w:num>
  <w:num w:numId="227">
    <w:abstractNumId w:val="20"/>
  </w:num>
  <w:num w:numId="228">
    <w:abstractNumId w:val="231"/>
  </w:num>
  <w:num w:numId="229">
    <w:abstractNumId w:val="228"/>
  </w:num>
  <w:num w:numId="230">
    <w:abstractNumId w:val="2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35"/>
  </w:num>
  <w:num w:numId="232">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1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2"/>
    <w:lvlOverride w:ilvl="0">
      <w:startOverride w:val="2"/>
    </w:lvlOverride>
    <w:lvlOverride w:ilvl="1">
      <w:startOverride w:val="9"/>
    </w:lvlOverride>
    <w:lvlOverride w:ilvl="2">
      <w:startOverride w:val="1"/>
    </w:lvlOverride>
    <w:lvlOverride w:ilvl="3">
      <w:startOverride w:val="1"/>
    </w:lvlOverride>
  </w:num>
  <w:num w:numId="235">
    <w:abstractNumId w:val="124"/>
  </w:num>
  <w:num w:numId="236">
    <w:abstractNumId w:val="227"/>
  </w:num>
  <w:num w:numId="237">
    <w:abstractNumId w:val="272"/>
  </w:num>
  <w:num w:numId="238">
    <w:abstractNumId w:val="46"/>
  </w:num>
  <w:num w:numId="239">
    <w:abstractNumId w:val="103"/>
  </w:num>
  <w:num w:numId="240">
    <w:abstractNumId w:val="229"/>
  </w:num>
  <w:num w:numId="241">
    <w:abstractNumId w:val="19"/>
  </w:num>
  <w:num w:numId="242">
    <w:abstractNumId w:val="247"/>
  </w:num>
  <w:num w:numId="243">
    <w:abstractNumId w:val="125"/>
  </w:num>
  <w:num w:numId="244">
    <w:abstractNumId w:val="45"/>
  </w:num>
  <w:num w:numId="245">
    <w:abstractNumId w:val="203"/>
  </w:num>
  <w:num w:numId="246">
    <w:abstractNumId w:val="59"/>
  </w:num>
  <w:num w:numId="247">
    <w:abstractNumId w:val="163"/>
  </w:num>
  <w:num w:numId="248">
    <w:abstractNumId w:val="80"/>
  </w:num>
  <w:num w:numId="249">
    <w:abstractNumId w:val="69"/>
  </w:num>
  <w:num w:numId="250">
    <w:abstractNumId w:val="206"/>
  </w:num>
  <w:num w:numId="251">
    <w:abstractNumId w:val="182"/>
  </w:num>
  <w:num w:numId="252">
    <w:abstractNumId w:val="68"/>
  </w:num>
  <w:num w:numId="253">
    <w:abstractNumId w:val="12"/>
  </w:num>
  <w:num w:numId="254">
    <w:abstractNumId w:val="256"/>
  </w:num>
  <w:num w:numId="255">
    <w:abstractNumId w:val="120"/>
  </w:num>
  <w:num w:numId="256">
    <w:abstractNumId w:val="114"/>
  </w:num>
  <w:num w:numId="257">
    <w:abstractNumId w:val="5"/>
  </w:num>
  <w:num w:numId="258">
    <w:abstractNumId w:val="8"/>
  </w:num>
  <w:num w:numId="259">
    <w:abstractNumId w:val="131"/>
  </w:num>
  <w:num w:numId="260">
    <w:abstractNumId w:val="50"/>
  </w:num>
  <w:num w:numId="261">
    <w:abstractNumId w:val="255"/>
  </w:num>
  <w:num w:numId="262">
    <w:abstractNumId w:val="13"/>
  </w:num>
  <w:num w:numId="263">
    <w:abstractNumId w:val="259"/>
  </w:num>
  <w:num w:numId="264">
    <w:abstractNumId w:val="248"/>
  </w:num>
  <w:num w:numId="265">
    <w:abstractNumId w:val="81"/>
  </w:num>
  <w:num w:numId="266">
    <w:abstractNumId w:val="158"/>
  </w:num>
  <w:num w:numId="267">
    <w:abstractNumId w:val="117"/>
  </w:num>
  <w:num w:numId="268">
    <w:abstractNumId w:val="48"/>
  </w:num>
  <w:num w:numId="269">
    <w:abstractNumId w:val="175"/>
  </w:num>
  <w:num w:numId="270">
    <w:abstractNumId w:val="260"/>
  </w:num>
  <w:num w:numId="271">
    <w:abstractNumId w:val="210"/>
  </w:num>
  <w:num w:numId="272">
    <w:abstractNumId w:val="73"/>
  </w:num>
  <w:num w:numId="273">
    <w:abstractNumId w:val="43"/>
  </w:num>
  <w:num w:numId="274">
    <w:abstractNumId w:val="214"/>
  </w:num>
  <w:num w:numId="275">
    <w:abstractNumId w:val="133"/>
  </w:num>
  <w:num w:numId="276">
    <w:abstractNumId w:val="242"/>
  </w:num>
  <w:num w:numId="277">
    <w:abstractNumId w:val="153"/>
  </w:num>
  <w:num w:numId="278">
    <w:abstractNumId w:val="93"/>
  </w:num>
  <w:num w:numId="279">
    <w:abstractNumId w:val="107"/>
  </w:num>
  <w:num w:numId="280">
    <w:abstractNumId w:val="25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1">
    <w:abstractNumId w:val="185"/>
  </w:num>
  <w:num w:numId="282">
    <w:abstractNumId w:val="263"/>
  </w:num>
  <w:num w:numId="283">
    <w:abstractNumId w:val="85"/>
  </w:num>
  <w:num w:numId="284">
    <w:abstractNumId w:val="25"/>
  </w:num>
  <w:num w:numId="285">
    <w:abstractNumId w:val="111"/>
  </w:num>
  <w:num w:numId="286">
    <w:abstractNumId w:val="236"/>
  </w:num>
  <w:num w:numId="287">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8">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lvlOverride w:ilvl="7">
      <w:startOverride w:val="1"/>
    </w:lvlOverride>
    <w:lvlOverride w:ilvl="8">
      <w:startOverride w:val="1"/>
    </w:lvlOverride>
  </w:num>
  <w:num w:numId="289">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90">
    <w:abstractNumId w:val="15"/>
  </w:num>
  <w:numIdMacAtCleanup w:val="2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498"/>
    <w:rsid w:val="000077D4"/>
    <w:rsid w:val="00007CC3"/>
    <w:rsid w:val="00007DE6"/>
    <w:rsid w:val="000104A6"/>
    <w:rsid w:val="00010614"/>
    <w:rsid w:val="00010D5F"/>
    <w:rsid w:val="00012151"/>
    <w:rsid w:val="000137C1"/>
    <w:rsid w:val="00014256"/>
    <w:rsid w:val="00016CB3"/>
    <w:rsid w:val="00020EF6"/>
    <w:rsid w:val="0002191D"/>
    <w:rsid w:val="0002269C"/>
    <w:rsid w:val="0002347F"/>
    <w:rsid w:val="000243AF"/>
    <w:rsid w:val="00025AC6"/>
    <w:rsid w:val="00026D4A"/>
    <w:rsid w:val="00026F1E"/>
    <w:rsid w:val="000271F5"/>
    <w:rsid w:val="00030536"/>
    <w:rsid w:val="00031FA9"/>
    <w:rsid w:val="0003220C"/>
    <w:rsid w:val="000400AD"/>
    <w:rsid w:val="00040B72"/>
    <w:rsid w:val="0004249D"/>
    <w:rsid w:val="00043F7E"/>
    <w:rsid w:val="00044241"/>
    <w:rsid w:val="00046A68"/>
    <w:rsid w:val="00047187"/>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77322"/>
    <w:rsid w:val="00082026"/>
    <w:rsid w:val="00082846"/>
    <w:rsid w:val="00082BC9"/>
    <w:rsid w:val="00084685"/>
    <w:rsid w:val="00084F38"/>
    <w:rsid w:val="00085D40"/>
    <w:rsid w:val="00085E80"/>
    <w:rsid w:val="0008697E"/>
    <w:rsid w:val="0008714D"/>
    <w:rsid w:val="00087B03"/>
    <w:rsid w:val="00090923"/>
    <w:rsid w:val="000910A3"/>
    <w:rsid w:val="00092400"/>
    <w:rsid w:val="0009261C"/>
    <w:rsid w:val="0009284B"/>
    <w:rsid w:val="00092BDD"/>
    <w:rsid w:val="00093E2E"/>
    <w:rsid w:val="000968FB"/>
    <w:rsid w:val="0009753A"/>
    <w:rsid w:val="000A20ED"/>
    <w:rsid w:val="000A26FF"/>
    <w:rsid w:val="000A3818"/>
    <w:rsid w:val="000A5116"/>
    <w:rsid w:val="000A5AE0"/>
    <w:rsid w:val="000A74CC"/>
    <w:rsid w:val="000A7DC8"/>
    <w:rsid w:val="000B00AA"/>
    <w:rsid w:val="000B09FC"/>
    <w:rsid w:val="000B1A5F"/>
    <w:rsid w:val="000B33D9"/>
    <w:rsid w:val="000B3E7C"/>
    <w:rsid w:val="000B51B6"/>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F85"/>
    <w:rsid w:val="000E37C0"/>
    <w:rsid w:val="000E64AA"/>
    <w:rsid w:val="000E6722"/>
    <w:rsid w:val="000E7C3B"/>
    <w:rsid w:val="000F0C16"/>
    <w:rsid w:val="000F34F9"/>
    <w:rsid w:val="000F3C8D"/>
    <w:rsid w:val="000F4992"/>
    <w:rsid w:val="000F596A"/>
    <w:rsid w:val="000F6338"/>
    <w:rsid w:val="000F709C"/>
    <w:rsid w:val="000F70ED"/>
    <w:rsid w:val="000F7308"/>
    <w:rsid w:val="001000EC"/>
    <w:rsid w:val="00100F77"/>
    <w:rsid w:val="001038D1"/>
    <w:rsid w:val="00103F73"/>
    <w:rsid w:val="00104F78"/>
    <w:rsid w:val="001103AB"/>
    <w:rsid w:val="00111502"/>
    <w:rsid w:val="001117BF"/>
    <w:rsid w:val="00111869"/>
    <w:rsid w:val="00112CA5"/>
    <w:rsid w:val="0011337D"/>
    <w:rsid w:val="00113B79"/>
    <w:rsid w:val="00114221"/>
    <w:rsid w:val="00117C2A"/>
    <w:rsid w:val="001205AF"/>
    <w:rsid w:val="0012065F"/>
    <w:rsid w:val="00121CFC"/>
    <w:rsid w:val="00121DED"/>
    <w:rsid w:val="00122BF6"/>
    <w:rsid w:val="00122F1F"/>
    <w:rsid w:val="00122FC0"/>
    <w:rsid w:val="00124074"/>
    <w:rsid w:val="00124506"/>
    <w:rsid w:val="0012628F"/>
    <w:rsid w:val="0012778E"/>
    <w:rsid w:val="00127DB5"/>
    <w:rsid w:val="0013069A"/>
    <w:rsid w:val="00132D50"/>
    <w:rsid w:val="0013309F"/>
    <w:rsid w:val="00134925"/>
    <w:rsid w:val="00136073"/>
    <w:rsid w:val="00143E66"/>
    <w:rsid w:val="00144220"/>
    <w:rsid w:val="001446B7"/>
    <w:rsid w:val="00144825"/>
    <w:rsid w:val="001457E1"/>
    <w:rsid w:val="001465AA"/>
    <w:rsid w:val="00151C44"/>
    <w:rsid w:val="001529F4"/>
    <w:rsid w:val="001544CB"/>
    <w:rsid w:val="00155081"/>
    <w:rsid w:val="00156128"/>
    <w:rsid w:val="00157908"/>
    <w:rsid w:val="00157D4C"/>
    <w:rsid w:val="00157E0D"/>
    <w:rsid w:val="001606AC"/>
    <w:rsid w:val="00160761"/>
    <w:rsid w:val="00160B70"/>
    <w:rsid w:val="001625AA"/>
    <w:rsid w:val="00163E34"/>
    <w:rsid w:val="00164A46"/>
    <w:rsid w:val="00165302"/>
    <w:rsid w:val="00165BB7"/>
    <w:rsid w:val="00166332"/>
    <w:rsid w:val="00166378"/>
    <w:rsid w:val="00166A2F"/>
    <w:rsid w:val="00167AC7"/>
    <w:rsid w:val="00170FD7"/>
    <w:rsid w:val="00171FDA"/>
    <w:rsid w:val="001722EE"/>
    <w:rsid w:val="0017284F"/>
    <w:rsid w:val="00173A14"/>
    <w:rsid w:val="0017442C"/>
    <w:rsid w:val="00174F86"/>
    <w:rsid w:val="00174FDF"/>
    <w:rsid w:val="001750E0"/>
    <w:rsid w:val="001758E6"/>
    <w:rsid w:val="00175DFC"/>
    <w:rsid w:val="00177CEB"/>
    <w:rsid w:val="00180069"/>
    <w:rsid w:val="00180654"/>
    <w:rsid w:val="0018068C"/>
    <w:rsid w:val="001808BA"/>
    <w:rsid w:val="00183110"/>
    <w:rsid w:val="00183863"/>
    <w:rsid w:val="00183AE8"/>
    <w:rsid w:val="00183E58"/>
    <w:rsid w:val="00184878"/>
    <w:rsid w:val="00185394"/>
    <w:rsid w:val="00186EBB"/>
    <w:rsid w:val="00187342"/>
    <w:rsid w:val="0018771F"/>
    <w:rsid w:val="001904F3"/>
    <w:rsid w:val="00191504"/>
    <w:rsid w:val="001921F7"/>
    <w:rsid w:val="001924F3"/>
    <w:rsid w:val="0019299C"/>
    <w:rsid w:val="00193672"/>
    <w:rsid w:val="0019462D"/>
    <w:rsid w:val="00194C29"/>
    <w:rsid w:val="00194D27"/>
    <w:rsid w:val="00195155"/>
    <w:rsid w:val="001A035F"/>
    <w:rsid w:val="001A1BC9"/>
    <w:rsid w:val="001A1E0A"/>
    <w:rsid w:val="001A66AB"/>
    <w:rsid w:val="001A7AFE"/>
    <w:rsid w:val="001B1043"/>
    <w:rsid w:val="001B162F"/>
    <w:rsid w:val="001B1C18"/>
    <w:rsid w:val="001B285A"/>
    <w:rsid w:val="001B7C07"/>
    <w:rsid w:val="001C1EFF"/>
    <w:rsid w:val="001C2EC9"/>
    <w:rsid w:val="001C77DB"/>
    <w:rsid w:val="001D1296"/>
    <w:rsid w:val="001D15FD"/>
    <w:rsid w:val="001D28AE"/>
    <w:rsid w:val="001D2D62"/>
    <w:rsid w:val="001D3326"/>
    <w:rsid w:val="001D3B77"/>
    <w:rsid w:val="001D43E7"/>
    <w:rsid w:val="001D4619"/>
    <w:rsid w:val="001D52C7"/>
    <w:rsid w:val="001D60C1"/>
    <w:rsid w:val="001D6CC4"/>
    <w:rsid w:val="001D6E6D"/>
    <w:rsid w:val="001D78B8"/>
    <w:rsid w:val="001E0053"/>
    <w:rsid w:val="001E2317"/>
    <w:rsid w:val="001E23B1"/>
    <w:rsid w:val="001E3184"/>
    <w:rsid w:val="001E39BD"/>
    <w:rsid w:val="001E4421"/>
    <w:rsid w:val="001E51B5"/>
    <w:rsid w:val="001E5863"/>
    <w:rsid w:val="001E58EB"/>
    <w:rsid w:val="001E60B1"/>
    <w:rsid w:val="001E6A1F"/>
    <w:rsid w:val="001E7A3E"/>
    <w:rsid w:val="001F03DF"/>
    <w:rsid w:val="001F08F5"/>
    <w:rsid w:val="001F1403"/>
    <w:rsid w:val="001F579E"/>
    <w:rsid w:val="001F616F"/>
    <w:rsid w:val="001F74B4"/>
    <w:rsid w:val="0020113F"/>
    <w:rsid w:val="00201A69"/>
    <w:rsid w:val="0020626A"/>
    <w:rsid w:val="00212A58"/>
    <w:rsid w:val="002148ED"/>
    <w:rsid w:val="00217F29"/>
    <w:rsid w:val="00220EA1"/>
    <w:rsid w:val="002216AE"/>
    <w:rsid w:val="00221A7D"/>
    <w:rsid w:val="00222405"/>
    <w:rsid w:val="00223146"/>
    <w:rsid w:val="00223768"/>
    <w:rsid w:val="00224221"/>
    <w:rsid w:val="00225893"/>
    <w:rsid w:val="00225DE9"/>
    <w:rsid w:val="002278D5"/>
    <w:rsid w:val="00227EF5"/>
    <w:rsid w:val="0023055E"/>
    <w:rsid w:val="00230CAC"/>
    <w:rsid w:val="00230E86"/>
    <w:rsid w:val="00230EBC"/>
    <w:rsid w:val="00231602"/>
    <w:rsid w:val="00232594"/>
    <w:rsid w:val="00235EDA"/>
    <w:rsid w:val="002367A4"/>
    <w:rsid w:val="002402A9"/>
    <w:rsid w:val="0024104D"/>
    <w:rsid w:val="0024329F"/>
    <w:rsid w:val="00243409"/>
    <w:rsid w:val="002436A2"/>
    <w:rsid w:val="00243DED"/>
    <w:rsid w:val="002444CD"/>
    <w:rsid w:val="002453A4"/>
    <w:rsid w:val="002458D8"/>
    <w:rsid w:val="00245E14"/>
    <w:rsid w:val="0025188F"/>
    <w:rsid w:val="00252A6A"/>
    <w:rsid w:val="00253E80"/>
    <w:rsid w:val="0025489D"/>
    <w:rsid w:val="00256411"/>
    <w:rsid w:val="00256DAC"/>
    <w:rsid w:val="00262583"/>
    <w:rsid w:val="00263DFC"/>
    <w:rsid w:val="0026731B"/>
    <w:rsid w:val="00267649"/>
    <w:rsid w:val="00270385"/>
    <w:rsid w:val="002716E5"/>
    <w:rsid w:val="00271F2F"/>
    <w:rsid w:val="00272A95"/>
    <w:rsid w:val="00277225"/>
    <w:rsid w:val="002779E4"/>
    <w:rsid w:val="00277B15"/>
    <w:rsid w:val="00277C28"/>
    <w:rsid w:val="00277EB4"/>
    <w:rsid w:val="00281E5C"/>
    <w:rsid w:val="00284BF6"/>
    <w:rsid w:val="00285F5B"/>
    <w:rsid w:val="00285FB1"/>
    <w:rsid w:val="0028795B"/>
    <w:rsid w:val="00292297"/>
    <w:rsid w:val="00294958"/>
    <w:rsid w:val="002954F5"/>
    <w:rsid w:val="0029663E"/>
    <w:rsid w:val="00297FF7"/>
    <w:rsid w:val="002A03A8"/>
    <w:rsid w:val="002A237B"/>
    <w:rsid w:val="002A2687"/>
    <w:rsid w:val="002A4A19"/>
    <w:rsid w:val="002A61A5"/>
    <w:rsid w:val="002A6C56"/>
    <w:rsid w:val="002B0398"/>
    <w:rsid w:val="002B081F"/>
    <w:rsid w:val="002B1865"/>
    <w:rsid w:val="002B1B49"/>
    <w:rsid w:val="002B20CA"/>
    <w:rsid w:val="002B228E"/>
    <w:rsid w:val="002B27E5"/>
    <w:rsid w:val="002B2C52"/>
    <w:rsid w:val="002B36F9"/>
    <w:rsid w:val="002B44DD"/>
    <w:rsid w:val="002B614D"/>
    <w:rsid w:val="002B6DE5"/>
    <w:rsid w:val="002B7765"/>
    <w:rsid w:val="002C0168"/>
    <w:rsid w:val="002C2523"/>
    <w:rsid w:val="002C494F"/>
    <w:rsid w:val="002C4C99"/>
    <w:rsid w:val="002D0FE5"/>
    <w:rsid w:val="002D12EE"/>
    <w:rsid w:val="002D17B3"/>
    <w:rsid w:val="002D26BA"/>
    <w:rsid w:val="002D2F5F"/>
    <w:rsid w:val="002D2FE7"/>
    <w:rsid w:val="002D46A0"/>
    <w:rsid w:val="002D5486"/>
    <w:rsid w:val="002D6B1F"/>
    <w:rsid w:val="002D787C"/>
    <w:rsid w:val="002D78B9"/>
    <w:rsid w:val="002D7E8A"/>
    <w:rsid w:val="002E13FC"/>
    <w:rsid w:val="002E314D"/>
    <w:rsid w:val="002E32B8"/>
    <w:rsid w:val="002E3E81"/>
    <w:rsid w:val="002F2CEA"/>
    <w:rsid w:val="002F2FC4"/>
    <w:rsid w:val="002F7C84"/>
    <w:rsid w:val="00300023"/>
    <w:rsid w:val="00300681"/>
    <w:rsid w:val="00300A28"/>
    <w:rsid w:val="00301D73"/>
    <w:rsid w:val="0030207D"/>
    <w:rsid w:val="0030289B"/>
    <w:rsid w:val="00303B36"/>
    <w:rsid w:val="00306188"/>
    <w:rsid w:val="0031041D"/>
    <w:rsid w:val="0031311E"/>
    <w:rsid w:val="00313A3F"/>
    <w:rsid w:val="00313B50"/>
    <w:rsid w:val="00315366"/>
    <w:rsid w:val="003153DC"/>
    <w:rsid w:val="003157D4"/>
    <w:rsid w:val="003160F5"/>
    <w:rsid w:val="003174DB"/>
    <w:rsid w:val="00321621"/>
    <w:rsid w:val="00321F67"/>
    <w:rsid w:val="00322114"/>
    <w:rsid w:val="00324A14"/>
    <w:rsid w:val="003273F0"/>
    <w:rsid w:val="00327564"/>
    <w:rsid w:val="00330997"/>
    <w:rsid w:val="00332A8E"/>
    <w:rsid w:val="00333DED"/>
    <w:rsid w:val="00334B1E"/>
    <w:rsid w:val="00336F20"/>
    <w:rsid w:val="003378FC"/>
    <w:rsid w:val="003407E9"/>
    <w:rsid w:val="00340853"/>
    <w:rsid w:val="00340EA5"/>
    <w:rsid w:val="00342675"/>
    <w:rsid w:val="0034631F"/>
    <w:rsid w:val="003465DF"/>
    <w:rsid w:val="00347240"/>
    <w:rsid w:val="00347A56"/>
    <w:rsid w:val="0035226E"/>
    <w:rsid w:val="00353FC4"/>
    <w:rsid w:val="00355611"/>
    <w:rsid w:val="0035565E"/>
    <w:rsid w:val="00355B1E"/>
    <w:rsid w:val="00355C93"/>
    <w:rsid w:val="003563E9"/>
    <w:rsid w:val="003565F3"/>
    <w:rsid w:val="0035789D"/>
    <w:rsid w:val="00360B3A"/>
    <w:rsid w:val="00360BED"/>
    <w:rsid w:val="003635B1"/>
    <w:rsid w:val="003635D9"/>
    <w:rsid w:val="00364123"/>
    <w:rsid w:val="00365A29"/>
    <w:rsid w:val="00367156"/>
    <w:rsid w:val="00367CE2"/>
    <w:rsid w:val="00370BFD"/>
    <w:rsid w:val="003714C9"/>
    <w:rsid w:val="00373224"/>
    <w:rsid w:val="00373415"/>
    <w:rsid w:val="00373484"/>
    <w:rsid w:val="003737FE"/>
    <w:rsid w:val="00374026"/>
    <w:rsid w:val="00375032"/>
    <w:rsid w:val="00375E06"/>
    <w:rsid w:val="003763E3"/>
    <w:rsid w:val="00376AEE"/>
    <w:rsid w:val="00376C3B"/>
    <w:rsid w:val="00377FDC"/>
    <w:rsid w:val="00380203"/>
    <w:rsid w:val="0038260B"/>
    <w:rsid w:val="003838C6"/>
    <w:rsid w:val="00385CE2"/>
    <w:rsid w:val="00385EDC"/>
    <w:rsid w:val="00386AAB"/>
    <w:rsid w:val="003870B9"/>
    <w:rsid w:val="003875E8"/>
    <w:rsid w:val="00390164"/>
    <w:rsid w:val="00390D24"/>
    <w:rsid w:val="003920BE"/>
    <w:rsid w:val="0039294D"/>
    <w:rsid w:val="0039486F"/>
    <w:rsid w:val="00394E25"/>
    <w:rsid w:val="0039678F"/>
    <w:rsid w:val="003A0864"/>
    <w:rsid w:val="003A1781"/>
    <w:rsid w:val="003A2516"/>
    <w:rsid w:val="003A265E"/>
    <w:rsid w:val="003A2983"/>
    <w:rsid w:val="003A2AFA"/>
    <w:rsid w:val="003A5D65"/>
    <w:rsid w:val="003A6C51"/>
    <w:rsid w:val="003B14A5"/>
    <w:rsid w:val="003B2A85"/>
    <w:rsid w:val="003B457B"/>
    <w:rsid w:val="003B47D5"/>
    <w:rsid w:val="003B48DD"/>
    <w:rsid w:val="003C2227"/>
    <w:rsid w:val="003C339F"/>
    <w:rsid w:val="003C471D"/>
    <w:rsid w:val="003C504A"/>
    <w:rsid w:val="003C54D3"/>
    <w:rsid w:val="003C5DEC"/>
    <w:rsid w:val="003C7B5B"/>
    <w:rsid w:val="003D07A2"/>
    <w:rsid w:val="003D1019"/>
    <w:rsid w:val="003D1183"/>
    <w:rsid w:val="003D26C1"/>
    <w:rsid w:val="003D2BEB"/>
    <w:rsid w:val="003D3209"/>
    <w:rsid w:val="003D4188"/>
    <w:rsid w:val="003D502D"/>
    <w:rsid w:val="003D5980"/>
    <w:rsid w:val="003D5CFF"/>
    <w:rsid w:val="003D6679"/>
    <w:rsid w:val="003D73F9"/>
    <w:rsid w:val="003E0E42"/>
    <w:rsid w:val="003E2DD4"/>
    <w:rsid w:val="003E3EBE"/>
    <w:rsid w:val="003E489E"/>
    <w:rsid w:val="003E56CE"/>
    <w:rsid w:val="003E5DA1"/>
    <w:rsid w:val="003E74F7"/>
    <w:rsid w:val="003E7F8E"/>
    <w:rsid w:val="003F0266"/>
    <w:rsid w:val="003F11B8"/>
    <w:rsid w:val="003F27F2"/>
    <w:rsid w:val="003F4693"/>
    <w:rsid w:val="003F4C18"/>
    <w:rsid w:val="003F4EFD"/>
    <w:rsid w:val="003F4F1C"/>
    <w:rsid w:val="003F5D9E"/>
    <w:rsid w:val="003F6EFF"/>
    <w:rsid w:val="003F7554"/>
    <w:rsid w:val="00400256"/>
    <w:rsid w:val="00401190"/>
    <w:rsid w:val="00402000"/>
    <w:rsid w:val="00402FA1"/>
    <w:rsid w:val="004030C6"/>
    <w:rsid w:val="004036A3"/>
    <w:rsid w:val="0040669F"/>
    <w:rsid w:val="004068C8"/>
    <w:rsid w:val="00406AC7"/>
    <w:rsid w:val="00410FE6"/>
    <w:rsid w:val="00411C95"/>
    <w:rsid w:val="00412B1F"/>
    <w:rsid w:val="0041342E"/>
    <w:rsid w:val="00413AC4"/>
    <w:rsid w:val="0041445B"/>
    <w:rsid w:val="00415C13"/>
    <w:rsid w:val="0041623E"/>
    <w:rsid w:val="00416BDF"/>
    <w:rsid w:val="00416BE6"/>
    <w:rsid w:val="00416D4A"/>
    <w:rsid w:val="00420425"/>
    <w:rsid w:val="00420E42"/>
    <w:rsid w:val="0042142A"/>
    <w:rsid w:val="00421C48"/>
    <w:rsid w:val="00422802"/>
    <w:rsid w:val="004242B3"/>
    <w:rsid w:val="00424AC2"/>
    <w:rsid w:val="00424C2B"/>
    <w:rsid w:val="00426AAF"/>
    <w:rsid w:val="004271D5"/>
    <w:rsid w:val="00427607"/>
    <w:rsid w:val="00431DAB"/>
    <w:rsid w:val="004324EA"/>
    <w:rsid w:val="004334E2"/>
    <w:rsid w:val="00433F53"/>
    <w:rsid w:val="0043505E"/>
    <w:rsid w:val="0043639B"/>
    <w:rsid w:val="00436A0A"/>
    <w:rsid w:val="00436C6B"/>
    <w:rsid w:val="004410B4"/>
    <w:rsid w:val="004429A1"/>
    <w:rsid w:val="00442CB3"/>
    <w:rsid w:val="004434DE"/>
    <w:rsid w:val="00444093"/>
    <w:rsid w:val="0044619E"/>
    <w:rsid w:val="004504E7"/>
    <w:rsid w:val="00450C76"/>
    <w:rsid w:val="00452197"/>
    <w:rsid w:val="00452EE2"/>
    <w:rsid w:val="00453023"/>
    <w:rsid w:val="00453845"/>
    <w:rsid w:val="004542E8"/>
    <w:rsid w:val="00454AAA"/>
    <w:rsid w:val="00455696"/>
    <w:rsid w:val="00455C18"/>
    <w:rsid w:val="00455E81"/>
    <w:rsid w:val="004566C9"/>
    <w:rsid w:val="0045692C"/>
    <w:rsid w:val="0046045C"/>
    <w:rsid w:val="00460727"/>
    <w:rsid w:val="00461B4C"/>
    <w:rsid w:val="00461D4C"/>
    <w:rsid w:val="00462503"/>
    <w:rsid w:val="004628FE"/>
    <w:rsid w:val="00464641"/>
    <w:rsid w:val="004649C3"/>
    <w:rsid w:val="00464F56"/>
    <w:rsid w:val="00464FF3"/>
    <w:rsid w:val="00467AE5"/>
    <w:rsid w:val="0047147E"/>
    <w:rsid w:val="00474902"/>
    <w:rsid w:val="0047495E"/>
    <w:rsid w:val="00474EF0"/>
    <w:rsid w:val="004777EE"/>
    <w:rsid w:val="004816C7"/>
    <w:rsid w:val="0048296B"/>
    <w:rsid w:val="00482F2A"/>
    <w:rsid w:val="00483B33"/>
    <w:rsid w:val="0048561D"/>
    <w:rsid w:val="00486797"/>
    <w:rsid w:val="00487549"/>
    <w:rsid w:val="00487714"/>
    <w:rsid w:val="00492A8E"/>
    <w:rsid w:val="00493275"/>
    <w:rsid w:val="004940B7"/>
    <w:rsid w:val="004941EB"/>
    <w:rsid w:val="00494F63"/>
    <w:rsid w:val="004969EF"/>
    <w:rsid w:val="00496BA3"/>
    <w:rsid w:val="00497B36"/>
    <w:rsid w:val="00497E23"/>
    <w:rsid w:val="004A1560"/>
    <w:rsid w:val="004A1B21"/>
    <w:rsid w:val="004A2883"/>
    <w:rsid w:val="004A2896"/>
    <w:rsid w:val="004A3329"/>
    <w:rsid w:val="004A3359"/>
    <w:rsid w:val="004A4F2B"/>
    <w:rsid w:val="004A4F44"/>
    <w:rsid w:val="004A55B9"/>
    <w:rsid w:val="004A6EC6"/>
    <w:rsid w:val="004A745C"/>
    <w:rsid w:val="004A7A66"/>
    <w:rsid w:val="004A7B78"/>
    <w:rsid w:val="004B290D"/>
    <w:rsid w:val="004B34A4"/>
    <w:rsid w:val="004B522F"/>
    <w:rsid w:val="004B64BB"/>
    <w:rsid w:val="004B6ABD"/>
    <w:rsid w:val="004B763C"/>
    <w:rsid w:val="004C07DC"/>
    <w:rsid w:val="004C2034"/>
    <w:rsid w:val="004C20B3"/>
    <w:rsid w:val="004C211A"/>
    <w:rsid w:val="004C45B7"/>
    <w:rsid w:val="004C558A"/>
    <w:rsid w:val="004C782F"/>
    <w:rsid w:val="004D1589"/>
    <w:rsid w:val="004D2432"/>
    <w:rsid w:val="004D34B9"/>
    <w:rsid w:val="004D40D2"/>
    <w:rsid w:val="004D44CD"/>
    <w:rsid w:val="004D4986"/>
    <w:rsid w:val="004D52F4"/>
    <w:rsid w:val="004D5542"/>
    <w:rsid w:val="004D643B"/>
    <w:rsid w:val="004D6820"/>
    <w:rsid w:val="004D7B67"/>
    <w:rsid w:val="004E0AB9"/>
    <w:rsid w:val="004E20E9"/>
    <w:rsid w:val="004E283B"/>
    <w:rsid w:val="004E5B00"/>
    <w:rsid w:val="004E5B3C"/>
    <w:rsid w:val="004E76C2"/>
    <w:rsid w:val="004F0E2A"/>
    <w:rsid w:val="004F317A"/>
    <w:rsid w:val="004F44B6"/>
    <w:rsid w:val="004F4C93"/>
    <w:rsid w:val="004F52F6"/>
    <w:rsid w:val="004F5569"/>
    <w:rsid w:val="004F5590"/>
    <w:rsid w:val="004F57D3"/>
    <w:rsid w:val="004F5C9C"/>
    <w:rsid w:val="004F5E4A"/>
    <w:rsid w:val="004F6066"/>
    <w:rsid w:val="004F6483"/>
    <w:rsid w:val="004F7AF8"/>
    <w:rsid w:val="004F7B85"/>
    <w:rsid w:val="004F7DA0"/>
    <w:rsid w:val="005026EF"/>
    <w:rsid w:val="0050283C"/>
    <w:rsid w:val="00506781"/>
    <w:rsid w:val="0050767B"/>
    <w:rsid w:val="00512521"/>
    <w:rsid w:val="005129F5"/>
    <w:rsid w:val="00512D53"/>
    <w:rsid w:val="00514698"/>
    <w:rsid w:val="00515409"/>
    <w:rsid w:val="005200EA"/>
    <w:rsid w:val="00520371"/>
    <w:rsid w:val="005208B2"/>
    <w:rsid w:val="005223F7"/>
    <w:rsid w:val="00523037"/>
    <w:rsid w:val="00523926"/>
    <w:rsid w:val="00524367"/>
    <w:rsid w:val="00524894"/>
    <w:rsid w:val="00524E95"/>
    <w:rsid w:val="0052656B"/>
    <w:rsid w:val="00530197"/>
    <w:rsid w:val="00530624"/>
    <w:rsid w:val="0053085C"/>
    <w:rsid w:val="00531C16"/>
    <w:rsid w:val="00533632"/>
    <w:rsid w:val="00533CA5"/>
    <w:rsid w:val="005369EB"/>
    <w:rsid w:val="00536FDA"/>
    <w:rsid w:val="00537103"/>
    <w:rsid w:val="0053737B"/>
    <w:rsid w:val="00540628"/>
    <w:rsid w:val="00541711"/>
    <w:rsid w:val="00542108"/>
    <w:rsid w:val="00543958"/>
    <w:rsid w:val="00545AD7"/>
    <w:rsid w:val="00546AC1"/>
    <w:rsid w:val="00547289"/>
    <w:rsid w:val="00547B55"/>
    <w:rsid w:val="00551759"/>
    <w:rsid w:val="0055330C"/>
    <w:rsid w:val="00553780"/>
    <w:rsid w:val="00553883"/>
    <w:rsid w:val="00553E4F"/>
    <w:rsid w:val="00553ECF"/>
    <w:rsid w:val="0055425E"/>
    <w:rsid w:val="00556B1E"/>
    <w:rsid w:val="0056161C"/>
    <w:rsid w:val="00562665"/>
    <w:rsid w:val="00563E26"/>
    <w:rsid w:val="00564E7B"/>
    <w:rsid w:val="00565FA9"/>
    <w:rsid w:val="005662FD"/>
    <w:rsid w:val="00566382"/>
    <w:rsid w:val="00566C2B"/>
    <w:rsid w:val="00570AD7"/>
    <w:rsid w:val="00571053"/>
    <w:rsid w:val="005714E6"/>
    <w:rsid w:val="00571C3F"/>
    <w:rsid w:val="00573C92"/>
    <w:rsid w:val="00573FFB"/>
    <w:rsid w:val="005744C7"/>
    <w:rsid w:val="005752DA"/>
    <w:rsid w:val="005758AA"/>
    <w:rsid w:val="00576BCC"/>
    <w:rsid w:val="00576DED"/>
    <w:rsid w:val="00577637"/>
    <w:rsid w:val="00580357"/>
    <w:rsid w:val="00585380"/>
    <w:rsid w:val="0058541B"/>
    <w:rsid w:val="00585F82"/>
    <w:rsid w:val="00587B22"/>
    <w:rsid w:val="00590006"/>
    <w:rsid w:val="005908B3"/>
    <w:rsid w:val="00591680"/>
    <w:rsid w:val="005935D6"/>
    <w:rsid w:val="00593E77"/>
    <w:rsid w:val="00596839"/>
    <w:rsid w:val="00596D9A"/>
    <w:rsid w:val="005A0619"/>
    <w:rsid w:val="005A21CA"/>
    <w:rsid w:val="005A2D9D"/>
    <w:rsid w:val="005A2E3D"/>
    <w:rsid w:val="005A4519"/>
    <w:rsid w:val="005A6041"/>
    <w:rsid w:val="005A6794"/>
    <w:rsid w:val="005A6E97"/>
    <w:rsid w:val="005B2525"/>
    <w:rsid w:val="005B2B87"/>
    <w:rsid w:val="005B2D6B"/>
    <w:rsid w:val="005B48F4"/>
    <w:rsid w:val="005B6DB0"/>
    <w:rsid w:val="005B7724"/>
    <w:rsid w:val="005B7D91"/>
    <w:rsid w:val="005C02EF"/>
    <w:rsid w:val="005C0B73"/>
    <w:rsid w:val="005C2D7C"/>
    <w:rsid w:val="005C30CB"/>
    <w:rsid w:val="005C3FB2"/>
    <w:rsid w:val="005C4077"/>
    <w:rsid w:val="005C482C"/>
    <w:rsid w:val="005C657F"/>
    <w:rsid w:val="005C691B"/>
    <w:rsid w:val="005D07BC"/>
    <w:rsid w:val="005D5ECE"/>
    <w:rsid w:val="005D6333"/>
    <w:rsid w:val="005D6805"/>
    <w:rsid w:val="005D798A"/>
    <w:rsid w:val="005D7A6E"/>
    <w:rsid w:val="005E0695"/>
    <w:rsid w:val="005E0EF0"/>
    <w:rsid w:val="005E1AEF"/>
    <w:rsid w:val="005E70CB"/>
    <w:rsid w:val="005F0344"/>
    <w:rsid w:val="005F350E"/>
    <w:rsid w:val="005F37A6"/>
    <w:rsid w:val="005F3AD3"/>
    <w:rsid w:val="005F3C9F"/>
    <w:rsid w:val="005F61EE"/>
    <w:rsid w:val="005F6B43"/>
    <w:rsid w:val="005F76B7"/>
    <w:rsid w:val="0060032A"/>
    <w:rsid w:val="006018F0"/>
    <w:rsid w:val="006021CC"/>
    <w:rsid w:val="00603379"/>
    <w:rsid w:val="00606713"/>
    <w:rsid w:val="00610087"/>
    <w:rsid w:val="006107A7"/>
    <w:rsid w:val="006117F9"/>
    <w:rsid w:val="006122A7"/>
    <w:rsid w:val="0061436F"/>
    <w:rsid w:val="006148D3"/>
    <w:rsid w:val="006151A2"/>
    <w:rsid w:val="0061615B"/>
    <w:rsid w:val="00616305"/>
    <w:rsid w:val="006164B0"/>
    <w:rsid w:val="00616932"/>
    <w:rsid w:val="00617066"/>
    <w:rsid w:val="00617E4C"/>
    <w:rsid w:val="00620168"/>
    <w:rsid w:val="006204B9"/>
    <w:rsid w:val="0062129B"/>
    <w:rsid w:val="006212C1"/>
    <w:rsid w:val="00622665"/>
    <w:rsid w:val="00625194"/>
    <w:rsid w:val="00625D5C"/>
    <w:rsid w:val="00626383"/>
    <w:rsid w:val="006308EE"/>
    <w:rsid w:val="0063346C"/>
    <w:rsid w:val="006338E4"/>
    <w:rsid w:val="00633C8B"/>
    <w:rsid w:val="006353F7"/>
    <w:rsid w:val="00636C24"/>
    <w:rsid w:val="00640714"/>
    <w:rsid w:val="00640E12"/>
    <w:rsid w:val="00642BA0"/>
    <w:rsid w:val="00642F9D"/>
    <w:rsid w:val="00646080"/>
    <w:rsid w:val="0064746F"/>
    <w:rsid w:val="00647E86"/>
    <w:rsid w:val="00650172"/>
    <w:rsid w:val="00652F5D"/>
    <w:rsid w:val="00654BF1"/>
    <w:rsid w:val="00655BE5"/>
    <w:rsid w:val="00655EF0"/>
    <w:rsid w:val="006566DE"/>
    <w:rsid w:val="00657F9F"/>
    <w:rsid w:val="0066272A"/>
    <w:rsid w:val="00663975"/>
    <w:rsid w:val="00663A31"/>
    <w:rsid w:val="006642C4"/>
    <w:rsid w:val="0066628C"/>
    <w:rsid w:val="00666555"/>
    <w:rsid w:val="00667758"/>
    <w:rsid w:val="00667BF4"/>
    <w:rsid w:val="00670381"/>
    <w:rsid w:val="0067073F"/>
    <w:rsid w:val="00670FE4"/>
    <w:rsid w:val="006713F7"/>
    <w:rsid w:val="00672365"/>
    <w:rsid w:val="00672A12"/>
    <w:rsid w:val="0067537D"/>
    <w:rsid w:val="0067671A"/>
    <w:rsid w:val="006777BD"/>
    <w:rsid w:val="00677A82"/>
    <w:rsid w:val="00680233"/>
    <w:rsid w:val="00681105"/>
    <w:rsid w:val="00681FC2"/>
    <w:rsid w:val="00683AA3"/>
    <w:rsid w:val="00683DCE"/>
    <w:rsid w:val="006843DF"/>
    <w:rsid w:val="00684515"/>
    <w:rsid w:val="00684A13"/>
    <w:rsid w:val="006850A7"/>
    <w:rsid w:val="00690C6F"/>
    <w:rsid w:val="0069151C"/>
    <w:rsid w:val="00692747"/>
    <w:rsid w:val="006936B3"/>
    <w:rsid w:val="006936E7"/>
    <w:rsid w:val="006937D9"/>
    <w:rsid w:val="00693B2E"/>
    <w:rsid w:val="00696890"/>
    <w:rsid w:val="00696ACE"/>
    <w:rsid w:val="006976EC"/>
    <w:rsid w:val="00697C6B"/>
    <w:rsid w:val="006A1923"/>
    <w:rsid w:val="006A1F36"/>
    <w:rsid w:val="006A20FD"/>
    <w:rsid w:val="006A21C2"/>
    <w:rsid w:val="006A2238"/>
    <w:rsid w:val="006A283B"/>
    <w:rsid w:val="006A3221"/>
    <w:rsid w:val="006A40D9"/>
    <w:rsid w:val="006A4F3B"/>
    <w:rsid w:val="006A572C"/>
    <w:rsid w:val="006A6125"/>
    <w:rsid w:val="006A66F5"/>
    <w:rsid w:val="006A7007"/>
    <w:rsid w:val="006B117F"/>
    <w:rsid w:val="006B1305"/>
    <w:rsid w:val="006B1EF9"/>
    <w:rsid w:val="006B2B13"/>
    <w:rsid w:val="006B3FB9"/>
    <w:rsid w:val="006B4256"/>
    <w:rsid w:val="006C2383"/>
    <w:rsid w:val="006C4F73"/>
    <w:rsid w:val="006C5741"/>
    <w:rsid w:val="006C610F"/>
    <w:rsid w:val="006C7F40"/>
    <w:rsid w:val="006D0328"/>
    <w:rsid w:val="006D03FC"/>
    <w:rsid w:val="006D2338"/>
    <w:rsid w:val="006D4CDC"/>
    <w:rsid w:val="006D5712"/>
    <w:rsid w:val="006D63AD"/>
    <w:rsid w:val="006D6454"/>
    <w:rsid w:val="006D6576"/>
    <w:rsid w:val="006D6928"/>
    <w:rsid w:val="006D6A43"/>
    <w:rsid w:val="006D7234"/>
    <w:rsid w:val="006D7694"/>
    <w:rsid w:val="006E2004"/>
    <w:rsid w:val="006E241A"/>
    <w:rsid w:val="006E31F3"/>
    <w:rsid w:val="006E374A"/>
    <w:rsid w:val="006E7718"/>
    <w:rsid w:val="006F0353"/>
    <w:rsid w:val="006F1568"/>
    <w:rsid w:val="006F206A"/>
    <w:rsid w:val="006F403C"/>
    <w:rsid w:val="006F71E1"/>
    <w:rsid w:val="006F72AB"/>
    <w:rsid w:val="007009E5"/>
    <w:rsid w:val="00703A0C"/>
    <w:rsid w:val="00705894"/>
    <w:rsid w:val="007058EF"/>
    <w:rsid w:val="00705F5A"/>
    <w:rsid w:val="0070678D"/>
    <w:rsid w:val="00710608"/>
    <w:rsid w:val="007129AF"/>
    <w:rsid w:val="00712BC7"/>
    <w:rsid w:val="0071429E"/>
    <w:rsid w:val="00717AFE"/>
    <w:rsid w:val="00717EB2"/>
    <w:rsid w:val="007205C8"/>
    <w:rsid w:val="00721BCB"/>
    <w:rsid w:val="00723565"/>
    <w:rsid w:val="007269C1"/>
    <w:rsid w:val="00727B68"/>
    <w:rsid w:val="00730016"/>
    <w:rsid w:val="00730675"/>
    <w:rsid w:val="00730D1C"/>
    <w:rsid w:val="00730E0D"/>
    <w:rsid w:val="007320AC"/>
    <w:rsid w:val="007324B3"/>
    <w:rsid w:val="007335D4"/>
    <w:rsid w:val="007346EC"/>
    <w:rsid w:val="00734DDE"/>
    <w:rsid w:val="007366AB"/>
    <w:rsid w:val="00737050"/>
    <w:rsid w:val="007379A9"/>
    <w:rsid w:val="00740138"/>
    <w:rsid w:val="0074066D"/>
    <w:rsid w:val="007408BD"/>
    <w:rsid w:val="00741F6B"/>
    <w:rsid w:val="00742B9E"/>
    <w:rsid w:val="007432D2"/>
    <w:rsid w:val="00744264"/>
    <w:rsid w:val="00745309"/>
    <w:rsid w:val="00745B26"/>
    <w:rsid w:val="007464BC"/>
    <w:rsid w:val="00751C68"/>
    <w:rsid w:val="0075278C"/>
    <w:rsid w:val="00752CF1"/>
    <w:rsid w:val="00753149"/>
    <w:rsid w:val="00753E1A"/>
    <w:rsid w:val="00753F61"/>
    <w:rsid w:val="00754B2C"/>
    <w:rsid w:val="00755697"/>
    <w:rsid w:val="0075606E"/>
    <w:rsid w:val="00757407"/>
    <w:rsid w:val="00757BE4"/>
    <w:rsid w:val="00760322"/>
    <w:rsid w:val="00760490"/>
    <w:rsid w:val="00763799"/>
    <w:rsid w:val="007640FC"/>
    <w:rsid w:val="00764ABC"/>
    <w:rsid w:val="0076556A"/>
    <w:rsid w:val="007667CC"/>
    <w:rsid w:val="00766B95"/>
    <w:rsid w:val="00767972"/>
    <w:rsid w:val="00767B0E"/>
    <w:rsid w:val="007702E9"/>
    <w:rsid w:val="0077059F"/>
    <w:rsid w:val="00772053"/>
    <w:rsid w:val="00772261"/>
    <w:rsid w:val="007738B3"/>
    <w:rsid w:val="00773A33"/>
    <w:rsid w:val="0077527C"/>
    <w:rsid w:val="00775464"/>
    <w:rsid w:val="00775E29"/>
    <w:rsid w:val="0078080A"/>
    <w:rsid w:val="00783261"/>
    <w:rsid w:val="00784E0C"/>
    <w:rsid w:val="007859E6"/>
    <w:rsid w:val="007862B2"/>
    <w:rsid w:val="00786354"/>
    <w:rsid w:val="007865ED"/>
    <w:rsid w:val="00787680"/>
    <w:rsid w:val="00787FA1"/>
    <w:rsid w:val="007925D7"/>
    <w:rsid w:val="007930EC"/>
    <w:rsid w:val="00793906"/>
    <w:rsid w:val="0079391F"/>
    <w:rsid w:val="00794391"/>
    <w:rsid w:val="00795121"/>
    <w:rsid w:val="00797F6A"/>
    <w:rsid w:val="007A032C"/>
    <w:rsid w:val="007A0E54"/>
    <w:rsid w:val="007A108D"/>
    <w:rsid w:val="007A166F"/>
    <w:rsid w:val="007A30A9"/>
    <w:rsid w:val="007A3AD2"/>
    <w:rsid w:val="007A3FED"/>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0CD6"/>
    <w:rsid w:val="007C1EFA"/>
    <w:rsid w:val="007C48B3"/>
    <w:rsid w:val="007C49D6"/>
    <w:rsid w:val="007C67C2"/>
    <w:rsid w:val="007D10C7"/>
    <w:rsid w:val="007D1A8F"/>
    <w:rsid w:val="007D4418"/>
    <w:rsid w:val="007D468F"/>
    <w:rsid w:val="007D4AE3"/>
    <w:rsid w:val="007D6084"/>
    <w:rsid w:val="007D62A2"/>
    <w:rsid w:val="007D6689"/>
    <w:rsid w:val="007D7805"/>
    <w:rsid w:val="007D78C3"/>
    <w:rsid w:val="007E04B6"/>
    <w:rsid w:val="007E180A"/>
    <w:rsid w:val="007E1F73"/>
    <w:rsid w:val="007E2C8D"/>
    <w:rsid w:val="007E445F"/>
    <w:rsid w:val="007E5783"/>
    <w:rsid w:val="007E6EF9"/>
    <w:rsid w:val="007E76C2"/>
    <w:rsid w:val="007F0A5B"/>
    <w:rsid w:val="007F0F18"/>
    <w:rsid w:val="007F10C5"/>
    <w:rsid w:val="007F1198"/>
    <w:rsid w:val="007F14F5"/>
    <w:rsid w:val="007F27C3"/>
    <w:rsid w:val="007F3214"/>
    <w:rsid w:val="007F3E76"/>
    <w:rsid w:val="007F43EE"/>
    <w:rsid w:val="007F5434"/>
    <w:rsid w:val="007F5E7B"/>
    <w:rsid w:val="007F60C2"/>
    <w:rsid w:val="00803950"/>
    <w:rsid w:val="00803E5E"/>
    <w:rsid w:val="00806C36"/>
    <w:rsid w:val="008070B8"/>
    <w:rsid w:val="00812095"/>
    <w:rsid w:val="00812505"/>
    <w:rsid w:val="00812DDB"/>
    <w:rsid w:val="0081314E"/>
    <w:rsid w:val="0081384E"/>
    <w:rsid w:val="00813900"/>
    <w:rsid w:val="008142D9"/>
    <w:rsid w:val="00816CED"/>
    <w:rsid w:val="0082113E"/>
    <w:rsid w:val="008218B4"/>
    <w:rsid w:val="00823898"/>
    <w:rsid w:val="00830203"/>
    <w:rsid w:val="00830BB6"/>
    <w:rsid w:val="008315B1"/>
    <w:rsid w:val="00831780"/>
    <w:rsid w:val="00831FBE"/>
    <w:rsid w:val="00832A6C"/>
    <w:rsid w:val="0083328B"/>
    <w:rsid w:val="00833380"/>
    <w:rsid w:val="00833C24"/>
    <w:rsid w:val="008343EE"/>
    <w:rsid w:val="00837066"/>
    <w:rsid w:val="008377AB"/>
    <w:rsid w:val="00840105"/>
    <w:rsid w:val="00840B39"/>
    <w:rsid w:val="00840D02"/>
    <w:rsid w:val="00841B65"/>
    <w:rsid w:val="008432E6"/>
    <w:rsid w:val="00844ECB"/>
    <w:rsid w:val="008511BC"/>
    <w:rsid w:val="00851A7C"/>
    <w:rsid w:val="0085221B"/>
    <w:rsid w:val="00852386"/>
    <w:rsid w:val="008533DA"/>
    <w:rsid w:val="00853E0D"/>
    <w:rsid w:val="00854516"/>
    <w:rsid w:val="00855B58"/>
    <w:rsid w:val="008561D5"/>
    <w:rsid w:val="00856419"/>
    <w:rsid w:val="00856E8E"/>
    <w:rsid w:val="00860445"/>
    <w:rsid w:val="00860C0E"/>
    <w:rsid w:val="0086206D"/>
    <w:rsid w:val="008620E8"/>
    <w:rsid w:val="00862448"/>
    <w:rsid w:val="00862486"/>
    <w:rsid w:val="00862BAC"/>
    <w:rsid w:val="00864522"/>
    <w:rsid w:val="008649F1"/>
    <w:rsid w:val="00865E98"/>
    <w:rsid w:val="0086602C"/>
    <w:rsid w:val="008662FD"/>
    <w:rsid w:val="0086639B"/>
    <w:rsid w:val="00867F3D"/>
    <w:rsid w:val="0087128C"/>
    <w:rsid w:val="00871457"/>
    <w:rsid w:val="00871C11"/>
    <w:rsid w:val="008735C3"/>
    <w:rsid w:val="00874C81"/>
    <w:rsid w:val="008772E3"/>
    <w:rsid w:val="008776F0"/>
    <w:rsid w:val="008802CA"/>
    <w:rsid w:val="008817BB"/>
    <w:rsid w:val="00882A56"/>
    <w:rsid w:val="00882A8B"/>
    <w:rsid w:val="008908D7"/>
    <w:rsid w:val="008915F3"/>
    <w:rsid w:val="0089178E"/>
    <w:rsid w:val="00891C07"/>
    <w:rsid w:val="00892A47"/>
    <w:rsid w:val="008931F0"/>
    <w:rsid w:val="00896CED"/>
    <w:rsid w:val="008A1BE0"/>
    <w:rsid w:val="008A287A"/>
    <w:rsid w:val="008A2C53"/>
    <w:rsid w:val="008A4A6C"/>
    <w:rsid w:val="008A581B"/>
    <w:rsid w:val="008A68EF"/>
    <w:rsid w:val="008B0924"/>
    <w:rsid w:val="008B12A7"/>
    <w:rsid w:val="008B16A5"/>
    <w:rsid w:val="008B2975"/>
    <w:rsid w:val="008B3145"/>
    <w:rsid w:val="008B3502"/>
    <w:rsid w:val="008B47C6"/>
    <w:rsid w:val="008B5150"/>
    <w:rsid w:val="008B5F51"/>
    <w:rsid w:val="008B61C3"/>
    <w:rsid w:val="008B6FC7"/>
    <w:rsid w:val="008B7101"/>
    <w:rsid w:val="008C06E2"/>
    <w:rsid w:val="008C144E"/>
    <w:rsid w:val="008C2276"/>
    <w:rsid w:val="008C3113"/>
    <w:rsid w:val="008C3C7E"/>
    <w:rsid w:val="008C3D95"/>
    <w:rsid w:val="008C46CE"/>
    <w:rsid w:val="008C486B"/>
    <w:rsid w:val="008C4C5C"/>
    <w:rsid w:val="008C6186"/>
    <w:rsid w:val="008C6A40"/>
    <w:rsid w:val="008C6C35"/>
    <w:rsid w:val="008D11AB"/>
    <w:rsid w:val="008D123F"/>
    <w:rsid w:val="008D23CC"/>
    <w:rsid w:val="008D277C"/>
    <w:rsid w:val="008D60E6"/>
    <w:rsid w:val="008D636E"/>
    <w:rsid w:val="008D7862"/>
    <w:rsid w:val="008D7FB3"/>
    <w:rsid w:val="008E111E"/>
    <w:rsid w:val="008E11CF"/>
    <w:rsid w:val="008E1D70"/>
    <w:rsid w:val="008E3706"/>
    <w:rsid w:val="008E56D1"/>
    <w:rsid w:val="008E5BB5"/>
    <w:rsid w:val="008E6DE8"/>
    <w:rsid w:val="008E7DFD"/>
    <w:rsid w:val="008F0F4D"/>
    <w:rsid w:val="008F1957"/>
    <w:rsid w:val="008F29A6"/>
    <w:rsid w:val="008F46FB"/>
    <w:rsid w:val="008F50C4"/>
    <w:rsid w:val="008F5D92"/>
    <w:rsid w:val="008F732F"/>
    <w:rsid w:val="008F7A89"/>
    <w:rsid w:val="009005AB"/>
    <w:rsid w:val="009005C7"/>
    <w:rsid w:val="00900CC0"/>
    <w:rsid w:val="00902640"/>
    <w:rsid w:val="00903C8B"/>
    <w:rsid w:val="009049CD"/>
    <w:rsid w:val="00905371"/>
    <w:rsid w:val="00905A9C"/>
    <w:rsid w:val="0090615F"/>
    <w:rsid w:val="009069AC"/>
    <w:rsid w:val="00906F36"/>
    <w:rsid w:val="0091098A"/>
    <w:rsid w:val="00911409"/>
    <w:rsid w:val="0091198F"/>
    <w:rsid w:val="00911D8C"/>
    <w:rsid w:val="00912284"/>
    <w:rsid w:val="0091340E"/>
    <w:rsid w:val="0091390E"/>
    <w:rsid w:val="00914EEA"/>
    <w:rsid w:val="00915205"/>
    <w:rsid w:val="00915AA8"/>
    <w:rsid w:val="0092016B"/>
    <w:rsid w:val="00920CA0"/>
    <w:rsid w:val="009216ED"/>
    <w:rsid w:val="00921C43"/>
    <w:rsid w:val="00921C5D"/>
    <w:rsid w:val="009224E5"/>
    <w:rsid w:val="00922B89"/>
    <w:rsid w:val="00922E67"/>
    <w:rsid w:val="009231B8"/>
    <w:rsid w:val="00924823"/>
    <w:rsid w:val="00925FF4"/>
    <w:rsid w:val="00926358"/>
    <w:rsid w:val="00927202"/>
    <w:rsid w:val="00927566"/>
    <w:rsid w:val="0092768D"/>
    <w:rsid w:val="00927EC5"/>
    <w:rsid w:val="00931CD9"/>
    <w:rsid w:val="009337E2"/>
    <w:rsid w:val="009355C9"/>
    <w:rsid w:val="00935CC9"/>
    <w:rsid w:val="0093618F"/>
    <w:rsid w:val="0093664B"/>
    <w:rsid w:val="0093697D"/>
    <w:rsid w:val="00936BCF"/>
    <w:rsid w:val="009378E9"/>
    <w:rsid w:val="00941394"/>
    <w:rsid w:val="009425E9"/>
    <w:rsid w:val="00942A94"/>
    <w:rsid w:val="009430E0"/>
    <w:rsid w:val="00943556"/>
    <w:rsid w:val="009438A2"/>
    <w:rsid w:val="009439AF"/>
    <w:rsid w:val="009443AB"/>
    <w:rsid w:val="00946612"/>
    <w:rsid w:val="00947147"/>
    <w:rsid w:val="00951051"/>
    <w:rsid w:val="009522B6"/>
    <w:rsid w:val="009537BE"/>
    <w:rsid w:val="009546F8"/>
    <w:rsid w:val="00955CBB"/>
    <w:rsid w:val="00955FC1"/>
    <w:rsid w:val="00956B90"/>
    <w:rsid w:val="009571F1"/>
    <w:rsid w:val="00957F45"/>
    <w:rsid w:val="00960241"/>
    <w:rsid w:val="009610BC"/>
    <w:rsid w:val="00961EDB"/>
    <w:rsid w:val="00963E23"/>
    <w:rsid w:val="00964980"/>
    <w:rsid w:val="0096720D"/>
    <w:rsid w:val="00967ECC"/>
    <w:rsid w:val="00970246"/>
    <w:rsid w:val="009714EB"/>
    <w:rsid w:val="00972258"/>
    <w:rsid w:val="00972D51"/>
    <w:rsid w:val="00974256"/>
    <w:rsid w:val="009749A5"/>
    <w:rsid w:val="00976692"/>
    <w:rsid w:val="00976A11"/>
    <w:rsid w:val="00976DCC"/>
    <w:rsid w:val="0097719B"/>
    <w:rsid w:val="0097779C"/>
    <w:rsid w:val="00980CF8"/>
    <w:rsid w:val="0098100B"/>
    <w:rsid w:val="009812C0"/>
    <w:rsid w:val="009848A2"/>
    <w:rsid w:val="0099003F"/>
    <w:rsid w:val="00993424"/>
    <w:rsid w:val="00993E68"/>
    <w:rsid w:val="00997783"/>
    <w:rsid w:val="00997ECB"/>
    <w:rsid w:val="009A1024"/>
    <w:rsid w:val="009A1551"/>
    <w:rsid w:val="009A4B6B"/>
    <w:rsid w:val="009A5B6C"/>
    <w:rsid w:val="009B0656"/>
    <w:rsid w:val="009B0774"/>
    <w:rsid w:val="009B0E17"/>
    <w:rsid w:val="009B2A5A"/>
    <w:rsid w:val="009B3491"/>
    <w:rsid w:val="009B3D60"/>
    <w:rsid w:val="009B43F2"/>
    <w:rsid w:val="009B5950"/>
    <w:rsid w:val="009B719E"/>
    <w:rsid w:val="009B721D"/>
    <w:rsid w:val="009C0EC2"/>
    <w:rsid w:val="009C31D5"/>
    <w:rsid w:val="009C3663"/>
    <w:rsid w:val="009C4128"/>
    <w:rsid w:val="009C49D9"/>
    <w:rsid w:val="009C5134"/>
    <w:rsid w:val="009C6128"/>
    <w:rsid w:val="009C6690"/>
    <w:rsid w:val="009C6F65"/>
    <w:rsid w:val="009C7658"/>
    <w:rsid w:val="009D21D6"/>
    <w:rsid w:val="009D29C2"/>
    <w:rsid w:val="009D328F"/>
    <w:rsid w:val="009D32AC"/>
    <w:rsid w:val="009D430C"/>
    <w:rsid w:val="009D5479"/>
    <w:rsid w:val="009D7485"/>
    <w:rsid w:val="009E0033"/>
    <w:rsid w:val="009E0605"/>
    <w:rsid w:val="009E08C1"/>
    <w:rsid w:val="009E4A24"/>
    <w:rsid w:val="009E5398"/>
    <w:rsid w:val="009F2366"/>
    <w:rsid w:val="009F367A"/>
    <w:rsid w:val="009F4210"/>
    <w:rsid w:val="009F4915"/>
    <w:rsid w:val="009F582D"/>
    <w:rsid w:val="009F64B2"/>
    <w:rsid w:val="00A0272F"/>
    <w:rsid w:val="00A04E4A"/>
    <w:rsid w:val="00A060EA"/>
    <w:rsid w:val="00A0637D"/>
    <w:rsid w:val="00A100E7"/>
    <w:rsid w:val="00A10863"/>
    <w:rsid w:val="00A1234D"/>
    <w:rsid w:val="00A14309"/>
    <w:rsid w:val="00A17229"/>
    <w:rsid w:val="00A17416"/>
    <w:rsid w:val="00A20385"/>
    <w:rsid w:val="00A222B2"/>
    <w:rsid w:val="00A22CC7"/>
    <w:rsid w:val="00A22F40"/>
    <w:rsid w:val="00A23185"/>
    <w:rsid w:val="00A2363E"/>
    <w:rsid w:val="00A256BA"/>
    <w:rsid w:val="00A3128A"/>
    <w:rsid w:val="00A31537"/>
    <w:rsid w:val="00A34530"/>
    <w:rsid w:val="00A345FC"/>
    <w:rsid w:val="00A347F9"/>
    <w:rsid w:val="00A34971"/>
    <w:rsid w:val="00A34E38"/>
    <w:rsid w:val="00A357C2"/>
    <w:rsid w:val="00A36547"/>
    <w:rsid w:val="00A36609"/>
    <w:rsid w:val="00A40358"/>
    <w:rsid w:val="00A41E23"/>
    <w:rsid w:val="00A4282E"/>
    <w:rsid w:val="00A42B5B"/>
    <w:rsid w:val="00A43676"/>
    <w:rsid w:val="00A46B2B"/>
    <w:rsid w:val="00A470A0"/>
    <w:rsid w:val="00A4720C"/>
    <w:rsid w:val="00A472CF"/>
    <w:rsid w:val="00A50077"/>
    <w:rsid w:val="00A504BF"/>
    <w:rsid w:val="00A50B89"/>
    <w:rsid w:val="00A54380"/>
    <w:rsid w:val="00A54E44"/>
    <w:rsid w:val="00A54EA0"/>
    <w:rsid w:val="00A54F87"/>
    <w:rsid w:val="00A55262"/>
    <w:rsid w:val="00A56477"/>
    <w:rsid w:val="00A6146E"/>
    <w:rsid w:val="00A61B40"/>
    <w:rsid w:val="00A62686"/>
    <w:rsid w:val="00A63D5C"/>
    <w:rsid w:val="00A64DC8"/>
    <w:rsid w:val="00A657A9"/>
    <w:rsid w:val="00A66404"/>
    <w:rsid w:val="00A70541"/>
    <w:rsid w:val="00A7140F"/>
    <w:rsid w:val="00A7270D"/>
    <w:rsid w:val="00A73016"/>
    <w:rsid w:val="00A73D0B"/>
    <w:rsid w:val="00A74332"/>
    <w:rsid w:val="00A7455D"/>
    <w:rsid w:val="00A75F43"/>
    <w:rsid w:val="00A76579"/>
    <w:rsid w:val="00A771F1"/>
    <w:rsid w:val="00A775D2"/>
    <w:rsid w:val="00A77A10"/>
    <w:rsid w:val="00A8077F"/>
    <w:rsid w:val="00A82437"/>
    <w:rsid w:val="00A858A3"/>
    <w:rsid w:val="00A86C45"/>
    <w:rsid w:val="00A919A2"/>
    <w:rsid w:val="00A91BC4"/>
    <w:rsid w:val="00A9223A"/>
    <w:rsid w:val="00A935EE"/>
    <w:rsid w:val="00A937FE"/>
    <w:rsid w:val="00A93C52"/>
    <w:rsid w:val="00A94502"/>
    <w:rsid w:val="00A94B6C"/>
    <w:rsid w:val="00A95122"/>
    <w:rsid w:val="00A95B60"/>
    <w:rsid w:val="00A95D49"/>
    <w:rsid w:val="00AA023E"/>
    <w:rsid w:val="00AA1C0B"/>
    <w:rsid w:val="00AA40AF"/>
    <w:rsid w:val="00AA5DED"/>
    <w:rsid w:val="00AB0F2A"/>
    <w:rsid w:val="00AB18AD"/>
    <w:rsid w:val="00AB1B1A"/>
    <w:rsid w:val="00AB1FE4"/>
    <w:rsid w:val="00AB2532"/>
    <w:rsid w:val="00AB2891"/>
    <w:rsid w:val="00AB4EC4"/>
    <w:rsid w:val="00AB59CC"/>
    <w:rsid w:val="00AB6CA8"/>
    <w:rsid w:val="00AB73E2"/>
    <w:rsid w:val="00AB73F8"/>
    <w:rsid w:val="00AC15E2"/>
    <w:rsid w:val="00AC18E1"/>
    <w:rsid w:val="00AC24F1"/>
    <w:rsid w:val="00AC2FA1"/>
    <w:rsid w:val="00AC31A5"/>
    <w:rsid w:val="00AC3856"/>
    <w:rsid w:val="00AC4146"/>
    <w:rsid w:val="00AC515B"/>
    <w:rsid w:val="00AC5A21"/>
    <w:rsid w:val="00AC5BFE"/>
    <w:rsid w:val="00AD07F6"/>
    <w:rsid w:val="00AD0F69"/>
    <w:rsid w:val="00AD134D"/>
    <w:rsid w:val="00AD259C"/>
    <w:rsid w:val="00AD2B6C"/>
    <w:rsid w:val="00AD338C"/>
    <w:rsid w:val="00AD4413"/>
    <w:rsid w:val="00AD7096"/>
    <w:rsid w:val="00AD75AA"/>
    <w:rsid w:val="00AD7914"/>
    <w:rsid w:val="00AE09ED"/>
    <w:rsid w:val="00AE12FB"/>
    <w:rsid w:val="00AE1C25"/>
    <w:rsid w:val="00AE2005"/>
    <w:rsid w:val="00AE2CEA"/>
    <w:rsid w:val="00AE3BB1"/>
    <w:rsid w:val="00AE3E0F"/>
    <w:rsid w:val="00AE3FD0"/>
    <w:rsid w:val="00AE40D1"/>
    <w:rsid w:val="00AE448C"/>
    <w:rsid w:val="00AE48FF"/>
    <w:rsid w:val="00AE496D"/>
    <w:rsid w:val="00AE56E1"/>
    <w:rsid w:val="00AE5BD3"/>
    <w:rsid w:val="00AE63FB"/>
    <w:rsid w:val="00AE7205"/>
    <w:rsid w:val="00AE7799"/>
    <w:rsid w:val="00AF04D7"/>
    <w:rsid w:val="00AF054A"/>
    <w:rsid w:val="00AF1614"/>
    <w:rsid w:val="00AF1A36"/>
    <w:rsid w:val="00AF1B62"/>
    <w:rsid w:val="00AF2847"/>
    <w:rsid w:val="00AF3BAF"/>
    <w:rsid w:val="00AF402D"/>
    <w:rsid w:val="00AF4D68"/>
    <w:rsid w:val="00AF4DC3"/>
    <w:rsid w:val="00AF5FBC"/>
    <w:rsid w:val="00AF6015"/>
    <w:rsid w:val="00AF6BBB"/>
    <w:rsid w:val="00AF7EC4"/>
    <w:rsid w:val="00B000E6"/>
    <w:rsid w:val="00B00838"/>
    <w:rsid w:val="00B0357E"/>
    <w:rsid w:val="00B03B8E"/>
    <w:rsid w:val="00B04CA1"/>
    <w:rsid w:val="00B05E37"/>
    <w:rsid w:val="00B061B4"/>
    <w:rsid w:val="00B07699"/>
    <w:rsid w:val="00B10BCC"/>
    <w:rsid w:val="00B13690"/>
    <w:rsid w:val="00B13E02"/>
    <w:rsid w:val="00B13EEA"/>
    <w:rsid w:val="00B14ADC"/>
    <w:rsid w:val="00B160EA"/>
    <w:rsid w:val="00B16A23"/>
    <w:rsid w:val="00B175E5"/>
    <w:rsid w:val="00B17E3C"/>
    <w:rsid w:val="00B200B6"/>
    <w:rsid w:val="00B20F38"/>
    <w:rsid w:val="00B21507"/>
    <w:rsid w:val="00B2278F"/>
    <w:rsid w:val="00B23D88"/>
    <w:rsid w:val="00B23E7A"/>
    <w:rsid w:val="00B24B6A"/>
    <w:rsid w:val="00B25C0C"/>
    <w:rsid w:val="00B261DA"/>
    <w:rsid w:val="00B26573"/>
    <w:rsid w:val="00B26A55"/>
    <w:rsid w:val="00B3111A"/>
    <w:rsid w:val="00B31D50"/>
    <w:rsid w:val="00B32C87"/>
    <w:rsid w:val="00B33AEE"/>
    <w:rsid w:val="00B3419E"/>
    <w:rsid w:val="00B34387"/>
    <w:rsid w:val="00B34955"/>
    <w:rsid w:val="00B35362"/>
    <w:rsid w:val="00B4150E"/>
    <w:rsid w:val="00B424E6"/>
    <w:rsid w:val="00B43FCF"/>
    <w:rsid w:val="00B454F0"/>
    <w:rsid w:val="00B454FD"/>
    <w:rsid w:val="00B468A8"/>
    <w:rsid w:val="00B46931"/>
    <w:rsid w:val="00B46B04"/>
    <w:rsid w:val="00B47CF3"/>
    <w:rsid w:val="00B47F0F"/>
    <w:rsid w:val="00B50ADC"/>
    <w:rsid w:val="00B50ED8"/>
    <w:rsid w:val="00B5493A"/>
    <w:rsid w:val="00B5583E"/>
    <w:rsid w:val="00B62795"/>
    <w:rsid w:val="00B6396A"/>
    <w:rsid w:val="00B639C0"/>
    <w:rsid w:val="00B64C3F"/>
    <w:rsid w:val="00B65A78"/>
    <w:rsid w:val="00B66602"/>
    <w:rsid w:val="00B71B2D"/>
    <w:rsid w:val="00B720EB"/>
    <w:rsid w:val="00B73766"/>
    <w:rsid w:val="00B7414B"/>
    <w:rsid w:val="00B746B6"/>
    <w:rsid w:val="00B74E97"/>
    <w:rsid w:val="00B755C0"/>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4A13"/>
    <w:rsid w:val="00B95265"/>
    <w:rsid w:val="00B96555"/>
    <w:rsid w:val="00B96D80"/>
    <w:rsid w:val="00B97517"/>
    <w:rsid w:val="00BA1E67"/>
    <w:rsid w:val="00BA2067"/>
    <w:rsid w:val="00BA25C2"/>
    <w:rsid w:val="00BA2A4B"/>
    <w:rsid w:val="00BA2FC4"/>
    <w:rsid w:val="00BA52DE"/>
    <w:rsid w:val="00BA5732"/>
    <w:rsid w:val="00BA5826"/>
    <w:rsid w:val="00BA72A7"/>
    <w:rsid w:val="00BA7450"/>
    <w:rsid w:val="00BB18F2"/>
    <w:rsid w:val="00BB585A"/>
    <w:rsid w:val="00BB6163"/>
    <w:rsid w:val="00BB62F6"/>
    <w:rsid w:val="00BB6486"/>
    <w:rsid w:val="00BB6B57"/>
    <w:rsid w:val="00BB7253"/>
    <w:rsid w:val="00BB7C0A"/>
    <w:rsid w:val="00BC10C5"/>
    <w:rsid w:val="00BC1BCF"/>
    <w:rsid w:val="00BC23BB"/>
    <w:rsid w:val="00BC3344"/>
    <w:rsid w:val="00BC41CD"/>
    <w:rsid w:val="00BC4A14"/>
    <w:rsid w:val="00BC5D67"/>
    <w:rsid w:val="00BC63B3"/>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A7"/>
    <w:rsid w:val="00BE14DA"/>
    <w:rsid w:val="00BE236D"/>
    <w:rsid w:val="00BE3B81"/>
    <w:rsid w:val="00BE438D"/>
    <w:rsid w:val="00BE4632"/>
    <w:rsid w:val="00BE498B"/>
    <w:rsid w:val="00BE55BA"/>
    <w:rsid w:val="00BE7E96"/>
    <w:rsid w:val="00BF002E"/>
    <w:rsid w:val="00BF12E4"/>
    <w:rsid w:val="00BF2F12"/>
    <w:rsid w:val="00BF4B5B"/>
    <w:rsid w:val="00BF5161"/>
    <w:rsid w:val="00BF51D1"/>
    <w:rsid w:val="00BF6854"/>
    <w:rsid w:val="00BF690D"/>
    <w:rsid w:val="00BF761C"/>
    <w:rsid w:val="00C0073C"/>
    <w:rsid w:val="00C02EDD"/>
    <w:rsid w:val="00C0339F"/>
    <w:rsid w:val="00C04E7F"/>
    <w:rsid w:val="00C05D3E"/>
    <w:rsid w:val="00C06211"/>
    <w:rsid w:val="00C06B69"/>
    <w:rsid w:val="00C07A65"/>
    <w:rsid w:val="00C12DF5"/>
    <w:rsid w:val="00C140D2"/>
    <w:rsid w:val="00C14984"/>
    <w:rsid w:val="00C150D2"/>
    <w:rsid w:val="00C15186"/>
    <w:rsid w:val="00C17CE8"/>
    <w:rsid w:val="00C22F1C"/>
    <w:rsid w:val="00C2353A"/>
    <w:rsid w:val="00C235DF"/>
    <w:rsid w:val="00C24D81"/>
    <w:rsid w:val="00C26E0C"/>
    <w:rsid w:val="00C31709"/>
    <w:rsid w:val="00C3227E"/>
    <w:rsid w:val="00C32F04"/>
    <w:rsid w:val="00C33C39"/>
    <w:rsid w:val="00C34511"/>
    <w:rsid w:val="00C34937"/>
    <w:rsid w:val="00C34DB6"/>
    <w:rsid w:val="00C35B99"/>
    <w:rsid w:val="00C36B97"/>
    <w:rsid w:val="00C421F1"/>
    <w:rsid w:val="00C42BEB"/>
    <w:rsid w:val="00C42FA8"/>
    <w:rsid w:val="00C4574C"/>
    <w:rsid w:val="00C471B8"/>
    <w:rsid w:val="00C47A9E"/>
    <w:rsid w:val="00C50612"/>
    <w:rsid w:val="00C50E2E"/>
    <w:rsid w:val="00C51238"/>
    <w:rsid w:val="00C529B6"/>
    <w:rsid w:val="00C54450"/>
    <w:rsid w:val="00C54F1B"/>
    <w:rsid w:val="00C55263"/>
    <w:rsid w:val="00C55D16"/>
    <w:rsid w:val="00C55EFD"/>
    <w:rsid w:val="00C5746B"/>
    <w:rsid w:val="00C57CE7"/>
    <w:rsid w:val="00C604C2"/>
    <w:rsid w:val="00C62E1F"/>
    <w:rsid w:val="00C63161"/>
    <w:rsid w:val="00C63BDF"/>
    <w:rsid w:val="00C657E7"/>
    <w:rsid w:val="00C65D40"/>
    <w:rsid w:val="00C67452"/>
    <w:rsid w:val="00C71070"/>
    <w:rsid w:val="00C71EED"/>
    <w:rsid w:val="00C741CC"/>
    <w:rsid w:val="00C77318"/>
    <w:rsid w:val="00C809B4"/>
    <w:rsid w:val="00C83CC1"/>
    <w:rsid w:val="00C85AFA"/>
    <w:rsid w:val="00C903CC"/>
    <w:rsid w:val="00C90EFD"/>
    <w:rsid w:val="00C91F0B"/>
    <w:rsid w:val="00C92943"/>
    <w:rsid w:val="00C93086"/>
    <w:rsid w:val="00C93461"/>
    <w:rsid w:val="00C93787"/>
    <w:rsid w:val="00C945CB"/>
    <w:rsid w:val="00C951D7"/>
    <w:rsid w:val="00C95636"/>
    <w:rsid w:val="00C95B8D"/>
    <w:rsid w:val="00C977B9"/>
    <w:rsid w:val="00CA0224"/>
    <w:rsid w:val="00CA0929"/>
    <w:rsid w:val="00CA3F02"/>
    <w:rsid w:val="00CA4B4C"/>
    <w:rsid w:val="00CA4ED6"/>
    <w:rsid w:val="00CA582F"/>
    <w:rsid w:val="00CA5B50"/>
    <w:rsid w:val="00CA66C8"/>
    <w:rsid w:val="00CA7372"/>
    <w:rsid w:val="00CB0C80"/>
    <w:rsid w:val="00CB398E"/>
    <w:rsid w:val="00CB3EB4"/>
    <w:rsid w:val="00CB450E"/>
    <w:rsid w:val="00CB6167"/>
    <w:rsid w:val="00CB691A"/>
    <w:rsid w:val="00CB74C4"/>
    <w:rsid w:val="00CC055D"/>
    <w:rsid w:val="00CC37DF"/>
    <w:rsid w:val="00CC5246"/>
    <w:rsid w:val="00CC71A6"/>
    <w:rsid w:val="00CD0815"/>
    <w:rsid w:val="00CD14B9"/>
    <w:rsid w:val="00CD28C7"/>
    <w:rsid w:val="00CD579D"/>
    <w:rsid w:val="00CD6822"/>
    <w:rsid w:val="00CE0C69"/>
    <w:rsid w:val="00CE0FD3"/>
    <w:rsid w:val="00CE30B5"/>
    <w:rsid w:val="00CE4BA1"/>
    <w:rsid w:val="00CE4CF2"/>
    <w:rsid w:val="00CE60E9"/>
    <w:rsid w:val="00CE66F9"/>
    <w:rsid w:val="00CE66FE"/>
    <w:rsid w:val="00CE6898"/>
    <w:rsid w:val="00CF02A0"/>
    <w:rsid w:val="00CF0D34"/>
    <w:rsid w:val="00CF1C11"/>
    <w:rsid w:val="00CF241A"/>
    <w:rsid w:val="00CF4AD1"/>
    <w:rsid w:val="00CF4C08"/>
    <w:rsid w:val="00CF595F"/>
    <w:rsid w:val="00CF6250"/>
    <w:rsid w:val="00CF669F"/>
    <w:rsid w:val="00CF6ACF"/>
    <w:rsid w:val="00D0210D"/>
    <w:rsid w:val="00D0224F"/>
    <w:rsid w:val="00D02C19"/>
    <w:rsid w:val="00D034A7"/>
    <w:rsid w:val="00D07B0D"/>
    <w:rsid w:val="00D10405"/>
    <w:rsid w:val="00D11D9F"/>
    <w:rsid w:val="00D120A2"/>
    <w:rsid w:val="00D12F19"/>
    <w:rsid w:val="00D12FB6"/>
    <w:rsid w:val="00D14B6A"/>
    <w:rsid w:val="00D1525D"/>
    <w:rsid w:val="00D1710E"/>
    <w:rsid w:val="00D174AA"/>
    <w:rsid w:val="00D2032E"/>
    <w:rsid w:val="00D20F75"/>
    <w:rsid w:val="00D21B70"/>
    <w:rsid w:val="00D220EB"/>
    <w:rsid w:val="00D22FFF"/>
    <w:rsid w:val="00D24589"/>
    <w:rsid w:val="00D25883"/>
    <w:rsid w:val="00D25A3C"/>
    <w:rsid w:val="00D26C58"/>
    <w:rsid w:val="00D27B41"/>
    <w:rsid w:val="00D30E19"/>
    <w:rsid w:val="00D30F00"/>
    <w:rsid w:val="00D3126F"/>
    <w:rsid w:val="00D312AF"/>
    <w:rsid w:val="00D31BE8"/>
    <w:rsid w:val="00D35646"/>
    <w:rsid w:val="00D35ED6"/>
    <w:rsid w:val="00D360B5"/>
    <w:rsid w:val="00D401CE"/>
    <w:rsid w:val="00D40235"/>
    <w:rsid w:val="00D40568"/>
    <w:rsid w:val="00D40D56"/>
    <w:rsid w:val="00D42C62"/>
    <w:rsid w:val="00D43181"/>
    <w:rsid w:val="00D431C9"/>
    <w:rsid w:val="00D434B8"/>
    <w:rsid w:val="00D43D29"/>
    <w:rsid w:val="00D44A3F"/>
    <w:rsid w:val="00D45651"/>
    <w:rsid w:val="00D4650B"/>
    <w:rsid w:val="00D46806"/>
    <w:rsid w:val="00D468F6"/>
    <w:rsid w:val="00D475F5"/>
    <w:rsid w:val="00D47F79"/>
    <w:rsid w:val="00D51EA8"/>
    <w:rsid w:val="00D53817"/>
    <w:rsid w:val="00D53951"/>
    <w:rsid w:val="00D54AA8"/>
    <w:rsid w:val="00D55694"/>
    <w:rsid w:val="00D55F32"/>
    <w:rsid w:val="00D56FC4"/>
    <w:rsid w:val="00D6109D"/>
    <w:rsid w:val="00D62349"/>
    <w:rsid w:val="00D62755"/>
    <w:rsid w:val="00D6278A"/>
    <w:rsid w:val="00D628D6"/>
    <w:rsid w:val="00D631C1"/>
    <w:rsid w:val="00D63D5B"/>
    <w:rsid w:val="00D63F5C"/>
    <w:rsid w:val="00D654FC"/>
    <w:rsid w:val="00D66C62"/>
    <w:rsid w:val="00D670E5"/>
    <w:rsid w:val="00D67E14"/>
    <w:rsid w:val="00D7148F"/>
    <w:rsid w:val="00D72142"/>
    <w:rsid w:val="00D7631D"/>
    <w:rsid w:val="00D77E34"/>
    <w:rsid w:val="00D77FCE"/>
    <w:rsid w:val="00D77FD9"/>
    <w:rsid w:val="00D80276"/>
    <w:rsid w:val="00D81591"/>
    <w:rsid w:val="00D836E4"/>
    <w:rsid w:val="00D83710"/>
    <w:rsid w:val="00D83B98"/>
    <w:rsid w:val="00D84353"/>
    <w:rsid w:val="00D86419"/>
    <w:rsid w:val="00D867AF"/>
    <w:rsid w:val="00D87519"/>
    <w:rsid w:val="00D90461"/>
    <w:rsid w:val="00D909E6"/>
    <w:rsid w:val="00D90EC4"/>
    <w:rsid w:val="00D949A3"/>
    <w:rsid w:val="00DA2754"/>
    <w:rsid w:val="00DA32F8"/>
    <w:rsid w:val="00DA584D"/>
    <w:rsid w:val="00DA64E6"/>
    <w:rsid w:val="00DB0568"/>
    <w:rsid w:val="00DB0E27"/>
    <w:rsid w:val="00DB1797"/>
    <w:rsid w:val="00DB3183"/>
    <w:rsid w:val="00DB32A3"/>
    <w:rsid w:val="00DB36FD"/>
    <w:rsid w:val="00DB3CB7"/>
    <w:rsid w:val="00DB4A75"/>
    <w:rsid w:val="00DB4DAF"/>
    <w:rsid w:val="00DB7077"/>
    <w:rsid w:val="00DC0BB7"/>
    <w:rsid w:val="00DC1D3D"/>
    <w:rsid w:val="00DC210C"/>
    <w:rsid w:val="00DC2A8E"/>
    <w:rsid w:val="00DC2EB3"/>
    <w:rsid w:val="00DC5374"/>
    <w:rsid w:val="00DC79BE"/>
    <w:rsid w:val="00DC7B3E"/>
    <w:rsid w:val="00DD002B"/>
    <w:rsid w:val="00DD01CD"/>
    <w:rsid w:val="00DD01FF"/>
    <w:rsid w:val="00DD0CDC"/>
    <w:rsid w:val="00DD22A7"/>
    <w:rsid w:val="00DD3BD6"/>
    <w:rsid w:val="00DD3DDA"/>
    <w:rsid w:val="00DD40CD"/>
    <w:rsid w:val="00DD488E"/>
    <w:rsid w:val="00DD4FA1"/>
    <w:rsid w:val="00DD52E6"/>
    <w:rsid w:val="00DD5C03"/>
    <w:rsid w:val="00DD7870"/>
    <w:rsid w:val="00DE02E8"/>
    <w:rsid w:val="00DE05EA"/>
    <w:rsid w:val="00DE07A4"/>
    <w:rsid w:val="00DE098B"/>
    <w:rsid w:val="00DE1CF9"/>
    <w:rsid w:val="00DE2541"/>
    <w:rsid w:val="00DE2B21"/>
    <w:rsid w:val="00DE37E3"/>
    <w:rsid w:val="00DE3EC2"/>
    <w:rsid w:val="00DE403A"/>
    <w:rsid w:val="00DE494A"/>
    <w:rsid w:val="00DE680E"/>
    <w:rsid w:val="00DE7200"/>
    <w:rsid w:val="00DE7403"/>
    <w:rsid w:val="00DE787E"/>
    <w:rsid w:val="00DF233D"/>
    <w:rsid w:val="00DF2CE5"/>
    <w:rsid w:val="00DF3298"/>
    <w:rsid w:val="00DF3BF5"/>
    <w:rsid w:val="00DF40A9"/>
    <w:rsid w:val="00DF474E"/>
    <w:rsid w:val="00DF4CA4"/>
    <w:rsid w:val="00DF549C"/>
    <w:rsid w:val="00E01103"/>
    <w:rsid w:val="00E01935"/>
    <w:rsid w:val="00E04095"/>
    <w:rsid w:val="00E05AFA"/>
    <w:rsid w:val="00E06827"/>
    <w:rsid w:val="00E07057"/>
    <w:rsid w:val="00E0718D"/>
    <w:rsid w:val="00E07677"/>
    <w:rsid w:val="00E125D8"/>
    <w:rsid w:val="00E13277"/>
    <w:rsid w:val="00E14D2B"/>
    <w:rsid w:val="00E14EDC"/>
    <w:rsid w:val="00E2087B"/>
    <w:rsid w:val="00E20F2C"/>
    <w:rsid w:val="00E2138B"/>
    <w:rsid w:val="00E22134"/>
    <w:rsid w:val="00E25DD0"/>
    <w:rsid w:val="00E25E3C"/>
    <w:rsid w:val="00E277EF"/>
    <w:rsid w:val="00E304A5"/>
    <w:rsid w:val="00E31057"/>
    <w:rsid w:val="00E3178A"/>
    <w:rsid w:val="00E328FB"/>
    <w:rsid w:val="00E33B66"/>
    <w:rsid w:val="00E3456C"/>
    <w:rsid w:val="00E34B0B"/>
    <w:rsid w:val="00E34F37"/>
    <w:rsid w:val="00E35055"/>
    <w:rsid w:val="00E36C6D"/>
    <w:rsid w:val="00E36FA1"/>
    <w:rsid w:val="00E372C4"/>
    <w:rsid w:val="00E37725"/>
    <w:rsid w:val="00E3779B"/>
    <w:rsid w:val="00E37A23"/>
    <w:rsid w:val="00E41ED1"/>
    <w:rsid w:val="00E43407"/>
    <w:rsid w:val="00E452F3"/>
    <w:rsid w:val="00E45545"/>
    <w:rsid w:val="00E46121"/>
    <w:rsid w:val="00E465F0"/>
    <w:rsid w:val="00E47EFB"/>
    <w:rsid w:val="00E50AAF"/>
    <w:rsid w:val="00E51947"/>
    <w:rsid w:val="00E51C77"/>
    <w:rsid w:val="00E51E63"/>
    <w:rsid w:val="00E538F2"/>
    <w:rsid w:val="00E53FAB"/>
    <w:rsid w:val="00E54AAD"/>
    <w:rsid w:val="00E54E51"/>
    <w:rsid w:val="00E5737F"/>
    <w:rsid w:val="00E6424D"/>
    <w:rsid w:val="00E645B1"/>
    <w:rsid w:val="00E652B2"/>
    <w:rsid w:val="00E6565A"/>
    <w:rsid w:val="00E67AFF"/>
    <w:rsid w:val="00E67E73"/>
    <w:rsid w:val="00E71DE8"/>
    <w:rsid w:val="00E72FF3"/>
    <w:rsid w:val="00E73F84"/>
    <w:rsid w:val="00E7407C"/>
    <w:rsid w:val="00E74600"/>
    <w:rsid w:val="00E747C7"/>
    <w:rsid w:val="00E74B63"/>
    <w:rsid w:val="00E77442"/>
    <w:rsid w:val="00E77663"/>
    <w:rsid w:val="00E80915"/>
    <w:rsid w:val="00E82C3F"/>
    <w:rsid w:val="00E830E8"/>
    <w:rsid w:val="00E83424"/>
    <w:rsid w:val="00E836F0"/>
    <w:rsid w:val="00E86E34"/>
    <w:rsid w:val="00E91A6E"/>
    <w:rsid w:val="00E92D62"/>
    <w:rsid w:val="00E93ED9"/>
    <w:rsid w:val="00E9557E"/>
    <w:rsid w:val="00E9609E"/>
    <w:rsid w:val="00EA0C14"/>
    <w:rsid w:val="00EA3C4F"/>
    <w:rsid w:val="00EA4695"/>
    <w:rsid w:val="00EA4AFE"/>
    <w:rsid w:val="00EA4DEB"/>
    <w:rsid w:val="00EA52D1"/>
    <w:rsid w:val="00EA5751"/>
    <w:rsid w:val="00EA7446"/>
    <w:rsid w:val="00EB1163"/>
    <w:rsid w:val="00EB3832"/>
    <w:rsid w:val="00EB4B51"/>
    <w:rsid w:val="00EB5F6A"/>
    <w:rsid w:val="00EB6528"/>
    <w:rsid w:val="00EC3B59"/>
    <w:rsid w:val="00EC3BC9"/>
    <w:rsid w:val="00EC41A2"/>
    <w:rsid w:val="00EC4B42"/>
    <w:rsid w:val="00EC4E46"/>
    <w:rsid w:val="00EC5FBE"/>
    <w:rsid w:val="00EC7C6F"/>
    <w:rsid w:val="00EC7DA9"/>
    <w:rsid w:val="00ED08D8"/>
    <w:rsid w:val="00ED0CAA"/>
    <w:rsid w:val="00ED366E"/>
    <w:rsid w:val="00ED3AF0"/>
    <w:rsid w:val="00ED4F98"/>
    <w:rsid w:val="00ED5466"/>
    <w:rsid w:val="00EE0E0D"/>
    <w:rsid w:val="00EE151F"/>
    <w:rsid w:val="00EE239D"/>
    <w:rsid w:val="00EE36B1"/>
    <w:rsid w:val="00EE5606"/>
    <w:rsid w:val="00EE6B4E"/>
    <w:rsid w:val="00EE6C6C"/>
    <w:rsid w:val="00EE746E"/>
    <w:rsid w:val="00EE7A27"/>
    <w:rsid w:val="00EF43AE"/>
    <w:rsid w:val="00EF4FC4"/>
    <w:rsid w:val="00EF563C"/>
    <w:rsid w:val="00EF6C9E"/>
    <w:rsid w:val="00F01828"/>
    <w:rsid w:val="00F01E29"/>
    <w:rsid w:val="00F04476"/>
    <w:rsid w:val="00F04D0E"/>
    <w:rsid w:val="00F05CCB"/>
    <w:rsid w:val="00F0673F"/>
    <w:rsid w:val="00F06F83"/>
    <w:rsid w:val="00F1011A"/>
    <w:rsid w:val="00F10E42"/>
    <w:rsid w:val="00F112D8"/>
    <w:rsid w:val="00F11F6A"/>
    <w:rsid w:val="00F1227F"/>
    <w:rsid w:val="00F128BA"/>
    <w:rsid w:val="00F1369E"/>
    <w:rsid w:val="00F13970"/>
    <w:rsid w:val="00F140B4"/>
    <w:rsid w:val="00F15004"/>
    <w:rsid w:val="00F155A8"/>
    <w:rsid w:val="00F15D89"/>
    <w:rsid w:val="00F169C8"/>
    <w:rsid w:val="00F20B8A"/>
    <w:rsid w:val="00F2189C"/>
    <w:rsid w:val="00F21EA7"/>
    <w:rsid w:val="00F24674"/>
    <w:rsid w:val="00F24F1F"/>
    <w:rsid w:val="00F2530C"/>
    <w:rsid w:val="00F253AA"/>
    <w:rsid w:val="00F26525"/>
    <w:rsid w:val="00F26F8A"/>
    <w:rsid w:val="00F26FF6"/>
    <w:rsid w:val="00F2707B"/>
    <w:rsid w:val="00F30050"/>
    <w:rsid w:val="00F3033A"/>
    <w:rsid w:val="00F30DBF"/>
    <w:rsid w:val="00F325D0"/>
    <w:rsid w:val="00F32C24"/>
    <w:rsid w:val="00F340AD"/>
    <w:rsid w:val="00F35560"/>
    <w:rsid w:val="00F35884"/>
    <w:rsid w:val="00F359FB"/>
    <w:rsid w:val="00F35FEE"/>
    <w:rsid w:val="00F36D12"/>
    <w:rsid w:val="00F37DD0"/>
    <w:rsid w:val="00F4042E"/>
    <w:rsid w:val="00F40DF1"/>
    <w:rsid w:val="00F43611"/>
    <w:rsid w:val="00F43BD5"/>
    <w:rsid w:val="00F44432"/>
    <w:rsid w:val="00F45B9E"/>
    <w:rsid w:val="00F4604B"/>
    <w:rsid w:val="00F46965"/>
    <w:rsid w:val="00F50898"/>
    <w:rsid w:val="00F51E14"/>
    <w:rsid w:val="00F5660A"/>
    <w:rsid w:val="00F56F77"/>
    <w:rsid w:val="00F60072"/>
    <w:rsid w:val="00F601B0"/>
    <w:rsid w:val="00F608C3"/>
    <w:rsid w:val="00F62B64"/>
    <w:rsid w:val="00F6328D"/>
    <w:rsid w:val="00F63C02"/>
    <w:rsid w:val="00F64AD4"/>
    <w:rsid w:val="00F657B5"/>
    <w:rsid w:val="00F66C55"/>
    <w:rsid w:val="00F672F4"/>
    <w:rsid w:val="00F67B97"/>
    <w:rsid w:val="00F70A02"/>
    <w:rsid w:val="00F70CC8"/>
    <w:rsid w:val="00F71CED"/>
    <w:rsid w:val="00F73E4F"/>
    <w:rsid w:val="00F748E9"/>
    <w:rsid w:val="00F74BA8"/>
    <w:rsid w:val="00F7563E"/>
    <w:rsid w:val="00F8072D"/>
    <w:rsid w:val="00F814D7"/>
    <w:rsid w:val="00F81F06"/>
    <w:rsid w:val="00F82249"/>
    <w:rsid w:val="00F84FCE"/>
    <w:rsid w:val="00F8624A"/>
    <w:rsid w:val="00F901F3"/>
    <w:rsid w:val="00F90369"/>
    <w:rsid w:val="00F91007"/>
    <w:rsid w:val="00F935A4"/>
    <w:rsid w:val="00F9488D"/>
    <w:rsid w:val="00F96685"/>
    <w:rsid w:val="00F966FF"/>
    <w:rsid w:val="00F967A8"/>
    <w:rsid w:val="00F969D5"/>
    <w:rsid w:val="00F97FAD"/>
    <w:rsid w:val="00FA064B"/>
    <w:rsid w:val="00FA1774"/>
    <w:rsid w:val="00FA1850"/>
    <w:rsid w:val="00FA3303"/>
    <w:rsid w:val="00FA330E"/>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2C64"/>
    <w:rsid w:val="00FC2D1C"/>
    <w:rsid w:val="00FC445E"/>
    <w:rsid w:val="00FC5194"/>
    <w:rsid w:val="00FC5A5F"/>
    <w:rsid w:val="00FC64B8"/>
    <w:rsid w:val="00FC697F"/>
    <w:rsid w:val="00FD04A9"/>
    <w:rsid w:val="00FD15BC"/>
    <w:rsid w:val="00FD3051"/>
    <w:rsid w:val="00FD3114"/>
    <w:rsid w:val="00FD3335"/>
    <w:rsid w:val="00FD528C"/>
    <w:rsid w:val="00FD5EDD"/>
    <w:rsid w:val="00FE0AAC"/>
    <w:rsid w:val="00FE3D9C"/>
    <w:rsid w:val="00FE482C"/>
    <w:rsid w:val="00FE77BF"/>
    <w:rsid w:val="00FE7BD7"/>
    <w:rsid w:val="00FF06E1"/>
    <w:rsid w:val="00FF2E3A"/>
    <w:rsid w:val="00FF40C5"/>
    <w:rsid w:val="00FF4229"/>
    <w:rsid w:val="00FF490D"/>
    <w:rsid w:val="00FF5405"/>
    <w:rsid w:val="00FF6839"/>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5:docId w15:val="{5D92F801-51CD-4744-B2F4-9AA5B71BF8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8"/>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11"/>
      </w:numPr>
      <w:ind w:right="0"/>
    </w:pPr>
  </w:style>
  <w:style w:type="character" w:styleId="afb">
    <w:name w:val="annotation reference"/>
    <w:aliases w:val="Comment Reference"/>
    <w:uiPriority w:val="99"/>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8"/>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8"/>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lang w:val="en-US" w:eastAsia="en-US" w:bidi="he-IL"/>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21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21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220"/>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38"/>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39"/>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39"/>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40"/>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41"/>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60"/>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60"/>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60"/>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61"/>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272"/>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272"/>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272"/>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272"/>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272"/>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a"/>
    <w:rsid w:val="00D220EB"/>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a"/>
    <w:rsid w:val="00D220EB"/>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D220EB"/>
    <w:rPr>
      <w:rFonts w:cs="David"/>
      <w:sz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2553880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www.mof.gov.il/takam/Pages/horaot.aspx?k=6.1.0.1" TargetMode="External"/><Relationship Id="rId26" Type="http://schemas.openxmlformats.org/officeDocument/2006/relationships/hyperlink" Target="mailto:takam@mof.gov.il" TargetMode="External"/><Relationship Id="rId39" Type="http://schemas.openxmlformats.org/officeDocument/2006/relationships/hyperlink" Target="https://www.nevo.co.il/law_html/Law01/159m1_001.htm" TargetMode="External"/><Relationship Id="rId21" Type="http://schemas.openxmlformats.org/officeDocument/2006/relationships/image" Target="media/image3.png"/><Relationship Id="rId34" Type="http://schemas.openxmlformats.org/officeDocument/2006/relationships/hyperlink" Target="http://www.mof.gov.il/takam/Pages/horaot.aspx?k=1.4.0.6" TargetMode="External"/><Relationship Id="rId42" Type="http://schemas.openxmlformats.org/officeDocument/2006/relationships/hyperlink" Target="https://www.nevo.co.il/law_word/law06/tak-9184.pdf" TargetMode="External"/><Relationship Id="rId47" Type="http://schemas.openxmlformats.org/officeDocument/2006/relationships/hyperlink" Target="http://www.mof.gov.il/takam/Pages/horaot.aspx?k=1.5.0.4" TargetMode="External"/><Relationship Id="rId50" Type="http://schemas.openxmlformats.org/officeDocument/2006/relationships/hyperlink" Target="https://mof.gov.il/takam/pages/horaot.aspx?k=3.3.0.6" TargetMode="External"/><Relationship Id="rId55" Type="http://schemas.openxmlformats.org/officeDocument/2006/relationships/hyperlink" Target="mailto:takam@mof.gov.il" TargetMode="External"/><Relationship Id="rId63" Type="http://schemas.openxmlformats.org/officeDocument/2006/relationships/hyperlink" Target="https://takam.mof.gov.il/mail-registration" TargetMode="External"/><Relationship Id="rId68" Type="http://schemas.openxmlformats.org/officeDocument/2006/relationships/hyperlink" Target="https://edu.gov.il/sites/sapak/tech-standard/Pages/security-standard.aspx" TargetMode="External"/><Relationship Id="rId7" Type="http://schemas.openxmlformats.org/officeDocument/2006/relationships/endnotes" Target="endnotes.xml"/><Relationship Id="rId71"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mof.gov.il/takam/Pages/horaot.aspx?k=1.6.0.7" TargetMode="External"/><Relationship Id="rId29" Type="http://schemas.openxmlformats.org/officeDocument/2006/relationships/hyperlink" Target="https://www.nevo.co.il/law_html/Law01/501_589.htm" TargetMode="External"/><Relationship Id="rId11" Type="http://schemas.openxmlformats.org/officeDocument/2006/relationships/hyperlink" Target="http://www.foi.gov.il" TargetMode="External"/><Relationship Id="rId24" Type="http://schemas.openxmlformats.org/officeDocument/2006/relationships/hyperlink" Target="https://takam.mof.gov.il/mail-registration" TargetMode="External"/><Relationship Id="rId32" Type="http://schemas.openxmlformats.org/officeDocument/2006/relationships/hyperlink" Target="https://takam.mof.gov.il/mail-registration" TargetMode="External"/><Relationship Id="rId37" Type="http://schemas.openxmlformats.org/officeDocument/2006/relationships/hyperlink" Target="mailto:takam@mof.gov.il" TargetMode="External"/><Relationship Id="rId40" Type="http://schemas.openxmlformats.org/officeDocument/2006/relationships/hyperlink" Target="https://fs.knesset.gov.il/20/law/20_lsr_382398.pdf" TargetMode="External"/><Relationship Id="rId45" Type="http://schemas.openxmlformats.org/officeDocument/2006/relationships/hyperlink" Target="http://www.mof.gov.il/takam/Pages/horaot.aspx?k=1.4.0.3" TargetMode="External"/><Relationship Id="rId53" Type="http://schemas.openxmlformats.org/officeDocument/2006/relationships/hyperlink" Target="https://takam.mof.gov.il/" TargetMode="External"/><Relationship Id="rId58" Type="http://schemas.openxmlformats.org/officeDocument/2006/relationships/hyperlink" Target="http://www.mof.gov.il/takam/Pages/horaot.aspx?k=1.4.0.2" TargetMode="External"/><Relationship Id="rId66" Type="http://schemas.openxmlformats.org/officeDocument/2006/relationships/hyperlink" Target="https://takam.mof.gov.il/document/H.7.3.3" TargetMode="External"/><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word/law06/tak-9184.pdf" TargetMode="External"/><Relationship Id="rId23" Type="http://schemas.openxmlformats.org/officeDocument/2006/relationships/image" Target="media/image4.png"/><Relationship Id="rId28" Type="http://schemas.openxmlformats.org/officeDocument/2006/relationships/hyperlink" Target="https://fs.knesset.gov.il/13/law/13_lsr_211353.PDF" TargetMode="External"/><Relationship Id="rId36" Type="http://schemas.openxmlformats.org/officeDocument/2006/relationships/hyperlink" Target="https://takam.mof.gov.il/mail-registration" TargetMode="External"/><Relationship Id="rId49" Type="http://schemas.openxmlformats.org/officeDocument/2006/relationships/hyperlink" Target="http://www.mof.gov.il/takam/Pages/horaot.aspx?k=1.6.0.7" TargetMode="External"/><Relationship Id="rId57" Type="http://schemas.openxmlformats.org/officeDocument/2006/relationships/hyperlink" Target="https://www.nevo.co.il/law_html/Law01/271_019.htm" TargetMode="External"/><Relationship Id="rId61" Type="http://schemas.openxmlformats.org/officeDocument/2006/relationships/hyperlink" Target="https://fs.knesset.gov.il/20/law/20_lsr_382398.pdf" TargetMode="External"/><Relationship Id="rId10" Type="http://schemas.openxmlformats.org/officeDocument/2006/relationships/hyperlink" Target="http://www.foi.gov.il" TargetMode="External"/><Relationship Id="rId19" Type="http://schemas.openxmlformats.org/officeDocument/2006/relationships/hyperlink" Target="http://www.mof.gov.il/takam/Pages/horaot.aspx?k=1.5.0.4" TargetMode="External"/><Relationship Id="rId31" Type="http://schemas.openxmlformats.org/officeDocument/2006/relationships/hyperlink" Target="https://takam.mof.gov.il/"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s://mof.gov.il/takam/pages/horaot.aspx?k=7.3.9.4" TargetMode="External"/><Relationship Id="rId60" Type="http://schemas.openxmlformats.org/officeDocument/2006/relationships/hyperlink" Target="https://www.nevo.co.il/law_html/Law01/159m1_001.htm" TargetMode="External"/><Relationship Id="rId65" Type="http://schemas.openxmlformats.org/officeDocument/2006/relationships/hyperlink" Target="https://govextra.gov.il/digital-guarantee/homepage/"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s://fs.knesset.gov.il/20/law/20_lsr_382398.pdf" TargetMode="External"/><Relationship Id="rId22" Type="http://schemas.openxmlformats.org/officeDocument/2006/relationships/hyperlink" Target="https://takam.mof.gov.il/" TargetMode="External"/><Relationship Id="rId27" Type="http://schemas.openxmlformats.org/officeDocument/2006/relationships/hyperlink" Target="https://mof.gov.il/takam/Pages/horaot.aspx?k=7.3.9.4" TargetMode="External"/><Relationship Id="rId30" Type="http://schemas.openxmlformats.org/officeDocument/2006/relationships/hyperlink" Target="https://main.knesset.gov.il/Activity/Legislation/Laws/Pages/LawPrimary.aspx?t=lawlaws&amp;st=lawlaws&amp;lawitemid=2001149" TargetMode="External"/><Relationship Id="rId35" Type="http://schemas.openxmlformats.org/officeDocument/2006/relationships/hyperlink" Target="https://takam.mof.gov.il/"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www.mof.gov.il/takam/Pages/horaot.aspx?k=1.6.0.1" TargetMode="External"/><Relationship Id="rId56" Type="http://schemas.openxmlformats.org/officeDocument/2006/relationships/hyperlink" Target="https://fs.knesset.gov.il/8/law/8_lsr_208901.PDF" TargetMode="External"/><Relationship Id="rId64" Type="http://schemas.openxmlformats.org/officeDocument/2006/relationships/hyperlink" Target="mailto:takam@mof.gov.il" TargetMode="External"/><Relationship Id="rId69" Type="http://schemas.openxmlformats.org/officeDocument/2006/relationships/hyperlink" Target="https://edu.gov.il/sites/sapak/tech-standard/Pages/security-standard.aspx" TargetMode="External"/><Relationship Id="rId8" Type="http://schemas.openxmlformats.org/officeDocument/2006/relationships/hyperlink" Target="HTTP://WWW.MR.GOV.IL" TargetMode="External"/><Relationship Id="rId51" Type="http://schemas.openxmlformats.org/officeDocument/2006/relationships/hyperlink" Target="http://www.mof.gov.il/takam/Pages/horaot.aspx?k=6.1.0.1" TargetMode="External"/><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www.mof.gov.il/takam/Pages/horaot.aspx?k=1.6.0.1" TargetMode="External"/><Relationship Id="rId25" Type="http://schemas.openxmlformats.org/officeDocument/2006/relationships/image" Target="media/image5.png"/><Relationship Id="rId33" Type="http://schemas.openxmlformats.org/officeDocument/2006/relationships/hyperlink" Target="mailto:takam@mof.gov.il"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www.mof.gov.il/takam/Pages/horaot.aspx?k=1.4.0.6" TargetMode="External"/><Relationship Id="rId59" Type="http://schemas.openxmlformats.org/officeDocument/2006/relationships/hyperlink" Target="http://www.mof.gov.il/takam/Pages/horaot.aspx?k=1.4.0.2" TargetMode="External"/><Relationship Id="rId67" Type="http://schemas.openxmlformats.org/officeDocument/2006/relationships/hyperlink" Target="https://takam.mof.gov.il/document/H.14.1.1" TargetMode="External"/><Relationship Id="rId20" Type="http://schemas.openxmlformats.org/officeDocument/2006/relationships/hyperlink" Target="https://fs.knesset.gov.il/1/law/1_lsr_210296.PDF"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s://takam.mof.gov.il/mail-registration" TargetMode="External"/><Relationship Id="rId62" Type="http://schemas.openxmlformats.org/officeDocument/2006/relationships/hyperlink" Target="https://takam.mof.gov.il/" TargetMode="External"/><Relationship Id="rId7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1FE916-A849-4D08-83F8-C80A55FD44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58</Pages>
  <Words>17779</Words>
  <Characters>88895</Characters>
  <Application>Microsoft Office Word</Application>
  <DocSecurity>0</DocSecurity>
  <Lines>740</Lines>
  <Paragraphs>212</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106462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בטי כהן</cp:lastModifiedBy>
  <cp:revision>2</cp:revision>
  <cp:lastPrinted>2021-11-01T11:43:00Z</cp:lastPrinted>
  <dcterms:created xsi:type="dcterms:W3CDTF">2024-10-09T08:10:00Z</dcterms:created>
  <dcterms:modified xsi:type="dcterms:W3CDTF">2024-10-09T08:10:00Z</dcterms:modified>
</cp:coreProperties>
</file>