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Theme="minorBidi" w:eastAsiaTheme="minorHAnsi" w:hAnsiTheme="minorBidi" w:cstheme="minorBidi"/>
          <w:color w:val="auto"/>
          <w:kern w:val="2"/>
          <w:sz w:val="22"/>
          <w:szCs w:val="22"/>
          <w:cs w:val="0"/>
          <w:lang w:val="he-IL"/>
        </w:rPr>
        <w:id w:val="85132385"/>
        <w:docPartObj>
          <w:docPartGallery w:val="Table of Contents"/>
          <w:docPartUnique/>
        </w:docPartObj>
      </w:sdtPr>
      <w:sdtEndPr>
        <w:rPr>
          <w:kern w:val="0"/>
          <w:cs/>
          <w:lang w:val="en-US"/>
        </w:rPr>
      </w:sdtEndPr>
      <w:sdtContent>
        <w:sdt>
          <w:sdtPr>
            <w:rPr>
              <w:rFonts w:asciiTheme="minorBidi" w:eastAsiaTheme="minorHAnsi" w:hAnsiTheme="minorBidi" w:cstheme="minorBidi"/>
              <w:color w:val="auto"/>
              <w:kern w:val="2"/>
              <w:sz w:val="22"/>
              <w:szCs w:val="22"/>
              <w:cs w:val="0"/>
              <w:lang w:val="he-IL"/>
            </w:rPr>
            <w:id w:val="-560484184"/>
            <w:docPartObj>
              <w:docPartGallery w:val="Table of Contents"/>
              <w:docPartUnique/>
            </w:docPartObj>
          </w:sdtPr>
          <w:sdtEndPr>
            <w:rPr>
              <w:kern w:val="0"/>
              <w:cs/>
              <w:lang w:val="en-US"/>
            </w:rPr>
          </w:sdtEndPr>
          <w:sdtContent>
            <w:p w14:paraId="16B8EA00" w14:textId="77777777" w:rsidR="008C46FF" w:rsidRPr="0025193E" w:rsidRDefault="008C46FF" w:rsidP="008C46FF">
              <w:pPr>
                <w:pStyle w:val="af6"/>
                <w:spacing w:line="240" w:lineRule="auto"/>
                <w:jc w:val="center"/>
                <w:rPr>
                  <w:rFonts w:asciiTheme="minorBidi" w:hAnsiTheme="minorBidi" w:cstheme="minorBidi"/>
                  <w:b/>
                  <w:bCs/>
                  <w:color w:val="auto"/>
                  <w:sz w:val="24"/>
                  <w:szCs w:val="24"/>
                  <w:cs w:val="0"/>
                </w:rPr>
              </w:pPr>
              <w:r w:rsidRPr="0025193E">
                <w:rPr>
                  <w:rFonts w:asciiTheme="minorBidi" w:hAnsiTheme="minorBidi" w:cstheme="minorBidi"/>
                  <w:b/>
                  <w:bCs/>
                  <w:color w:val="auto"/>
                  <w:sz w:val="24"/>
                  <w:szCs w:val="24"/>
                  <w:cs w:val="0"/>
                  <w:lang w:val="he-IL"/>
                </w:rPr>
                <w:t>תוכן עניינים</w:t>
              </w:r>
            </w:p>
            <w:p w14:paraId="4EF5C50F" w14:textId="77777777" w:rsidR="008C46FF" w:rsidRPr="00217B07" w:rsidRDefault="008C46FF" w:rsidP="008C46FF">
              <w:pPr>
                <w:rPr>
                  <w:rFonts w:asciiTheme="minorBidi" w:hAnsiTheme="minorBidi"/>
                  <w:rtl/>
                  <w:cs/>
                </w:rPr>
              </w:pPr>
            </w:p>
            <w:p w14:paraId="4595C018" w14:textId="3F844C5D" w:rsidR="00461838" w:rsidRPr="00CB7C16" w:rsidRDefault="00461838" w:rsidP="00461838">
              <w:pPr>
                <w:pStyle w:val="TOC1"/>
                <w:tabs>
                  <w:tab w:val="left" w:pos="660"/>
                  <w:tab w:val="right" w:leader="dot" w:pos="8296"/>
                </w:tabs>
                <w:rPr>
                  <w:rFonts w:asciiTheme="minorBidi" w:eastAsiaTheme="minorEastAsia" w:hAnsiTheme="minorBidi"/>
                  <w:noProof/>
                  <w:rtl/>
                </w:rPr>
              </w:pPr>
              <w:r w:rsidRPr="00CB7C16">
                <w:rPr>
                  <w:rFonts w:asciiTheme="minorBidi" w:hAnsiTheme="minorBidi"/>
                  <w:rtl/>
                  <w:cs/>
                </w:rPr>
                <w:fldChar w:fldCharType="begin"/>
              </w:r>
              <w:r w:rsidRPr="00461838">
                <w:rPr>
                  <w:rFonts w:asciiTheme="minorBidi" w:hAnsiTheme="minorBidi"/>
                  <w:rtl/>
                </w:rPr>
                <w:instrText xml:space="preserve"> </w:instrText>
              </w:r>
              <w:r w:rsidRPr="00461838">
                <w:rPr>
                  <w:rFonts w:asciiTheme="minorBidi" w:hAnsiTheme="minorBidi"/>
                </w:rPr>
                <w:instrText>TOC</w:instrText>
              </w:r>
              <w:r w:rsidRPr="00461838">
                <w:rPr>
                  <w:rFonts w:asciiTheme="minorBidi" w:hAnsiTheme="minorBidi"/>
                  <w:rtl/>
                </w:rPr>
                <w:instrText xml:space="preserve"> \</w:instrText>
              </w:r>
              <w:r w:rsidRPr="00461838">
                <w:rPr>
                  <w:rFonts w:asciiTheme="minorBidi" w:hAnsiTheme="minorBidi"/>
                </w:rPr>
                <w:instrText>h \z \t "Heading 1,1</w:instrText>
              </w:r>
              <w:r w:rsidRPr="00461838">
                <w:rPr>
                  <w:rFonts w:asciiTheme="minorBidi" w:hAnsiTheme="minorBidi"/>
                  <w:rtl/>
                </w:rPr>
                <w:instrText xml:space="preserve">,סעיף רמה 2,2,סעיף רמה 3,3,כותרת רמה 1,1,סעיף רמה 22,2,סעיף רמה 33,3" </w:instrText>
              </w:r>
              <w:r w:rsidRPr="00CB7C16">
                <w:rPr>
                  <w:rFonts w:asciiTheme="minorBidi" w:hAnsiTheme="minorBidi"/>
                  <w:rtl/>
                  <w:cs/>
                </w:rPr>
                <w:fldChar w:fldCharType="separate"/>
              </w:r>
              <w:hyperlink w:anchor="_Toc137638171" w:history="1">
                <w:r w:rsidRPr="00126076">
                  <w:rPr>
                    <w:rStyle w:val="Hyperlink"/>
                    <w:rFonts w:asciiTheme="minorBidi" w:hAnsiTheme="minorBidi"/>
                    <w:b/>
                    <w:bCs/>
                    <w:noProof/>
                    <w:rtl/>
                  </w:rPr>
                  <w:t>1</w:t>
                </w:r>
                <w:r w:rsidRPr="00CB7C16">
                  <w:rPr>
                    <w:rStyle w:val="Hyperlink"/>
                    <w:rFonts w:asciiTheme="minorBidi" w:hAnsiTheme="minorBidi"/>
                    <w:noProof/>
                    <w:rtl/>
                  </w:rPr>
                  <w:t>.</w:t>
                </w:r>
                <w:r w:rsidRPr="00CB7C16">
                  <w:rPr>
                    <w:rFonts w:asciiTheme="minorBidi" w:eastAsiaTheme="minorEastAsia" w:hAnsiTheme="minorBidi"/>
                    <w:noProof/>
                    <w:rtl/>
                  </w:rPr>
                  <w:tab/>
                </w:r>
                <w:r w:rsidRPr="00CB7C16">
                  <w:rPr>
                    <w:rStyle w:val="Hyperlink"/>
                    <w:rFonts w:asciiTheme="minorBidi" w:hAnsiTheme="minorBidi"/>
                    <w:b/>
                    <w:bCs/>
                    <w:noProof/>
                    <w:rtl/>
                  </w:rPr>
                  <w:t>מבוא</w:t>
                </w:r>
                <w:r w:rsidRPr="00CB7C16">
                  <w:rPr>
                    <w:rFonts w:asciiTheme="minorBidi" w:hAnsiTheme="minorBidi"/>
                    <w:b/>
                    <w:bCs/>
                    <w:noProof/>
                    <w:webHidden/>
                    <w:rtl/>
                  </w:rPr>
                  <w:tab/>
                </w:r>
                <w:r>
                  <w:rPr>
                    <w:rStyle w:val="Hyperlink"/>
                    <w:rFonts w:asciiTheme="minorBidi" w:hAnsiTheme="minorBidi" w:hint="cs"/>
                    <w:b/>
                    <w:bCs/>
                    <w:noProof/>
                    <w:rtl/>
                  </w:rPr>
                  <w:t>3</w:t>
                </w:r>
              </w:hyperlink>
            </w:p>
            <w:p w14:paraId="1CF724EC" w14:textId="2CD3FB3F" w:rsidR="00461838" w:rsidRPr="00CB7C16" w:rsidRDefault="008821EF" w:rsidP="00CB7C16">
              <w:pPr>
                <w:pStyle w:val="TOC1"/>
                <w:tabs>
                  <w:tab w:val="left" w:pos="660"/>
                  <w:tab w:val="right" w:leader="dot" w:pos="8296"/>
                </w:tabs>
                <w:rPr>
                  <w:rFonts w:asciiTheme="minorBidi" w:eastAsiaTheme="minorEastAsia" w:hAnsiTheme="minorBidi"/>
                  <w:noProof/>
                  <w:rtl/>
                </w:rPr>
              </w:pPr>
              <w:hyperlink w:anchor="_Toc137638181" w:history="1">
                <w:r w:rsidR="00461838" w:rsidRPr="00CB7C16">
                  <w:rPr>
                    <w:rStyle w:val="Hyperlink"/>
                    <w:rFonts w:asciiTheme="minorBidi" w:hAnsiTheme="minorBidi"/>
                    <w:b/>
                    <w:bCs/>
                    <w:noProof/>
                    <w:rtl/>
                  </w:rPr>
                  <w:t>2.</w:t>
                </w:r>
                <w:r w:rsidR="00461838" w:rsidRPr="00CB7C16">
                  <w:rPr>
                    <w:rFonts w:asciiTheme="minorBidi" w:eastAsiaTheme="minorEastAsia" w:hAnsiTheme="minorBidi"/>
                    <w:b/>
                    <w:bCs/>
                    <w:noProof/>
                    <w:rtl/>
                  </w:rPr>
                  <w:tab/>
                </w:r>
                <w:r w:rsidR="00461838" w:rsidRPr="00CB7C16">
                  <w:rPr>
                    <w:rStyle w:val="Hyperlink"/>
                    <w:rFonts w:asciiTheme="minorBidi" w:hAnsiTheme="minorBidi"/>
                    <w:b/>
                    <w:bCs/>
                    <w:noProof/>
                    <w:rtl/>
                  </w:rPr>
                  <w:t>הנחיות לביצוע</w:t>
                </w:r>
                <w:r w:rsidR="00461838" w:rsidRPr="00CB7C16">
                  <w:rPr>
                    <w:rFonts w:asciiTheme="minorBidi" w:hAnsiTheme="minorBidi"/>
                    <w:b/>
                    <w:bCs/>
                    <w:noProof/>
                    <w:webHidden/>
                    <w:rtl/>
                  </w:rPr>
                  <w:tab/>
                </w:r>
                <w:r w:rsidR="00461838">
                  <w:rPr>
                    <w:rStyle w:val="Hyperlink"/>
                    <w:rFonts w:asciiTheme="minorBidi" w:hAnsiTheme="minorBidi" w:hint="cs"/>
                    <w:b/>
                    <w:bCs/>
                    <w:noProof/>
                    <w:rtl/>
                  </w:rPr>
                  <w:t>3</w:t>
                </w:r>
              </w:hyperlink>
            </w:p>
            <w:p w14:paraId="50504128" w14:textId="3741FA29" w:rsidR="00461838" w:rsidRPr="00CB7C16" w:rsidRDefault="008821EF" w:rsidP="00CB7C16">
              <w:pPr>
                <w:pStyle w:val="TOC2"/>
                <w:tabs>
                  <w:tab w:val="left" w:pos="1760"/>
                </w:tabs>
                <w:rPr>
                  <w:rFonts w:asciiTheme="minorBidi" w:eastAsiaTheme="minorEastAsia" w:hAnsiTheme="minorBidi"/>
                  <w:noProof/>
                  <w:rtl/>
                </w:rPr>
              </w:pPr>
              <w:hyperlink w:anchor="_Toc137638182" w:history="1">
                <w:r w:rsidR="00461838" w:rsidRPr="00CB7C16">
                  <w:rPr>
                    <w:rStyle w:val="Hyperlink"/>
                    <w:rFonts w:asciiTheme="minorBidi" w:hAnsiTheme="minorBidi"/>
                    <w:noProof/>
                    <w14:scene3d>
                      <w14:camera w14:prst="orthographicFront"/>
                      <w14:lightRig w14:rig="threePt" w14:dir="t">
                        <w14:rot w14:lat="0" w14:lon="0" w14:rev="0"/>
                      </w14:lightRig>
                    </w14:scene3d>
                  </w:rPr>
                  <w:t>2.1</w:t>
                </w:r>
                <w:r w:rsidR="00461838" w:rsidRPr="00CB7C16">
                  <w:rPr>
                    <w:rFonts w:asciiTheme="minorBidi" w:eastAsiaTheme="minorEastAsia" w:hAnsiTheme="minorBidi"/>
                    <w:noProof/>
                    <w:rtl/>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מסמכי המכרז - כללי</w:t>
                </w:r>
                <w:r w:rsidR="00461838" w:rsidRPr="00CB7C16">
                  <w:rPr>
                    <w:rFonts w:asciiTheme="minorBidi" w:hAnsiTheme="minorBidi"/>
                    <w:noProof/>
                    <w:webHidden/>
                    <w:rtl/>
                  </w:rPr>
                  <w:tab/>
                </w:r>
                <w:r w:rsidR="00461838">
                  <w:rPr>
                    <w:rStyle w:val="Hyperlink"/>
                    <w:rFonts w:asciiTheme="minorBidi" w:hAnsiTheme="minorBidi" w:hint="cs"/>
                    <w:noProof/>
                    <w:rtl/>
                  </w:rPr>
                  <w:t>3</w:t>
                </w:r>
              </w:hyperlink>
            </w:p>
            <w:p w14:paraId="31E08A0D" w14:textId="5E70AD01" w:rsidR="00461838" w:rsidRPr="00CB7C16" w:rsidRDefault="008821EF" w:rsidP="00CB7C16">
              <w:pPr>
                <w:pStyle w:val="TOC2"/>
                <w:tabs>
                  <w:tab w:val="left" w:pos="1760"/>
                </w:tabs>
                <w:rPr>
                  <w:rFonts w:asciiTheme="minorBidi" w:eastAsiaTheme="minorEastAsia" w:hAnsiTheme="minorBidi"/>
                  <w:noProof/>
                  <w:rtl/>
                </w:rPr>
              </w:pPr>
              <w:hyperlink w:anchor="_Toc137638186" w:history="1">
                <w:r w:rsidR="00461838" w:rsidRPr="00CB7C16">
                  <w:rPr>
                    <w:rStyle w:val="Hyperlink"/>
                    <w:rFonts w:asciiTheme="minorBidi" w:hAnsiTheme="minorBidi"/>
                    <w:noProof/>
                    <w14:scene3d>
                      <w14:camera w14:prst="orthographicFront"/>
                      <w14:lightRig w14:rig="threePt" w14:dir="t">
                        <w14:rot w14:lat="0" w14:lon="0" w14:rev="0"/>
                      </w14:lightRig>
                    </w14:scene3d>
                  </w:rPr>
                  <w:t>2.2</w:t>
                </w:r>
                <w:r w:rsidR="00461838" w:rsidRPr="00CB7C16">
                  <w:rPr>
                    <w:rFonts w:asciiTheme="minorBidi" w:eastAsiaTheme="minorEastAsia" w:hAnsiTheme="minorBidi"/>
                    <w:noProof/>
                    <w:rtl/>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כללים להשתתפות וזכייה במכרז</w:t>
                </w:r>
                <w:r w:rsidR="00461838" w:rsidRPr="00CB7C16">
                  <w:rPr>
                    <w:rFonts w:asciiTheme="minorBidi" w:hAnsiTheme="minorBidi"/>
                    <w:noProof/>
                    <w:webHidden/>
                    <w:rtl/>
                  </w:rPr>
                  <w:tab/>
                </w:r>
                <w:r w:rsidR="00461838">
                  <w:rPr>
                    <w:rStyle w:val="Hyperlink"/>
                    <w:rFonts w:asciiTheme="minorBidi" w:hAnsiTheme="minorBidi" w:hint="cs"/>
                    <w:noProof/>
                    <w:rtl/>
                  </w:rPr>
                  <w:t>4</w:t>
                </w:r>
              </w:hyperlink>
            </w:p>
            <w:p w14:paraId="0E1CEB7E" w14:textId="4A70BE59" w:rsidR="00461838" w:rsidRPr="00CB7C16" w:rsidRDefault="008821EF" w:rsidP="00CB7C16">
              <w:pPr>
                <w:pStyle w:val="TOC3"/>
                <w:tabs>
                  <w:tab w:val="left" w:pos="2395"/>
                </w:tabs>
                <w:rPr>
                  <w:rFonts w:eastAsiaTheme="minorEastAsia"/>
                  <w:rtl/>
                </w:rPr>
              </w:pPr>
              <w:hyperlink w:anchor="_Toc137638188" w:history="1">
                <w:r w:rsidR="00461838" w:rsidRPr="00CB7C16">
                  <w:rPr>
                    <w:rStyle w:val="Hyperlink"/>
                    <w14:scene3d>
                      <w14:camera w14:prst="orthographicFront"/>
                      <w14:lightRig w14:rig="threePt" w14:dir="t">
                        <w14:rot w14:lat="0" w14:lon="0" w14:rev="0"/>
                      </w14:lightRig>
                    </w14:scene3d>
                  </w:rPr>
                  <w:t>2.2.1</w:t>
                </w:r>
                <w:r w:rsidR="00461838" w:rsidRPr="00CB7C16">
                  <w:rPr>
                    <w:rFonts w:eastAsiaTheme="minorEastAsia"/>
                    <w:rtl/>
                  </w:rPr>
                  <w:t>.</w:t>
                </w:r>
                <w:r w:rsidR="00461838" w:rsidRPr="00CB7C16">
                  <w:rPr>
                    <w:rFonts w:eastAsiaTheme="minorEastAsia"/>
                    <w:rtl/>
                  </w:rPr>
                  <w:tab/>
                </w:r>
                <w:r w:rsidR="00461838" w:rsidRPr="00461838">
                  <w:rPr>
                    <w:rStyle w:val="Hyperlink"/>
                    <w:rtl/>
                  </w:rPr>
                  <w:t>סוג המכרז</w:t>
                </w:r>
                <w:r w:rsidR="00461838" w:rsidRPr="00461838">
                  <w:rPr>
                    <w:webHidden/>
                    <w:rtl/>
                  </w:rPr>
                  <w:tab/>
                </w:r>
                <w:r w:rsidR="00461838">
                  <w:rPr>
                    <w:rStyle w:val="Hyperlink"/>
                    <w:rFonts w:hint="cs"/>
                    <w:rtl/>
                  </w:rPr>
                  <w:t>4</w:t>
                </w:r>
              </w:hyperlink>
            </w:p>
            <w:p w14:paraId="0683014A" w14:textId="4A1729E9" w:rsidR="00461838" w:rsidRPr="00CB7C16" w:rsidRDefault="008821EF" w:rsidP="00CB7C16">
              <w:pPr>
                <w:pStyle w:val="TOC3"/>
                <w:tabs>
                  <w:tab w:val="left" w:pos="2395"/>
                </w:tabs>
                <w:rPr>
                  <w:rFonts w:eastAsiaTheme="minorEastAsia"/>
                  <w:rtl/>
                </w:rPr>
              </w:pPr>
              <w:hyperlink w:anchor="_Toc137638189" w:history="1">
                <w:r w:rsidR="00461838" w:rsidRPr="00CB7C16">
                  <w:rPr>
                    <w:rStyle w:val="Hyperlink"/>
                    <w14:scene3d>
                      <w14:camera w14:prst="orthographicFront"/>
                      <w14:lightRig w14:rig="threePt" w14:dir="t">
                        <w14:rot w14:lat="0" w14:lon="0" w14:rev="0"/>
                      </w14:lightRig>
                    </w14:scene3d>
                  </w:rPr>
                  <w:t>2.2.2</w:t>
                </w:r>
                <w:r w:rsidR="00461838" w:rsidRPr="00CB7C16">
                  <w:rPr>
                    <w:rFonts w:eastAsiaTheme="minorEastAsia"/>
                    <w:rtl/>
                  </w:rPr>
                  <w:t>.</w:t>
                </w:r>
                <w:r w:rsidR="00461838" w:rsidRPr="00CB7C16">
                  <w:rPr>
                    <w:rFonts w:eastAsiaTheme="minorEastAsia"/>
                    <w:rtl/>
                  </w:rPr>
                  <w:tab/>
                </w:r>
                <w:r w:rsidR="00461838" w:rsidRPr="00461838">
                  <w:rPr>
                    <w:rStyle w:val="Hyperlink"/>
                    <w:rtl/>
                  </w:rPr>
                  <w:t>הזוכים במכרז</w:t>
                </w:r>
                <w:r w:rsidR="00461838" w:rsidRPr="00461838">
                  <w:rPr>
                    <w:webHidden/>
                    <w:rtl/>
                  </w:rPr>
                  <w:tab/>
                </w:r>
                <w:r w:rsidR="00461838">
                  <w:rPr>
                    <w:rStyle w:val="Hyperlink"/>
                    <w:rFonts w:hint="cs"/>
                    <w:rtl/>
                  </w:rPr>
                  <w:t>4</w:t>
                </w:r>
              </w:hyperlink>
            </w:p>
            <w:p w14:paraId="6AD5366B" w14:textId="70A3B918" w:rsidR="00461838" w:rsidRPr="00CB7C16" w:rsidRDefault="008821EF" w:rsidP="00CB7C16">
              <w:pPr>
                <w:pStyle w:val="TOC3"/>
                <w:tabs>
                  <w:tab w:val="left" w:pos="2348"/>
                </w:tabs>
                <w:rPr>
                  <w:rFonts w:eastAsiaTheme="minorEastAsia"/>
                  <w:rtl/>
                </w:rPr>
              </w:pPr>
              <w:hyperlink w:anchor="_Toc137638190" w:history="1">
                <w:r w:rsidR="00461838" w:rsidRPr="00CB7C16">
                  <w:rPr>
                    <w:rStyle w:val="Hyperlink"/>
                    <w14:scene3d>
                      <w14:camera w14:prst="orthographicFront"/>
                      <w14:lightRig w14:rig="threePt" w14:dir="t">
                        <w14:rot w14:lat="0" w14:lon="0" w14:rev="0"/>
                      </w14:lightRig>
                    </w14:scene3d>
                  </w:rPr>
                  <w:t>2.2.3</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תנאי סף להשתתפות במכרז</w:t>
                </w:r>
                <w:r w:rsidR="00461838" w:rsidRPr="00461838">
                  <w:rPr>
                    <w:webHidden/>
                    <w:rtl/>
                  </w:rPr>
                  <w:tab/>
                </w:r>
                <w:r w:rsidR="00461838">
                  <w:rPr>
                    <w:rStyle w:val="Hyperlink"/>
                    <w:rFonts w:hint="cs"/>
                    <w:rtl/>
                  </w:rPr>
                  <w:t>5</w:t>
                </w:r>
              </w:hyperlink>
            </w:p>
            <w:p w14:paraId="10958C1A" w14:textId="3B2B480A" w:rsidR="00461838" w:rsidRPr="00CB7C16" w:rsidRDefault="008821EF" w:rsidP="00CB7C16">
              <w:pPr>
                <w:pStyle w:val="TOC3"/>
                <w:tabs>
                  <w:tab w:val="left" w:pos="2395"/>
                </w:tabs>
                <w:rPr>
                  <w:rFonts w:eastAsiaTheme="minorEastAsia"/>
                  <w:rtl/>
                </w:rPr>
              </w:pPr>
              <w:hyperlink w:anchor="_Toc137638191" w:history="1">
                <w:r w:rsidR="00461838" w:rsidRPr="00CB7C16">
                  <w:rPr>
                    <w:rStyle w:val="Hyperlink"/>
                    <w14:scene3d>
                      <w14:camera w14:prst="orthographicFront"/>
                      <w14:lightRig w14:rig="threePt" w14:dir="t">
                        <w14:rot w14:lat="0" w14:lon="0" w14:rev="0"/>
                      </w14:lightRig>
                    </w14:scene3d>
                  </w:rPr>
                  <w:t>2.2.4</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אמות מידה לבחירת זוכה במכרז</w:t>
                </w:r>
                <w:r w:rsidR="00461838" w:rsidRPr="00461838">
                  <w:rPr>
                    <w:webHidden/>
                    <w:rtl/>
                  </w:rPr>
                  <w:tab/>
                </w:r>
                <w:r w:rsidR="00461838">
                  <w:rPr>
                    <w:rStyle w:val="Hyperlink"/>
                    <w:rFonts w:hint="cs"/>
                    <w:rtl/>
                  </w:rPr>
                  <w:t>8</w:t>
                </w:r>
              </w:hyperlink>
            </w:p>
            <w:p w14:paraId="542C8435" w14:textId="20E4FAB0" w:rsidR="00461838" w:rsidRPr="00CB7C16" w:rsidRDefault="008821EF" w:rsidP="00CB7C16">
              <w:pPr>
                <w:pStyle w:val="TOC3"/>
                <w:tabs>
                  <w:tab w:val="left" w:pos="2395"/>
                </w:tabs>
                <w:rPr>
                  <w:rFonts w:eastAsiaTheme="minorEastAsia"/>
                  <w:rtl/>
                </w:rPr>
              </w:pPr>
              <w:hyperlink w:anchor="_Toc137638192" w:history="1">
                <w:r w:rsidR="00461838" w:rsidRPr="00CB7C16">
                  <w:rPr>
                    <w:rStyle w:val="Hyperlink"/>
                    <w14:scene3d>
                      <w14:camera w14:prst="orthographicFront"/>
                      <w14:lightRig w14:rig="threePt" w14:dir="t">
                        <w14:rot w14:lat="0" w14:lon="0" w14:rev="0"/>
                      </w14:lightRig>
                    </w14:scene3d>
                  </w:rPr>
                  <w:t>2.2.5</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כללים נוספים לבחירת זוכה</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Toc137638192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13</w:t>
                </w:r>
                <w:r w:rsidR="00461838" w:rsidRPr="00CB7C16">
                  <w:rPr>
                    <w:rStyle w:val="Hyperlink"/>
                    <w:rtl/>
                  </w:rPr>
                  <w:fldChar w:fldCharType="end"/>
                </w:r>
              </w:hyperlink>
            </w:p>
            <w:p w14:paraId="4AD8B906" w14:textId="6DC902B5" w:rsidR="00461838" w:rsidRPr="00CB7C16" w:rsidRDefault="008821EF" w:rsidP="00CB7C16">
              <w:pPr>
                <w:pStyle w:val="TOC3"/>
                <w:tabs>
                  <w:tab w:val="left" w:pos="2395"/>
                </w:tabs>
                <w:rPr>
                  <w:rFonts w:eastAsiaTheme="minorEastAsia"/>
                  <w:rtl/>
                </w:rPr>
              </w:pPr>
              <w:hyperlink w:anchor="_Toc137638193" w:history="1">
                <w:r w:rsidR="00461838" w:rsidRPr="00CB7C16">
                  <w:rPr>
                    <w:rStyle w:val="Hyperlink"/>
                    <w14:scene3d>
                      <w14:camera w14:prst="orthographicFront"/>
                      <w14:lightRig w14:rig="threePt" w14:dir="t">
                        <w14:rot w14:lat="0" w14:lon="0" w14:rev="0"/>
                      </w14:lightRig>
                    </w14:scene3d>
                  </w:rPr>
                  <w:t>2.2.6</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תנאים לחתימה על הסכם ההתקשרות עם הספק הזוכה</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Toc137638193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14</w:t>
                </w:r>
                <w:r w:rsidR="00461838" w:rsidRPr="00CB7C16">
                  <w:rPr>
                    <w:rStyle w:val="Hyperlink"/>
                    <w:rtl/>
                  </w:rPr>
                  <w:fldChar w:fldCharType="end"/>
                </w:r>
              </w:hyperlink>
            </w:p>
            <w:p w14:paraId="773EF7DD" w14:textId="6F96D70C" w:rsidR="00461838" w:rsidRPr="00CB7C16" w:rsidRDefault="008821EF" w:rsidP="00CB7C16">
              <w:pPr>
                <w:pStyle w:val="TOC3"/>
                <w:tabs>
                  <w:tab w:val="left" w:pos="2395"/>
                </w:tabs>
                <w:rPr>
                  <w:rFonts w:eastAsiaTheme="minorEastAsia"/>
                  <w:rtl/>
                </w:rPr>
              </w:pPr>
              <w:hyperlink w:anchor="_Toc137638194" w:history="1">
                <w:r w:rsidR="00461838" w:rsidRPr="00CB7C16">
                  <w:rPr>
                    <w:rStyle w:val="Hyperlink"/>
                    <w:rtl/>
                    <w14:scene3d>
                      <w14:camera w14:prst="orthographicFront"/>
                      <w14:lightRig w14:rig="threePt" w14:dir="t">
                        <w14:rot w14:lat="0" w14:lon="0" w14:rev="0"/>
                      </w14:lightRig>
                    </w14:scene3d>
                  </w:rPr>
                  <w:t>2.2.7.</w:t>
                </w:r>
                <w:r w:rsidR="00461838" w:rsidRPr="00CB7C16">
                  <w:rPr>
                    <w:rFonts w:eastAsiaTheme="minorEastAsia"/>
                    <w:rtl/>
                  </w:rPr>
                  <w:tab/>
                </w:r>
                <w:r w:rsidR="00461838" w:rsidRPr="00461838">
                  <w:rPr>
                    <w:rStyle w:val="Hyperlink"/>
                    <w:rtl/>
                  </w:rPr>
                  <w:t>מועדים במכרז</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Toc137638194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16</w:t>
                </w:r>
                <w:r w:rsidR="00461838" w:rsidRPr="00CB7C16">
                  <w:rPr>
                    <w:rStyle w:val="Hyperlink"/>
                    <w:rtl/>
                  </w:rPr>
                  <w:fldChar w:fldCharType="end"/>
                </w:r>
              </w:hyperlink>
            </w:p>
            <w:p w14:paraId="45B7CD93" w14:textId="344ABEE4" w:rsidR="00461838" w:rsidRPr="00CB7C16" w:rsidRDefault="008821EF" w:rsidP="00CB7C16">
              <w:pPr>
                <w:pStyle w:val="TOC3"/>
                <w:tabs>
                  <w:tab w:val="left" w:pos="2395"/>
                </w:tabs>
                <w:rPr>
                  <w:rFonts w:eastAsiaTheme="minorEastAsia"/>
                  <w:rtl/>
                </w:rPr>
              </w:pPr>
              <w:hyperlink w:anchor="_Toc137638195" w:history="1">
                <w:r w:rsidR="00461838" w:rsidRPr="00CB7C16">
                  <w:rPr>
                    <w:rStyle w:val="Hyperlink"/>
                    <w14:scene3d>
                      <w14:camera w14:prst="orthographicFront"/>
                      <w14:lightRig w14:rig="threePt" w14:dir="t">
                        <w14:rot w14:lat="0" w14:lon="0" w14:rev="0"/>
                      </w14:lightRig>
                    </w14:scene3d>
                  </w:rPr>
                  <w:t>2.2.8</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חוברת ההצעה</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Toc137638195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17</w:t>
                </w:r>
                <w:r w:rsidR="00461838" w:rsidRPr="00CB7C16">
                  <w:rPr>
                    <w:rStyle w:val="Hyperlink"/>
                    <w:rtl/>
                  </w:rPr>
                  <w:fldChar w:fldCharType="end"/>
                </w:r>
              </w:hyperlink>
            </w:p>
            <w:p w14:paraId="375656A5" w14:textId="50DCD798" w:rsidR="00461838" w:rsidRPr="00CB7C16" w:rsidRDefault="008821EF" w:rsidP="00CB7C16">
              <w:pPr>
                <w:pStyle w:val="TOC3"/>
                <w:tabs>
                  <w:tab w:val="left" w:pos="2395"/>
                </w:tabs>
                <w:rPr>
                  <w:rFonts w:eastAsiaTheme="minorEastAsia"/>
                  <w:rtl/>
                </w:rPr>
              </w:pPr>
              <w:hyperlink w:anchor="_Toc137638196" w:history="1">
                <w:r w:rsidR="00461838" w:rsidRPr="00CB7C16">
                  <w:rPr>
                    <w:rStyle w:val="Hyperlink"/>
                    <w14:scene3d>
                      <w14:camera w14:prst="orthographicFront"/>
                      <w14:lightRig w14:rig="threePt" w14:dir="t">
                        <w14:rot w14:lat="0" w14:lon="0" w14:rev="0"/>
                      </w14:lightRig>
                    </w14:scene3d>
                  </w:rPr>
                  <w:t>2.2.9</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אופן הגשת הצעות</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Toc137638196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17</w:t>
                </w:r>
                <w:r w:rsidR="00461838" w:rsidRPr="00CB7C16">
                  <w:rPr>
                    <w:rStyle w:val="Hyperlink"/>
                    <w:rtl/>
                  </w:rPr>
                  <w:fldChar w:fldCharType="end"/>
                </w:r>
              </w:hyperlink>
            </w:p>
            <w:p w14:paraId="0646D468" w14:textId="29885303" w:rsidR="00461838" w:rsidRPr="00CB7C16" w:rsidRDefault="008821EF" w:rsidP="00CB7C16">
              <w:pPr>
                <w:pStyle w:val="TOC3"/>
                <w:tabs>
                  <w:tab w:val="left" w:pos="2517"/>
                </w:tabs>
                <w:rPr>
                  <w:rFonts w:eastAsiaTheme="minorEastAsia"/>
                  <w:rtl/>
                </w:rPr>
              </w:pPr>
              <w:hyperlink w:anchor="_Toc137638197" w:history="1">
                <w:r w:rsidR="00461838" w:rsidRPr="00CB7C16">
                  <w:rPr>
                    <w:rStyle w:val="Hyperlink"/>
                    <w14:scene3d>
                      <w14:camera w14:prst="orthographicFront"/>
                      <w14:lightRig w14:rig="threePt" w14:dir="t">
                        <w14:rot w14:lat="0" w14:lon="0" w14:rev="0"/>
                      </w14:lightRig>
                    </w14:scene3d>
                  </w:rPr>
                  <w:t>2.2.10</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שאלות הבהרה</w:t>
                </w:r>
                <w:r w:rsidR="00461838" w:rsidRPr="00CB7C16">
                  <w:rPr>
                    <w:rStyle w:val="Hyperlink"/>
                    <w:rtl/>
                  </w:rPr>
                  <w:t xml:space="preserve"> והערות</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Toc137638197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18</w:t>
                </w:r>
                <w:r w:rsidR="00461838" w:rsidRPr="00CB7C16">
                  <w:rPr>
                    <w:rStyle w:val="Hyperlink"/>
                    <w:rtl/>
                  </w:rPr>
                  <w:fldChar w:fldCharType="end"/>
                </w:r>
              </w:hyperlink>
            </w:p>
            <w:p w14:paraId="664F52CD" w14:textId="7DA2B10D" w:rsidR="00461838" w:rsidRPr="00CB7C16" w:rsidRDefault="008821EF" w:rsidP="00CB7C16">
              <w:pPr>
                <w:pStyle w:val="TOC3"/>
                <w:tabs>
                  <w:tab w:val="left" w:pos="2517"/>
                </w:tabs>
                <w:rPr>
                  <w:rFonts w:eastAsiaTheme="minorEastAsia"/>
                  <w:rtl/>
                </w:rPr>
              </w:pPr>
              <w:hyperlink w:anchor="_Toc137638198" w:history="1">
                <w:r w:rsidR="00461838" w:rsidRPr="00CB7C16">
                  <w:rPr>
                    <w:rStyle w:val="Hyperlink"/>
                    <w14:scene3d>
                      <w14:camera w14:prst="orthographicFront"/>
                      <w14:lightRig w14:rig="threePt" w14:dir="t">
                        <w14:rot w14:lat="0" w14:lon="0" w14:rev="0"/>
                      </w14:lightRig>
                    </w14:scene3d>
                  </w:rPr>
                  <w:t>2.2.11</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כנס מציעים</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Toc137638198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19</w:t>
                </w:r>
                <w:r w:rsidR="00461838" w:rsidRPr="00CB7C16">
                  <w:rPr>
                    <w:rStyle w:val="Hyperlink"/>
                    <w:rtl/>
                  </w:rPr>
                  <w:fldChar w:fldCharType="end"/>
                </w:r>
              </w:hyperlink>
            </w:p>
            <w:p w14:paraId="0C286515" w14:textId="15A2BF7C" w:rsidR="00461838" w:rsidRPr="00CB7C16" w:rsidRDefault="008821EF" w:rsidP="00CB7C16">
              <w:pPr>
                <w:pStyle w:val="TOC3"/>
                <w:tabs>
                  <w:tab w:val="left" w:pos="2517"/>
                </w:tabs>
                <w:rPr>
                  <w:rFonts w:eastAsiaTheme="minorEastAsia"/>
                  <w:rtl/>
                </w:rPr>
              </w:pPr>
              <w:hyperlink w:anchor="_Toc137638199" w:history="1">
                <w:r w:rsidR="00461838" w:rsidRPr="00CB7C16">
                  <w:rPr>
                    <w:rStyle w:val="Hyperlink"/>
                    <w14:scene3d>
                      <w14:camera w14:prst="orthographicFront"/>
                      <w14:lightRig w14:rig="threePt" w14:dir="t">
                        <w14:rot w14:lat="0" w14:lon="0" w14:rev="0"/>
                      </w14:lightRig>
                    </w14:scene3d>
                  </w:rPr>
                  <w:t>2.2.12</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זכות עיון</w:t>
                </w:r>
                <w:r w:rsidR="00461838" w:rsidRPr="00CB7C16">
                  <w:rPr>
                    <w:rStyle w:val="Hyperlink"/>
                    <w:rtl/>
                  </w:rPr>
                  <w:t>......</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Toc137638199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19</w:t>
                </w:r>
                <w:r w:rsidR="00461838" w:rsidRPr="00CB7C16">
                  <w:rPr>
                    <w:rStyle w:val="Hyperlink"/>
                    <w:rtl/>
                  </w:rPr>
                  <w:fldChar w:fldCharType="end"/>
                </w:r>
              </w:hyperlink>
            </w:p>
            <w:p w14:paraId="04BA8B9B" w14:textId="04770EF9" w:rsidR="00461838" w:rsidRPr="00CB7C16" w:rsidRDefault="008821EF" w:rsidP="00CB7C16">
              <w:pPr>
                <w:pStyle w:val="TOC3"/>
                <w:tabs>
                  <w:tab w:val="left" w:pos="2517"/>
                </w:tabs>
                <w:rPr>
                  <w:rFonts w:eastAsiaTheme="minorEastAsia"/>
                  <w:rtl/>
                </w:rPr>
              </w:pPr>
              <w:hyperlink w:anchor="_Toc137638200" w:history="1">
                <w:r w:rsidR="00461838" w:rsidRPr="00CB7C16">
                  <w:rPr>
                    <w:rStyle w:val="Hyperlink"/>
                    <w14:scene3d>
                      <w14:camera w14:prst="orthographicFront"/>
                      <w14:lightRig w14:rig="threePt" w14:dir="t">
                        <w14:rot w14:lat="0" w14:lon="0" w14:rev="0"/>
                      </w14:lightRig>
                    </w14:scene3d>
                  </w:rPr>
                  <w:t>2.2.13</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אפשרות לנהל משא ומתן עם מציעים</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Toc137638200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20</w:t>
                </w:r>
                <w:r w:rsidR="00461838" w:rsidRPr="00CB7C16">
                  <w:rPr>
                    <w:rStyle w:val="Hyperlink"/>
                    <w:rtl/>
                  </w:rPr>
                  <w:fldChar w:fldCharType="end"/>
                </w:r>
              </w:hyperlink>
            </w:p>
            <w:p w14:paraId="038A7CE6" w14:textId="042B62A3" w:rsidR="00461838" w:rsidRPr="00CB7C16" w:rsidRDefault="008821EF" w:rsidP="00CB7C16">
              <w:pPr>
                <w:pStyle w:val="TOC3"/>
                <w:tabs>
                  <w:tab w:val="left" w:pos="2517"/>
                </w:tabs>
                <w:rPr>
                  <w:rFonts w:eastAsiaTheme="minorEastAsia"/>
                  <w:rtl/>
                </w:rPr>
              </w:pPr>
              <w:hyperlink w:anchor="_Toc137638201" w:history="1">
                <w:r w:rsidR="00461838" w:rsidRPr="00CB7C16">
                  <w:rPr>
                    <w:rStyle w:val="Hyperlink"/>
                    <w14:scene3d>
                      <w14:camera w14:prst="orthographicFront"/>
                      <w14:lightRig w14:rig="threePt" w14:dir="t">
                        <w14:rot w14:lat="0" w14:lon="0" w14:rev="0"/>
                      </w14:lightRig>
                    </w14:scene3d>
                  </w:rPr>
                  <w:t>2.2.14</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אומדן</w:t>
                </w:r>
                <w:r w:rsidR="00461838" w:rsidRPr="00CB7C16">
                  <w:rPr>
                    <w:webHidden/>
                    <w:rtl/>
                  </w:rPr>
                  <w:t>......</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Toc137638201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20</w:t>
                </w:r>
                <w:r w:rsidR="00461838" w:rsidRPr="00CB7C16">
                  <w:rPr>
                    <w:rStyle w:val="Hyperlink"/>
                    <w:rtl/>
                  </w:rPr>
                  <w:fldChar w:fldCharType="end"/>
                </w:r>
              </w:hyperlink>
            </w:p>
            <w:p w14:paraId="72E630E2" w14:textId="13A54704" w:rsidR="00461838" w:rsidRPr="00CB7C16" w:rsidRDefault="008821EF" w:rsidP="00CB7C16">
              <w:pPr>
                <w:pStyle w:val="TOC3"/>
                <w:tabs>
                  <w:tab w:val="left" w:pos="2517"/>
                </w:tabs>
                <w:rPr>
                  <w:rFonts w:eastAsiaTheme="minorEastAsia"/>
                  <w:rtl/>
                </w:rPr>
              </w:pPr>
              <w:hyperlink w:anchor="_Toc137638202" w:history="1">
                <w:r w:rsidR="00461838" w:rsidRPr="00CB7C16">
                  <w:rPr>
                    <w:rStyle w:val="Hyperlink"/>
                    <w14:scene3d>
                      <w14:camera w14:prst="orthographicFront"/>
                      <w14:lightRig w14:rig="threePt" w14:dir="t">
                        <w14:rot w14:lat="0" w14:lon="0" w14:rev="0"/>
                      </w14:lightRig>
                    </w14:scene3d>
                  </w:rPr>
                  <w:t>2.2.15</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מאפיינים מיוחדים של הליך המכרז</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Toc137638202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21</w:t>
                </w:r>
                <w:r w:rsidR="00461838" w:rsidRPr="00CB7C16">
                  <w:rPr>
                    <w:rStyle w:val="Hyperlink"/>
                    <w:rtl/>
                  </w:rPr>
                  <w:fldChar w:fldCharType="end"/>
                </w:r>
              </w:hyperlink>
            </w:p>
            <w:p w14:paraId="03EE4A30" w14:textId="6E17FEC4" w:rsidR="00461838" w:rsidRPr="00CB7C16" w:rsidRDefault="008821EF" w:rsidP="00CB7C16">
              <w:pPr>
                <w:pStyle w:val="TOC2"/>
                <w:tabs>
                  <w:tab w:val="left" w:pos="1760"/>
                </w:tabs>
                <w:rPr>
                  <w:rFonts w:asciiTheme="minorBidi" w:eastAsiaTheme="minorEastAsia" w:hAnsiTheme="minorBidi"/>
                  <w:noProof/>
                  <w:rtl/>
                </w:rPr>
              </w:pPr>
              <w:hyperlink w:anchor="_Toc137638203" w:history="1">
                <w:r w:rsidR="00461838" w:rsidRPr="00CB7C16">
                  <w:rPr>
                    <w:rStyle w:val="Hyperlink"/>
                    <w:rFonts w:asciiTheme="minorBidi" w:hAnsiTheme="minorBidi"/>
                    <w:noProof/>
                    <w14:scene3d>
                      <w14:camera w14:prst="orthographicFront"/>
                      <w14:lightRig w14:rig="threePt" w14:dir="t">
                        <w14:rot w14:lat="0" w14:lon="0" w14:rev="0"/>
                      </w14:lightRig>
                    </w14:scene3d>
                  </w:rPr>
                  <w:t>2.3</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תנאי ההתקשרות עם הספק הזוכה</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Toc137638203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21</w:t>
                </w:r>
                <w:r w:rsidR="00461838" w:rsidRPr="00CB7C16">
                  <w:rPr>
                    <w:rStyle w:val="Hyperlink"/>
                    <w:rFonts w:asciiTheme="minorBidi" w:hAnsiTheme="minorBidi"/>
                    <w:noProof/>
                    <w:rtl/>
                  </w:rPr>
                  <w:fldChar w:fldCharType="end"/>
                </w:r>
              </w:hyperlink>
            </w:p>
            <w:p w14:paraId="67A0BF1E" w14:textId="140216F1" w:rsidR="00461838" w:rsidRPr="00CB7C16" w:rsidRDefault="008821EF" w:rsidP="00CB7C16">
              <w:pPr>
                <w:pStyle w:val="TOC3"/>
                <w:tabs>
                  <w:tab w:val="left" w:pos="2395"/>
                </w:tabs>
                <w:rPr>
                  <w:rFonts w:eastAsiaTheme="minorEastAsia"/>
                  <w:rtl/>
                </w:rPr>
              </w:pPr>
              <w:hyperlink w:anchor="_Toc137638204" w:history="1">
                <w:r w:rsidR="00461838" w:rsidRPr="00CB7C16">
                  <w:rPr>
                    <w:rStyle w:val="Hyperlink"/>
                    <w14:scene3d>
                      <w14:camera w14:prst="orthographicFront"/>
                      <w14:lightRig w14:rig="threePt" w14:dir="t">
                        <w14:rot w14:lat="0" w14:lon="0" w14:rev="0"/>
                      </w14:lightRig>
                    </w14:scene3d>
                  </w:rPr>
                  <w:t>2.3.1</w:t>
                </w:r>
                <w:r w:rsidR="00461838" w:rsidRPr="00CB7C16">
                  <w:rPr>
                    <w:rFonts w:eastAsiaTheme="minorEastAsia"/>
                    <w:rtl/>
                  </w:rPr>
                  <w:t>.</w:t>
                </w:r>
                <w:r w:rsidR="00461838" w:rsidRPr="00CB7C16">
                  <w:rPr>
                    <w:rFonts w:eastAsiaTheme="minorEastAsia"/>
                    <w:rtl/>
                  </w:rPr>
                  <w:tab/>
                </w:r>
                <w:r w:rsidR="00461838" w:rsidRPr="00461838">
                  <w:rPr>
                    <w:rStyle w:val="Hyperlink"/>
                    <w:rtl/>
                  </w:rPr>
                  <w:t>תנאי ההתקשרות עם הספק הזוכה</w:t>
                </w:r>
                <w:r w:rsidR="00461838" w:rsidRPr="00CB7C16">
                  <w:rPr>
                    <w:rStyle w:val="Hyperlink"/>
                    <w:rtl/>
                  </w:rPr>
                  <w:t xml:space="preserve"> - כללי</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Toc137638204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21</w:t>
                </w:r>
                <w:r w:rsidR="00461838" w:rsidRPr="00CB7C16">
                  <w:rPr>
                    <w:rStyle w:val="Hyperlink"/>
                    <w:rtl/>
                  </w:rPr>
                  <w:fldChar w:fldCharType="end"/>
                </w:r>
              </w:hyperlink>
            </w:p>
            <w:p w14:paraId="1CD0DE22" w14:textId="42A7D985" w:rsidR="00461838" w:rsidRPr="00CB7C16" w:rsidRDefault="008821EF" w:rsidP="00CB7C16">
              <w:pPr>
                <w:pStyle w:val="TOC3"/>
                <w:tabs>
                  <w:tab w:val="left" w:pos="2395"/>
                </w:tabs>
                <w:rPr>
                  <w:rFonts w:eastAsiaTheme="minorEastAsia"/>
                  <w:rtl/>
                </w:rPr>
              </w:pPr>
              <w:hyperlink w:anchor="_Toc137638205" w:history="1">
                <w:r w:rsidR="00461838" w:rsidRPr="00CB7C16">
                  <w:rPr>
                    <w:rStyle w:val="Hyperlink"/>
                    <w14:scene3d>
                      <w14:camera w14:prst="orthographicFront"/>
                      <w14:lightRig w14:rig="threePt" w14:dir="t">
                        <w14:rot w14:lat="0" w14:lon="0" w14:rev="0"/>
                      </w14:lightRig>
                    </w14:scene3d>
                  </w:rPr>
                  <w:t>2.3.2</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פירוט מקצועי</w:t>
                </w:r>
                <w:r w:rsidR="00461838" w:rsidRPr="00461838">
                  <w:rPr>
                    <w:webHidden/>
                    <w:rtl/>
                  </w:rPr>
                  <w:tab/>
                </w:r>
                <w:r w:rsidR="00461838" w:rsidRPr="00CB7C16">
                  <w:rPr>
                    <w:rStyle w:val="Hyperlink"/>
                    <w:rtl/>
                  </w:rPr>
                  <w:fldChar w:fldCharType="begin"/>
                </w:r>
                <w:r w:rsidR="00461838" w:rsidRPr="00461838">
                  <w:rPr>
                    <w:webHidden/>
                    <w:rtl/>
                  </w:rPr>
                  <w:instrText xml:space="preserve"> </w:instrText>
                </w:r>
                <w:r w:rsidR="00461838" w:rsidRPr="00461838">
                  <w:rPr>
                    <w:webHidden/>
                  </w:rPr>
                  <w:instrText>PAGEREF</w:instrText>
                </w:r>
                <w:r w:rsidR="00461838" w:rsidRPr="00461838">
                  <w:rPr>
                    <w:webHidden/>
                    <w:rtl/>
                  </w:rPr>
                  <w:instrText xml:space="preserve"> _</w:instrText>
                </w:r>
                <w:r w:rsidR="00461838" w:rsidRPr="00461838">
                  <w:rPr>
                    <w:webHidden/>
                  </w:rPr>
                  <w:instrText>Toc137638205 \h</w:instrText>
                </w:r>
                <w:r w:rsidR="00461838" w:rsidRPr="00461838">
                  <w:rPr>
                    <w:webHidden/>
                    <w:rtl/>
                  </w:rPr>
                  <w:instrText xml:space="preserve"> </w:instrText>
                </w:r>
                <w:r w:rsidR="00461838" w:rsidRPr="00CB7C16">
                  <w:rPr>
                    <w:rStyle w:val="Hyperlink"/>
                    <w:rtl/>
                  </w:rPr>
                </w:r>
                <w:r w:rsidR="00461838" w:rsidRPr="00CB7C16">
                  <w:rPr>
                    <w:rStyle w:val="Hyperlink"/>
                    <w:rtl/>
                  </w:rPr>
                  <w:fldChar w:fldCharType="separate"/>
                </w:r>
                <w:r w:rsidR="00CE2239">
                  <w:rPr>
                    <w:webHidden/>
                    <w:rtl/>
                  </w:rPr>
                  <w:t>21</w:t>
                </w:r>
                <w:r w:rsidR="00461838" w:rsidRPr="00CB7C16">
                  <w:rPr>
                    <w:rStyle w:val="Hyperlink"/>
                    <w:rtl/>
                  </w:rPr>
                  <w:fldChar w:fldCharType="end"/>
                </w:r>
              </w:hyperlink>
            </w:p>
            <w:p w14:paraId="13E677F9" w14:textId="7D2DE7BE" w:rsidR="00461838" w:rsidRPr="00CB7C16" w:rsidRDefault="008821EF" w:rsidP="00CB7C16">
              <w:pPr>
                <w:pStyle w:val="TOC3"/>
                <w:tabs>
                  <w:tab w:val="left" w:pos="2395"/>
                </w:tabs>
                <w:rPr>
                  <w:rFonts w:eastAsiaTheme="minorEastAsia"/>
                  <w:rtl/>
                </w:rPr>
              </w:pPr>
              <w:hyperlink w:anchor="_Toc137638206" w:history="1">
                <w:r w:rsidR="00461838" w:rsidRPr="00CB7C16">
                  <w:rPr>
                    <w:rStyle w:val="Hyperlink"/>
                    <w14:scene3d>
                      <w14:camera w14:prst="orthographicFront"/>
                      <w14:lightRig w14:rig="threePt" w14:dir="t">
                        <w14:rot w14:lat="0" w14:lon="0" w14:rev="0"/>
                      </w14:lightRig>
                    </w14:scene3d>
                  </w:rPr>
                  <w:t>2.3.3</w:t>
                </w:r>
                <w:r w:rsidR="00461838" w:rsidRPr="00CB7C16">
                  <w:rPr>
                    <w:rStyle w:val="Hyperlink"/>
                    <w:rtl/>
                    <w14:scene3d>
                      <w14:camera w14:prst="orthographicFront"/>
                      <w14:lightRig w14:rig="threePt" w14:dir="t">
                        <w14:rot w14:lat="0" w14:lon="0" w14:rev="0"/>
                      </w14:lightRig>
                    </w14:scene3d>
                  </w:rPr>
                  <w:t>.</w:t>
                </w:r>
                <w:r w:rsidR="00461838" w:rsidRPr="00CB7C16">
                  <w:rPr>
                    <w:rFonts w:eastAsiaTheme="minorEastAsia"/>
                    <w:rtl/>
                  </w:rPr>
                  <w:tab/>
                </w:r>
                <w:r w:rsidR="00461838" w:rsidRPr="00461838">
                  <w:rPr>
                    <w:rStyle w:val="Hyperlink"/>
                    <w:rtl/>
                  </w:rPr>
                  <w:t>חוזה התקשרות</w:t>
                </w:r>
                <w:r w:rsidR="00461838" w:rsidRPr="00461838">
                  <w:rPr>
                    <w:webHidden/>
                    <w:rtl/>
                  </w:rPr>
                  <w:tab/>
                </w:r>
                <w:r w:rsidR="00173FDD">
                  <w:rPr>
                    <w:rStyle w:val="Hyperlink"/>
                    <w:rFonts w:hint="cs"/>
                    <w:rtl/>
                  </w:rPr>
                  <w:t>17</w:t>
                </w:r>
              </w:hyperlink>
            </w:p>
            <w:p w14:paraId="0B955916" w14:textId="23BDD8C2" w:rsidR="00461838" w:rsidRPr="00CB7C16" w:rsidRDefault="008821EF" w:rsidP="00CB7C16">
              <w:pPr>
                <w:pStyle w:val="TOC1"/>
                <w:tabs>
                  <w:tab w:val="left" w:pos="660"/>
                  <w:tab w:val="right" w:leader="dot" w:pos="8296"/>
                </w:tabs>
                <w:rPr>
                  <w:rFonts w:asciiTheme="minorBidi" w:eastAsiaTheme="minorEastAsia" w:hAnsiTheme="minorBidi"/>
                  <w:b/>
                  <w:bCs/>
                  <w:noProof/>
                  <w:rtl/>
                </w:rPr>
              </w:pPr>
              <w:hyperlink w:anchor="_Toc137638207" w:history="1">
                <w:r w:rsidR="00461838" w:rsidRPr="00CB7C16">
                  <w:rPr>
                    <w:rStyle w:val="Hyperlink"/>
                    <w:rFonts w:asciiTheme="minorBidi" w:hAnsiTheme="minorBidi"/>
                    <w:b/>
                    <w:bCs/>
                    <w:noProof/>
                  </w:rPr>
                  <w:t>3</w:t>
                </w:r>
                <w:r w:rsidR="00461838" w:rsidRPr="00CB7C16">
                  <w:rPr>
                    <w:rFonts w:asciiTheme="minorBidi" w:eastAsiaTheme="minorEastAsia" w:hAnsiTheme="minorBidi"/>
                    <w:b/>
                    <w:bCs/>
                    <w:noProof/>
                    <w:rtl/>
                  </w:rPr>
                  <w:t>.</w:t>
                </w:r>
                <w:r w:rsidR="00461838" w:rsidRPr="00CB7C16">
                  <w:rPr>
                    <w:rFonts w:asciiTheme="minorBidi" w:eastAsiaTheme="minorEastAsia" w:hAnsiTheme="minorBidi"/>
                    <w:b/>
                    <w:bCs/>
                    <w:noProof/>
                    <w:rtl/>
                  </w:rPr>
                  <w:tab/>
                </w:r>
                <w:r w:rsidR="00461838" w:rsidRPr="00CB7C16">
                  <w:rPr>
                    <w:rStyle w:val="Hyperlink"/>
                    <w:rFonts w:asciiTheme="minorBidi" w:hAnsiTheme="minorBidi"/>
                    <w:b/>
                    <w:bCs/>
                    <w:noProof/>
                    <w:rtl/>
                  </w:rPr>
                  <w:t>מסמכים ישימים</w:t>
                </w:r>
                <w:r w:rsidR="00461838" w:rsidRPr="00CB7C16">
                  <w:rPr>
                    <w:rFonts w:asciiTheme="minorBidi" w:hAnsiTheme="minorBidi"/>
                    <w:b/>
                    <w:bCs/>
                    <w:noProof/>
                    <w:webHidden/>
                    <w:rtl/>
                  </w:rPr>
                  <w:tab/>
                </w:r>
                <w:r w:rsidR="00173FDD">
                  <w:rPr>
                    <w:rStyle w:val="Hyperlink"/>
                    <w:rFonts w:asciiTheme="minorBidi" w:hAnsiTheme="minorBidi" w:hint="cs"/>
                    <w:b/>
                    <w:bCs/>
                    <w:noProof/>
                    <w:rtl/>
                  </w:rPr>
                  <w:t>19</w:t>
                </w:r>
              </w:hyperlink>
            </w:p>
            <w:p w14:paraId="7B875B5C" w14:textId="3E509A4E" w:rsidR="00461838" w:rsidRPr="00CB7C16" w:rsidRDefault="008821EF" w:rsidP="00CB7C16">
              <w:pPr>
                <w:pStyle w:val="TOC1"/>
                <w:tabs>
                  <w:tab w:val="left" w:pos="660"/>
                  <w:tab w:val="right" w:leader="dot" w:pos="8296"/>
                </w:tabs>
                <w:rPr>
                  <w:rFonts w:asciiTheme="minorBidi" w:eastAsiaTheme="minorEastAsia" w:hAnsiTheme="minorBidi"/>
                  <w:b/>
                  <w:bCs/>
                  <w:noProof/>
                  <w:rtl/>
                </w:rPr>
              </w:pPr>
              <w:hyperlink w:anchor="_Toc137638266" w:history="1">
                <w:r w:rsidR="00461838" w:rsidRPr="00CB7C16">
                  <w:rPr>
                    <w:rStyle w:val="Hyperlink"/>
                    <w:rFonts w:asciiTheme="minorBidi" w:hAnsiTheme="minorBidi"/>
                    <w:b/>
                    <w:bCs/>
                    <w:noProof/>
                  </w:rPr>
                  <w:t>4</w:t>
                </w:r>
                <w:r w:rsidR="00461838" w:rsidRPr="00CB7C16">
                  <w:rPr>
                    <w:rFonts w:asciiTheme="minorBidi" w:eastAsiaTheme="minorEastAsia" w:hAnsiTheme="minorBidi"/>
                    <w:b/>
                    <w:bCs/>
                    <w:noProof/>
                    <w:rtl/>
                  </w:rPr>
                  <w:t>.</w:t>
                </w:r>
                <w:r w:rsidR="00461838" w:rsidRPr="00CB7C16">
                  <w:rPr>
                    <w:rFonts w:asciiTheme="minorBidi" w:eastAsiaTheme="minorEastAsia" w:hAnsiTheme="minorBidi"/>
                    <w:b/>
                    <w:bCs/>
                    <w:noProof/>
                    <w:rtl/>
                  </w:rPr>
                  <w:tab/>
                </w:r>
                <w:r w:rsidR="00461838" w:rsidRPr="00CB7C16">
                  <w:rPr>
                    <w:rStyle w:val="Hyperlink"/>
                    <w:rFonts w:asciiTheme="minorBidi" w:hAnsiTheme="minorBidi"/>
                    <w:b/>
                    <w:bCs/>
                    <w:noProof/>
                    <w:rtl/>
                  </w:rPr>
                  <w:t>נספחים</w:t>
                </w:r>
                <w:r w:rsidR="00461838" w:rsidRPr="00CB7C16">
                  <w:rPr>
                    <w:rFonts w:asciiTheme="minorBidi" w:hAnsiTheme="minorBidi"/>
                    <w:b/>
                    <w:bCs/>
                    <w:noProof/>
                    <w:webHidden/>
                    <w:rtl/>
                  </w:rPr>
                  <w:tab/>
                </w:r>
                <w:r w:rsidR="00461838" w:rsidRPr="00CB7C16">
                  <w:rPr>
                    <w:rStyle w:val="Hyperlink"/>
                    <w:rFonts w:asciiTheme="minorBidi" w:hAnsiTheme="minorBidi"/>
                    <w:b/>
                    <w:bCs/>
                    <w:noProof/>
                    <w:rtl/>
                  </w:rPr>
                  <w:fldChar w:fldCharType="begin"/>
                </w:r>
                <w:r w:rsidR="00461838" w:rsidRPr="00CB7C16">
                  <w:rPr>
                    <w:rFonts w:asciiTheme="minorBidi" w:hAnsiTheme="minorBidi"/>
                    <w:b/>
                    <w:bCs/>
                    <w:noProof/>
                    <w:webHidden/>
                    <w:rtl/>
                  </w:rPr>
                  <w:instrText xml:space="preserve"> </w:instrText>
                </w:r>
                <w:r w:rsidR="00461838" w:rsidRPr="00CB7C16">
                  <w:rPr>
                    <w:rFonts w:asciiTheme="minorBidi" w:hAnsiTheme="minorBidi"/>
                    <w:b/>
                    <w:bCs/>
                    <w:noProof/>
                    <w:webHidden/>
                  </w:rPr>
                  <w:instrText>PAGEREF</w:instrText>
                </w:r>
                <w:r w:rsidR="00461838" w:rsidRPr="00CB7C16">
                  <w:rPr>
                    <w:rFonts w:asciiTheme="minorBidi" w:hAnsiTheme="minorBidi"/>
                    <w:b/>
                    <w:bCs/>
                    <w:noProof/>
                    <w:webHidden/>
                    <w:rtl/>
                  </w:rPr>
                  <w:instrText xml:space="preserve"> _</w:instrText>
                </w:r>
                <w:r w:rsidR="00461838" w:rsidRPr="00CB7C16">
                  <w:rPr>
                    <w:rFonts w:asciiTheme="minorBidi" w:hAnsiTheme="minorBidi"/>
                    <w:b/>
                    <w:bCs/>
                    <w:noProof/>
                    <w:webHidden/>
                  </w:rPr>
                  <w:instrText>Toc137638266 \h</w:instrText>
                </w:r>
                <w:r w:rsidR="00461838" w:rsidRPr="00CB7C16">
                  <w:rPr>
                    <w:rFonts w:asciiTheme="minorBidi" w:hAnsiTheme="minorBidi"/>
                    <w:b/>
                    <w:bCs/>
                    <w:noProof/>
                    <w:webHidden/>
                    <w:rtl/>
                  </w:rPr>
                  <w:instrText xml:space="preserve"> </w:instrText>
                </w:r>
                <w:r w:rsidR="00461838" w:rsidRPr="00CB7C16">
                  <w:rPr>
                    <w:rStyle w:val="Hyperlink"/>
                    <w:rFonts w:asciiTheme="minorBidi" w:hAnsiTheme="minorBidi"/>
                    <w:b/>
                    <w:bCs/>
                    <w:noProof/>
                    <w:rtl/>
                  </w:rPr>
                </w:r>
                <w:r w:rsidR="00461838" w:rsidRPr="00CB7C16">
                  <w:rPr>
                    <w:rStyle w:val="Hyperlink"/>
                    <w:rFonts w:asciiTheme="minorBidi" w:hAnsiTheme="minorBidi"/>
                    <w:b/>
                    <w:bCs/>
                    <w:noProof/>
                    <w:rtl/>
                  </w:rPr>
                  <w:fldChar w:fldCharType="separate"/>
                </w:r>
                <w:r w:rsidR="00CE2239">
                  <w:rPr>
                    <w:rFonts w:asciiTheme="minorBidi" w:hAnsiTheme="minorBidi"/>
                    <w:b/>
                    <w:bCs/>
                    <w:noProof/>
                    <w:webHidden/>
                    <w:rtl/>
                  </w:rPr>
                  <w:t>27</w:t>
                </w:r>
                <w:r w:rsidR="00461838" w:rsidRPr="00CB7C16">
                  <w:rPr>
                    <w:rStyle w:val="Hyperlink"/>
                    <w:rFonts w:asciiTheme="minorBidi" w:hAnsiTheme="minorBidi"/>
                    <w:b/>
                    <w:bCs/>
                    <w:noProof/>
                    <w:rtl/>
                  </w:rPr>
                  <w:fldChar w:fldCharType="end"/>
                </w:r>
              </w:hyperlink>
            </w:p>
            <w:p w14:paraId="12C8C55F" w14:textId="5AECF43D" w:rsidR="00461838" w:rsidRPr="00CB7C16" w:rsidRDefault="008821EF" w:rsidP="00CB7C16">
              <w:pPr>
                <w:pStyle w:val="TOC2"/>
                <w:tabs>
                  <w:tab w:val="left" w:pos="1760"/>
                </w:tabs>
                <w:rPr>
                  <w:rFonts w:asciiTheme="minorBidi" w:eastAsiaTheme="minorEastAsia" w:hAnsiTheme="minorBidi"/>
                  <w:noProof/>
                  <w:rtl/>
                </w:rPr>
              </w:pPr>
              <w:hyperlink w:anchor="_Toc137638267" w:history="1">
                <w:r w:rsidR="00461838" w:rsidRPr="00CB7C16">
                  <w:rPr>
                    <w:rStyle w:val="Hyperlink"/>
                    <w:rFonts w:asciiTheme="minorBidi" w:hAnsiTheme="minorBidi"/>
                    <w:noProof/>
                    <w14:scene3d>
                      <w14:camera w14:prst="orthographicFront"/>
                      <w14:lightRig w14:rig="threePt" w14:dir="t">
                        <w14:rot w14:lat="0" w14:lon="0" w14:rev="0"/>
                      </w14:lightRig>
                    </w14:scene3d>
                  </w:rPr>
                  <w:t>4.1</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א - הגדרות.</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Toc137638267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27</w:t>
                </w:r>
                <w:r w:rsidR="00461838" w:rsidRPr="00CB7C16">
                  <w:rPr>
                    <w:rStyle w:val="Hyperlink"/>
                    <w:rFonts w:asciiTheme="minorBidi" w:hAnsiTheme="minorBidi"/>
                    <w:noProof/>
                    <w:rtl/>
                  </w:rPr>
                  <w:fldChar w:fldCharType="end"/>
                </w:r>
              </w:hyperlink>
            </w:p>
            <w:p w14:paraId="3B48852F" w14:textId="4F1FF9EF" w:rsidR="00461838" w:rsidRPr="00CB7C16" w:rsidRDefault="008821EF" w:rsidP="00CB7C16">
              <w:pPr>
                <w:pStyle w:val="TOC2"/>
                <w:tabs>
                  <w:tab w:val="left" w:pos="1760"/>
                </w:tabs>
                <w:rPr>
                  <w:rFonts w:asciiTheme="minorBidi" w:eastAsiaTheme="minorEastAsia" w:hAnsiTheme="minorBidi"/>
                  <w:noProof/>
                  <w:rtl/>
                </w:rPr>
              </w:pPr>
              <w:hyperlink w:anchor="_Toc137638268" w:history="1">
                <w:r w:rsidR="00461838" w:rsidRPr="00CB7C16">
                  <w:rPr>
                    <w:rStyle w:val="Hyperlink"/>
                    <w:rFonts w:asciiTheme="minorBidi" w:hAnsiTheme="minorBidi"/>
                    <w:noProof/>
                    <w:rtl/>
                    <w14:scene3d>
                      <w14:camera w14:prst="orthographicFront"/>
                      <w14:lightRig w14:rig="threePt" w14:dir="t">
                        <w14:rot w14:lat="0" w14:lon="0" w14:rev="0"/>
                      </w14:lightRig>
                    </w14:scene3d>
                  </w:rPr>
                  <w:t>4.2.</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ב - התקשרויות מיוחדות.</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Toc137638268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27</w:t>
                </w:r>
                <w:r w:rsidR="00461838" w:rsidRPr="00CB7C16">
                  <w:rPr>
                    <w:rStyle w:val="Hyperlink"/>
                    <w:rFonts w:asciiTheme="minorBidi" w:hAnsiTheme="minorBidi"/>
                    <w:noProof/>
                    <w:rtl/>
                  </w:rPr>
                  <w:fldChar w:fldCharType="end"/>
                </w:r>
              </w:hyperlink>
            </w:p>
            <w:p w14:paraId="682A3456" w14:textId="1CA81A7E" w:rsidR="00461838" w:rsidRPr="00CB7C16" w:rsidRDefault="008821EF" w:rsidP="00CB7C16">
              <w:pPr>
                <w:pStyle w:val="TOC2"/>
                <w:tabs>
                  <w:tab w:val="left" w:pos="1760"/>
                </w:tabs>
                <w:rPr>
                  <w:rFonts w:asciiTheme="minorBidi" w:eastAsiaTheme="minorEastAsia" w:hAnsiTheme="minorBidi"/>
                  <w:noProof/>
                  <w:rtl/>
                </w:rPr>
              </w:pPr>
              <w:hyperlink w:anchor="_Toc137638269" w:history="1">
                <w:r w:rsidR="00461838" w:rsidRPr="00CB7C16">
                  <w:rPr>
                    <w:rStyle w:val="Hyperlink"/>
                    <w:rFonts w:asciiTheme="minorBidi" w:hAnsiTheme="minorBidi"/>
                    <w:noProof/>
                    <w14:scene3d>
                      <w14:camera w14:prst="orthographicFront"/>
                      <w14:lightRig w14:rig="threePt" w14:dir="t">
                        <w14:rot w14:lat="0" w14:lon="0" w14:rev="0"/>
                      </w14:lightRig>
                    </w14:scene3d>
                  </w:rPr>
                  <w:t>4.3</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ג - הגבלות בקביעת תנאי הסף (על פי התוספת לחוק חובת המכרזים).</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Toc137638269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27</w:t>
                </w:r>
                <w:r w:rsidR="00461838" w:rsidRPr="00CB7C16">
                  <w:rPr>
                    <w:rStyle w:val="Hyperlink"/>
                    <w:rFonts w:asciiTheme="minorBidi" w:hAnsiTheme="minorBidi"/>
                    <w:noProof/>
                    <w:rtl/>
                  </w:rPr>
                  <w:fldChar w:fldCharType="end"/>
                </w:r>
              </w:hyperlink>
            </w:p>
            <w:p w14:paraId="3626C665" w14:textId="04516925" w:rsidR="00461838" w:rsidRPr="00CB7C16" w:rsidRDefault="008821EF" w:rsidP="00CB7C16">
              <w:pPr>
                <w:pStyle w:val="TOC2"/>
                <w:tabs>
                  <w:tab w:val="left" w:pos="1760"/>
                </w:tabs>
                <w:rPr>
                  <w:rFonts w:asciiTheme="minorBidi" w:eastAsiaTheme="minorEastAsia" w:hAnsiTheme="minorBidi"/>
                  <w:noProof/>
                  <w:rtl/>
                </w:rPr>
              </w:pPr>
              <w:hyperlink w:anchor="_Toc137638270" w:history="1">
                <w:r w:rsidR="00461838" w:rsidRPr="00CB7C16">
                  <w:rPr>
                    <w:rStyle w:val="Hyperlink"/>
                    <w:rFonts w:asciiTheme="minorBidi" w:hAnsiTheme="minorBidi"/>
                    <w:noProof/>
                    <w14:scene3d>
                      <w14:camera w14:prst="orthographicFront"/>
                      <w14:lightRig w14:rig="threePt" w14:dir="t">
                        <w14:rot w14:lat="0" w14:lon="0" w14:rev="0"/>
                      </w14:lightRig>
                    </w14:scene3d>
                  </w:rPr>
                  <w:t>4.4</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Pr>
                    <w:rStyle w:val="Hyperlink"/>
                    <w:rFonts w:asciiTheme="minorBidi" w:hAnsiTheme="minorBidi"/>
                    <w:noProof/>
                    <w:rtl/>
                  </w:rPr>
                  <w:t>נספח ד - תצהירי חובה</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Toc137638270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27</w:t>
                </w:r>
                <w:r w:rsidR="00461838" w:rsidRPr="00CB7C16">
                  <w:rPr>
                    <w:rStyle w:val="Hyperlink"/>
                    <w:rFonts w:asciiTheme="minorBidi" w:hAnsiTheme="minorBidi"/>
                    <w:noProof/>
                    <w:rtl/>
                  </w:rPr>
                  <w:fldChar w:fldCharType="end"/>
                </w:r>
              </w:hyperlink>
            </w:p>
            <w:p w14:paraId="0895F3E6" w14:textId="2EA5ABBA" w:rsidR="00461838" w:rsidRPr="00CB7C16" w:rsidRDefault="008821EF" w:rsidP="00CB7C16">
              <w:pPr>
                <w:pStyle w:val="TOC2"/>
                <w:tabs>
                  <w:tab w:val="left" w:pos="1760"/>
                </w:tabs>
                <w:rPr>
                  <w:rFonts w:asciiTheme="minorBidi" w:eastAsiaTheme="minorEastAsia" w:hAnsiTheme="minorBidi"/>
                  <w:noProof/>
                  <w:rtl/>
                </w:rPr>
              </w:pPr>
              <w:hyperlink w:anchor="_Toc137638274" w:history="1">
                <w:r w:rsidR="00461838" w:rsidRPr="00CB7C16">
                  <w:rPr>
                    <w:rStyle w:val="Hyperlink"/>
                    <w:rFonts w:asciiTheme="minorBidi" w:hAnsiTheme="minorBidi"/>
                    <w:noProof/>
                    <w14:scene3d>
                      <w14:camera w14:prst="orthographicFront"/>
                      <w14:lightRig w14:rig="threePt" w14:dir="t">
                        <w14:rot w14:lat="0" w14:lon="0" w14:rev="0"/>
                      </w14:lightRig>
                    </w14:scene3d>
                  </w:rPr>
                  <w:t>4.5</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ה - אסמכתאות מרואה חשבון.</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Toc137638274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28</w:t>
                </w:r>
                <w:r w:rsidR="00461838" w:rsidRPr="00CB7C16">
                  <w:rPr>
                    <w:rStyle w:val="Hyperlink"/>
                    <w:rFonts w:asciiTheme="minorBidi" w:hAnsiTheme="minorBidi"/>
                    <w:noProof/>
                    <w:rtl/>
                  </w:rPr>
                  <w:fldChar w:fldCharType="end"/>
                </w:r>
              </w:hyperlink>
            </w:p>
            <w:p w14:paraId="7BBA84E9" w14:textId="2F1E985D" w:rsidR="00461838" w:rsidRPr="00CB7C16" w:rsidRDefault="008821EF" w:rsidP="00CB7C16">
              <w:pPr>
                <w:pStyle w:val="TOC2"/>
                <w:tabs>
                  <w:tab w:val="left" w:pos="1760"/>
                </w:tabs>
                <w:rPr>
                  <w:rFonts w:asciiTheme="minorBidi" w:eastAsiaTheme="minorEastAsia" w:hAnsiTheme="minorBidi"/>
                  <w:noProof/>
                  <w:rtl/>
                </w:rPr>
              </w:pPr>
              <w:hyperlink w:anchor="_Toc137638275" w:history="1">
                <w:r w:rsidR="00461838" w:rsidRPr="00CB7C16">
                  <w:rPr>
                    <w:rStyle w:val="Hyperlink"/>
                    <w:rFonts w:asciiTheme="minorBidi" w:hAnsiTheme="minorBidi"/>
                    <w:noProof/>
                    <w14:scene3d>
                      <w14:camera w14:prst="orthographicFront"/>
                      <w14:lightRig w14:rig="threePt" w14:dir="t">
                        <w14:rot w14:lat="0" w14:lon="0" w14:rev="0"/>
                      </w14:lightRig>
                    </w14:scene3d>
                  </w:rPr>
                  <w:t>4.6</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ו - הנחיות לאופן השימוש בתיבת המכרזים הדיגיטלית.</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Toc137638275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28</w:t>
                </w:r>
                <w:r w:rsidR="00461838" w:rsidRPr="00CB7C16">
                  <w:rPr>
                    <w:rStyle w:val="Hyperlink"/>
                    <w:rFonts w:asciiTheme="minorBidi" w:hAnsiTheme="minorBidi"/>
                    <w:noProof/>
                    <w:rtl/>
                  </w:rPr>
                  <w:fldChar w:fldCharType="end"/>
                </w:r>
              </w:hyperlink>
            </w:p>
            <w:p w14:paraId="3D89CDFD" w14:textId="73096817" w:rsidR="00461838" w:rsidRPr="00CB7C16" w:rsidRDefault="008821EF" w:rsidP="00CB7C16">
              <w:pPr>
                <w:pStyle w:val="TOC2"/>
                <w:tabs>
                  <w:tab w:val="left" w:pos="1760"/>
                </w:tabs>
                <w:rPr>
                  <w:rFonts w:asciiTheme="minorBidi" w:eastAsiaTheme="minorEastAsia" w:hAnsiTheme="minorBidi"/>
                  <w:noProof/>
                  <w:rtl/>
                </w:rPr>
              </w:pPr>
              <w:hyperlink w:anchor="_Toc137638276" w:history="1">
                <w:r w:rsidR="00461838" w:rsidRPr="00CB7C16">
                  <w:rPr>
                    <w:rStyle w:val="Hyperlink"/>
                    <w:rFonts w:asciiTheme="minorBidi" w:hAnsiTheme="minorBidi"/>
                    <w:noProof/>
                    <w14:scene3d>
                      <w14:camera w14:prst="orthographicFront"/>
                      <w14:lightRig w14:rig="threePt" w14:dir="t">
                        <w14:rot w14:lat="0" w14:lon="0" w14:rev="0"/>
                      </w14:lightRig>
                    </w14:scene3d>
                  </w:rPr>
                  <w:t>4.7</w:t>
                </w:r>
                <w:r w:rsidR="00461838" w:rsidRPr="00CB7C16">
                  <w:rPr>
                    <w:rStyle w:val="Hyperlink"/>
                    <w:rFonts w:asciiTheme="minorBidi" w:hAnsiTheme="minorBidi"/>
                    <w:noProof/>
                    <w:rtl/>
                    <w14:scene3d>
                      <w14:camera w14:prst="orthographicFront"/>
                      <w14:lightRig w14:rig="threePt" w14:dir="t">
                        <w14:rot w14:lat="0" w14:lon="0" w14:rev="0"/>
                      </w14:lightRig>
                    </w14:scene3d>
                  </w:rPr>
                  <w:t>.</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ז - יישומים ביומטריים.</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Toc137638276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28</w:t>
                </w:r>
                <w:r w:rsidR="00461838" w:rsidRPr="00CB7C16">
                  <w:rPr>
                    <w:rStyle w:val="Hyperlink"/>
                    <w:rFonts w:asciiTheme="minorBidi" w:hAnsiTheme="minorBidi"/>
                    <w:noProof/>
                    <w:rtl/>
                  </w:rPr>
                  <w:fldChar w:fldCharType="end"/>
                </w:r>
              </w:hyperlink>
            </w:p>
            <w:p w14:paraId="6AB039C0" w14:textId="108E8EFF" w:rsidR="00461838" w:rsidRPr="00CB7C16" w:rsidRDefault="008821EF" w:rsidP="00CB7C16">
              <w:pPr>
                <w:pStyle w:val="TOC2"/>
                <w:tabs>
                  <w:tab w:val="left" w:pos="1760"/>
                </w:tabs>
                <w:rPr>
                  <w:rFonts w:asciiTheme="minorBidi" w:eastAsiaTheme="minorEastAsia" w:hAnsiTheme="minorBidi"/>
                  <w:noProof/>
                  <w:rtl/>
                </w:rPr>
              </w:pPr>
              <w:hyperlink w:anchor="_Toc137638277" w:history="1">
                <w:r w:rsidR="00461838" w:rsidRPr="00CB7C16">
                  <w:rPr>
                    <w:rStyle w:val="Hyperlink"/>
                    <w:rFonts w:asciiTheme="minorBidi" w:hAnsiTheme="minorBidi"/>
                    <w:noProof/>
                    <w:rtl/>
                    <w14:scene3d>
                      <w14:camera w14:prst="orthographicFront"/>
                      <w14:lightRig w14:rig="threePt" w14:dir="t">
                        <w14:rot w14:lat="0" w14:lon="0" w14:rev="0"/>
                      </w14:lightRig>
                    </w14:scene3d>
                  </w:rPr>
                  <w:t>4.8.</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ח - אחריות לאבטחת מידע והגנה בסייבר של ספקי הממשלה.</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Toc137638277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28</w:t>
                </w:r>
                <w:r w:rsidR="00461838" w:rsidRPr="00CB7C16">
                  <w:rPr>
                    <w:rStyle w:val="Hyperlink"/>
                    <w:rFonts w:asciiTheme="minorBidi" w:hAnsiTheme="minorBidi"/>
                    <w:noProof/>
                    <w:rtl/>
                  </w:rPr>
                  <w:fldChar w:fldCharType="end"/>
                </w:r>
              </w:hyperlink>
            </w:p>
            <w:p w14:paraId="05A46899" w14:textId="2BFCB472" w:rsidR="00461838" w:rsidRPr="00CB7C16" w:rsidRDefault="008821EF" w:rsidP="00CB7C16">
              <w:pPr>
                <w:pStyle w:val="TOC2"/>
                <w:tabs>
                  <w:tab w:val="left" w:pos="1760"/>
                </w:tabs>
                <w:rPr>
                  <w:rFonts w:asciiTheme="minorBidi" w:eastAsiaTheme="minorEastAsia" w:hAnsiTheme="minorBidi"/>
                  <w:noProof/>
                  <w:rtl/>
                </w:rPr>
              </w:pPr>
              <w:hyperlink w:anchor="_Toc137638278" w:history="1">
                <w:r w:rsidR="00461838" w:rsidRPr="00CB7C16">
                  <w:rPr>
                    <w:rStyle w:val="Hyperlink"/>
                    <w:rFonts w:asciiTheme="minorBidi" w:hAnsiTheme="minorBidi"/>
                    <w:noProof/>
                    <w:rtl/>
                    <w14:scene3d>
                      <w14:camera w14:prst="orthographicFront"/>
                      <w14:lightRig w14:rig="threePt" w14:dir="t">
                        <w14:rot w14:lat="0" w14:lon="0" w14:rev="0"/>
                      </w14:lightRig>
                    </w14:scene3d>
                  </w:rPr>
                  <w:t>4.9.</w:t>
                </w:r>
                <w:r w:rsidR="00461838" w:rsidRPr="00CB7C16">
                  <w:rPr>
                    <w:rFonts w:asciiTheme="minorBidi" w:eastAsiaTheme="minorEastAsia" w:hAnsiTheme="minorBidi"/>
                    <w:noProof/>
                    <w:rtl/>
                  </w:rPr>
                  <w:tab/>
                </w:r>
                <w:r w:rsidR="00461838" w:rsidRPr="00CB7C16">
                  <w:rPr>
                    <w:rStyle w:val="Hyperlink"/>
                    <w:rFonts w:asciiTheme="minorBidi" w:hAnsiTheme="minorBidi"/>
                    <w:noProof/>
                    <w:rtl/>
                  </w:rPr>
                  <w:t>נספח ט - טבלת שינויים שבוצעו בהוראה.</w:t>
                </w:r>
                <w:r w:rsidR="00461838" w:rsidRPr="00CB7C16">
                  <w:rPr>
                    <w:rFonts w:asciiTheme="minorBidi" w:hAnsiTheme="minorBidi"/>
                    <w:noProof/>
                    <w:webHidden/>
                    <w:rtl/>
                  </w:rPr>
                  <w:tab/>
                </w:r>
                <w:r w:rsidR="00461838" w:rsidRPr="00CB7C16">
                  <w:rPr>
                    <w:rStyle w:val="Hyperlink"/>
                    <w:rFonts w:asciiTheme="minorBidi" w:hAnsiTheme="minorBidi"/>
                    <w:noProof/>
                    <w:rtl/>
                  </w:rPr>
                  <w:fldChar w:fldCharType="begin"/>
                </w:r>
                <w:r w:rsidR="00461838" w:rsidRPr="00CB7C16">
                  <w:rPr>
                    <w:rFonts w:asciiTheme="minorBidi" w:hAnsiTheme="minorBidi"/>
                    <w:noProof/>
                    <w:webHidden/>
                    <w:rtl/>
                  </w:rPr>
                  <w:instrText xml:space="preserve"> </w:instrText>
                </w:r>
                <w:r w:rsidR="00461838" w:rsidRPr="00CB7C16">
                  <w:rPr>
                    <w:rFonts w:asciiTheme="minorBidi" w:hAnsiTheme="minorBidi"/>
                    <w:noProof/>
                    <w:webHidden/>
                  </w:rPr>
                  <w:instrText>PAGEREF</w:instrText>
                </w:r>
                <w:r w:rsidR="00461838" w:rsidRPr="00CB7C16">
                  <w:rPr>
                    <w:rFonts w:asciiTheme="minorBidi" w:hAnsiTheme="minorBidi"/>
                    <w:noProof/>
                    <w:webHidden/>
                    <w:rtl/>
                  </w:rPr>
                  <w:instrText xml:space="preserve"> _</w:instrText>
                </w:r>
                <w:r w:rsidR="00461838" w:rsidRPr="00CB7C16">
                  <w:rPr>
                    <w:rFonts w:asciiTheme="minorBidi" w:hAnsiTheme="minorBidi"/>
                    <w:noProof/>
                    <w:webHidden/>
                  </w:rPr>
                  <w:instrText>Toc137638278 \h</w:instrText>
                </w:r>
                <w:r w:rsidR="00461838" w:rsidRPr="00CB7C16">
                  <w:rPr>
                    <w:rFonts w:asciiTheme="minorBidi" w:hAnsiTheme="minorBidi"/>
                    <w:noProof/>
                    <w:webHidden/>
                    <w:rtl/>
                  </w:rPr>
                  <w:instrText xml:space="preserve"> </w:instrText>
                </w:r>
                <w:r w:rsidR="00461838" w:rsidRPr="00CB7C16">
                  <w:rPr>
                    <w:rStyle w:val="Hyperlink"/>
                    <w:rFonts w:asciiTheme="minorBidi" w:hAnsiTheme="minorBidi"/>
                    <w:noProof/>
                    <w:rtl/>
                  </w:rPr>
                </w:r>
                <w:r w:rsidR="00461838" w:rsidRPr="00CB7C16">
                  <w:rPr>
                    <w:rStyle w:val="Hyperlink"/>
                    <w:rFonts w:asciiTheme="minorBidi" w:hAnsiTheme="minorBidi"/>
                    <w:noProof/>
                    <w:rtl/>
                  </w:rPr>
                  <w:fldChar w:fldCharType="separate"/>
                </w:r>
                <w:r w:rsidR="00CE2239">
                  <w:rPr>
                    <w:rFonts w:asciiTheme="minorBidi" w:hAnsiTheme="minorBidi"/>
                    <w:noProof/>
                    <w:webHidden/>
                    <w:rtl/>
                  </w:rPr>
                  <w:t>28</w:t>
                </w:r>
                <w:r w:rsidR="00461838" w:rsidRPr="00CB7C16">
                  <w:rPr>
                    <w:rStyle w:val="Hyperlink"/>
                    <w:rFonts w:asciiTheme="minorBidi" w:hAnsiTheme="minorBidi"/>
                    <w:noProof/>
                    <w:rtl/>
                  </w:rPr>
                  <w:fldChar w:fldCharType="end"/>
                </w:r>
              </w:hyperlink>
            </w:p>
            <w:p w14:paraId="0F4D7400" w14:textId="77777777" w:rsidR="008C46FF" w:rsidRPr="0025193E" w:rsidRDefault="00461838" w:rsidP="00CB7C16">
              <w:pPr>
                <w:spacing w:line="276" w:lineRule="auto"/>
                <w:rPr>
                  <w:rFonts w:asciiTheme="minorBidi" w:hAnsiTheme="minorBidi"/>
                  <w:rtl/>
                </w:rPr>
              </w:pPr>
              <w:r w:rsidRPr="00CB7C16">
                <w:rPr>
                  <w:rFonts w:asciiTheme="minorBidi" w:hAnsiTheme="minorBidi"/>
                  <w:rtl/>
                  <w:cs/>
                </w:rPr>
                <w:fldChar w:fldCharType="end"/>
              </w:r>
            </w:p>
            <w:p w14:paraId="2967E33E" w14:textId="77777777" w:rsidR="008C46FF" w:rsidRPr="0025193E" w:rsidRDefault="008821EF" w:rsidP="004535E8">
              <w:pPr>
                <w:spacing w:line="276" w:lineRule="auto"/>
                <w:ind w:firstLine="651"/>
                <w:rPr>
                  <w:rFonts w:asciiTheme="minorBidi" w:eastAsiaTheme="minorEastAsia" w:hAnsiTheme="minorBidi"/>
                  <w:rtl/>
                  <w:cs/>
                </w:rPr>
              </w:pPr>
              <w:hyperlink w:anchor="נספח_ז" w:history="1"/>
              <w:hyperlink w:anchor="נספח_ו" w:history="1"/>
            </w:p>
          </w:sdtContent>
        </w:sdt>
      </w:sdtContent>
    </w:sdt>
    <w:p w14:paraId="118580B1" w14:textId="77777777" w:rsidR="0015322A" w:rsidRPr="006B564A" w:rsidRDefault="0015322A" w:rsidP="00D378FC">
      <w:pPr>
        <w:bidi w:val="0"/>
        <w:jc w:val="both"/>
        <w:rPr>
          <w:rFonts w:asciiTheme="minorBidi" w:hAnsiTheme="minorBidi"/>
          <w:b/>
          <w:bCs/>
          <w:color w:val="003399"/>
          <w:kern w:val="32"/>
        </w:rPr>
      </w:pPr>
      <w:r w:rsidRPr="006B564A">
        <w:rPr>
          <w:rFonts w:asciiTheme="minorBidi" w:hAnsiTheme="minorBidi"/>
          <w:rtl/>
        </w:rPr>
        <w:br w:type="page"/>
      </w:r>
    </w:p>
    <w:p w14:paraId="49A6BE7F" w14:textId="77777777" w:rsidR="00E45C7E" w:rsidRPr="006B564A" w:rsidRDefault="00E45C7E" w:rsidP="006B564A">
      <w:pPr>
        <w:pStyle w:val="1"/>
        <w:ind w:left="509" w:hanging="509"/>
        <w:jc w:val="both"/>
        <w:rPr>
          <w:rFonts w:asciiTheme="minorBidi" w:hAnsiTheme="minorBidi"/>
          <w:rtl/>
        </w:rPr>
      </w:pPr>
      <w:bookmarkStart w:id="0" w:name="_Toc66711115"/>
      <w:bookmarkStart w:id="1" w:name="_Toc137638171"/>
      <w:r w:rsidRPr="006B564A">
        <w:rPr>
          <w:rFonts w:asciiTheme="minorBidi" w:hAnsiTheme="minorBidi"/>
          <w:rtl/>
        </w:rPr>
        <w:lastRenderedPageBreak/>
        <w:t>מבוא</w:t>
      </w:r>
      <w:bookmarkEnd w:id="0"/>
      <w:bookmarkEnd w:id="1"/>
    </w:p>
    <w:p w14:paraId="1CE6F0D2" w14:textId="77777777" w:rsidR="00BD227B" w:rsidRPr="006B564A" w:rsidRDefault="00BD227B" w:rsidP="008A79B4">
      <w:pPr>
        <w:pStyle w:val="2"/>
      </w:pPr>
      <w:bookmarkStart w:id="2" w:name="_Toc137638172"/>
      <w:r w:rsidRPr="006B564A">
        <w:rPr>
          <w:rFonts w:hint="cs"/>
          <w:rtl/>
        </w:rPr>
        <w:t>בהתאם ל</w:t>
      </w:r>
      <w:hyperlink r:id="rId11" w:history="1">
        <w:r w:rsidR="007F4577">
          <w:rPr>
            <w:rStyle w:val="Hyperlink"/>
            <w:rtl/>
          </w:rPr>
          <w:t>חוק חובת המכרזים, התשנ"ב-1992</w:t>
        </w:r>
      </w:hyperlink>
      <w:r w:rsidR="007F4577">
        <w:rPr>
          <w:rFonts w:hint="cs"/>
          <w:rtl/>
        </w:rPr>
        <w:t xml:space="preserve"> </w:t>
      </w:r>
      <w:r w:rsidRPr="006B564A">
        <w:rPr>
          <w:rFonts w:hint="cs"/>
          <w:rtl/>
        </w:rPr>
        <w:t>(</w:t>
      </w:r>
      <w:r w:rsidR="003B4632" w:rsidRPr="006B564A">
        <w:rPr>
          <w:rFonts w:hint="cs"/>
          <w:rtl/>
        </w:rPr>
        <w:t xml:space="preserve">להלן: </w:t>
      </w:r>
      <w:r w:rsidRPr="006B564A">
        <w:rPr>
          <w:rFonts w:hint="cs"/>
          <w:rtl/>
        </w:rPr>
        <w:t>"חוק חובת המכרזים")</w:t>
      </w:r>
      <w:r w:rsidR="00A0184D">
        <w:rPr>
          <w:rFonts w:hint="cs"/>
          <w:rtl/>
        </w:rPr>
        <w:t>,</w:t>
      </w:r>
      <w:r w:rsidRPr="006B564A">
        <w:rPr>
          <w:rFonts w:hint="cs"/>
          <w:rtl/>
        </w:rPr>
        <w:t xml:space="preserve"> על משרדי הממשלה ויחידות הסמך (</w:t>
      </w:r>
      <w:r w:rsidR="003B4632" w:rsidRPr="006B564A">
        <w:rPr>
          <w:rFonts w:hint="cs"/>
          <w:rtl/>
        </w:rPr>
        <w:t xml:space="preserve">להלן: "משרדי הממשלה" או </w:t>
      </w:r>
      <w:r w:rsidRPr="006B564A">
        <w:rPr>
          <w:rFonts w:hint="cs"/>
          <w:rtl/>
        </w:rPr>
        <w:t xml:space="preserve">"המשרד") לבצע רכש באמצעות מכרז, למעט החריגים המנויים </w:t>
      </w:r>
      <w:r w:rsidR="007F4577" w:rsidRPr="006B564A">
        <w:rPr>
          <w:rFonts w:hint="cs"/>
          <w:rtl/>
        </w:rPr>
        <w:t>ב</w:t>
      </w:r>
      <w:hyperlink r:id="rId12" w:history="1">
        <w:r w:rsidR="007F4577">
          <w:rPr>
            <w:rStyle w:val="Hyperlink"/>
            <w:rtl/>
          </w:rPr>
          <w:t>תקנות חובת המכרזים, התשנ"ג-1993</w:t>
        </w:r>
      </w:hyperlink>
      <w:r w:rsidRPr="006B564A">
        <w:rPr>
          <w:rFonts w:hint="cs"/>
          <w:rtl/>
        </w:rPr>
        <w:t xml:space="preserve"> (</w:t>
      </w:r>
      <w:r w:rsidR="006D30E1" w:rsidRPr="006B564A">
        <w:rPr>
          <w:rFonts w:hint="cs"/>
          <w:rtl/>
        </w:rPr>
        <w:t xml:space="preserve">להלן: </w:t>
      </w:r>
      <w:r w:rsidRPr="006B564A">
        <w:rPr>
          <w:rFonts w:hint="cs"/>
          <w:rtl/>
        </w:rPr>
        <w:t>"תקנות חובת המכרזים"</w:t>
      </w:r>
      <w:r w:rsidR="006D30E1" w:rsidRPr="006B564A">
        <w:rPr>
          <w:rFonts w:hint="cs"/>
          <w:rtl/>
        </w:rPr>
        <w:t xml:space="preserve"> או "תח"ם"</w:t>
      </w:r>
      <w:r w:rsidRPr="006B564A">
        <w:rPr>
          <w:rFonts w:hint="cs"/>
          <w:rtl/>
        </w:rPr>
        <w:t>).</w:t>
      </w:r>
      <w:bookmarkEnd w:id="2"/>
    </w:p>
    <w:p w14:paraId="62B1643B" w14:textId="77777777" w:rsidR="003424AF" w:rsidRPr="006B564A" w:rsidRDefault="00BD227B" w:rsidP="00D25118">
      <w:pPr>
        <w:pStyle w:val="2"/>
        <w:rPr>
          <w:rtl/>
        </w:rPr>
      </w:pPr>
      <w:bookmarkStart w:id="3" w:name="_Toc137638173"/>
      <w:r w:rsidRPr="006B564A">
        <w:rPr>
          <w:rFonts w:hint="cs"/>
          <w:rtl/>
        </w:rPr>
        <w:t xml:space="preserve">למשרד </w:t>
      </w:r>
      <w:r w:rsidR="003424AF" w:rsidRPr="006B564A">
        <w:rPr>
          <w:rFonts w:hint="cs"/>
          <w:rtl/>
        </w:rPr>
        <w:t xml:space="preserve">יש אפשרות לעצב את </w:t>
      </w:r>
      <w:r w:rsidR="00494322" w:rsidRPr="006B564A">
        <w:rPr>
          <w:rFonts w:hint="cs"/>
          <w:rtl/>
        </w:rPr>
        <w:t>תנאי</w:t>
      </w:r>
      <w:r w:rsidRPr="006B564A">
        <w:rPr>
          <w:rFonts w:hint="cs"/>
          <w:rtl/>
        </w:rPr>
        <w:t xml:space="preserve"> </w:t>
      </w:r>
      <w:r w:rsidR="003424AF" w:rsidRPr="006B564A">
        <w:rPr>
          <w:rFonts w:hint="cs"/>
          <w:rtl/>
        </w:rPr>
        <w:t>המכרז באופן ש</w:t>
      </w:r>
      <w:r w:rsidR="00A92036" w:rsidRPr="006B564A">
        <w:rPr>
          <w:rFonts w:hint="cs"/>
          <w:rtl/>
        </w:rPr>
        <w:t>יביא לתוצאה המיטבית ביותר עבור</w:t>
      </w:r>
      <w:r w:rsidR="00964E61">
        <w:rPr>
          <w:rFonts w:hint="cs"/>
          <w:rtl/>
        </w:rPr>
        <w:t>ו</w:t>
      </w:r>
      <w:r w:rsidR="003424AF" w:rsidRPr="006B564A">
        <w:rPr>
          <w:rFonts w:hint="cs"/>
          <w:rtl/>
        </w:rPr>
        <w:t>,</w:t>
      </w:r>
      <w:r w:rsidR="00494322" w:rsidRPr="006B564A">
        <w:rPr>
          <w:rFonts w:hint="cs"/>
          <w:rtl/>
        </w:rPr>
        <w:t xml:space="preserve"> בכפוף </w:t>
      </w:r>
      <w:r w:rsidR="00ED3390" w:rsidRPr="006B564A">
        <w:rPr>
          <w:rFonts w:hint="cs"/>
          <w:rtl/>
        </w:rPr>
        <w:t>לאישור ועדת המכרזים ו</w:t>
      </w:r>
      <w:r w:rsidR="00494322" w:rsidRPr="006B564A">
        <w:rPr>
          <w:rFonts w:hint="cs"/>
          <w:rtl/>
        </w:rPr>
        <w:t>להוראות הדין</w:t>
      </w:r>
      <w:r w:rsidR="006C1726" w:rsidRPr="006B564A">
        <w:rPr>
          <w:rFonts w:hint="cs"/>
          <w:rtl/>
        </w:rPr>
        <w:t>.</w:t>
      </w:r>
      <w:bookmarkEnd w:id="3"/>
    </w:p>
    <w:p w14:paraId="4A5F1143" w14:textId="77777777" w:rsidR="003571CB" w:rsidRPr="00D25118" w:rsidRDefault="003571CB" w:rsidP="003571CB">
      <w:pPr>
        <w:pStyle w:val="2"/>
        <w:rPr>
          <w:u w:val="single"/>
        </w:rPr>
      </w:pPr>
      <w:bookmarkStart w:id="4" w:name="_Toc137638174"/>
      <w:r w:rsidRPr="00D25118">
        <w:rPr>
          <w:rFonts w:hint="cs"/>
          <w:u w:val="single"/>
          <w:rtl/>
        </w:rPr>
        <w:t>מטר</w:t>
      </w:r>
      <w:r w:rsidR="00706F58">
        <w:rPr>
          <w:rFonts w:hint="cs"/>
          <w:u w:val="single"/>
          <w:rtl/>
        </w:rPr>
        <w:t>ו</w:t>
      </w:r>
      <w:r w:rsidRPr="00D25118">
        <w:rPr>
          <w:rFonts w:hint="cs"/>
          <w:u w:val="single"/>
          <w:rtl/>
        </w:rPr>
        <w:t>ת ההוראה</w:t>
      </w:r>
      <w:bookmarkEnd w:id="4"/>
    </w:p>
    <w:p w14:paraId="3C260B69" w14:textId="77777777" w:rsidR="00EA451F" w:rsidRDefault="00EA451F" w:rsidP="003571CB">
      <w:pPr>
        <w:pStyle w:val="2"/>
        <w:numPr>
          <w:ilvl w:val="0"/>
          <w:numId w:val="0"/>
        </w:numPr>
        <w:ind w:left="567"/>
      </w:pPr>
      <w:bookmarkStart w:id="5" w:name="_Toc137638175"/>
      <w:r w:rsidRPr="00D378FC">
        <w:rPr>
          <w:rFonts w:hint="cs"/>
          <w:rtl/>
        </w:rPr>
        <w:t xml:space="preserve">הוראה זו מנחה בדבר גיבוש מסמכי המכרז </w:t>
      </w:r>
      <w:r w:rsidRPr="00EA451F">
        <w:rPr>
          <w:rFonts w:hint="cs"/>
          <w:rtl/>
        </w:rPr>
        <w:t>על ידי המשרד</w:t>
      </w:r>
      <w:r>
        <w:rPr>
          <w:rFonts w:hint="cs"/>
          <w:rtl/>
        </w:rPr>
        <w:t>:</w:t>
      </w:r>
      <w:bookmarkEnd w:id="5"/>
    </w:p>
    <w:p w14:paraId="1A908D58" w14:textId="77777777" w:rsidR="000E064E" w:rsidRPr="006B564A" w:rsidRDefault="00D25118" w:rsidP="001F717A">
      <w:pPr>
        <w:pStyle w:val="3"/>
      </w:pPr>
      <w:bookmarkStart w:id="6" w:name="_Toc137638176"/>
      <w:r>
        <w:rPr>
          <w:rFonts w:hint="cs"/>
          <w:rtl/>
        </w:rPr>
        <w:t>ה</w:t>
      </w:r>
      <w:r w:rsidR="003D5616" w:rsidRPr="006B564A">
        <w:rPr>
          <w:rFonts w:hint="cs"/>
          <w:rtl/>
        </w:rPr>
        <w:t>משרד רשאי ל</w:t>
      </w:r>
      <w:r w:rsidR="003A0B47">
        <w:rPr>
          <w:rFonts w:hint="cs"/>
          <w:rtl/>
        </w:rPr>
        <w:t>ציין</w:t>
      </w:r>
      <w:r w:rsidR="003D5616" w:rsidRPr="006B564A">
        <w:rPr>
          <w:rFonts w:hint="cs"/>
          <w:rtl/>
        </w:rPr>
        <w:t xml:space="preserve"> פרט</w:t>
      </w:r>
      <w:r w:rsidR="003A0B47">
        <w:rPr>
          <w:rFonts w:hint="cs"/>
          <w:rtl/>
        </w:rPr>
        <w:t>ים</w:t>
      </w:r>
      <w:r w:rsidR="003D5616" w:rsidRPr="006B564A">
        <w:rPr>
          <w:rFonts w:hint="cs"/>
          <w:rtl/>
        </w:rPr>
        <w:t xml:space="preserve"> </w:t>
      </w:r>
      <w:r w:rsidR="003A0B47" w:rsidRPr="006B564A">
        <w:rPr>
          <w:rFonts w:hint="cs"/>
          <w:rtl/>
        </w:rPr>
        <w:t>נוס</w:t>
      </w:r>
      <w:r w:rsidR="003A0B47">
        <w:rPr>
          <w:rFonts w:hint="cs"/>
          <w:rtl/>
        </w:rPr>
        <w:t>פים</w:t>
      </w:r>
      <w:r w:rsidR="003A0B47" w:rsidRPr="006B564A">
        <w:rPr>
          <w:rFonts w:hint="cs"/>
          <w:rtl/>
        </w:rPr>
        <w:t xml:space="preserve"> </w:t>
      </w:r>
      <w:r w:rsidR="003D5616" w:rsidRPr="006B564A">
        <w:rPr>
          <w:rFonts w:hint="cs"/>
          <w:rtl/>
        </w:rPr>
        <w:t>במסמכי המכרז</w:t>
      </w:r>
      <w:r w:rsidR="003A0B47">
        <w:rPr>
          <w:rFonts w:hint="cs"/>
          <w:rtl/>
        </w:rPr>
        <w:t>,</w:t>
      </w:r>
      <w:r w:rsidR="003D5616" w:rsidRPr="006B564A">
        <w:rPr>
          <w:rFonts w:hint="cs"/>
          <w:rtl/>
        </w:rPr>
        <w:t xml:space="preserve"> </w:t>
      </w:r>
      <w:r w:rsidR="003A0B47">
        <w:rPr>
          <w:rFonts w:hint="cs"/>
          <w:rtl/>
        </w:rPr>
        <w:t>מעבר ל</w:t>
      </w:r>
      <w:r w:rsidR="003D5616" w:rsidRPr="006B564A">
        <w:rPr>
          <w:rFonts w:hint="cs"/>
          <w:rtl/>
        </w:rPr>
        <w:t xml:space="preserve">נדרש </w:t>
      </w:r>
      <w:r w:rsidR="004A6CB4">
        <w:rPr>
          <w:rFonts w:hint="cs"/>
          <w:rtl/>
        </w:rPr>
        <w:t xml:space="preserve">על פי </w:t>
      </w:r>
      <w:r w:rsidR="003D5616" w:rsidRPr="006B564A">
        <w:rPr>
          <w:rFonts w:hint="cs"/>
          <w:rtl/>
        </w:rPr>
        <w:t>הוראה זו</w:t>
      </w:r>
      <w:r w:rsidR="004F6471">
        <w:rPr>
          <w:rFonts w:hint="cs"/>
          <w:rtl/>
        </w:rPr>
        <w:t>.</w:t>
      </w:r>
      <w:bookmarkEnd w:id="6"/>
    </w:p>
    <w:p w14:paraId="368B2669" w14:textId="77777777" w:rsidR="00193651" w:rsidRPr="006B564A" w:rsidRDefault="000E064E" w:rsidP="009B0A4C">
      <w:pPr>
        <w:pStyle w:val="3"/>
      </w:pPr>
      <w:bookmarkStart w:id="7" w:name="_Toc137638177"/>
      <w:r w:rsidRPr="006B564A">
        <w:rPr>
          <w:rFonts w:hint="cs"/>
          <w:rtl/>
        </w:rPr>
        <w:t>אישור מסמכי מכרז שאינם תואמים את ההנחיות המפורטות</w:t>
      </w:r>
      <w:r w:rsidR="003D5616" w:rsidRPr="006B564A">
        <w:rPr>
          <w:rFonts w:hint="cs"/>
          <w:rtl/>
        </w:rPr>
        <w:t xml:space="preserve"> </w:t>
      </w:r>
      <w:r w:rsidRPr="006B564A">
        <w:rPr>
          <w:rFonts w:hint="cs"/>
          <w:rtl/>
        </w:rPr>
        <w:t>ב</w:t>
      </w:r>
      <w:r w:rsidR="003D5616" w:rsidRPr="006B564A">
        <w:rPr>
          <w:rFonts w:hint="cs"/>
          <w:rtl/>
        </w:rPr>
        <w:t>הוראה זו</w:t>
      </w:r>
      <w:r w:rsidR="00F941C6">
        <w:rPr>
          <w:rFonts w:hint="cs"/>
          <w:rtl/>
        </w:rPr>
        <w:t>,</w:t>
      </w:r>
      <w:r w:rsidR="003D5616" w:rsidRPr="006B564A">
        <w:rPr>
          <w:rFonts w:hint="cs"/>
          <w:rtl/>
        </w:rPr>
        <w:t xml:space="preserve"> מחייב נימוק ואישור ועדת המכרזים</w:t>
      </w:r>
      <w:r w:rsidRPr="006B564A">
        <w:rPr>
          <w:rFonts w:hint="cs"/>
          <w:rtl/>
        </w:rPr>
        <w:t>, בכפוף לעמידה בחוק חובת המכרזים ותקנותיו</w:t>
      </w:r>
      <w:r w:rsidR="003D5616" w:rsidRPr="006B564A">
        <w:rPr>
          <w:rFonts w:hint="cs"/>
          <w:rtl/>
        </w:rPr>
        <w:t>.</w:t>
      </w:r>
      <w:bookmarkEnd w:id="7"/>
      <w:r w:rsidR="003D5616" w:rsidRPr="006B564A">
        <w:rPr>
          <w:rFonts w:hint="cs"/>
          <w:rtl/>
        </w:rPr>
        <w:t xml:space="preserve">  </w:t>
      </w:r>
    </w:p>
    <w:p w14:paraId="134D61E3" w14:textId="77777777" w:rsidR="00902326" w:rsidRPr="006B564A" w:rsidRDefault="00902326" w:rsidP="005B4A34">
      <w:pPr>
        <w:pStyle w:val="3"/>
      </w:pPr>
      <w:bookmarkStart w:id="8" w:name="_Toc137638178"/>
      <w:r w:rsidRPr="006B564A">
        <w:rPr>
          <w:rFonts w:hint="cs"/>
          <w:rtl/>
        </w:rPr>
        <w:t>בנוסף לאמור בהוראה זו, ישנם סוגי התקשרויות אשר בעניינם קיימ</w:t>
      </w:r>
      <w:r w:rsidR="00887027">
        <w:rPr>
          <w:rFonts w:hint="cs"/>
          <w:rtl/>
        </w:rPr>
        <w:t>ו</w:t>
      </w:r>
      <w:r w:rsidRPr="006B564A">
        <w:rPr>
          <w:rFonts w:hint="cs"/>
          <w:rtl/>
        </w:rPr>
        <w:t>ת הורא</w:t>
      </w:r>
      <w:r w:rsidR="001C652F" w:rsidRPr="006B564A">
        <w:rPr>
          <w:rFonts w:hint="cs"/>
          <w:rtl/>
        </w:rPr>
        <w:t>ות</w:t>
      </w:r>
      <w:r w:rsidRPr="006B564A">
        <w:rPr>
          <w:rFonts w:hint="cs"/>
          <w:rtl/>
        </w:rPr>
        <w:t xml:space="preserve"> מיוחד</w:t>
      </w:r>
      <w:r w:rsidR="001C652F" w:rsidRPr="006B564A">
        <w:rPr>
          <w:rFonts w:hint="cs"/>
          <w:rtl/>
        </w:rPr>
        <w:t>ו</w:t>
      </w:r>
      <w:r w:rsidRPr="006B564A">
        <w:rPr>
          <w:rFonts w:hint="cs"/>
          <w:rtl/>
        </w:rPr>
        <w:t>ת, ועל כן במקרים הרלוונטיים יש לפעול בהתאם להוראות אלו</w:t>
      </w:r>
      <w:r w:rsidR="00964E61">
        <w:rPr>
          <w:rFonts w:hint="cs"/>
          <w:rtl/>
        </w:rPr>
        <w:t xml:space="preserve">, כמפורט </w:t>
      </w:r>
      <w:r w:rsidR="00964E61">
        <w:rPr>
          <w:rtl/>
        </w:rPr>
        <w:t>ב</w:t>
      </w:r>
      <w:hyperlink w:anchor="נספח_ב" w:history="1">
        <w:r w:rsidR="00964E61" w:rsidRPr="00022189">
          <w:rPr>
            <w:rStyle w:val="Hyperlink"/>
            <w:rtl/>
          </w:rPr>
          <w:t xml:space="preserve">נספח </w:t>
        </w:r>
        <w:r w:rsidR="005B4A34" w:rsidRPr="00022189">
          <w:rPr>
            <w:rStyle w:val="Hyperlink"/>
            <w:rFonts w:hint="cs"/>
            <w:rtl/>
          </w:rPr>
          <w:t>ב</w:t>
        </w:r>
        <w:r w:rsidR="005B4A34" w:rsidRPr="00022189">
          <w:rPr>
            <w:rStyle w:val="Hyperlink"/>
            <w:rtl/>
          </w:rPr>
          <w:t xml:space="preserve"> </w:t>
        </w:r>
        <w:r w:rsidR="00964E61" w:rsidRPr="00022189">
          <w:rPr>
            <w:rStyle w:val="Hyperlink"/>
            <w:rtl/>
          </w:rPr>
          <w:t>- התקשרויות מיוחדות</w:t>
        </w:r>
        <w:r w:rsidRPr="00022189">
          <w:rPr>
            <w:rStyle w:val="Hyperlink"/>
            <w:rFonts w:hint="cs"/>
            <w:rtl/>
          </w:rPr>
          <w:t>.</w:t>
        </w:r>
      </w:hyperlink>
      <w:r w:rsidR="007500CA">
        <w:rPr>
          <w:rFonts w:hint="cs"/>
          <w:rtl/>
        </w:rPr>
        <w:t xml:space="preserve"> </w:t>
      </w:r>
      <w:r w:rsidRPr="006B564A">
        <w:rPr>
          <w:rFonts w:hint="cs"/>
          <w:rtl/>
        </w:rPr>
        <w:t xml:space="preserve">כמו כן, במקרה </w:t>
      </w:r>
      <w:r w:rsidR="00964E61">
        <w:rPr>
          <w:rFonts w:hint="cs"/>
          <w:rtl/>
        </w:rPr>
        <w:t>ש</w:t>
      </w:r>
      <w:r w:rsidRPr="006B564A">
        <w:rPr>
          <w:rFonts w:hint="cs"/>
          <w:rtl/>
        </w:rPr>
        <w:t>בו האמור בהוראה מ</w:t>
      </w:r>
      <w:r w:rsidR="00F941C6">
        <w:rPr>
          <w:rFonts w:hint="cs"/>
          <w:rtl/>
        </w:rPr>
        <w:t>ה</w:t>
      </w:r>
      <w:r w:rsidRPr="006B564A">
        <w:rPr>
          <w:rFonts w:hint="cs"/>
          <w:rtl/>
        </w:rPr>
        <w:t xml:space="preserve">הוראות </w:t>
      </w:r>
      <w:r w:rsidR="002C590C">
        <w:rPr>
          <w:rFonts w:hint="cs"/>
          <w:rtl/>
        </w:rPr>
        <w:t xml:space="preserve">המיוחדות </w:t>
      </w:r>
      <w:r w:rsidR="00F941C6">
        <w:rPr>
          <w:rFonts w:hint="cs"/>
          <w:rtl/>
        </w:rPr>
        <w:t xml:space="preserve">שבנספח </w:t>
      </w:r>
      <w:r w:rsidRPr="006B564A">
        <w:rPr>
          <w:rFonts w:hint="cs"/>
          <w:rtl/>
        </w:rPr>
        <w:t>עומד בסתירה להוראה זו, יש לפעול בהתאם להוראה המיוחדת.</w:t>
      </w:r>
      <w:bookmarkEnd w:id="8"/>
    </w:p>
    <w:p w14:paraId="1AB10FD8" w14:textId="11021545" w:rsidR="00307963" w:rsidRDefault="00307963" w:rsidP="006F24B8">
      <w:pPr>
        <w:pStyle w:val="2"/>
      </w:pPr>
      <w:bookmarkStart w:id="9" w:name="_Toc137638179"/>
      <w:bookmarkStart w:id="10" w:name="_Ref170287131"/>
      <w:r w:rsidRPr="006B564A">
        <w:rPr>
          <w:rFonts w:hint="cs"/>
          <w:rtl/>
        </w:rPr>
        <w:t>לצורך כתיבת מסמכי מכרז</w:t>
      </w:r>
      <w:r w:rsidR="00D04234" w:rsidRPr="006B564A">
        <w:rPr>
          <w:rFonts w:hint="cs"/>
          <w:rtl/>
        </w:rPr>
        <w:t xml:space="preserve">, </w:t>
      </w:r>
      <w:r w:rsidR="006F24B8">
        <w:rPr>
          <w:rFonts w:hint="cs"/>
          <w:rtl/>
        </w:rPr>
        <w:t>החל מיום 01.</w:t>
      </w:r>
      <w:r w:rsidR="0047075F">
        <w:rPr>
          <w:rFonts w:hint="cs"/>
          <w:rtl/>
        </w:rPr>
        <w:t>0</w:t>
      </w:r>
      <w:r w:rsidR="006F24B8">
        <w:rPr>
          <w:rFonts w:hint="cs"/>
          <w:rtl/>
        </w:rPr>
        <w:t xml:space="preserve">9.2024 יש </w:t>
      </w:r>
      <w:r w:rsidR="00D04234" w:rsidRPr="006B564A">
        <w:rPr>
          <w:rFonts w:hint="cs"/>
          <w:rtl/>
        </w:rPr>
        <w:t>ל</w:t>
      </w:r>
      <w:r w:rsidR="00964E61">
        <w:rPr>
          <w:rFonts w:hint="cs"/>
          <w:rtl/>
        </w:rPr>
        <w:t>ה</w:t>
      </w:r>
      <w:r w:rsidR="00D04234" w:rsidRPr="006B564A">
        <w:rPr>
          <w:rFonts w:hint="cs"/>
          <w:rtl/>
        </w:rPr>
        <w:t>ש</w:t>
      </w:r>
      <w:r w:rsidR="00964E61">
        <w:rPr>
          <w:rFonts w:hint="cs"/>
          <w:rtl/>
        </w:rPr>
        <w:t>ת</w:t>
      </w:r>
      <w:r w:rsidR="00D04234" w:rsidRPr="006B564A">
        <w:rPr>
          <w:rFonts w:hint="cs"/>
          <w:rtl/>
        </w:rPr>
        <w:t xml:space="preserve">מש </w:t>
      </w:r>
      <w:r w:rsidR="00D04234" w:rsidRPr="006F24B8">
        <w:rPr>
          <w:rFonts w:hint="cs"/>
          <w:u w:color="3464BA"/>
          <w:rtl/>
        </w:rPr>
        <w:t>במערכת יות"ם</w:t>
      </w:r>
      <w:r w:rsidR="006F24B8">
        <w:rPr>
          <w:rFonts w:hint="cs"/>
          <w:u w:color="3464BA"/>
          <w:rtl/>
        </w:rPr>
        <w:t xml:space="preserve">, למעט במקרים חריגים ומנימוקים שיאושרו בוועדת המכרזים. החובה לכתוב מכרז באמצעות מערכת יות"ם לא תחול במכרז </w:t>
      </w:r>
      <w:r w:rsidR="00570807">
        <w:rPr>
          <w:rFonts w:hint="cs"/>
          <w:u w:color="3464BA"/>
          <w:rtl/>
        </w:rPr>
        <w:t xml:space="preserve">הכולל חלוקה למספר </w:t>
      </w:r>
      <w:r w:rsidR="006F24B8">
        <w:rPr>
          <w:rFonts w:hint="cs"/>
          <w:u w:color="3464BA"/>
          <w:rtl/>
        </w:rPr>
        <w:t>סלים, מכרז מסגרת ומכרז הכולל שלב מיון מוקדם</w:t>
      </w:r>
      <w:r w:rsidR="00E24FF2">
        <w:rPr>
          <w:rFonts w:hint="cs"/>
          <w:u w:color="3464BA"/>
          <w:rtl/>
        </w:rPr>
        <w:t>,</w:t>
      </w:r>
      <w:r w:rsidR="006F24B8">
        <w:rPr>
          <w:rFonts w:hint="cs"/>
          <w:u w:color="3464BA"/>
          <w:rtl/>
        </w:rPr>
        <w:t xml:space="preserve"> אשר בשלב זה אינם נתמכים במערכת.</w:t>
      </w:r>
      <w:bookmarkEnd w:id="9"/>
      <w:bookmarkEnd w:id="10"/>
    </w:p>
    <w:p w14:paraId="15B984CC" w14:textId="77777777" w:rsidR="009300C8" w:rsidRPr="0070183B" w:rsidRDefault="009300C8" w:rsidP="009300C8">
      <w:pPr>
        <w:pStyle w:val="2"/>
        <w:rPr>
          <w:rtl/>
        </w:rPr>
      </w:pPr>
      <w:bookmarkStart w:id="11" w:name="_Toc137638180"/>
      <w:r w:rsidRPr="008C4309">
        <w:rPr>
          <w:rFonts w:asciiTheme="minorBidi" w:hAnsiTheme="minorBidi"/>
          <w:rtl/>
        </w:rPr>
        <w:t>ראה הגדרות הוראה זו ב</w:t>
      </w:r>
      <w:r w:rsidRPr="009300C8">
        <w:rPr>
          <w:rFonts w:asciiTheme="minorBidi" w:hAnsiTheme="minorBidi"/>
          <w:kern w:val="2"/>
          <w:rtl/>
        </w:rPr>
        <w:fldChar w:fldCharType="begin"/>
      </w:r>
      <w:r w:rsidR="00CD7064">
        <w:rPr>
          <w:rFonts w:asciiTheme="minorBidi" w:hAnsiTheme="minorBidi"/>
        </w:rPr>
        <w:instrText>HYPERLINK</w:instrText>
      </w:r>
      <w:r w:rsidR="00CD7064">
        <w:rPr>
          <w:rFonts w:asciiTheme="minorBidi" w:hAnsiTheme="minorBidi"/>
          <w:rtl/>
        </w:rPr>
        <w:instrText xml:space="preserve">  \</w:instrText>
      </w:r>
      <w:r w:rsidR="00CD7064">
        <w:rPr>
          <w:rFonts w:asciiTheme="minorBidi" w:hAnsiTheme="minorBidi"/>
        </w:rPr>
        <w:instrText>l</w:instrText>
      </w:r>
      <w:r w:rsidR="00CD7064">
        <w:rPr>
          <w:rFonts w:asciiTheme="minorBidi" w:hAnsiTheme="minorBidi"/>
          <w:rtl/>
        </w:rPr>
        <w:instrText xml:space="preserve"> "נספח_א"</w:instrText>
      </w:r>
      <w:r w:rsidRPr="009300C8">
        <w:rPr>
          <w:rFonts w:asciiTheme="minorBidi" w:hAnsiTheme="minorBidi"/>
          <w:kern w:val="2"/>
          <w:rtl/>
        </w:rPr>
        <w:fldChar w:fldCharType="separate"/>
      </w:r>
      <w:r w:rsidRPr="006D7388">
        <w:rPr>
          <w:rStyle w:val="Hyperlink"/>
          <w:rFonts w:asciiTheme="minorBidi" w:hAnsiTheme="minorBidi"/>
          <w:rtl/>
        </w:rPr>
        <w:t>נספח א - הגדרות.</w:t>
      </w:r>
      <w:bookmarkEnd w:id="11"/>
    </w:p>
    <w:p w14:paraId="092849D9" w14:textId="77777777" w:rsidR="003424AF" w:rsidRPr="006B564A" w:rsidRDefault="009300C8" w:rsidP="008435F6">
      <w:pPr>
        <w:pStyle w:val="1"/>
        <w:ind w:left="509" w:hanging="509"/>
        <w:rPr>
          <w:rtl/>
        </w:rPr>
      </w:pPr>
      <w:r w:rsidRPr="009300C8">
        <w:rPr>
          <w:color w:val="auto"/>
          <w:kern w:val="0"/>
          <w:rtl/>
        </w:rPr>
        <w:fldChar w:fldCharType="end"/>
      </w:r>
      <w:bookmarkStart w:id="12" w:name="_Toc66711116"/>
      <w:bookmarkStart w:id="13" w:name="_Toc137638181"/>
      <w:r w:rsidR="00C64D5C" w:rsidRPr="006B564A">
        <w:rPr>
          <w:rtl/>
        </w:rPr>
        <w:t>הנחיות לביצוע</w:t>
      </w:r>
      <w:bookmarkEnd w:id="12"/>
      <w:bookmarkEnd w:id="13"/>
    </w:p>
    <w:p w14:paraId="69A5C519" w14:textId="77777777" w:rsidR="00E45C7E" w:rsidRPr="006B564A" w:rsidRDefault="00E45C7E" w:rsidP="006B564A">
      <w:pPr>
        <w:pStyle w:val="220"/>
      </w:pPr>
      <w:bookmarkStart w:id="14" w:name="_Toc137638182"/>
      <w:r w:rsidRPr="006B564A">
        <w:rPr>
          <w:rtl/>
        </w:rPr>
        <w:t>מסמכי המכרז</w:t>
      </w:r>
      <w:r w:rsidR="003B4632" w:rsidRPr="006B564A">
        <w:rPr>
          <w:rtl/>
        </w:rPr>
        <w:t xml:space="preserve"> - כללי</w:t>
      </w:r>
      <w:bookmarkEnd w:id="14"/>
    </w:p>
    <w:p w14:paraId="178743ED" w14:textId="77777777" w:rsidR="004E0C51" w:rsidRPr="006B564A" w:rsidRDefault="00F4248B" w:rsidP="003B131D">
      <w:pPr>
        <w:pStyle w:val="2"/>
        <w:numPr>
          <w:ilvl w:val="0"/>
          <w:numId w:val="0"/>
        </w:numPr>
        <w:ind w:left="567"/>
      </w:pPr>
      <w:bookmarkStart w:id="15" w:name="_Toc137638183"/>
      <w:r w:rsidRPr="006B564A">
        <w:rPr>
          <w:rtl/>
        </w:rPr>
        <w:lastRenderedPageBreak/>
        <w:t xml:space="preserve">במסמכי </w:t>
      </w:r>
      <w:r w:rsidR="00EA451F">
        <w:rPr>
          <w:rFonts w:hint="cs"/>
          <w:rtl/>
        </w:rPr>
        <w:t>ה</w:t>
      </w:r>
      <w:r w:rsidRPr="006B564A">
        <w:rPr>
          <w:rtl/>
        </w:rPr>
        <w:t>מכרז יפ</w:t>
      </w:r>
      <w:r w:rsidR="00EA451F">
        <w:rPr>
          <w:rFonts w:hint="cs"/>
          <w:rtl/>
        </w:rPr>
        <w:t>ו</w:t>
      </w:r>
      <w:r w:rsidRPr="006B564A">
        <w:rPr>
          <w:rtl/>
        </w:rPr>
        <w:t>רט המידע</w:t>
      </w:r>
      <w:r w:rsidR="004E0C51" w:rsidRPr="006B564A">
        <w:rPr>
          <w:rtl/>
        </w:rPr>
        <w:t xml:space="preserve"> הבא</w:t>
      </w:r>
      <w:r w:rsidR="00EA451F">
        <w:rPr>
          <w:rFonts w:hint="cs"/>
          <w:rtl/>
        </w:rPr>
        <w:t>:</w:t>
      </w:r>
      <w:bookmarkEnd w:id="15"/>
      <w:r w:rsidR="00EA451F">
        <w:rPr>
          <w:rFonts w:hint="cs"/>
          <w:rtl/>
        </w:rPr>
        <w:t xml:space="preserve"> </w:t>
      </w:r>
    </w:p>
    <w:tbl>
      <w:tblPr>
        <w:tblStyle w:val="ad"/>
        <w:bidiVisual/>
        <w:tblW w:w="0" w:type="auto"/>
        <w:tblInd w:w="69" w:type="dxa"/>
        <w:tblLook w:val="04A0" w:firstRow="1" w:lastRow="0" w:firstColumn="1" w:lastColumn="0" w:noHBand="0" w:noVBand="1"/>
        <w:tblCaption w:val="סיכום אודות הפרטים שיש לציין במסמכי המכרז"/>
        <w:tblDescription w:val="סיכום אודות הפרטים שיש לציין במסמכי המכרז"/>
      </w:tblPr>
      <w:tblGrid>
        <w:gridCol w:w="5250"/>
        <w:gridCol w:w="2977"/>
      </w:tblGrid>
      <w:tr w:rsidR="00025988" w14:paraId="7A862391" w14:textId="77777777" w:rsidTr="007E3D59">
        <w:trPr>
          <w:tblHeader/>
        </w:trPr>
        <w:tc>
          <w:tcPr>
            <w:tcW w:w="5250" w:type="dxa"/>
            <w:shd w:val="clear" w:color="auto" w:fill="E7E6E6" w:themeFill="background2"/>
            <w:vAlign w:val="center"/>
          </w:tcPr>
          <w:p w14:paraId="3B458788" w14:textId="77777777" w:rsidR="00025988" w:rsidRDefault="00025988" w:rsidP="0070183B">
            <w:pPr>
              <w:pStyle w:val="3"/>
              <w:numPr>
                <w:ilvl w:val="0"/>
                <w:numId w:val="0"/>
              </w:numPr>
              <w:jc w:val="center"/>
              <w:rPr>
                <w:rtl/>
              </w:rPr>
            </w:pPr>
            <w:bookmarkStart w:id="16" w:name="_Toc137638184"/>
            <w:r w:rsidRPr="00743563">
              <w:rPr>
                <w:rFonts w:asciiTheme="minorBidi" w:hAnsiTheme="minorBidi"/>
                <w:rtl/>
              </w:rPr>
              <w:t>הכללים להשתתפות וזכייה במכרז</w:t>
            </w:r>
            <w:r>
              <w:rPr>
                <w:rFonts w:hint="cs"/>
                <w:rtl/>
              </w:rPr>
              <w:t xml:space="preserve"> (ראה סעיף </w:t>
            </w:r>
            <w:r w:rsidR="00050AEF">
              <w:rPr>
                <w:rtl/>
              </w:rPr>
              <w:fldChar w:fldCharType="begin"/>
            </w:r>
            <w:r w:rsidR="00050AEF">
              <w:rPr>
                <w:rtl/>
              </w:rPr>
              <w:instrText xml:space="preserve"> </w:instrText>
            </w:r>
            <w:r w:rsidR="00050AEF">
              <w:rPr>
                <w:rFonts w:hint="cs"/>
              </w:rPr>
              <w:instrText>REF</w:instrText>
            </w:r>
            <w:r w:rsidR="00050AEF">
              <w:rPr>
                <w:rFonts w:hint="cs"/>
                <w:rtl/>
              </w:rPr>
              <w:instrText xml:space="preserve"> _</w:instrText>
            </w:r>
            <w:r w:rsidR="00050AEF">
              <w:rPr>
                <w:rFonts w:hint="cs"/>
              </w:rPr>
              <w:instrText>Ref69211521 \r \h</w:instrText>
            </w:r>
            <w:r w:rsidR="00050AEF">
              <w:rPr>
                <w:rtl/>
              </w:rPr>
              <w:instrText xml:space="preserve"> </w:instrText>
            </w:r>
            <w:r w:rsidR="00050AEF">
              <w:rPr>
                <w:rtl/>
              </w:rPr>
            </w:r>
            <w:r w:rsidR="00050AEF">
              <w:rPr>
                <w:rtl/>
              </w:rPr>
              <w:fldChar w:fldCharType="separate"/>
            </w:r>
            <w:r w:rsidR="00734B01">
              <w:rPr>
                <w:rtl/>
              </w:rPr>
              <w:t>‏</w:t>
            </w:r>
            <w:r w:rsidR="00050AEF">
              <w:rPr>
                <w:rtl/>
              </w:rPr>
              <w:fldChar w:fldCharType="end"/>
            </w:r>
            <w:r w:rsidR="000458AA">
              <w:rPr>
                <w:rtl/>
              </w:rPr>
              <w:fldChar w:fldCharType="begin"/>
            </w:r>
            <w:r w:rsidR="000458AA">
              <w:rPr>
                <w:rtl/>
              </w:rPr>
              <w:instrText xml:space="preserve"> </w:instrText>
            </w:r>
            <w:r w:rsidR="000458AA">
              <w:rPr>
                <w:rFonts w:hint="cs"/>
              </w:rPr>
              <w:instrText>REF</w:instrText>
            </w:r>
            <w:r w:rsidR="000458AA">
              <w:rPr>
                <w:rFonts w:hint="cs"/>
                <w:rtl/>
              </w:rPr>
              <w:instrText xml:space="preserve"> _</w:instrText>
            </w:r>
            <w:r w:rsidR="000458AA">
              <w:rPr>
                <w:rFonts w:hint="cs"/>
              </w:rPr>
              <w:instrText>Ref69211521 \r \h</w:instrText>
            </w:r>
            <w:r w:rsidR="000458AA">
              <w:rPr>
                <w:rtl/>
              </w:rPr>
              <w:instrText xml:space="preserve"> </w:instrText>
            </w:r>
            <w:r w:rsidR="000458AA">
              <w:rPr>
                <w:rtl/>
              </w:rPr>
            </w:r>
            <w:r w:rsidR="000458AA">
              <w:rPr>
                <w:rtl/>
              </w:rPr>
              <w:fldChar w:fldCharType="separate"/>
            </w:r>
            <w:r w:rsidR="000458AA">
              <w:rPr>
                <w:cs/>
              </w:rPr>
              <w:t>‎</w:t>
            </w:r>
            <w:r w:rsidR="00E959EB">
              <w:fldChar w:fldCharType="begin"/>
            </w:r>
            <w:r w:rsidR="00E959EB">
              <w:instrText xml:space="preserve"> REF _Ref138150142 \r \h </w:instrText>
            </w:r>
            <w:r w:rsidR="00E959EB">
              <w:fldChar w:fldCharType="separate"/>
            </w:r>
            <w:r w:rsidR="00E959EB">
              <w:rPr>
                <w:rtl/>
              </w:rPr>
              <w:t>‏2.2</w:t>
            </w:r>
            <w:r w:rsidR="00E959EB">
              <w:fldChar w:fldCharType="end"/>
            </w:r>
            <w:r w:rsidR="000458AA">
              <w:rPr>
                <w:rtl/>
              </w:rPr>
              <w:fldChar w:fldCharType="end"/>
            </w:r>
            <w:r>
              <w:rPr>
                <w:rFonts w:hint="cs"/>
                <w:rtl/>
              </w:rPr>
              <w:t>)</w:t>
            </w:r>
            <w:bookmarkEnd w:id="16"/>
          </w:p>
        </w:tc>
        <w:tc>
          <w:tcPr>
            <w:tcW w:w="2977" w:type="dxa"/>
            <w:shd w:val="clear" w:color="auto" w:fill="E7E6E6" w:themeFill="background2"/>
            <w:vAlign w:val="center"/>
          </w:tcPr>
          <w:p w14:paraId="756D3B3A" w14:textId="77777777" w:rsidR="00025988" w:rsidRDefault="00025988" w:rsidP="0070183B">
            <w:pPr>
              <w:pStyle w:val="3"/>
              <w:numPr>
                <w:ilvl w:val="0"/>
                <w:numId w:val="0"/>
              </w:numPr>
              <w:jc w:val="center"/>
              <w:rPr>
                <w:rtl/>
              </w:rPr>
            </w:pPr>
            <w:bookmarkStart w:id="17" w:name="_Toc137638185"/>
            <w:r w:rsidRPr="00743563">
              <w:rPr>
                <w:rFonts w:asciiTheme="minorBidi" w:hAnsiTheme="minorBidi"/>
                <w:rtl/>
              </w:rPr>
              <w:t>תנאי ההתקשרות עם הספק הזוכה</w:t>
            </w:r>
            <w:r>
              <w:rPr>
                <w:rFonts w:hint="cs"/>
                <w:rtl/>
              </w:rPr>
              <w:t xml:space="preserve"> (ראה סעיף </w:t>
            </w:r>
            <w:r w:rsidR="00050AEF">
              <w:rPr>
                <w:rtl/>
              </w:rPr>
              <w:fldChar w:fldCharType="begin"/>
            </w:r>
            <w:r w:rsidR="00050AEF">
              <w:rPr>
                <w:rtl/>
              </w:rPr>
              <w:instrText xml:space="preserve"> </w:instrText>
            </w:r>
            <w:r w:rsidR="00050AEF">
              <w:rPr>
                <w:rFonts w:hint="cs"/>
              </w:rPr>
              <w:instrText>REF</w:instrText>
            </w:r>
            <w:r w:rsidR="00050AEF">
              <w:rPr>
                <w:rFonts w:hint="cs"/>
                <w:rtl/>
              </w:rPr>
              <w:instrText xml:space="preserve"> _</w:instrText>
            </w:r>
            <w:r w:rsidR="00050AEF">
              <w:rPr>
                <w:rFonts w:hint="cs"/>
              </w:rPr>
              <w:instrText>Ref43209351 \r \h</w:instrText>
            </w:r>
            <w:r w:rsidR="00050AEF">
              <w:rPr>
                <w:rtl/>
              </w:rPr>
              <w:instrText xml:space="preserve"> </w:instrText>
            </w:r>
            <w:r w:rsidR="00050AEF">
              <w:rPr>
                <w:rtl/>
              </w:rPr>
            </w:r>
            <w:r w:rsidR="00050AEF">
              <w:rPr>
                <w:rtl/>
              </w:rPr>
              <w:fldChar w:fldCharType="separate"/>
            </w:r>
            <w:r w:rsidR="00734B01">
              <w:rPr>
                <w:rtl/>
              </w:rPr>
              <w:t>‏</w:t>
            </w:r>
            <w:r w:rsidR="00050AEF">
              <w:rPr>
                <w:rtl/>
              </w:rPr>
              <w:fldChar w:fldCharType="end"/>
            </w:r>
            <w:r w:rsidR="000458AA">
              <w:rPr>
                <w:rtl/>
              </w:rPr>
              <w:fldChar w:fldCharType="begin"/>
            </w:r>
            <w:r w:rsidR="000458AA">
              <w:rPr>
                <w:rtl/>
              </w:rPr>
              <w:instrText xml:space="preserve"> </w:instrText>
            </w:r>
            <w:r w:rsidR="000458AA">
              <w:rPr>
                <w:rFonts w:hint="cs"/>
              </w:rPr>
              <w:instrText>REF</w:instrText>
            </w:r>
            <w:r w:rsidR="000458AA">
              <w:rPr>
                <w:rFonts w:hint="cs"/>
                <w:rtl/>
              </w:rPr>
              <w:instrText xml:space="preserve"> _</w:instrText>
            </w:r>
            <w:r w:rsidR="000458AA">
              <w:rPr>
                <w:rFonts w:hint="cs"/>
              </w:rPr>
              <w:instrText>Ref43209351 \r \h</w:instrText>
            </w:r>
            <w:r w:rsidR="000458AA">
              <w:rPr>
                <w:rtl/>
              </w:rPr>
              <w:instrText xml:space="preserve"> </w:instrText>
            </w:r>
            <w:r w:rsidR="000458AA">
              <w:rPr>
                <w:rtl/>
              </w:rPr>
            </w:r>
            <w:r w:rsidR="000458AA">
              <w:rPr>
                <w:rtl/>
              </w:rPr>
              <w:fldChar w:fldCharType="separate"/>
            </w:r>
            <w:r w:rsidR="000458AA">
              <w:rPr>
                <w:cs/>
              </w:rPr>
              <w:t>‎</w:t>
            </w:r>
            <w:r w:rsidR="00E959EB">
              <w:fldChar w:fldCharType="begin"/>
            </w:r>
            <w:r w:rsidR="00E959EB">
              <w:instrText xml:space="preserve"> REF _Ref43209378 \r \h </w:instrText>
            </w:r>
            <w:r w:rsidR="00E959EB">
              <w:fldChar w:fldCharType="separate"/>
            </w:r>
            <w:r w:rsidR="00E959EB">
              <w:rPr>
                <w:rtl/>
              </w:rPr>
              <w:t>‏2.3</w:t>
            </w:r>
            <w:r w:rsidR="00E959EB">
              <w:fldChar w:fldCharType="end"/>
            </w:r>
            <w:r w:rsidR="000458AA">
              <w:rPr>
                <w:rtl/>
              </w:rPr>
              <w:fldChar w:fldCharType="end"/>
            </w:r>
            <w:r>
              <w:rPr>
                <w:rFonts w:hint="cs"/>
                <w:rtl/>
              </w:rPr>
              <w:t>)</w:t>
            </w:r>
            <w:bookmarkEnd w:id="17"/>
          </w:p>
        </w:tc>
      </w:tr>
      <w:tr w:rsidR="00025988" w14:paraId="49FF96CB" w14:textId="77777777" w:rsidTr="007E3D59">
        <w:tc>
          <w:tcPr>
            <w:tcW w:w="5250" w:type="dxa"/>
          </w:tcPr>
          <w:p w14:paraId="070F697D" w14:textId="77777777" w:rsidR="00025988" w:rsidRDefault="00025988" w:rsidP="00025988">
            <w:pPr>
              <w:pStyle w:val="Frame-title"/>
              <w:numPr>
                <w:ilvl w:val="0"/>
                <w:numId w:val="29"/>
              </w:numPr>
              <w:rPr>
                <w:rFonts w:asciiTheme="minorBidi" w:hAnsiTheme="minorBidi" w:cstheme="minorBidi"/>
                <w:b w:val="0"/>
                <w:bCs w:val="0"/>
                <w:i w:val="0"/>
                <w:iCs w:val="0"/>
                <w:color w:val="auto"/>
              </w:rPr>
            </w:pPr>
            <w:r w:rsidRPr="00743563">
              <w:rPr>
                <w:rFonts w:asciiTheme="minorBidi" w:hAnsiTheme="minorBidi" w:cstheme="minorBidi"/>
                <w:b w:val="0"/>
                <w:bCs w:val="0"/>
                <w:i w:val="0"/>
                <w:iCs w:val="0"/>
                <w:color w:val="auto"/>
                <w:rtl/>
              </w:rPr>
              <w:t>סוג המכרז</w:t>
            </w:r>
            <w:r>
              <w:rPr>
                <w:rFonts w:asciiTheme="minorBidi" w:hAnsiTheme="minorBidi" w:cstheme="minorBidi" w:hint="cs"/>
                <w:b w:val="0"/>
                <w:bCs w:val="0"/>
                <w:i w:val="0"/>
                <w:iCs w:val="0"/>
                <w:color w:val="auto"/>
                <w:rtl/>
              </w:rPr>
              <w:t>.</w:t>
            </w:r>
          </w:p>
          <w:p w14:paraId="754EA4F7" w14:textId="77777777" w:rsidR="005F24A1" w:rsidRPr="005F24A1" w:rsidRDefault="005F24A1" w:rsidP="00025988">
            <w:pPr>
              <w:pStyle w:val="Frame-title"/>
              <w:numPr>
                <w:ilvl w:val="0"/>
                <w:numId w:val="29"/>
              </w:numPr>
              <w:rPr>
                <w:rFonts w:asciiTheme="minorBidi" w:hAnsiTheme="minorBidi" w:cstheme="minorBidi"/>
                <w:b w:val="0"/>
                <w:bCs w:val="0"/>
                <w:i w:val="0"/>
                <w:iCs w:val="0"/>
                <w:color w:val="auto"/>
              </w:rPr>
            </w:pPr>
            <w:r>
              <w:rPr>
                <w:rFonts w:hint="cs"/>
                <w:b w:val="0"/>
                <w:bCs w:val="0"/>
                <w:i w:val="0"/>
                <w:iCs w:val="0"/>
                <w:color w:val="auto"/>
                <w:rtl/>
              </w:rPr>
              <w:t>ה</w:t>
            </w:r>
            <w:r w:rsidRPr="005F24A1">
              <w:rPr>
                <w:b w:val="0"/>
                <w:bCs w:val="0"/>
                <w:i w:val="0"/>
                <w:iCs w:val="0"/>
                <w:color w:val="auto"/>
                <w:rtl/>
              </w:rPr>
              <w:t>זוכים במכרז</w:t>
            </w:r>
            <w:r w:rsidRPr="005F24A1">
              <w:rPr>
                <w:rFonts w:asciiTheme="minorBidi" w:hAnsiTheme="minorBidi" w:cstheme="minorBidi" w:hint="cs"/>
                <w:b w:val="0"/>
                <w:bCs w:val="0"/>
                <w:i w:val="0"/>
                <w:iCs w:val="0"/>
                <w:color w:val="auto"/>
                <w:rtl/>
              </w:rPr>
              <w:t>.</w:t>
            </w:r>
          </w:p>
          <w:p w14:paraId="651B9FA6"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תנאי הסף להשתתפות במכרז.</w:t>
            </w:r>
          </w:p>
          <w:p w14:paraId="6FC89053"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אמות המידה לבחירת הספק הזוכה.</w:t>
            </w:r>
          </w:p>
          <w:p w14:paraId="7C55A501"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כללים נוספים לבחירת הזוכה.</w:t>
            </w:r>
          </w:p>
          <w:p w14:paraId="7CA80415"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תנאים לחתימה על הסכם ההתקשרות עם הספק הזוכה.</w:t>
            </w:r>
          </w:p>
          <w:p w14:paraId="54B1890C"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מועדים הרלוונטיים למכרז.</w:t>
            </w:r>
          </w:p>
          <w:p w14:paraId="39E36F18" w14:textId="77777777" w:rsidR="00025988" w:rsidRPr="00743563" w:rsidRDefault="00985E6F" w:rsidP="00025988">
            <w:pPr>
              <w:pStyle w:val="Frame-title"/>
              <w:numPr>
                <w:ilvl w:val="0"/>
                <w:numId w:val="29"/>
              </w:numPr>
              <w:rPr>
                <w:rFonts w:asciiTheme="minorBidi" w:hAnsiTheme="minorBidi" w:cstheme="minorBidi"/>
                <w:b w:val="0"/>
                <w:bCs w:val="0"/>
                <w:i w:val="0"/>
                <w:iCs w:val="0"/>
                <w:color w:val="auto"/>
                <w:rtl/>
              </w:rPr>
            </w:pPr>
            <w:r>
              <w:rPr>
                <w:rFonts w:asciiTheme="minorBidi" w:hAnsiTheme="minorBidi" w:cstheme="minorBidi"/>
                <w:b w:val="0"/>
                <w:bCs w:val="0"/>
                <w:i w:val="0"/>
                <w:iCs w:val="0"/>
                <w:color w:val="auto"/>
                <w:rtl/>
              </w:rPr>
              <w:t>חוברת ההצעה.</w:t>
            </w:r>
          </w:p>
          <w:p w14:paraId="6529CE79"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אופן הגשת הצעות במכרז.</w:t>
            </w:r>
          </w:p>
          <w:p w14:paraId="0FE2E13C"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שאלות הבהרה</w:t>
            </w:r>
            <w:r w:rsidR="00F06AD8">
              <w:rPr>
                <w:rFonts w:asciiTheme="minorBidi" w:hAnsiTheme="minorBidi" w:cstheme="minorBidi" w:hint="cs"/>
                <w:b w:val="0"/>
                <w:bCs w:val="0"/>
                <w:i w:val="0"/>
                <w:iCs w:val="0"/>
                <w:color w:val="auto"/>
                <w:rtl/>
              </w:rPr>
              <w:t xml:space="preserve"> </w:t>
            </w:r>
            <w:r w:rsidR="00F06AD8" w:rsidRPr="00F06AD8">
              <w:rPr>
                <w:b w:val="0"/>
                <w:bCs w:val="0"/>
                <w:i w:val="0"/>
                <w:iCs w:val="0"/>
                <w:color w:val="auto"/>
                <w:rtl/>
              </w:rPr>
              <w:t>ו</w:t>
            </w:r>
            <w:r w:rsidR="008C27FE">
              <w:rPr>
                <w:b w:val="0"/>
                <w:bCs w:val="0"/>
                <w:i w:val="0"/>
                <w:iCs w:val="0"/>
                <w:color w:val="auto"/>
                <w:rtl/>
              </w:rPr>
              <w:t>הערות</w:t>
            </w:r>
            <w:r w:rsidRPr="00F06AD8">
              <w:rPr>
                <w:rFonts w:asciiTheme="minorBidi" w:hAnsiTheme="minorBidi" w:cstheme="minorBidi"/>
                <w:b w:val="0"/>
                <w:bCs w:val="0"/>
                <w:i w:val="0"/>
                <w:iCs w:val="0"/>
                <w:color w:val="auto"/>
                <w:rtl/>
              </w:rPr>
              <w:t xml:space="preserve">. </w:t>
            </w:r>
          </w:p>
          <w:p w14:paraId="0DE77625" w14:textId="77777777" w:rsidR="00025988" w:rsidRDefault="00985E6F" w:rsidP="00025988">
            <w:pPr>
              <w:pStyle w:val="Frame-title"/>
              <w:numPr>
                <w:ilvl w:val="0"/>
                <w:numId w:val="29"/>
              </w:numPr>
              <w:rPr>
                <w:rFonts w:asciiTheme="minorBidi" w:hAnsiTheme="minorBidi" w:cstheme="minorBidi"/>
                <w:b w:val="0"/>
                <w:bCs w:val="0"/>
                <w:i w:val="0"/>
                <w:iCs w:val="0"/>
                <w:color w:val="auto"/>
              </w:rPr>
            </w:pPr>
            <w:r>
              <w:rPr>
                <w:rFonts w:asciiTheme="minorBidi" w:hAnsiTheme="minorBidi" w:cstheme="minorBidi"/>
                <w:b w:val="0"/>
                <w:bCs w:val="0"/>
                <w:i w:val="0"/>
                <w:iCs w:val="0"/>
                <w:color w:val="auto"/>
                <w:rtl/>
              </w:rPr>
              <w:t>כנס מציעים.</w:t>
            </w:r>
          </w:p>
          <w:p w14:paraId="03AC1787" w14:textId="77777777" w:rsidR="00793F0D" w:rsidRPr="00743563" w:rsidRDefault="00985E6F" w:rsidP="00025988">
            <w:pPr>
              <w:pStyle w:val="Frame-title"/>
              <w:numPr>
                <w:ilvl w:val="0"/>
                <w:numId w:val="29"/>
              </w:numPr>
              <w:rPr>
                <w:rFonts w:asciiTheme="minorBidi" w:hAnsiTheme="minorBidi" w:cstheme="minorBidi"/>
                <w:b w:val="0"/>
                <w:bCs w:val="0"/>
                <w:i w:val="0"/>
                <w:iCs w:val="0"/>
                <w:color w:val="auto"/>
                <w:rtl/>
              </w:rPr>
            </w:pPr>
            <w:r>
              <w:rPr>
                <w:rFonts w:asciiTheme="minorBidi" w:hAnsiTheme="minorBidi" w:cstheme="minorBidi" w:hint="cs"/>
                <w:b w:val="0"/>
                <w:bCs w:val="0"/>
                <w:i w:val="0"/>
                <w:iCs w:val="0"/>
                <w:color w:val="auto"/>
                <w:rtl/>
              </w:rPr>
              <w:t>זכות עיון.</w:t>
            </w:r>
          </w:p>
          <w:p w14:paraId="7C0F3E5A" w14:textId="77777777" w:rsidR="00025988" w:rsidRPr="00743563"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אפ</w:t>
            </w:r>
            <w:r w:rsidR="00985E6F">
              <w:rPr>
                <w:rFonts w:asciiTheme="minorBidi" w:hAnsiTheme="minorBidi" w:cstheme="minorBidi"/>
                <w:b w:val="0"/>
                <w:bCs w:val="0"/>
                <w:i w:val="0"/>
                <w:iCs w:val="0"/>
                <w:color w:val="auto"/>
                <w:rtl/>
              </w:rPr>
              <w:t>שרות לניהול משא ומתן עם מציעים.</w:t>
            </w:r>
          </w:p>
          <w:p w14:paraId="6FD7F841" w14:textId="77777777" w:rsidR="00025988" w:rsidRPr="00743563" w:rsidRDefault="00985E6F" w:rsidP="00025988">
            <w:pPr>
              <w:pStyle w:val="Frame-title"/>
              <w:numPr>
                <w:ilvl w:val="0"/>
                <w:numId w:val="29"/>
              </w:numPr>
              <w:rPr>
                <w:rFonts w:asciiTheme="minorBidi" w:hAnsiTheme="minorBidi" w:cstheme="minorBidi"/>
                <w:b w:val="0"/>
                <w:bCs w:val="0"/>
                <w:i w:val="0"/>
                <w:iCs w:val="0"/>
                <w:color w:val="auto"/>
                <w:rtl/>
              </w:rPr>
            </w:pPr>
            <w:r>
              <w:rPr>
                <w:rFonts w:asciiTheme="minorBidi" w:hAnsiTheme="minorBidi" w:cstheme="minorBidi"/>
                <w:b w:val="0"/>
                <w:bCs w:val="0"/>
                <w:i w:val="0"/>
                <w:iCs w:val="0"/>
                <w:color w:val="auto"/>
                <w:rtl/>
              </w:rPr>
              <w:t>הכנת אומדן.</w:t>
            </w:r>
          </w:p>
          <w:p w14:paraId="4B5BD5AA" w14:textId="77777777" w:rsidR="00025988" w:rsidRPr="003646BF" w:rsidRDefault="00025988" w:rsidP="0002598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מאפיינים מיוחדים של הליך המכרז.</w:t>
            </w:r>
          </w:p>
        </w:tc>
        <w:tc>
          <w:tcPr>
            <w:tcW w:w="2977" w:type="dxa"/>
          </w:tcPr>
          <w:p w14:paraId="1D20C4EF" w14:textId="77777777" w:rsidR="00025988" w:rsidRPr="00743563" w:rsidRDefault="00025988" w:rsidP="00243598">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 xml:space="preserve">פירוט מקצועי </w:t>
            </w:r>
            <w:r w:rsidR="00BC6CA3">
              <w:rPr>
                <w:rFonts w:asciiTheme="minorBidi" w:hAnsiTheme="minorBidi" w:cstheme="minorBidi" w:hint="cs"/>
                <w:b w:val="0"/>
                <w:bCs w:val="0"/>
                <w:i w:val="0"/>
                <w:iCs w:val="0"/>
                <w:color w:val="auto"/>
                <w:rtl/>
              </w:rPr>
              <w:t xml:space="preserve">על </w:t>
            </w:r>
            <w:r w:rsidRPr="00743563">
              <w:rPr>
                <w:rFonts w:asciiTheme="minorBidi" w:hAnsiTheme="minorBidi" w:cstheme="minorBidi"/>
                <w:b w:val="0"/>
                <w:bCs w:val="0"/>
                <w:i w:val="0"/>
                <w:iCs w:val="0"/>
                <w:color w:val="auto"/>
                <w:rtl/>
              </w:rPr>
              <w:t>אודות אופן מתן השירותים או הספקת הטובין הנדרשים במכרז.</w:t>
            </w:r>
          </w:p>
          <w:p w14:paraId="0D2FC710" w14:textId="77777777" w:rsidR="00025988" w:rsidRPr="00743563" w:rsidRDefault="00025988" w:rsidP="00BB5EB7">
            <w:pPr>
              <w:pStyle w:val="Frame-title"/>
              <w:numPr>
                <w:ilvl w:val="0"/>
                <w:numId w:val="29"/>
              </w:numPr>
              <w:rPr>
                <w:rFonts w:asciiTheme="minorBidi" w:hAnsiTheme="minorBidi" w:cstheme="minorBidi"/>
                <w:b w:val="0"/>
                <w:bCs w:val="0"/>
                <w:i w:val="0"/>
                <w:iCs w:val="0"/>
                <w:color w:val="auto"/>
                <w:rtl/>
              </w:rPr>
            </w:pPr>
            <w:r w:rsidRPr="00743563">
              <w:rPr>
                <w:rFonts w:asciiTheme="minorBidi" w:hAnsiTheme="minorBidi" w:cstheme="minorBidi"/>
                <w:b w:val="0"/>
                <w:bCs w:val="0"/>
                <w:i w:val="0"/>
                <w:iCs w:val="0"/>
                <w:color w:val="auto"/>
                <w:rtl/>
              </w:rPr>
              <w:t>חוזה התקשרות המפרט את החובות והדרישות מהספק, התמורה וחלוקת האחריות בין המשרד והספק.</w:t>
            </w:r>
          </w:p>
          <w:p w14:paraId="7CF47A2A" w14:textId="77777777" w:rsidR="00025988" w:rsidRDefault="00025988" w:rsidP="007E3D59">
            <w:pPr>
              <w:pStyle w:val="3"/>
              <w:numPr>
                <w:ilvl w:val="0"/>
                <w:numId w:val="0"/>
              </w:numPr>
              <w:rPr>
                <w:rtl/>
              </w:rPr>
            </w:pPr>
          </w:p>
        </w:tc>
      </w:tr>
    </w:tbl>
    <w:p w14:paraId="6D48B532" w14:textId="77777777" w:rsidR="00025988" w:rsidRDefault="00025988" w:rsidP="00B77091"/>
    <w:p w14:paraId="195C3BFF" w14:textId="77777777" w:rsidR="00F4248B" w:rsidRPr="006B564A" w:rsidRDefault="004E0C51" w:rsidP="006B564A">
      <w:pPr>
        <w:pStyle w:val="220"/>
      </w:pPr>
      <w:bookmarkStart w:id="18" w:name="_Toc137638186"/>
      <w:bookmarkStart w:id="19" w:name="_Ref138150142"/>
      <w:r w:rsidRPr="006B564A">
        <w:rPr>
          <w:rtl/>
        </w:rPr>
        <w:t xml:space="preserve">כללים </w:t>
      </w:r>
      <w:r w:rsidR="00F4248B" w:rsidRPr="006B564A">
        <w:rPr>
          <w:rtl/>
        </w:rPr>
        <w:t>להשתתפות</w:t>
      </w:r>
      <w:r w:rsidRPr="006B564A">
        <w:rPr>
          <w:rtl/>
        </w:rPr>
        <w:t xml:space="preserve"> וזכי</w:t>
      </w:r>
      <w:r w:rsidR="00D378FC">
        <w:rPr>
          <w:rFonts w:hint="cs"/>
          <w:rtl/>
        </w:rPr>
        <w:t>י</w:t>
      </w:r>
      <w:r w:rsidRPr="006B564A">
        <w:rPr>
          <w:rtl/>
        </w:rPr>
        <w:t>ה</w:t>
      </w:r>
      <w:r w:rsidR="00F4248B" w:rsidRPr="006B564A">
        <w:rPr>
          <w:rtl/>
        </w:rPr>
        <w:t xml:space="preserve"> במכרז</w:t>
      </w:r>
      <w:bookmarkEnd w:id="18"/>
      <w:bookmarkEnd w:id="19"/>
    </w:p>
    <w:p w14:paraId="027670CB" w14:textId="77777777" w:rsidR="00527230" w:rsidRPr="006B564A" w:rsidRDefault="00527230" w:rsidP="006B564A">
      <w:pPr>
        <w:pStyle w:val="2"/>
        <w:numPr>
          <w:ilvl w:val="0"/>
          <w:numId w:val="0"/>
        </w:numPr>
        <w:ind w:left="567"/>
        <w:rPr>
          <w:u w:val="single"/>
        </w:rPr>
      </w:pPr>
      <w:bookmarkStart w:id="20" w:name="_Toc137638187"/>
      <w:r w:rsidRPr="006B564A">
        <w:rPr>
          <w:rtl/>
        </w:rPr>
        <w:t>במסגרת הכללים להשתתפות וזכי</w:t>
      </w:r>
      <w:r w:rsidR="00D378FC">
        <w:rPr>
          <w:rFonts w:hint="cs"/>
          <w:rtl/>
        </w:rPr>
        <w:t>י</w:t>
      </w:r>
      <w:r w:rsidRPr="006B564A">
        <w:rPr>
          <w:rtl/>
        </w:rPr>
        <w:t xml:space="preserve">ה במכרז, על מסמכי המכרז לכלול פירוט </w:t>
      </w:r>
      <w:r w:rsidR="00B9330E">
        <w:rPr>
          <w:rFonts w:hint="cs"/>
          <w:rtl/>
        </w:rPr>
        <w:t xml:space="preserve">על </w:t>
      </w:r>
      <w:r w:rsidRPr="006B564A">
        <w:rPr>
          <w:rtl/>
        </w:rPr>
        <w:t xml:space="preserve">אודות </w:t>
      </w:r>
      <w:r w:rsidR="005F24A1">
        <w:rPr>
          <w:rFonts w:hint="cs"/>
          <w:rtl/>
        </w:rPr>
        <w:t xml:space="preserve">המידע </w:t>
      </w:r>
      <w:r w:rsidRPr="006B564A">
        <w:rPr>
          <w:rtl/>
        </w:rPr>
        <w:t>הבא:</w:t>
      </w:r>
      <w:bookmarkEnd w:id="20"/>
    </w:p>
    <w:p w14:paraId="14D1D658" w14:textId="77777777" w:rsidR="00AC6FE0" w:rsidRPr="006B564A" w:rsidRDefault="00AC6FE0" w:rsidP="006B564A">
      <w:pPr>
        <w:pStyle w:val="3"/>
      </w:pPr>
      <w:bookmarkStart w:id="21" w:name="_Toc137638188"/>
      <w:bookmarkStart w:id="22" w:name="_Toc19519419"/>
      <w:r w:rsidRPr="00D378FC">
        <w:rPr>
          <w:u w:val="single"/>
          <w:rtl/>
        </w:rPr>
        <w:t>סוג המכרז</w:t>
      </w:r>
      <w:bookmarkEnd w:id="21"/>
    </w:p>
    <w:p w14:paraId="5118A318" w14:textId="77777777" w:rsidR="003778B7" w:rsidRPr="006B564A" w:rsidRDefault="00AC6FE0" w:rsidP="005F24A1">
      <w:pPr>
        <w:pStyle w:val="4"/>
        <w:ind w:hanging="908"/>
      </w:pPr>
      <w:r w:rsidRPr="006B564A">
        <w:rPr>
          <w:rtl/>
        </w:rPr>
        <w:t xml:space="preserve">יש לכלול במסמכי המכרז פירוט </w:t>
      </w:r>
      <w:r w:rsidR="00B9330E">
        <w:rPr>
          <w:rFonts w:hint="cs"/>
          <w:rtl/>
        </w:rPr>
        <w:t xml:space="preserve">על </w:t>
      </w:r>
      <w:r w:rsidRPr="006B564A">
        <w:rPr>
          <w:rtl/>
        </w:rPr>
        <w:t xml:space="preserve">אודות סוג המכרז, </w:t>
      </w:r>
      <w:r w:rsidR="003778B7" w:rsidRPr="006B564A">
        <w:rPr>
          <w:rtl/>
        </w:rPr>
        <w:t xml:space="preserve">וכן לפרט את </w:t>
      </w:r>
      <w:r w:rsidR="00076D38" w:rsidRPr="006B564A">
        <w:rPr>
          <w:rtl/>
        </w:rPr>
        <w:t>שלבי המיון הקיימים בו</w:t>
      </w:r>
      <w:r w:rsidR="00527230" w:rsidRPr="006B564A">
        <w:rPr>
          <w:rtl/>
        </w:rPr>
        <w:t xml:space="preserve">, </w:t>
      </w:r>
      <w:r w:rsidR="003778B7" w:rsidRPr="006B564A">
        <w:rPr>
          <w:rtl/>
        </w:rPr>
        <w:t>כמפורט להלן:</w:t>
      </w:r>
    </w:p>
    <w:p w14:paraId="3935B83F" w14:textId="77777777" w:rsidR="003778B7" w:rsidRPr="006B564A" w:rsidRDefault="00076D38" w:rsidP="00D378FC">
      <w:pPr>
        <w:pStyle w:val="5"/>
      </w:pPr>
      <w:r w:rsidRPr="006B564A">
        <w:rPr>
          <w:rtl/>
        </w:rPr>
        <w:t>מכרז עם שלב מיון מוקדם</w:t>
      </w:r>
      <w:r w:rsidR="005F24A1">
        <w:rPr>
          <w:rFonts w:hint="cs"/>
          <w:rtl/>
        </w:rPr>
        <w:t>,</w:t>
      </w:r>
      <w:r w:rsidR="003778B7" w:rsidRPr="006B564A">
        <w:rPr>
          <w:rtl/>
        </w:rPr>
        <w:t xml:space="preserve"> לפי תקנה 17ג ל</w:t>
      </w:r>
      <w:r w:rsidR="00AC2FC9" w:rsidRPr="006B564A">
        <w:rPr>
          <w:rFonts w:hint="cs"/>
          <w:rtl/>
        </w:rPr>
        <w:t>תח"ם</w:t>
      </w:r>
      <w:r w:rsidR="003778B7" w:rsidRPr="006B564A">
        <w:rPr>
          <w:rtl/>
        </w:rPr>
        <w:t>.</w:t>
      </w:r>
    </w:p>
    <w:p w14:paraId="5CEA0B46" w14:textId="77777777" w:rsidR="003778B7" w:rsidRPr="006B564A" w:rsidRDefault="00076D38" w:rsidP="00D378FC">
      <w:pPr>
        <w:pStyle w:val="5"/>
      </w:pPr>
      <w:r w:rsidRPr="006B564A">
        <w:rPr>
          <w:rtl/>
        </w:rPr>
        <w:lastRenderedPageBreak/>
        <w:t>מכרז דו שלבי</w:t>
      </w:r>
      <w:r w:rsidR="005F24A1">
        <w:rPr>
          <w:rFonts w:hint="cs"/>
          <w:rtl/>
        </w:rPr>
        <w:t>,</w:t>
      </w:r>
      <w:r w:rsidR="003778B7" w:rsidRPr="006B564A">
        <w:rPr>
          <w:rtl/>
        </w:rPr>
        <w:t xml:space="preserve"> לפי תקנה 17ד ל</w:t>
      </w:r>
      <w:r w:rsidR="00AC2FC9" w:rsidRPr="006B564A">
        <w:rPr>
          <w:rFonts w:hint="cs"/>
          <w:rtl/>
        </w:rPr>
        <w:t>תח"ם</w:t>
      </w:r>
      <w:r w:rsidR="003778B7" w:rsidRPr="006B564A">
        <w:rPr>
          <w:rtl/>
        </w:rPr>
        <w:t>.</w:t>
      </w:r>
    </w:p>
    <w:p w14:paraId="19BF53B9" w14:textId="77777777" w:rsidR="003778B7" w:rsidRPr="006B564A" w:rsidRDefault="003778B7" w:rsidP="00A52885">
      <w:pPr>
        <w:pStyle w:val="5"/>
      </w:pPr>
      <w:r w:rsidRPr="006B564A">
        <w:rPr>
          <w:rtl/>
        </w:rPr>
        <w:t>מכרז פומבי עם הליך תחרותי נוסף</w:t>
      </w:r>
      <w:r w:rsidR="005F24A1">
        <w:rPr>
          <w:rFonts w:hint="cs"/>
          <w:rtl/>
        </w:rPr>
        <w:t>,</w:t>
      </w:r>
      <w:r w:rsidRPr="006B564A">
        <w:rPr>
          <w:rtl/>
        </w:rPr>
        <w:t xml:space="preserve"> לפי תקנה 17ה ל</w:t>
      </w:r>
      <w:r w:rsidR="00AC2FC9" w:rsidRPr="006B564A">
        <w:rPr>
          <w:rFonts w:hint="cs"/>
          <w:rtl/>
        </w:rPr>
        <w:t>תח"ם</w:t>
      </w:r>
      <w:r w:rsidRPr="006B564A">
        <w:rPr>
          <w:rtl/>
        </w:rPr>
        <w:t>.</w:t>
      </w:r>
    </w:p>
    <w:p w14:paraId="5BFBAB22" w14:textId="77777777" w:rsidR="003778B7" w:rsidRPr="006B564A" w:rsidRDefault="00076D38" w:rsidP="009F556C">
      <w:pPr>
        <w:pStyle w:val="5"/>
      </w:pPr>
      <w:r w:rsidRPr="006B564A">
        <w:rPr>
          <w:rtl/>
        </w:rPr>
        <w:t>מכרז מסגרת</w:t>
      </w:r>
      <w:r w:rsidR="005F24A1">
        <w:rPr>
          <w:rFonts w:hint="cs"/>
          <w:rtl/>
        </w:rPr>
        <w:t>,</w:t>
      </w:r>
      <w:r w:rsidR="003778B7" w:rsidRPr="006B564A">
        <w:rPr>
          <w:rtl/>
        </w:rPr>
        <w:t xml:space="preserve"> לפי תקנה 17ו ל</w:t>
      </w:r>
      <w:r w:rsidR="00AC2FC9" w:rsidRPr="006B564A">
        <w:rPr>
          <w:rFonts w:hint="cs"/>
          <w:rtl/>
        </w:rPr>
        <w:t>תח"ם</w:t>
      </w:r>
      <w:r w:rsidR="003778B7" w:rsidRPr="006B564A">
        <w:rPr>
          <w:rtl/>
        </w:rPr>
        <w:t>.</w:t>
      </w:r>
    </w:p>
    <w:p w14:paraId="60E129C4" w14:textId="77777777" w:rsidR="003778B7" w:rsidRPr="006B564A" w:rsidRDefault="003778B7" w:rsidP="006F24B8">
      <w:pPr>
        <w:pStyle w:val="5"/>
      </w:pPr>
      <w:r w:rsidRPr="006B564A">
        <w:rPr>
          <w:rtl/>
        </w:rPr>
        <w:t xml:space="preserve">מכרז פומבי עם שלבי מיון שונים מהמפורט לעיל. </w:t>
      </w:r>
    </w:p>
    <w:p w14:paraId="390C2C0E" w14:textId="77777777" w:rsidR="00270E6F" w:rsidRPr="006B564A" w:rsidRDefault="00AC2FC9" w:rsidP="006B564A">
      <w:pPr>
        <w:pStyle w:val="3"/>
      </w:pPr>
      <w:bookmarkStart w:id="23" w:name="_Toc137638189"/>
      <w:r w:rsidRPr="00D378FC">
        <w:rPr>
          <w:rFonts w:hint="cs"/>
          <w:u w:val="single"/>
          <w:rtl/>
        </w:rPr>
        <w:t>ה</w:t>
      </w:r>
      <w:r w:rsidR="00270E6F" w:rsidRPr="00D378FC">
        <w:rPr>
          <w:u w:val="single"/>
          <w:rtl/>
        </w:rPr>
        <w:t xml:space="preserve">זוכים </w:t>
      </w:r>
      <w:r w:rsidR="006D369E" w:rsidRPr="00D378FC">
        <w:rPr>
          <w:u w:val="single"/>
          <w:rtl/>
        </w:rPr>
        <w:t>במכרז</w:t>
      </w:r>
      <w:bookmarkEnd w:id="23"/>
    </w:p>
    <w:p w14:paraId="2302E57C" w14:textId="77777777" w:rsidR="006D369E" w:rsidRPr="006B564A" w:rsidRDefault="00270E6F" w:rsidP="00AC2FC9">
      <w:pPr>
        <w:pStyle w:val="4"/>
        <w:ind w:hanging="908"/>
      </w:pPr>
      <w:r w:rsidRPr="006B564A">
        <w:rPr>
          <w:rtl/>
        </w:rPr>
        <w:t xml:space="preserve">יש לכלול במסמכי המכרז פירוט </w:t>
      </w:r>
      <w:r w:rsidR="00B9330E">
        <w:rPr>
          <w:rFonts w:hint="cs"/>
          <w:rtl/>
        </w:rPr>
        <w:t xml:space="preserve">על </w:t>
      </w:r>
      <w:r w:rsidRPr="006B564A">
        <w:rPr>
          <w:rtl/>
        </w:rPr>
        <w:t>אודות מספר הזוכים</w:t>
      </w:r>
      <w:r w:rsidR="006D369E" w:rsidRPr="006B564A">
        <w:rPr>
          <w:rtl/>
        </w:rPr>
        <w:t xml:space="preserve"> האפשרי</w:t>
      </w:r>
      <w:r w:rsidRPr="006B564A">
        <w:rPr>
          <w:rtl/>
        </w:rPr>
        <w:t xml:space="preserve"> במכרז</w:t>
      </w:r>
      <w:r w:rsidR="006D369E" w:rsidRPr="006B564A">
        <w:rPr>
          <w:rtl/>
        </w:rPr>
        <w:t xml:space="preserve">, וכן פירוט </w:t>
      </w:r>
      <w:r w:rsidR="00B9330E">
        <w:rPr>
          <w:rFonts w:hint="cs"/>
          <w:rtl/>
        </w:rPr>
        <w:t xml:space="preserve">על </w:t>
      </w:r>
      <w:r w:rsidR="006D369E" w:rsidRPr="006B564A">
        <w:rPr>
          <w:rtl/>
        </w:rPr>
        <w:t>אודות אופן חלוקת הזכי</w:t>
      </w:r>
      <w:r w:rsidR="00AC2FC9">
        <w:rPr>
          <w:rFonts w:hint="cs"/>
          <w:rtl/>
        </w:rPr>
        <w:t>י</w:t>
      </w:r>
      <w:r w:rsidR="006D369E" w:rsidRPr="006B564A">
        <w:rPr>
          <w:rtl/>
        </w:rPr>
        <w:t xml:space="preserve">ה בין הזוכים השונים. </w:t>
      </w:r>
    </w:p>
    <w:p w14:paraId="412A9C11" w14:textId="77777777" w:rsidR="00651A5B" w:rsidRDefault="00651A5B" w:rsidP="00D1798B">
      <w:pPr>
        <w:pStyle w:val="4"/>
        <w:ind w:hanging="908"/>
      </w:pPr>
      <w:r w:rsidRPr="006B564A">
        <w:rPr>
          <w:rtl/>
        </w:rPr>
        <w:t>ככל שהמשרד מעוניין בכך, יש לכלול במסמכי המכרז אפשרות לבחור בכשירים נוספים לזכי</w:t>
      </w:r>
      <w:r w:rsidR="00AC2FC9">
        <w:rPr>
          <w:rFonts w:hint="cs"/>
          <w:rtl/>
        </w:rPr>
        <w:t>י</w:t>
      </w:r>
      <w:r w:rsidRPr="006B564A">
        <w:rPr>
          <w:rtl/>
        </w:rPr>
        <w:t xml:space="preserve">ה. במקרה כאמור יש לציין במסמכי המכרז את פרק הזמן </w:t>
      </w:r>
      <w:r w:rsidR="00AC2FC9">
        <w:rPr>
          <w:rFonts w:hint="cs"/>
          <w:rtl/>
        </w:rPr>
        <w:t>ש</w:t>
      </w:r>
      <w:r w:rsidRPr="006B564A">
        <w:rPr>
          <w:rtl/>
        </w:rPr>
        <w:t>בו ניתן לבחור בכשירים נוספים</w:t>
      </w:r>
      <w:r w:rsidR="005C7226">
        <w:rPr>
          <w:rFonts w:hint="cs"/>
          <w:rtl/>
        </w:rPr>
        <w:t xml:space="preserve"> </w:t>
      </w:r>
      <w:r w:rsidRPr="006B564A">
        <w:rPr>
          <w:rtl/>
        </w:rPr>
        <w:t xml:space="preserve">וכן כל דרישה נוספת מהכשירים. </w:t>
      </w:r>
    </w:p>
    <w:p w14:paraId="1AB1FFBC" w14:textId="77777777" w:rsidR="009E3267" w:rsidRDefault="009E3267">
      <w:pPr>
        <w:bidi w:val="0"/>
        <w:rPr>
          <w:rFonts w:ascii="Arial" w:hAnsi="Arial"/>
          <w:rtl/>
        </w:rPr>
      </w:pPr>
      <w:r>
        <w:rPr>
          <w:rtl/>
        </w:rPr>
        <w:br w:type="page"/>
      </w:r>
    </w:p>
    <w:p w14:paraId="39AC94AE" w14:textId="77777777" w:rsidR="00C93DD4" w:rsidRPr="00A52885" w:rsidRDefault="004E0C51" w:rsidP="00BB5EB7">
      <w:pPr>
        <w:pStyle w:val="3"/>
      </w:pPr>
      <w:bookmarkStart w:id="24" w:name="_Toc137638190"/>
      <w:r w:rsidRPr="00A52885">
        <w:rPr>
          <w:u w:val="single"/>
          <w:rtl/>
        </w:rPr>
        <w:lastRenderedPageBreak/>
        <w:t xml:space="preserve">תנאי סף להשתתפות במכרז </w:t>
      </w:r>
      <w:r w:rsidR="005D32E7" w:rsidRPr="00A52885">
        <w:rPr>
          <w:u w:val="single"/>
          <w:rtl/>
        </w:rPr>
        <w:t>(רא</w:t>
      </w:r>
      <w:r w:rsidR="006A1F62">
        <w:rPr>
          <w:rFonts w:hint="cs"/>
          <w:u w:val="single"/>
          <w:rtl/>
        </w:rPr>
        <w:t>ה</w:t>
      </w:r>
      <w:r w:rsidR="005D32E7" w:rsidRPr="00A52885">
        <w:rPr>
          <w:u w:val="single"/>
          <w:rtl/>
        </w:rPr>
        <w:t xml:space="preserve"> תקנה 6 ו-</w:t>
      </w:r>
      <w:r w:rsidR="00D378FC" w:rsidRPr="00A52885">
        <w:rPr>
          <w:rFonts w:hint="cs"/>
          <w:u w:val="single"/>
          <w:rtl/>
        </w:rPr>
        <w:t xml:space="preserve"> </w:t>
      </w:r>
      <w:r w:rsidR="005D32E7" w:rsidRPr="00A52885">
        <w:rPr>
          <w:u w:val="single"/>
          <w:rtl/>
        </w:rPr>
        <w:t>6א לתח"ם)</w:t>
      </w:r>
      <w:bookmarkEnd w:id="22"/>
      <w:r w:rsidR="00E70DE9" w:rsidRPr="00A52885">
        <w:rPr>
          <w:u w:val="single"/>
          <w:rtl/>
        </w:rPr>
        <w:t xml:space="preserve">, </w:t>
      </w:r>
      <w:r w:rsidR="004F6471">
        <w:rPr>
          <w:rFonts w:hint="cs"/>
          <w:u w:val="single"/>
          <w:rtl/>
        </w:rPr>
        <w:t xml:space="preserve">אשר </w:t>
      </w:r>
      <w:r w:rsidR="00BB5EB7">
        <w:rPr>
          <w:rFonts w:hint="cs"/>
          <w:u w:val="single"/>
          <w:rtl/>
        </w:rPr>
        <w:t>המציע צריך לעמוד בהם</w:t>
      </w:r>
      <w:r w:rsidR="00E70DE9" w:rsidRPr="00A52885">
        <w:rPr>
          <w:u w:val="single"/>
          <w:rtl/>
        </w:rPr>
        <w:t xml:space="preserve"> במועד האחרון להגשת הצעות</w:t>
      </w:r>
      <w:bookmarkEnd w:id="24"/>
    </w:p>
    <w:p w14:paraId="2CD0B8B2" w14:textId="77777777" w:rsidR="00360E40" w:rsidRPr="006B564A" w:rsidRDefault="004E0C51" w:rsidP="007F4577">
      <w:pPr>
        <w:pStyle w:val="4"/>
        <w:ind w:hanging="908"/>
      </w:pPr>
      <w:r w:rsidRPr="00A52885">
        <w:rPr>
          <w:b/>
          <w:bCs/>
          <w:rtl/>
        </w:rPr>
        <w:t>בכל מכרז</w:t>
      </w:r>
      <w:r w:rsidRPr="006B564A">
        <w:rPr>
          <w:rtl/>
        </w:rPr>
        <w:t>, ייכללו במסמכי המכרז תנאי סף</w:t>
      </w:r>
      <w:r w:rsidR="00360E40">
        <w:rPr>
          <w:rFonts w:hint="cs"/>
          <w:rtl/>
        </w:rPr>
        <w:t>, אשר מעידים כי</w:t>
      </w:r>
      <w:r w:rsidR="00760867" w:rsidRPr="006B564A">
        <w:rPr>
          <w:rtl/>
        </w:rPr>
        <w:t xml:space="preserve"> </w:t>
      </w:r>
      <w:r w:rsidR="00360E40" w:rsidRPr="006B564A">
        <w:rPr>
          <w:rtl/>
        </w:rPr>
        <w:t xml:space="preserve">המציע עומד בדרישות </w:t>
      </w:r>
      <w:hyperlink r:id="rId13" w:history="1">
        <w:r w:rsidR="007F4577">
          <w:rPr>
            <w:rStyle w:val="Hyperlink"/>
            <w:rtl/>
          </w:rPr>
          <w:t>חוק עסקאות גופים ציבוריים, התשל"ו-1976</w:t>
        </w:r>
      </w:hyperlink>
      <w:r w:rsidR="00360E40" w:rsidRPr="006B564A">
        <w:rPr>
          <w:rtl/>
        </w:rPr>
        <w:t xml:space="preserve"> (להלן: "חוק עסקאות גופים ציבוריים"), ובכלל זה:</w:t>
      </w:r>
    </w:p>
    <w:p w14:paraId="5E4A4434" w14:textId="77777777" w:rsidR="000D1B6B" w:rsidRPr="006B564A" w:rsidRDefault="00C93DD4" w:rsidP="007F4577">
      <w:pPr>
        <w:pStyle w:val="5"/>
        <w:rPr>
          <w:rtl/>
        </w:rPr>
      </w:pPr>
      <w:r>
        <w:rPr>
          <w:rFonts w:hint="cs"/>
          <w:rtl/>
        </w:rPr>
        <w:t xml:space="preserve">ניהול פנקסים: </w:t>
      </w:r>
      <w:r w:rsidR="000D1B6B" w:rsidRPr="006B564A">
        <w:rPr>
          <w:rtl/>
        </w:rPr>
        <w:t>ה</w:t>
      </w:r>
      <w:r w:rsidR="00940D08" w:rsidRPr="006B564A">
        <w:rPr>
          <w:rtl/>
        </w:rPr>
        <w:t>מציע</w:t>
      </w:r>
      <w:r w:rsidR="000D1B6B" w:rsidRPr="006B564A">
        <w:rPr>
          <w:rtl/>
        </w:rPr>
        <w:t xml:space="preserve"> מנהל את פנקסי החשבונות והרשומות שעליו לנהל על פי </w:t>
      </w:r>
      <w:hyperlink r:id="rId14" w:history="1">
        <w:r w:rsidR="007F4577">
          <w:rPr>
            <w:rStyle w:val="Hyperlink"/>
            <w:rtl/>
          </w:rPr>
          <w:t>פקודת מס הכנסה [נוסח חדש</w:t>
        </w:r>
        <w:r w:rsidR="007F4577">
          <w:rPr>
            <w:rStyle w:val="Hyperlink"/>
            <w:rFonts w:hint="cs"/>
            <w:rtl/>
          </w:rPr>
          <w:t>]</w:t>
        </w:r>
      </w:hyperlink>
      <w:r w:rsidR="007F4577" w:rsidRPr="006B564A">
        <w:rPr>
          <w:rtl/>
        </w:rPr>
        <w:t xml:space="preserve"> </w:t>
      </w:r>
      <w:r w:rsidR="007F4577">
        <w:rPr>
          <w:rFonts w:hint="cs"/>
          <w:rtl/>
        </w:rPr>
        <w:t>ו</w:t>
      </w:r>
      <w:hyperlink r:id="rId15" w:history="1">
        <w:r w:rsidR="007F4577" w:rsidRPr="00525EEE">
          <w:rPr>
            <w:rStyle w:val="Hyperlink"/>
            <w:rFonts w:asciiTheme="minorBidi" w:hAnsiTheme="minorBidi"/>
            <w:rtl/>
          </w:rPr>
          <w:t>חוק מס ערך מוסף, התשל"ו-1975</w:t>
        </w:r>
      </w:hyperlink>
      <w:r w:rsidR="009F556C">
        <w:rPr>
          <w:rFonts w:hint="cs"/>
          <w:rtl/>
        </w:rPr>
        <w:t xml:space="preserve"> </w:t>
      </w:r>
      <w:r w:rsidR="009F556C" w:rsidRPr="009F556C">
        <w:rPr>
          <w:rFonts w:cs="Arial"/>
          <w:rtl/>
        </w:rPr>
        <w:t>(</w:t>
      </w:r>
      <w:r w:rsidR="009F556C" w:rsidRPr="009F556C">
        <w:rPr>
          <w:rFonts w:cs="Arial" w:hint="cs"/>
          <w:rtl/>
        </w:rPr>
        <w:t xml:space="preserve">להלן: </w:t>
      </w:r>
      <w:r w:rsidR="009F556C" w:rsidRPr="009F556C">
        <w:rPr>
          <w:rFonts w:cs="Arial"/>
          <w:rtl/>
        </w:rPr>
        <w:t>"חוק מס ערך מוסף")</w:t>
      </w:r>
      <w:r w:rsidR="000D1B6B" w:rsidRPr="006B564A">
        <w:rPr>
          <w:rtl/>
        </w:rPr>
        <w:t>, או שהוא פטור מנ</w:t>
      </w:r>
      <w:r w:rsidR="00940D08" w:rsidRPr="006B564A">
        <w:rPr>
          <w:rtl/>
        </w:rPr>
        <w:t>י</w:t>
      </w:r>
      <w:r w:rsidR="000D1B6B" w:rsidRPr="006B564A">
        <w:rPr>
          <w:rtl/>
        </w:rPr>
        <w:t>ה</w:t>
      </w:r>
      <w:r w:rsidR="00940D08" w:rsidRPr="006B564A">
        <w:rPr>
          <w:rtl/>
        </w:rPr>
        <w:t>ו</w:t>
      </w:r>
      <w:r w:rsidR="000D1B6B" w:rsidRPr="006B564A">
        <w:rPr>
          <w:rtl/>
        </w:rPr>
        <w:t>לם.</w:t>
      </w:r>
    </w:p>
    <w:p w14:paraId="622759ED" w14:textId="77777777" w:rsidR="000D1B6B" w:rsidRPr="006B564A" w:rsidRDefault="00736D2F" w:rsidP="00A52885">
      <w:pPr>
        <w:pStyle w:val="5"/>
        <w:rPr>
          <w:rtl/>
        </w:rPr>
      </w:pPr>
      <w:r>
        <w:rPr>
          <w:rFonts w:hint="cs"/>
          <w:rtl/>
        </w:rPr>
        <w:t xml:space="preserve">דיווח </w:t>
      </w:r>
      <w:r w:rsidR="00C93DD4">
        <w:rPr>
          <w:rFonts w:hint="cs"/>
          <w:rtl/>
        </w:rPr>
        <w:t xml:space="preserve">פנקסים: </w:t>
      </w:r>
      <w:r w:rsidR="000D1B6B" w:rsidRPr="006B564A">
        <w:rPr>
          <w:rtl/>
        </w:rPr>
        <w:t>ה</w:t>
      </w:r>
      <w:r w:rsidR="00940D08" w:rsidRPr="006B564A">
        <w:rPr>
          <w:rtl/>
        </w:rPr>
        <w:t>מציע</w:t>
      </w:r>
      <w:r w:rsidR="000D1B6B" w:rsidRPr="006B564A">
        <w:rPr>
          <w:rtl/>
        </w:rPr>
        <w:t xml:space="preserve"> מדווח לפקיד השומה על הכנסותיו ומדווח למ</w:t>
      </w:r>
      <w:r w:rsidR="00B9330E">
        <w:rPr>
          <w:rFonts w:hint="cs"/>
          <w:rtl/>
        </w:rPr>
        <w:t>י</w:t>
      </w:r>
      <w:r w:rsidR="000D1B6B" w:rsidRPr="006B564A">
        <w:rPr>
          <w:rtl/>
        </w:rPr>
        <w:t>נהל על עסקאות שמוטל עליהן מס</w:t>
      </w:r>
      <w:r w:rsidR="006566AA">
        <w:rPr>
          <w:rFonts w:hint="cs"/>
          <w:rtl/>
        </w:rPr>
        <w:t>,</w:t>
      </w:r>
      <w:r w:rsidR="000D1B6B" w:rsidRPr="006B564A">
        <w:rPr>
          <w:rtl/>
        </w:rPr>
        <w:t xml:space="preserve"> לפי חוק מס ער</w:t>
      </w:r>
      <w:r w:rsidR="00940D08" w:rsidRPr="006B564A">
        <w:rPr>
          <w:rtl/>
        </w:rPr>
        <w:t>ך</w:t>
      </w:r>
      <w:r w:rsidR="000D1B6B" w:rsidRPr="006B564A">
        <w:rPr>
          <w:rtl/>
        </w:rPr>
        <w:t xml:space="preserve"> מוסף.</w:t>
      </w:r>
    </w:p>
    <w:p w14:paraId="1AB1CD8A" w14:textId="77777777" w:rsidR="000D1B6B" w:rsidRPr="006B564A" w:rsidRDefault="00C93DD4" w:rsidP="007F4577">
      <w:pPr>
        <w:pStyle w:val="5"/>
      </w:pPr>
      <w:r w:rsidRPr="006B564A">
        <w:rPr>
          <w:rtl/>
        </w:rPr>
        <w:t>היעדר הרשעות</w:t>
      </w:r>
      <w:r>
        <w:rPr>
          <w:rFonts w:hint="cs"/>
          <w:rtl/>
        </w:rPr>
        <w:t xml:space="preserve">: </w:t>
      </w:r>
      <w:r w:rsidR="000D1B6B" w:rsidRPr="006B564A">
        <w:rPr>
          <w:rtl/>
        </w:rPr>
        <w:t>ה</w:t>
      </w:r>
      <w:r w:rsidR="00940D08" w:rsidRPr="006B564A">
        <w:rPr>
          <w:rtl/>
        </w:rPr>
        <w:t>מציע</w:t>
      </w:r>
      <w:r w:rsidR="000D1B6B" w:rsidRPr="006B564A">
        <w:rPr>
          <w:rtl/>
        </w:rPr>
        <w:t xml:space="preserve"> ו"בעל זיקה" אליו (כהגדרתו בס</w:t>
      </w:r>
      <w:r w:rsidR="00940D08" w:rsidRPr="006B564A">
        <w:rPr>
          <w:rtl/>
        </w:rPr>
        <w:t>עיף</w:t>
      </w:r>
      <w:r w:rsidR="000D1B6B" w:rsidRPr="006B564A">
        <w:rPr>
          <w:rtl/>
        </w:rPr>
        <w:t xml:space="preserve"> 2ב לחוק עסקאות גופים ציבוריים</w:t>
      </w:r>
      <w:r w:rsidR="00BD584C" w:rsidRPr="006B564A">
        <w:rPr>
          <w:rtl/>
        </w:rPr>
        <w:t>)</w:t>
      </w:r>
      <w:r w:rsidR="000D1B6B" w:rsidRPr="006B564A">
        <w:rPr>
          <w:rtl/>
        </w:rPr>
        <w:t xml:space="preserve"> לא הורשעו ביותר משתי עבירות לפי </w:t>
      </w:r>
      <w:hyperlink r:id="rId16" w:history="1">
        <w:r w:rsidR="007F4577">
          <w:rPr>
            <w:rStyle w:val="Hyperlink"/>
            <w:rFonts w:asciiTheme="minorBidi" w:hAnsiTheme="minorBidi"/>
            <w:rtl/>
          </w:rPr>
          <w:t>חוק עובדים זרים, התשנ"א-1991</w:t>
        </w:r>
      </w:hyperlink>
      <w:r w:rsidR="007F4577" w:rsidRPr="006B564A">
        <w:rPr>
          <w:rtl/>
        </w:rPr>
        <w:t xml:space="preserve"> </w:t>
      </w:r>
      <w:hyperlink r:id="rId17" w:history="1">
        <w:r w:rsidR="007F4577">
          <w:rPr>
            <w:rStyle w:val="Hyperlink"/>
            <w:rFonts w:asciiTheme="minorBidi" w:hAnsiTheme="minorBidi"/>
            <w:rtl/>
          </w:rPr>
          <w:t>וחוק שכר מינימום, התשמ"ז-1987</w:t>
        </w:r>
      </w:hyperlink>
      <w:r w:rsidR="000D1B6B" w:rsidRPr="006B564A">
        <w:rPr>
          <w:rtl/>
        </w:rPr>
        <w:t>, או שהורשעו כאמור</w:t>
      </w:r>
      <w:r w:rsidR="009D291C">
        <w:rPr>
          <w:rFonts w:hint="cs"/>
          <w:rtl/>
        </w:rPr>
        <w:t>,</w:t>
      </w:r>
      <w:r w:rsidR="000D1B6B" w:rsidRPr="006B564A">
        <w:rPr>
          <w:rtl/>
        </w:rPr>
        <w:t xml:space="preserve"> אך חלפה שנה אחת לפחות ממועד ההרשעה האחרונה ועד למועד הגשת ההצעה</w:t>
      </w:r>
      <w:r w:rsidR="00705E4C" w:rsidRPr="006B564A">
        <w:rPr>
          <w:rtl/>
        </w:rPr>
        <w:t>.</w:t>
      </w:r>
    </w:p>
    <w:p w14:paraId="3226E4F3" w14:textId="77777777" w:rsidR="00705E4C" w:rsidRPr="006B564A" w:rsidRDefault="00C93DD4" w:rsidP="007F4577">
      <w:pPr>
        <w:pStyle w:val="5"/>
      </w:pPr>
      <w:r w:rsidRPr="006B564A">
        <w:rPr>
          <w:rtl/>
        </w:rPr>
        <w:t>ייצוג הולם</w:t>
      </w:r>
      <w:r>
        <w:rPr>
          <w:rFonts w:hint="cs"/>
          <w:rtl/>
        </w:rPr>
        <w:t xml:space="preserve">: </w:t>
      </w:r>
      <w:r w:rsidR="00940D08" w:rsidRPr="006B564A">
        <w:rPr>
          <w:rtl/>
        </w:rPr>
        <w:t>המציע</w:t>
      </w:r>
      <w:r w:rsidR="00705E4C" w:rsidRPr="006B564A">
        <w:rPr>
          <w:rtl/>
        </w:rPr>
        <w:t xml:space="preserve"> עומד בהוראות סעיף 9 </w:t>
      </w:r>
      <w:hyperlink w:history="1">
        <w:hyperlink r:id="rId18" w:history="1">
          <w:r w:rsidR="007F4577">
            <w:rPr>
              <w:rStyle w:val="Hyperlink"/>
              <w:rFonts w:asciiTheme="minorBidi" w:hAnsiTheme="minorBidi" w:hint="cs"/>
              <w:rtl/>
            </w:rPr>
            <w:t>ל</w:t>
          </w:r>
          <w:r w:rsidR="007F4577">
            <w:rPr>
              <w:rStyle w:val="Hyperlink"/>
              <w:rFonts w:asciiTheme="minorBidi" w:hAnsiTheme="minorBidi"/>
              <w:rtl/>
            </w:rPr>
            <w:t>חוק שוויון זכויות לאנשים עם מוגבלות, התשנ"ח-1998</w:t>
          </w:r>
        </w:hyperlink>
        <w:r w:rsidR="00705E4C" w:rsidRPr="006B564A">
          <w:rPr>
            <w:rStyle w:val="Hyperlink"/>
            <w:rFonts w:asciiTheme="minorBidi" w:hAnsiTheme="minorBidi"/>
            <w:rtl/>
          </w:rPr>
          <w:t>,</w:t>
        </w:r>
      </w:hyperlink>
      <w:r w:rsidR="00705E4C" w:rsidRPr="006B564A">
        <w:rPr>
          <w:rtl/>
        </w:rPr>
        <w:t xml:space="preserve"> או שהן אינן חלות עליו</w:t>
      </w:r>
      <w:r w:rsidR="001B0607" w:rsidRPr="006B564A">
        <w:rPr>
          <w:rtl/>
        </w:rPr>
        <w:t xml:space="preserve">, וכן </w:t>
      </w:r>
      <w:r w:rsidR="007E0B83" w:rsidRPr="006B564A">
        <w:rPr>
          <w:rtl/>
        </w:rPr>
        <w:t>פ</w:t>
      </w:r>
      <w:r w:rsidR="009D291C">
        <w:rPr>
          <w:rFonts w:hint="cs"/>
          <w:rtl/>
        </w:rPr>
        <w:t>ו</w:t>
      </w:r>
      <w:r w:rsidR="007E0B83" w:rsidRPr="006B564A">
        <w:rPr>
          <w:rtl/>
        </w:rPr>
        <w:t>על כמתחייב בסעיף 2ב1 לחוק עסקאות גופים ציבוריים</w:t>
      </w:r>
      <w:r w:rsidR="00985E6F">
        <w:rPr>
          <w:rtl/>
        </w:rPr>
        <w:t>.</w:t>
      </w:r>
    </w:p>
    <w:p w14:paraId="192A1280" w14:textId="77777777" w:rsidR="00E2441C" w:rsidRPr="006B564A" w:rsidRDefault="00E2441C" w:rsidP="006A1F62">
      <w:pPr>
        <w:pStyle w:val="4"/>
        <w:ind w:hanging="908"/>
      </w:pPr>
      <w:r w:rsidRPr="00A52885">
        <w:rPr>
          <w:b/>
          <w:bCs/>
          <w:rtl/>
        </w:rPr>
        <w:t>במכרזים הרלוונטיים</w:t>
      </w:r>
      <w:r w:rsidRPr="006B564A">
        <w:rPr>
          <w:rtl/>
        </w:rPr>
        <w:t>, י</w:t>
      </w:r>
      <w:r w:rsidR="009D291C">
        <w:rPr>
          <w:rFonts w:hint="cs"/>
          <w:rtl/>
        </w:rPr>
        <w:t>י</w:t>
      </w:r>
      <w:r w:rsidRPr="006B564A">
        <w:rPr>
          <w:rtl/>
        </w:rPr>
        <w:t>כללו מסמכי המכרז את תנאי הסף הבאים:</w:t>
      </w:r>
    </w:p>
    <w:p w14:paraId="7E147244" w14:textId="77777777" w:rsidR="00434CB9" w:rsidRPr="006B564A" w:rsidRDefault="00434CB9" w:rsidP="006B564A">
      <w:pPr>
        <w:pStyle w:val="5"/>
      </w:pPr>
      <w:r w:rsidRPr="006B564A">
        <w:rPr>
          <w:rtl/>
        </w:rPr>
        <w:t>ר</w:t>
      </w:r>
      <w:r w:rsidR="00907F39" w:rsidRPr="006B564A">
        <w:rPr>
          <w:rtl/>
        </w:rPr>
        <w:t>י</w:t>
      </w:r>
      <w:r w:rsidRPr="006B564A">
        <w:rPr>
          <w:rtl/>
        </w:rPr>
        <w:t>שיון – כאשר לצורך אספקת השירותים או הטובין הנרכשים במסגרת ההתקשרות יש דרישת רישיון על פי דין.</w:t>
      </w:r>
    </w:p>
    <w:p w14:paraId="71709CA0" w14:textId="77777777" w:rsidR="00434CB9" w:rsidRPr="006B564A" w:rsidRDefault="00434CB9" w:rsidP="006B564A">
      <w:pPr>
        <w:pStyle w:val="5"/>
      </w:pPr>
      <w:r w:rsidRPr="006B564A">
        <w:rPr>
          <w:rtl/>
        </w:rPr>
        <w:lastRenderedPageBreak/>
        <w:t>רישום – כאשר לצורך אספקת השירותים או הטובין הנרכשים במסגרת ההתקשרות יש דרישת רישום במרשם המתנהל על פי דין.</w:t>
      </w:r>
    </w:p>
    <w:p w14:paraId="0835A522" w14:textId="77777777" w:rsidR="00434CB9" w:rsidRPr="006B564A" w:rsidRDefault="00434CB9" w:rsidP="007F4577">
      <w:pPr>
        <w:pStyle w:val="5"/>
      </w:pPr>
      <w:r w:rsidRPr="006B564A">
        <w:rPr>
          <w:rtl/>
        </w:rPr>
        <w:t xml:space="preserve">תקן ישראלי – כאשר לצורך אספקת השירותים או הטובין הנרכשים במסגרת ההתקשרות </w:t>
      </w:r>
      <w:r w:rsidR="00940D08" w:rsidRPr="006B564A">
        <w:rPr>
          <w:rtl/>
        </w:rPr>
        <w:t>קיים</w:t>
      </w:r>
      <w:r w:rsidRPr="006B564A">
        <w:rPr>
          <w:rtl/>
        </w:rPr>
        <w:t xml:space="preserve"> תקן ישראלי רשמי, כמשמעו </w:t>
      </w:r>
      <w:hyperlink r:id="rId19" w:history="1">
        <w:r w:rsidR="007F4577">
          <w:rPr>
            <w:rStyle w:val="Hyperlink"/>
            <w:rFonts w:asciiTheme="minorBidi" w:hAnsiTheme="minorBidi" w:hint="cs"/>
            <w:rtl/>
          </w:rPr>
          <w:t>ב</w:t>
        </w:r>
        <w:r w:rsidR="007F4577">
          <w:rPr>
            <w:rStyle w:val="Hyperlink"/>
            <w:rFonts w:asciiTheme="minorBidi" w:hAnsiTheme="minorBidi"/>
            <w:rtl/>
          </w:rPr>
          <w:t>חוק התקנים, התשי"ג-1953</w:t>
        </w:r>
      </w:hyperlink>
      <w:r w:rsidR="00294186" w:rsidRPr="006B564A">
        <w:rPr>
          <w:rtl/>
        </w:rPr>
        <w:t xml:space="preserve">, </w:t>
      </w:r>
      <w:r w:rsidR="00165B42" w:rsidRPr="006B564A">
        <w:rPr>
          <w:rtl/>
        </w:rPr>
        <w:t xml:space="preserve">תידרש </w:t>
      </w:r>
      <w:r w:rsidR="00193651" w:rsidRPr="006B564A">
        <w:rPr>
          <w:rtl/>
        </w:rPr>
        <w:t xml:space="preserve">תעודת </w:t>
      </w:r>
      <w:r w:rsidR="003129BC" w:rsidRPr="006B564A">
        <w:rPr>
          <w:rtl/>
        </w:rPr>
        <w:t>התאמה ל</w:t>
      </w:r>
      <w:r w:rsidR="001C7487" w:rsidRPr="006B564A">
        <w:rPr>
          <w:rtl/>
        </w:rPr>
        <w:t>דרישות התקן</w:t>
      </w:r>
      <w:r w:rsidR="003129BC" w:rsidRPr="006B564A">
        <w:rPr>
          <w:rtl/>
        </w:rPr>
        <w:t xml:space="preserve"> בהתאם לסעיף 12 </w:t>
      </w:r>
      <w:r w:rsidR="00940D08" w:rsidRPr="006B564A">
        <w:rPr>
          <w:rtl/>
        </w:rPr>
        <w:t xml:space="preserve">לחוק </w:t>
      </w:r>
      <w:r w:rsidR="00294186" w:rsidRPr="006B564A">
        <w:rPr>
          <w:rtl/>
        </w:rPr>
        <w:t xml:space="preserve">זה </w:t>
      </w:r>
      <w:r w:rsidR="00940D08" w:rsidRPr="006B564A">
        <w:rPr>
          <w:rtl/>
        </w:rPr>
        <w:t>או תו תקן ישראלי</w:t>
      </w:r>
      <w:r w:rsidR="003129BC" w:rsidRPr="006B564A">
        <w:rPr>
          <w:rtl/>
        </w:rPr>
        <w:t xml:space="preserve">. </w:t>
      </w:r>
      <w:r w:rsidRPr="006B564A">
        <w:rPr>
          <w:rtl/>
        </w:rPr>
        <w:t xml:space="preserve"> </w:t>
      </w:r>
    </w:p>
    <w:p w14:paraId="0D0CB856" w14:textId="77777777" w:rsidR="00940D08" w:rsidRPr="00864EE1" w:rsidRDefault="00076D38" w:rsidP="00736D2F">
      <w:pPr>
        <w:pStyle w:val="5"/>
      </w:pPr>
      <w:bookmarkStart w:id="25" w:name="_Ref129175356"/>
      <w:r w:rsidRPr="00864EE1">
        <w:rPr>
          <w:rtl/>
        </w:rPr>
        <w:t xml:space="preserve">ערבות הצעה בהתאם </w:t>
      </w:r>
      <w:r w:rsidR="00F32D49" w:rsidRPr="00864EE1">
        <w:rPr>
          <w:rtl/>
        </w:rPr>
        <w:t>ל</w:t>
      </w:r>
      <w:hyperlink r:id="rId20" w:history="1">
        <w:r w:rsidR="00F32D49" w:rsidRPr="00864EE1">
          <w:rPr>
            <w:rStyle w:val="Hyperlink"/>
            <w:rtl/>
          </w:rPr>
          <w:t>הוראת תכ"ם</w:t>
        </w:r>
        <w:r w:rsidR="00F32D49" w:rsidRPr="00864EE1">
          <w:rPr>
            <w:rStyle w:val="Hyperlink"/>
            <w:rFonts w:hint="cs"/>
            <w:rtl/>
          </w:rPr>
          <w:t>, ''ערבויות</w:t>
        </w:r>
        <w:r w:rsidR="008A3DFD">
          <w:rPr>
            <w:rStyle w:val="Hyperlink"/>
            <w:rFonts w:hint="cs"/>
            <w:rtl/>
          </w:rPr>
          <w:t xml:space="preserve"> וביטחונות</w:t>
        </w:r>
        <w:r w:rsidR="00F32D49" w:rsidRPr="00864EE1">
          <w:rPr>
            <w:rStyle w:val="Hyperlink"/>
            <w:rFonts w:hint="cs"/>
            <w:rtl/>
          </w:rPr>
          <w:t>'', מס'</w:t>
        </w:r>
        <w:r w:rsidR="00F32D49" w:rsidRPr="00864EE1">
          <w:rPr>
            <w:rStyle w:val="Hyperlink"/>
            <w:rtl/>
          </w:rPr>
          <w:t xml:space="preserve"> </w:t>
        </w:r>
        <w:r w:rsidR="00F32D49" w:rsidRPr="00864EE1">
          <w:rPr>
            <w:rStyle w:val="Hyperlink"/>
            <w:rFonts w:asciiTheme="minorBidi" w:hAnsiTheme="minorBidi"/>
            <w:rtl/>
          </w:rPr>
          <w:t>7.</w:t>
        </w:r>
        <w:r w:rsidR="00994348" w:rsidRPr="00864EE1">
          <w:rPr>
            <w:rStyle w:val="Hyperlink"/>
            <w:rFonts w:asciiTheme="minorBidi" w:hAnsiTheme="minorBidi" w:hint="cs"/>
            <w:rtl/>
          </w:rPr>
          <w:t>3.3</w:t>
        </w:r>
        <w:r w:rsidR="00F32D49" w:rsidRPr="00864EE1">
          <w:rPr>
            <w:rStyle w:val="Hyperlink"/>
            <w:rtl/>
          </w:rPr>
          <w:t>.</w:t>
        </w:r>
      </w:hyperlink>
      <w:r w:rsidR="00864EE1" w:rsidRPr="00864EE1">
        <w:rPr>
          <w:rFonts w:asciiTheme="minorBidi" w:hAnsiTheme="minorBidi"/>
          <w:rtl/>
        </w:rPr>
        <w:t xml:space="preserve"> </w:t>
      </w:r>
      <w:r w:rsidR="00EC6B09" w:rsidRPr="00864EE1">
        <w:rPr>
          <w:rtl/>
        </w:rPr>
        <w:t>ועדת המכרזים רשאית ל</w:t>
      </w:r>
      <w:r w:rsidR="00DE6713">
        <w:rPr>
          <w:rFonts w:hint="cs"/>
          <w:rtl/>
        </w:rPr>
        <w:t>הוסיף</w:t>
      </w:r>
      <w:r w:rsidR="00EC6B09" w:rsidRPr="00864EE1">
        <w:rPr>
          <w:rtl/>
        </w:rPr>
        <w:t xml:space="preserve"> במסמכי המכרז </w:t>
      </w:r>
      <w:r w:rsidR="0015235A">
        <w:rPr>
          <w:rFonts w:hint="cs"/>
          <w:rtl/>
        </w:rPr>
        <w:t>סעיף</w:t>
      </w:r>
      <w:r w:rsidR="00EC6B09" w:rsidRPr="00864EE1">
        <w:rPr>
          <w:rtl/>
        </w:rPr>
        <w:t>, לפי</w:t>
      </w:r>
      <w:r w:rsidR="0015235A">
        <w:rPr>
          <w:rFonts w:hint="cs"/>
          <w:rtl/>
        </w:rPr>
        <w:t>ו</w:t>
      </w:r>
      <w:r w:rsidR="00EC6B09" w:rsidRPr="00864EE1">
        <w:rPr>
          <w:rtl/>
        </w:rPr>
        <w:t xml:space="preserve"> היא תאפשר למציעים המעוניינים בכך להגיש לבדיקתה את ערבות המכרז לפני המועד האחרון להגשת הצעות.</w:t>
      </w:r>
      <w:bookmarkEnd w:id="25"/>
    </w:p>
    <w:p w14:paraId="3C086A73" w14:textId="77777777" w:rsidR="006463A5" w:rsidRPr="006B564A" w:rsidRDefault="00E2441C" w:rsidP="002B692F">
      <w:pPr>
        <w:pStyle w:val="5"/>
      </w:pPr>
      <w:r w:rsidRPr="006B564A">
        <w:rPr>
          <w:rtl/>
        </w:rPr>
        <w:t xml:space="preserve">התחייבות לביצוע רכש גומלין – </w:t>
      </w:r>
      <w:r w:rsidR="00940D08" w:rsidRPr="006B564A">
        <w:rPr>
          <w:rtl/>
        </w:rPr>
        <w:t>תנאי זה ייכלל ב</w:t>
      </w:r>
      <w:r w:rsidR="006463A5" w:rsidRPr="006B564A">
        <w:rPr>
          <w:rtl/>
        </w:rPr>
        <w:t>מכרזים</w:t>
      </w:r>
      <w:r w:rsidRPr="006B564A">
        <w:rPr>
          <w:rtl/>
        </w:rPr>
        <w:t xml:space="preserve"> של משרדי</w:t>
      </w:r>
      <w:r w:rsidR="00434CB9" w:rsidRPr="006B564A">
        <w:rPr>
          <w:rtl/>
        </w:rPr>
        <w:t>ם</w:t>
      </w:r>
      <w:r w:rsidRPr="006B564A">
        <w:rPr>
          <w:rtl/>
        </w:rPr>
        <w:t xml:space="preserve"> ה</w:t>
      </w:r>
      <w:r w:rsidR="00063CFD" w:rsidRPr="006B564A">
        <w:rPr>
          <w:rtl/>
        </w:rPr>
        <w:t>חייבי</w:t>
      </w:r>
      <w:r w:rsidRPr="006B564A">
        <w:rPr>
          <w:rtl/>
        </w:rPr>
        <w:t>ם</w:t>
      </w:r>
      <w:r w:rsidR="00063CFD" w:rsidRPr="006B564A">
        <w:rPr>
          <w:rtl/>
        </w:rPr>
        <w:t xml:space="preserve"> בביצוע רכש גומלין</w:t>
      </w:r>
      <w:r w:rsidRPr="006B564A">
        <w:rPr>
          <w:rtl/>
        </w:rPr>
        <w:t>,</w:t>
      </w:r>
      <w:r w:rsidR="006463A5" w:rsidRPr="006B564A">
        <w:rPr>
          <w:rtl/>
        </w:rPr>
        <w:t xml:space="preserve"> בהם שווי ההתקשרות עולה על 5 מיליון דולר</w:t>
      </w:r>
      <w:r w:rsidR="00063CFD" w:rsidRPr="006B564A">
        <w:rPr>
          <w:rtl/>
        </w:rPr>
        <w:t>,</w:t>
      </w:r>
      <w:r w:rsidR="006463A5" w:rsidRPr="006B564A">
        <w:rPr>
          <w:rtl/>
        </w:rPr>
        <w:t xml:space="preserve"> </w:t>
      </w:r>
      <w:r w:rsidR="00940D08" w:rsidRPr="006B564A">
        <w:rPr>
          <w:rtl/>
        </w:rPr>
        <w:t>בהתאם ל</w:t>
      </w:r>
      <w:r w:rsidRPr="006B564A">
        <w:rPr>
          <w:rtl/>
        </w:rPr>
        <w:t xml:space="preserve">מפורט </w:t>
      </w:r>
      <w:r w:rsidR="00F32D49">
        <w:rPr>
          <w:rFonts w:hint="cs"/>
          <w:rtl/>
        </w:rPr>
        <w:t>ב</w:t>
      </w:r>
      <w:hyperlink r:id="rId21" w:history="1">
        <w:r w:rsidR="00F32D49" w:rsidRPr="002B692F">
          <w:rPr>
            <w:rStyle w:val="Hyperlink"/>
            <w:rtl/>
          </w:rPr>
          <w:t xml:space="preserve">הוראת </w:t>
        </w:r>
        <w:r w:rsidR="00F32D49" w:rsidRPr="002B692F">
          <w:rPr>
            <w:rStyle w:val="Hyperlink"/>
            <w:rFonts w:hint="eastAsia"/>
            <w:rtl/>
          </w:rPr>
          <w:t>תכ</w:t>
        </w:r>
        <w:r w:rsidR="00F32D49" w:rsidRPr="002B692F">
          <w:rPr>
            <w:rStyle w:val="Hyperlink"/>
            <w:rtl/>
          </w:rPr>
          <w:t>"ם</w:t>
        </w:r>
        <w:r w:rsidR="00F32D49" w:rsidRPr="002B692F">
          <w:rPr>
            <w:rStyle w:val="Hyperlink"/>
            <w:rFonts w:hint="cs"/>
            <w:rtl/>
          </w:rPr>
          <w:t>,</w:t>
        </w:r>
        <w:r w:rsidR="00F32D49" w:rsidRPr="002B692F">
          <w:rPr>
            <w:rStyle w:val="Hyperlink"/>
            <w:rtl/>
          </w:rPr>
          <w:t xml:space="preserve"> "שיתוף </w:t>
        </w:r>
        <w:r w:rsidR="00F32D49" w:rsidRPr="002B692F">
          <w:rPr>
            <w:rStyle w:val="Hyperlink"/>
            <w:rFonts w:hint="eastAsia"/>
            <w:rtl/>
          </w:rPr>
          <w:t>פעולה</w:t>
        </w:r>
        <w:r w:rsidR="00F32D49" w:rsidRPr="002B692F">
          <w:rPr>
            <w:rStyle w:val="Hyperlink"/>
            <w:rtl/>
          </w:rPr>
          <w:t xml:space="preserve"> </w:t>
        </w:r>
        <w:r w:rsidR="00F32D49" w:rsidRPr="002B692F">
          <w:rPr>
            <w:rStyle w:val="Hyperlink"/>
            <w:rFonts w:hint="eastAsia"/>
            <w:rtl/>
          </w:rPr>
          <w:t>תעשייתי</w:t>
        </w:r>
        <w:r w:rsidR="00F32D49" w:rsidRPr="002B692F">
          <w:rPr>
            <w:rStyle w:val="Hyperlink"/>
            <w:rtl/>
          </w:rPr>
          <w:t>"</w:t>
        </w:r>
        <w:r w:rsidR="00F32D49" w:rsidRPr="002B692F">
          <w:rPr>
            <w:rStyle w:val="Hyperlink"/>
            <w:rFonts w:hint="cs"/>
            <w:rtl/>
          </w:rPr>
          <w:t xml:space="preserve">, מס' </w:t>
        </w:r>
        <w:r w:rsidR="00F32D49" w:rsidRPr="002B692F">
          <w:rPr>
            <w:rStyle w:val="Hyperlink"/>
            <w:rFonts w:cs="Arial"/>
            <w:rtl/>
          </w:rPr>
          <w:t>7.</w:t>
        </w:r>
        <w:r w:rsidR="002B692F" w:rsidRPr="002B692F">
          <w:rPr>
            <w:rStyle w:val="Hyperlink"/>
            <w:rFonts w:cs="Arial" w:hint="cs"/>
            <w:rtl/>
          </w:rPr>
          <w:t>11</w:t>
        </w:r>
        <w:r w:rsidR="00F32D49" w:rsidRPr="002B692F">
          <w:rPr>
            <w:rStyle w:val="Hyperlink"/>
            <w:rFonts w:cs="Arial"/>
            <w:rtl/>
          </w:rPr>
          <w:t>.3</w:t>
        </w:r>
        <w:r w:rsidR="00F32D49" w:rsidRPr="002B692F">
          <w:rPr>
            <w:rStyle w:val="Hyperlink"/>
            <w:rtl/>
          </w:rPr>
          <w:t>.</w:t>
        </w:r>
      </w:hyperlink>
    </w:p>
    <w:p w14:paraId="29E881E4" w14:textId="77777777" w:rsidR="004B101A" w:rsidRPr="006B564A" w:rsidRDefault="00E2441C" w:rsidP="00EA57E7">
      <w:pPr>
        <w:pStyle w:val="5"/>
      </w:pPr>
      <w:r w:rsidRPr="006B564A">
        <w:rPr>
          <w:rtl/>
        </w:rPr>
        <w:t xml:space="preserve">שמירה על זכויות עובדים - </w:t>
      </w:r>
      <w:r w:rsidR="004B101A" w:rsidRPr="006B564A">
        <w:rPr>
          <w:rtl/>
        </w:rPr>
        <w:t>במכרז לרכישת שירותים או עבודה עתירי כוח אדם</w:t>
      </w:r>
      <w:r w:rsidR="001001CB">
        <w:rPr>
          <w:rFonts w:hint="cs"/>
          <w:rtl/>
        </w:rPr>
        <w:t>,</w:t>
      </w:r>
      <w:r w:rsidR="0098264D" w:rsidRPr="006B564A">
        <w:t xml:space="preserve"> </w:t>
      </w:r>
      <w:r w:rsidR="002F0E79" w:rsidRPr="006B564A">
        <w:rPr>
          <w:rtl/>
        </w:rPr>
        <w:t xml:space="preserve">תיקבע </w:t>
      </w:r>
      <w:r w:rsidR="0098264D" w:rsidRPr="006B564A">
        <w:rPr>
          <w:rtl/>
        </w:rPr>
        <w:t xml:space="preserve">במסמכי המכרז </w:t>
      </w:r>
      <w:r w:rsidRPr="006B564A">
        <w:rPr>
          <w:rtl/>
        </w:rPr>
        <w:t>דרישה להמצאת תצהיר בכתב של המציע ושל בעלי הזיקה אליו, בדבר קיום חובותיו של המציע בעניין שמירת זכויות עובדים</w:t>
      </w:r>
      <w:r w:rsidR="00DF33AB">
        <w:rPr>
          <w:rFonts w:hint="cs"/>
          <w:rtl/>
        </w:rPr>
        <w:t>. זאת</w:t>
      </w:r>
      <w:r w:rsidRPr="006B564A">
        <w:rPr>
          <w:rtl/>
        </w:rPr>
        <w:t xml:space="preserve"> לפי דיני העבודה, צווי ההרחבה וההסכמים הקיבוציים</w:t>
      </w:r>
      <w:r w:rsidR="00DF33AB">
        <w:rPr>
          <w:rFonts w:hint="cs"/>
          <w:rtl/>
        </w:rPr>
        <w:t>,</w:t>
      </w:r>
      <w:r w:rsidRPr="006B564A">
        <w:rPr>
          <w:rtl/>
        </w:rPr>
        <w:t xml:space="preserve"> החלים על המציע כמעסיק</w:t>
      </w:r>
      <w:r w:rsidR="00012DE3">
        <w:rPr>
          <w:rFonts w:hint="cs"/>
          <w:rtl/>
        </w:rPr>
        <w:t>,</w:t>
      </w:r>
      <w:r w:rsidRPr="006B564A">
        <w:rPr>
          <w:rtl/>
        </w:rPr>
        <w:t xml:space="preserve"> לצורך אספקת העבודה או השירותים </w:t>
      </w:r>
      <w:r w:rsidR="0098264D" w:rsidRPr="006B564A">
        <w:rPr>
          <w:rtl/>
        </w:rPr>
        <w:t>(</w:t>
      </w:r>
      <w:r w:rsidR="00C774D7" w:rsidRPr="006B564A">
        <w:rPr>
          <w:rtl/>
        </w:rPr>
        <w:t>תקנה 6(א)(4) ותקנה 6א</w:t>
      </w:r>
      <w:r w:rsidR="0018108B" w:rsidRPr="006B564A">
        <w:rPr>
          <w:rtl/>
        </w:rPr>
        <w:t xml:space="preserve"> לתח"ם</w:t>
      </w:r>
      <w:r w:rsidR="00C774D7" w:rsidRPr="006B564A">
        <w:rPr>
          <w:rtl/>
        </w:rPr>
        <w:t>)</w:t>
      </w:r>
      <w:r w:rsidR="00DF671A" w:rsidRPr="006B564A">
        <w:rPr>
          <w:rtl/>
        </w:rPr>
        <w:t xml:space="preserve">, בהתאם למפורט </w:t>
      </w:r>
      <w:r w:rsidR="001001CB">
        <w:rPr>
          <w:rFonts w:hint="cs"/>
          <w:rtl/>
        </w:rPr>
        <w:t>ב</w:t>
      </w:r>
      <w:hyperlink r:id="rId22" w:history="1">
        <w:r w:rsidR="001001CB" w:rsidRPr="00EA57E7">
          <w:rPr>
            <w:rStyle w:val="Hyperlink"/>
            <w:rFonts w:asciiTheme="minorBidi" w:hAnsiTheme="minorBidi"/>
            <w:rtl/>
          </w:rPr>
          <w:t>הוראת תכ"ם</w:t>
        </w:r>
        <w:r w:rsidR="001001CB" w:rsidRPr="00EA57E7">
          <w:rPr>
            <w:rStyle w:val="Hyperlink"/>
            <w:rFonts w:asciiTheme="minorBidi" w:hAnsiTheme="minorBidi" w:hint="cs"/>
            <w:rtl/>
          </w:rPr>
          <w:t>,</w:t>
        </w:r>
        <w:r w:rsidR="001001CB" w:rsidRPr="00EA57E7">
          <w:rPr>
            <w:rStyle w:val="Hyperlink"/>
            <w:rFonts w:asciiTheme="minorBidi" w:hAnsiTheme="minorBidi"/>
            <w:rtl/>
          </w:rPr>
          <w:t xml:space="preserve"> "הגנה על זכויות עובדים המועסקים </w:t>
        </w:r>
        <w:r w:rsidR="001001CB" w:rsidRPr="00EA57E7">
          <w:rPr>
            <w:rStyle w:val="Hyperlink"/>
            <w:rFonts w:asciiTheme="minorBidi" w:hAnsiTheme="minorBidi"/>
            <w:rtl/>
          </w:rPr>
          <w:lastRenderedPageBreak/>
          <w:t>על ידי קבלני שירותים בתחומי השמירה, האבטחה והניקיון''</w:t>
        </w:r>
        <w:r w:rsidR="001001CB" w:rsidRPr="00EA57E7">
          <w:rPr>
            <w:rStyle w:val="Hyperlink"/>
            <w:rFonts w:hint="cs"/>
            <w:rtl/>
          </w:rPr>
          <w:t xml:space="preserve">, מס' </w:t>
        </w:r>
        <w:r w:rsidR="00EA57E7" w:rsidRPr="00EA57E7">
          <w:rPr>
            <w:rStyle w:val="Hyperlink"/>
            <w:rFonts w:hint="cs"/>
            <w:rtl/>
          </w:rPr>
          <w:t>8.2.1</w:t>
        </w:r>
        <w:r w:rsidR="001001CB" w:rsidRPr="00EA57E7">
          <w:rPr>
            <w:rStyle w:val="Hyperlink"/>
            <w:rtl/>
          </w:rPr>
          <w:t>.</w:t>
        </w:r>
      </w:hyperlink>
    </w:p>
    <w:p w14:paraId="57CBBF93" w14:textId="77777777" w:rsidR="003424AF" w:rsidRPr="006B564A" w:rsidRDefault="0098264D" w:rsidP="006A1F62">
      <w:pPr>
        <w:pStyle w:val="4"/>
        <w:ind w:hanging="908"/>
      </w:pPr>
      <w:bookmarkStart w:id="26" w:name="_Ref16174016"/>
      <w:r w:rsidRPr="006B564A">
        <w:rPr>
          <w:rtl/>
        </w:rPr>
        <w:t xml:space="preserve">בנוסף לתנאים המופיעים לעיל, </w:t>
      </w:r>
      <w:r w:rsidR="004B101A" w:rsidRPr="00A52885">
        <w:rPr>
          <w:b/>
          <w:bCs/>
          <w:rtl/>
        </w:rPr>
        <w:t>ניתן</w:t>
      </w:r>
      <w:r w:rsidR="004B101A" w:rsidRPr="00A52885">
        <w:rPr>
          <w:rtl/>
        </w:rPr>
        <w:t xml:space="preserve"> </w:t>
      </w:r>
      <w:r w:rsidR="004B101A" w:rsidRPr="006B564A">
        <w:rPr>
          <w:rtl/>
        </w:rPr>
        <w:t>לקבוע</w:t>
      </w:r>
      <w:r w:rsidR="00961869" w:rsidRPr="006B564A">
        <w:rPr>
          <w:rtl/>
        </w:rPr>
        <w:t xml:space="preserve"> תנאי סף נוספים</w:t>
      </w:r>
      <w:r w:rsidR="00696B22">
        <w:rPr>
          <w:rFonts w:hint="cs"/>
          <w:rtl/>
        </w:rPr>
        <w:t>,</w:t>
      </w:r>
      <w:r w:rsidR="00FB4BAF" w:rsidRPr="006B564A">
        <w:rPr>
          <w:rtl/>
        </w:rPr>
        <w:t xml:space="preserve"> </w:t>
      </w:r>
      <w:r w:rsidR="00C1462C" w:rsidRPr="006B564A">
        <w:rPr>
          <w:rtl/>
        </w:rPr>
        <w:t>בכפוף לסייגים אלו:</w:t>
      </w:r>
      <w:bookmarkEnd w:id="26"/>
    </w:p>
    <w:p w14:paraId="3E8149A3" w14:textId="77777777" w:rsidR="00A44EE1" w:rsidRDefault="00A44EE1" w:rsidP="00B77091">
      <w:pPr>
        <w:pStyle w:val="5"/>
      </w:pPr>
      <w:r w:rsidRPr="006B564A">
        <w:rPr>
          <w:rtl/>
        </w:rPr>
        <w:t xml:space="preserve">התנאי מתחייב מאופיו או ממהותו של המכרז </w:t>
      </w:r>
      <w:r w:rsidR="00A14A51">
        <w:rPr>
          <w:rFonts w:hint="cs"/>
          <w:rtl/>
        </w:rPr>
        <w:t>[</w:t>
      </w:r>
      <w:r w:rsidRPr="006B564A">
        <w:rPr>
          <w:rtl/>
        </w:rPr>
        <w:t>סעיף 2א(א) לחוק חובת המכרזים</w:t>
      </w:r>
      <w:r w:rsidR="00A14A51">
        <w:rPr>
          <w:rFonts w:hint="cs"/>
          <w:rtl/>
        </w:rPr>
        <w:t>]</w:t>
      </w:r>
      <w:r w:rsidRPr="006B564A">
        <w:rPr>
          <w:rtl/>
        </w:rPr>
        <w:t>.</w:t>
      </w:r>
    </w:p>
    <w:p w14:paraId="00F2C6E3" w14:textId="77777777" w:rsidR="001E282B" w:rsidRPr="006B564A" w:rsidRDefault="001E282B" w:rsidP="001E282B">
      <w:pPr>
        <w:pStyle w:val="5"/>
      </w:pPr>
      <w:r>
        <w:rPr>
          <w:rFonts w:hint="cs"/>
          <w:rtl/>
        </w:rPr>
        <w:t>עבור כל תנאי סף כאמור, יש לציין במסמכי המכרז אם המציע נדרש לעמוד בו או שניתן לעמוד בתנאי באמצעות קבלני משנה, עובדים, נותני שירותים, חברות אם/בת וכ</w:t>
      </w:r>
      <w:r w:rsidR="00B74CF6">
        <w:rPr>
          <w:rFonts w:hint="cs"/>
          <w:rtl/>
        </w:rPr>
        <w:t>דומה</w:t>
      </w:r>
      <w:r>
        <w:rPr>
          <w:rFonts w:hint="cs"/>
          <w:rtl/>
        </w:rPr>
        <w:t>.</w:t>
      </w:r>
    </w:p>
    <w:p w14:paraId="7CC4AFAE" w14:textId="77777777" w:rsidR="00F8523E" w:rsidRPr="006B564A" w:rsidRDefault="00F8523E" w:rsidP="00B77091">
      <w:pPr>
        <w:pStyle w:val="5"/>
        <w:rPr>
          <w:rtl/>
        </w:rPr>
      </w:pPr>
      <w:r w:rsidRPr="006B564A">
        <w:rPr>
          <w:rtl/>
        </w:rPr>
        <w:t>עמידה ב</w:t>
      </w:r>
      <w:r w:rsidR="00A44EE1" w:rsidRPr="006B564A">
        <w:rPr>
          <w:rtl/>
        </w:rPr>
        <w:t>תוספת הראשונה לחוק חובת המכרזים</w:t>
      </w:r>
      <w:r w:rsidR="00DF33AB">
        <w:rPr>
          <w:rFonts w:hint="cs"/>
          <w:rtl/>
        </w:rPr>
        <w:t>,</w:t>
      </w:r>
      <w:r w:rsidR="00A44EE1" w:rsidRPr="006B564A">
        <w:rPr>
          <w:rtl/>
        </w:rPr>
        <w:t xml:space="preserve"> כמפורט </w:t>
      </w:r>
      <w:r w:rsidR="00DF671A" w:rsidRPr="006B564A">
        <w:rPr>
          <w:rtl/>
        </w:rPr>
        <w:t>ב</w:t>
      </w:r>
      <w:hyperlink w:anchor="נספח_ג" w:history="1">
        <w:r w:rsidR="00DF671A" w:rsidRPr="006B564A">
          <w:rPr>
            <w:rStyle w:val="Hyperlink"/>
            <w:rFonts w:asciiTheme="minorBidi" w:hAnsiTheme="minorBidi"/>
            <w:rtl/>
          </w:rPr>
          <w:t>נספח ג - הגבלות בקביעת תנאי סף (על פי התוספת לחוק חובת המכרזים)</w:t>
        </w:r>
      </w:hyperlink>
      <w:r w:rsidR="00A44EE1" w:rsidRPr="006B564A">
        <w:rPr>
          <w:rtl/>
        </w:rPr>
        <w:t>,</w:t>
      </w:r>
      <w:r w:rsidR="00EF6AAA" w:rsidRPr="006B564A">
        <w:rPr>
          <w:rtl/>
        </w:rPr>
        <w:t xml:space="preserve"> או </w:t>
      </w:r>
      <w:r w:rsidR="00090E5E" w:rsidRPr="006B564A">
        <w:rPr>
          <w:rtl/>
        </w:rPr>
        <w:t>חריגה</w:t>
      </w:r>
      <w:r w:rsidR="00EF6AAA" w:rsidRPr="006B564A">
        <w:rPr>
          <w:rtl/>
        </w:rPr>
        <w:t xml:space="preserve"> מהאמור מנימוקים</w:t>
      </w:r>
      <w:r w:rsidR="00193651" w:rsidRPr="006B564A">
        <w:rPr>
          <w:rtl/>
        </w:rPr>
        <w:t xml:space="preserve"> מיוחדים</w:t>
      </w:r>
      <w:r w:rsidR="00EF6AAA" w:rsidRPr="006B564A">
        <w:rPr>
          <w:rtl/>
        </w:rPr>
        <w:t xml:space="preserve"> ש</w:t>
      </w:r>
      <w:r w:rsidR="00DF33AB">
        <w:rPr>
          <w:rFonts w:hint="cs"/>
          <w:rtl/>
        </w:rPr>
        <w:t>י</w:t>
      </w:r>
      <w:r w:rsidR="00EF6AAA" w:rsidRPr="006B564A">
        <w:rPr>
          <w:rtl/>
        </w:rPr>
        <w:t xml:space="preserve">ירשמו </w:t>
      </w:r>
      <w:r w:rsidR="00A14A51">
        <w:rPr>
          <w:rFonts w:hint="cs"/>
          <w:rtl/>
        </w:rPr>
        <w:t>[</w:t>
      </w:r>
      <w:r w:rsidRPr="006B564A">
        <w:rPr>
          <w:rtl/>
        </w:rPr>
        <w:t>סעיף 2א(ב) לחוק</w:t>
      </w:r>
      <w:r w:rsidR="00A44EE1" w:rsidRPr="006B564A">
        <w:rPr>
          <w:rtl/>
        </w:rPr>
        <w:t xml:space="preserve"> חובת המכרזים</w:t>
      </w:r>
      <w:r w:rsidR="00A14A51">
        <w:rPr>
          <w:rFonts w:hint="cs"/>
          <w:rtl/>
        </w:rPr>
        <w:t>]</w:t>
      </w:r>
      <w:r w:rsidR="00A44EE1" w:rsidRPr="006B564A">
        <w:rPr>
          <w:rtl/>
        </w:rPr>
        <w:t>.</w:t>
      </w:r>
    </w:p>
    <w:p w14:paraId="20948F6A" w14:textId="77777777" w:rsidR="00E53920" w:rsidRDefault="00EF6AAA" w:rsidP="007F4577">
      <w:pPr>
        <w:pStyle w:val="5"/>
      </w:pPr>
      <w:r w:rsidRPr="006B564A">
        <w:rPr>
          <w:rtl/>
        </w:rPr>
        <w:t xml:space="preserve">תנאי סף בדבר </w:t>
      </w:r>
      <w:r w:rsidR="00855313" w:rsidRPr="006B564A">
        <w:rPr>
          <w:rtl/>
        </w:rPr>
        <w:t xml:space="preserve">היעדר </w:t>
      </w:r>
      <w:r w:rsidRPr="006B564A">
        <w:rPr>
          <w:rtl/>
        </w:rPr>
        <w:t>עבר פלילי</w:t>
      </w:r>
      <w:r w:rsidR="00855313" w:rsidRPr="006B564A">
        <w:rPr>
          <w:rtl/>
        </w:rPr>
        <w:t xml:space="preserve"> של מציעים במכרז,</w:t>
      </w:r>
      <w:r w:rsidRPr="006B564A">
        <w:rPr>
          <w:rtl/>
        </w:rPr>
        <w:t xml:space="preserve"> ב</w:t>
      </w:r>
      <w:r w:rsidR="00032AAA" w:rsidRPr="006B564A">
        <w:rPr>
          <w:rtl/>
        </w:rPr>
        <w:t xml:space="preserve">כפוף לעמידה </w:t>
      </w:r>
      <w:hyperlink w:history="1">
        <w:hyperlink r:id="rId23" w:history="1">
          <w:r w:rsidR="007F4577">
            <w:rPr>
              <w:rStyle w:val="Hyperlink"/>
              <w:rFonts w:asciiTheme="minorBidi" w:hAnsiTheme="minorBidi" w:hint="cs"/>
              <w:rtl/>
            </w:rPr>
            <w:t>ב</w:t>
          </w:r>
          <w:r w:rsidR="007F4577">
            <w:rPr>
              <w:rStyle w:val="Hyperlink"/>
              <w:rFonts w:asciiTheme="minorBidi" w:hAnsiTheme="minorBidi"/>
              <w:rtl/>
            </w:rPr>
            <w:t>חוק המרשם הפלילי ותקנת השבים, התשמ"א-1981</w:t>
          </w:r>
        </w:hyperlink>
        <w:r w:rsidR="009D291C">
          <w:rPr>
            <w:rStyle w:val="Hyperlink"/>
            <w:rFonts w:asciiTheme="minorBidi" w:hAnsiTheme="minorBidi" w:hint="cs"/>
            <w:rtl/>
          </w:rPr>
          <w:t>.</w:t>
        </w:r>
      </w:hyperlink>
    </w:p>
    <w:p w14:paraId="7E4E956B" w14:textId="77777777" w:rsidR="00A51F9E" w:rsidRPr="008C4309" w:rsidRDefault="00855313" w:rsidP="00067609">
      <w:pPr>
        <w:pStyle w:val="5"/>
      </w:pPr>
      <w:r w:rsidRPr="006B564A">
        <w:rPr>
          <w:rtl/>
        </w:rPr>
        <w:t xml:space="preserve">יש לבחון את </w:t>
      </w:r>
      <w:r w:rsidR="00F8523E" w:rsidRPr="006B564A">
        <w:rPr>
          <w:rtl/>
        </w:rPr>
        <w:t>התאמת תנאי ה</w:t>
      </w:r>
      <w:r w:rsidR="00063CFD" w:rsidRPr="006B564A">
        <w:rPr>
          <w:rtl/>
        </w:rPr>
        <w:t xml:space="preserve">סף </w:t>
      </w:r>
      <w:r w:rsidR="00F8523E" w:rsidRPr="006B564A">
        <w:rPr>
          <w:rtl/>
        </w:rPr>
        <w:t xml:space="preserve">באופן שיאפשר </w:t>
      </w:r>
      <w:r w:rsidR="00DE6713">
        <w:rPr>
          <w:rFonts w:hint="cs"/>
          <w:rtl/>
        </w:rPr>
        <w:t xml:space="preserve">את </w:t>
      </w:r>
      <w:r w:rsidR="00F8523E" w:rsidRPr="006B564A">
        <w:rPr>
          <w:rtl/>
        </w:rPr>
        <w:t>שילובם של עסקים זעירים, קטנים או בינוניים</w:t>
      </w:r>
      <w:r w:rsidR="00AD1150" w:rsidRPr="006B564A">
        <w:rPr>
          <w:rtl/>
        </w:rPr>
        <w:t>, ככל הניתן</w:t>
      </w:r>
      <w:r w:rsidR="00A51F9E">
        <w:rPr>
          <w:rFonts w:hint="cs"/>
          <w:rtl/>
        </w:rPr>
        <w:t>,</w:t>
      </w:r>
      <w:r w:rsidR="00AD1150" w:rsidRPr="006B564A">
        <w:rPr>
          <w:rtl/>
        </w:rPr>
        <w:t xml:space="preserve"> בהתאם לאופי המכרז</w:t>
      </w:r>
      <w:r w:rsidR="00A51F9E">
        <w:rPr>
          <w:rFonts w:hint="cs"/>
          <w:rtl/>
        </w:rPr>
        <w:t>,</w:t>
      </w:r>
      <w:r w:rsidRPr="006B564A">
        <w:rPr>
          <w:rtl/>
        </w:rPr>
        <w:t xml:space="preserve"> כמפורט</w:t>
      </w:r>
      <w:r w:rsidR="00F8523E" w:rsidRPr="006B564A">
        <w:rPr>
          <w:rtl/>
        </w:rPr>
        <w:t xml:space="preserve"> </w:t>
      </w:r>
      <w:r w:rsidR="00A51F9E">
        <w:rPr>
          <w:rFonts w:hint="cs"/>
          <w:rtl/>
        </w:rPr>
        <w:t>ב</w:t>
      </w:r>
      <w:hyperlink r:id="rId24" w:history="1">
        <w:r w:rsidR="00A51F9E" w:rsidRPr="00067609">
          <w:rPr>
            <w:rStyle w:val="Hyperlink"/>
            <w:rFonts w:asciiTheme="minorBidi" w:hAnsiTheme="minorBidi"/>
            <w:rtl/>
          </w:rPr>
          <w:t>הוראת תכ"ם</w:t>
        </w:r>
        <w:r w:rsidR="00A51F9E" w:rsidRPr="00067609">
          <w:rPr>
            <w:rStyle w:val="Hyperlink"/>
            <w:rFonts w:asciiTheme="minorBidi" w:hAnsiTheme="minorBidi" w:hint="cs"/>
            <w:rtl/>
          </w:rPr>
          <w:t>,</w:t>
        </w:r>
        <w:r w:rsidR="00A51F9E" w:rsidRPr="00067609">
          <w:rPr>
            <w:rStyle w:val="Hyperlink"/>
            <w:rFonts w:asciiTheme="minorBidi" w:hAnsiTheme="minorBidi"/>
            <w:rtl/>
          </w:rPr>
          <w:t xml:space="preserve"> "שילוב עסקים </w:t>
        </w:r>
        <w:r w:rsidR="00C75979">
          <w:rPr>
            <w:rStyle w:val="Hyperlink"/>
            <w:rFonts w:asciiTheme="minorBidi" w:hAnsiTheme="minorBidi" w:hint="cs"/>
            <w:rtl/>
          </w:rPr>
          <w:t xml:space="preserve">זעירים, </w:t>
        </w:r>
        <w:r w:rsidR="00A51F9E" w:rsidRPr="00067609">
          <w:rPr>
            <w:rStyle w:val="Hyperlink"/>
            <w:rFonts w:asciiTheme="minorBidi" w:hAnsiTheme="minorBidi"/>
            <w:rtl/>
          </w:rPr>
          <w:t>קטנים ובינוניים במכרזים ממשלתיים"</w:t>
        </w:r>
        <w:r w:rsidR="00A51F9E" w:rsidRPr="00067609">
          <w:rPr>
            <w:rStyle w:val="Hyperlink"/>
            <w:rFonts w:asciiTheme="minorBidi" w:hAnsiTheme="minorBidi" w:hint="cs"/>
            <w:rtl/>
          </w:rPr>
          <w:t>, מס' 7.</w:t>
        </w:r>
        <w:r w:rsidR="00067609" w:rsidRPr="00067609">
          <w:rPr>
            <w:rStyle w:val="Hyperlink"/>
            <w:rFonts w:asciiTheme="minorBidi" w:hAnsiTheme="minorBidi" w:hint="cs"/>
            <w:rtl/>
          </w:rPr>
          <w:t>11</w:t>
        </w:r>
        <w:r w:rsidR="00A51F9E" w:rsidRPr="00067609">
          <w:rPr>
            <w:rStyle w:val="Hyperlink"/>
            <w:rFonts w:asciiTheme="minorBidi" w:hAnsiTheme="minorBidi" w:hint="cs"/>
            <w:rtl/>
          </w:rPr>
          <w:t>.7</w:t>
        </w:r>
        <w:r w:rsidR="00A51F9E" w:rsidRPr="00067609">
          <w:rPr>
            <w:rStyle w:val="Hyperlink"/>
            <w:rFonts w:asciiTheme="minorBidi" w:hAnsiTheme="minorBidi"/>
            <w:rtl/>
          </w:rPr>
          <w:t>.</w:t>
        </w:r>
      </w:hyperlink>
    </w:p>
    <w:p w14:paraId="27C727C1" w14:textId="77777777" w:rsidR="00EF6AAA" w:rsidRPr="006B564A" w:rsidRDefault="00EF6AAA" w:rsidP="00A51F9E">
      <w:pPr>
        <w:pStyle w:val="4"/>
        <w:ind w:hanging="908"/>
      </w:pPr>
      <w:r w:rsidRPr="00A52885">
        <w:rPr>
          <w:b/>
          <w:bCs/>
          <w:rtl/>
        </w:rPr>
        <w:t>אין לכלול</w:t>
      </w:r>
      <w:r w:rsidRPr="006B564A">
        <w:rPr>
          <w:rtl/>
        </w:rPr>
        <w:t xml:space="preserve"> </w:t>
      </w:r>
      <w:r w:rsidR="00AD1150" w:rsidRPr="006B564A">
        <w:rPr>
          <w:rtl/>
        </w:rPr>
        <w:t>ב</w:t>
      </w:r>
      <w:r w:rsidRPr="006B564A">
        <w:rPr>
          <w:rtl/>
        </w:rPr>
        <w:t>מסמכי המכרז</w:t>
      </w:r>
      <w:r w:rsidR="00A51F9E">
        <w:rPr>
          <w:rFonts w:hint="cs"/>
          <w:rtl/>
        </w:rPr>
        <w:t>,</w:t>
      </w:r>
      <w:r w:rsidRPr="006B564A">
        <w:rPr>
          <w:rtl/>
        </w:rPr>
        <w:t xml:space="preserve"> כתנאי להשתתפות במכרז</w:t>
      </w:r>
      <w:r w:rsidR="00A51F9E">
        <w:rPr>
          <w:rFonts w:hint="cs"/>
          <w:rtl/>
        </w:rPr>
        <w:t>,</w:t>
      </w:r>
      <w:r w:rsidRPr="006B564A">
        <w:rPr>
          <w:rtl/>
        </w:rPr>
        <w:t xml:space="preserve"> את </w:t>
      </w:r>
      <w:r w:rsidR="009A432D" w:rsidRPr="006B564A">
        <w:rPr>
          <w:rtl/>
        </w:rPr>
        <w:t>תנאי</w:t>
      </w:r>
      <w:r w:rsidR="00A51F9E">
        <w:rPr>
          <w:rFonts w:hint="cs"/>
          <w:rtl/>
        </w:rPr>
        <w:t xml:space="preserve"> הסף</w:t>
      </w:r>
      <w:r w:rsidRPr="006B564A">
        <w:rPr>
          <w:rtl/>
        </w:rPr>
        <w:t xml:space="preserve"> הבאים:</w:t>
      </w:r>
    </w:p>
    <w:p w14:paraId="1E4CD096" w14:textId="77777777" w:rsidR="00EF6AAA" w:rsidRPr="006B564A" w:rsidRDefault="00EF6AAA" w:rsidP="006B564A">
      <w:pPr>
        <w:pStyle w:val="5"/>
      </w:pPr>
      <w:r w:rsidRPr="006B564A">
        <w:rPr>
          <w:rtl/>
        </w:rPr>
        <w:t>תנאי</w:t>
      </w:r>
      <w:r w:rsidR="009A432D" w:rsidRPr="006B564A">
        <w:rPr>
          <w:rtl/>
        </w:rPr>
        <w:t xml:space="preserve"> סף</w:t>
      </w:r>
      <w:r w:rsidRPr="006B564A">
        <w:rPr>
          <w:rtl/>
        </w:rPr>
        <w:t xml:space="preserve"> שאינו מתחייב מאופיו או ממהותו של המכרז.</w:t>
      </w:r>
    </w:p>
    <w:p w14:paraId="03EACA2F" w14:textId="77777777" w:rsidR="00EF6AAA" w:rsidRPr="006B564A" w:rsidRDefault="00EF6AAA" w:rsidP="00B9330E">
      <w:pPr>
        <w:pStyle w:val="5"/>
      </w:pPr>
      <w:r w:rsidRPr="006B564A">
        <w:rPr>
          <w:rtl/>
        </w:rPr>
        <w:lastRenderedPageBreak/>
        <w:t xml:space="preserve">במכרז </w:t>
      </w:r>
      <w:r w:rsidR="002F0E79" w:rsidRPr="006B564A">
        <w:rPr>
          <w:rtl/>
        </w:rPr>
        <w:t>ש</w:t>
      </w:r>
      <w:r w:rsidRPr="006B564A">
        <w:rPr>
          <w:rtl/>
        </w:rPr>
        <w:t xml:space="preserve">בו </w:t>
      </w:r>
      <w:r w:rsidR="00AD1150" w:rsidRPr="006B564A">
        <w:rPr>
          <w:rtl/>
        </w:rPr>
        <w:t>שווי</w:t>
      </w:r>
      <w:r w:rsidR="009A432D" w:rsidRPr="006B564A">
        <w:rPr>
          <w:rtl/>
        </w:rPr>
        <w:t xml:space="preserve"> </w:t>
      </w:r>
      <w:r w:rsidRPr="006B564A">
        <w:rPr>
          <w:rtl/>
        </w:rPr>
        <w:t>ההתקשרות נמוך מ-50 מיליון ₪, לא תותנה ההשתתפות במכרז בתשלום עבור מסמכי המכרז.</w:t>
      </w:r>
    </w:p>
    <w:p w14:paraId="615B2FAF" w14:textId="77777777" w:rsidR="00DF100C" w:rsidRPr="00A52885" w:rsidRDefault="00DF100C" w:rsidP="00B0115A">
      <w:pPr>
        <w:pStyle w:val="4"/>
        <w:ind w:hanging="908"/>
      </w:pPr>
      <w:bookmarkStart w:id="27" w:name="_Toc19519420"/>
      <w:bookmarkStart w:id="28" w:name="_Ref67221719"/>
      <w:r w:rsidRPr="00B0115A">
        <w:rPr>
          <w:b/>
          <w:bCs/>
          <w:rtl/>
        </w:rPr>
        <w:t>הוכחת עמידה בתנאי הסף</w:t>
      </w:r>
      <w:bookmarkEnd w:id="27"/>
      <w:r w:rsidR="00B0115A">
        <w:rPr>
          <w:rFonts w:hint="cs"/>
          <w:rtl/>
        </w:rPr>
        <w:t>:</w:t>
      </w:r>
      <w:bookmarkEnd w:id="28"/>
    </w:p>
    <w:p w14:paraId="024138C6" w14:textId="77777777" w:rsidR="00076D38" w:rsidRDefault="00191984" w:rsidP="0008374E">
      <w:pPr>
        <w:pStyle w:val="5"/>
      </w:pPr>
      <w:r w:rsidRPr="006B564A">
        <w:rPr>
          <w:rtl/>
        </w:rPr>
        <w:t xml:space="preserve">במסמכי המכרז </w:t>
      </w:r>
      <w:r w:rsidR="0008374E">
        <w:rPr>
          <w:rFonts w:hint="cs"/>
          <w:rtl/>
        </w:rPr>
        <w:t>תיקבענה</w:t>
      </w:r>
      <w:r w:rsidR="0008374E" w:rsidRPr="006B564A">
        <w:rPr>
          <w:rtl/>
        </w:rPr>
        <w:t xml:space="preserve"> </w:t>
      </w:r>
      <w:r w:rsidR="0008374E">
        <w:rPr>
          <w:rFonts w:hint="cs"/>
          <w:rtl/>
        </w:rPr>
        <w:t>הדרכים</w:t>
      </w:r>
      <w:r w:rsidR="00473792">
        <w:rPr>
          <w:rFonts w:hint="cs"/>
          <w:rtl/>
        </w:rPr>
        <w:t xml:space="preserve"> </w:t>
      </w:r>
      <w:r w:rsidR="0008374E">
        <w:rPr>
          <w:rFonts w:hint="cs"/>
          <w:rtl/>
        </w:rPr>
        <w:t>להוכחת</w:t>
      </w:r>
      <w:r w:rsidR="00F83A35">
        <w:rPr>
          <w:rFonts w:hint="cs"/>
          <w:rtl/>
        </w:rPr>
        <w:t xml:space="preserve"> עמידה בתנאי הסף.</w:t>
      </w:r>
    </w:p>
    <w:p w14:paraId="1B2BC27F" w14:textId="77777777" w:rsidR="003129BC" w:rsidRDefault="00327766" w:rsidP="00D823D2">
      <w:pPr>
        <w:pStyle w:val="5"/>
      </w:pPr>
      <w:r>
        <w:rPr>
          <w:rFonts w:cs="Arial" w:hint="cs"/>
          <w:rtl/>
        </w:rPr>
        <w:t>ב</w:t>
      </w:r>
      <w:hyperlink w:anchor="נספח_ד" w:history="1">
        <w:r w:rsidR="007F4297" w:rsidRPr="007F4297">
          <w:rPr>
            <w:rStyle w:val="Hyperlink"/>
            <w:rFonts w:hint="cs"/>
            <w:rtl/>
          </w:rPr>
          <w:t xml:space="preserve">נספח ד </w:t>
        </w:r>
        <w:r w:rsidR="007F4297" w:rsidRPr="007F4297">
          <w:rPr>
            <w:rStyle w:val="Hyperlink"/>
            <w:rtl/>
          </w:rPr>
          <w:t>–</w:t>
        </w:r>
        <w:r w:rsidR="007F4297" w:rsidRPr="007F4297">
          <w:rPr>
            <w:rStyle w:val="Hyperlink"/>
            <w:rFonts w:hint="cs"/>
            <w:rtl/>
          </w:rPr>
          <w:t xml:space="preserve"> תצהירי</w:t>
        </w:r>
        <w:r w:rsidR="00D823D2">
          <w:rPr>
            <w:rStyle w:val="Hyperlink"/>
            <w:rFonts w:hint="cs"/>
            <w:rtl/>
          </w:rPr>
          <w:t xml:space="preserve"> חובה</w:t>
        </w:r>
      </w:hyperlink>
      <w:r w:rsidR="007F4297">
        <w:rPr>
          <w:rFonts w:hint="cs"/>
          <w:rtl/>
        </w:rPr>
        <w:t xml:space="preserve"> </w:t>
      </w:r>
      <w:r w:rsidR="00076D38" w:rsidRPr="006B564A">
        <w:rPr>
          <w:rtl/>
        </w:rPr>
        <w:t>מצורפים תצהירי</w:t>
      </w:r>
      <w:r w:rsidR="007F4297">
        <w:rPr>
          <w:rFonts w:hint="cs"/>
          <w:rtl/>
        </w:rPr>
        <w:t>ם</w:t>
      </w:r>
      <w:r w:rsidR="006A75D3">
        <w:rPr>
          <w:rFonts w:hint="cs"/>
          <w:rtl/>
        </w:rPr>
        <w:t>,</w:t>
      </w:r>
      <w:r w:rsidR="002F0E79" w:rsidRPr="006B564A">
        <w:rPr>
          <w:rtl/>
        </w:rPr>
        <w:t xml:space="preserve"> אשר המציעים</w:t>
      </w:r>
      <w:r w:rsidR="00D943DD">
        <w:rPr>
          <w:rFonts w:hint="cs"/>
          <w:rtl/>
        </w:rPr>
        <w:t xml:space="preserve"> מחויבים</w:t>
      </w:r>
      <w:r w:rsidR="00076D38" w:rsidRPr="006B564A">
        <w:rPr>
          <w:rtl/>
        </w:rPr>
        <w:t xml:space="preserve"> להג</w:t>
      </w:r>
      <w:r w:rsidR="002F0E79" w:rsidRPr="006B564A">
        <w:rPr>
          <w:rtl/>
        </w:rPr>
        <w:t>י</w:t>
      </w:r>
      <w:r w:rsidR="00076D38" w:rsidRPr="006B564A">
        <w:rPr>
          <w:rtl/>
        </w:rPr>
        <w:t>ש</w:t>
      </w:r>
      <w:r w:rsidR="00306728">
        <w:rPr>
          <w:rFonts w:hint="cs"/>
          <w:rtl/>
        </w:rPr>
        <w:t xml:space="preserve"> בכלל המכרזים</w:t>
      </w:r>
      <w:r w:rsidR="004E5FA8">
        <w:rPr>
          <w:rFonts w:hint="cs"/>
          <w:rtl/>
        </w:rPr>
        <w:t>.</w:t>
      </w:r>
    </w:p>
    <w:p w14:paraId="78D14F50" w14:textId="77777777" w:rsidR="00FF12A1" w:rsidRPr="006F26D9" w:rsidRDefault="00FF12A1" w:rsidP="008C46FF">
      <w:pPr>
        <w:pStyle w:val="5"/>
        <w:rPr>
          <w:rStyle w:val="Hyperlink"/>
          <w:color w:val="auto"/>
          <w:u w:val="single"/>
        </w:rPr>
      </w:pPr>
      <w:bookmarkStart w:id="29" w:name="_Ref67221979"/>
      <w:r w:rsidRPr="00B77091">
        <w:rPr>
          <w:rStyle w:val="Hyperlink"/>
          <w:rFonts w:hint="eastAsia"/>
          <w:color w:val="auto"/>
          <w:u w:val="single"/>
          <w:rtl/>
        </w:rPr>
        <w:t>אסמכתאות</w:t>
      </w:r>
      <w:r w:rsidRPr="00B77091">
        <w:rPr>
          <w:rStyle w:val="Hyperlink"/>
          <w:color w:val="auto"/>
          <w:u w:val="single"/>
          <w:rtl/>
        </w:rPr>
        <w:t xml:space="preserve"> </w:t>
      </w:r>
      <w:r w:rsidRPr="00B77091">
        <w:rPr>
          <w:rStyle w:val="Hyperlink"/>
          <w:rFonts w:hint="eastAsia"/>
          <w:color w:val="auto"/>
          <w:u w:val="single"/>
          <w:rtl/>
        </w:rPr>
        <w:t>מרואה</w:t>
      </w:r>
      <w:r w:rsidRPr="00B77091">
        <w:rPr>
          <w:rStyle w:val="Hyperlink"/>
          <w:color w:val="auto"/>
          <w:u w:val="single"/>
          <w:rtl/>
        </w:rPr>
        <w:t xml:space="preserve"> </w:t>
      </w:r>
      <w:r w:rsidRPr="00B77091">
        <w:rPr>
          <w:rStyle w:val="Hyperlink"/>
          <w:rFonts w:hint="eastAsia"/>
          <w:color w:val="auto"/>
          <w:u w:val="single"/>
          <w:rtl/>
        </w:rPr>
        <w:t>חשבון</w:t>
      </w:r>
      <w:r w:rsidRPr="006F26D9">
        <w:rPr>
          <w:rStyle w:val="Hyperlink"/>
          <w:color w:val="auto"/>
          <w:u w:val="none"/>
          <w:rtl/>
        </w:rPr>
        <w:t>:</w:t>
      </w:r>
      <w:bookmarkEnd w:id="29"/>
    </w:p>
    <w:p w14:paraId="10DCA45B" w14:textId="77777777" w:rsidR="006F26D9" w:rsidRDefault="00D823D2" w:rsidP="001D4FE4">
      <w:pPr>
        <w:pStyle w:val="6"/>
        <w:rPr>
          <w:rStyle w:val="Hyperlink"/>
          <w:color w:val="auto"/>
          <w:u w:val="none"/>
        </w:rPr>
      </w:pPr>
      <w:r>
        <w:rPr>
          <w:rStyle w:val="Hyperlink"/>
          <w:rFonts w:hint="cs"/>
          <w:color w:val="auto"/>
          <w:u w:val="none"/>
          <w:rtl/>
        </w:rPr>
        <w:t>אסמכתאות</w:t>
      </w:r>
      <w:r w:rsidR="00306728">
        <w:rPr>
          <w:rStyle w:val="Hyperlink"/>
          <w:rFonts w:hint="cs"/>
          <w:color w:val="auto"/>
          <w:u w:val="none"/>
          <w:rtl/>
        </w:rPr>
        <w:t xml:space="preserve"> </w:t>
      </w:r>
      <w:r w:rsidR="006F26D9">
        <w:rPr>
          <w:rStyle w:val="Hyperlink"/>
          <w:rFonts w:hint="cs"/>
          <w:color w:val="auto"/>
          <w:u w:val="none"/>
          <w:rtl/>
        </w:rPr>
        <w:t>מרואה חשבון</w:t>
      </w:r>
      <w:r w:rsidR="00306728">
        <w:rPr>
          <w:rStyle w:val="Hyperlink"/>
          <w:rFonts w:hint="cs"/>
          <w:color w:val="auto"/>
          <w:u w:val="none"/>
          <w:rtl/>
        </w:rPr>
        <w:t xml:space="preserve"> </w:t>
      </w:r>
      <w:r w:rsidR="006F26D9">
        <w:rPr>
          <w:rStyle w:val="Hyperlink"/>
          <w:rFonts w:hint="cs"/>
          <w:color w:val="auto"/>
          <w:u w:val="none"/>
          <w:rtl/>
        </w:rPr>
        <w:t>ת</w:t>
      </w:r>
      <w:r w:rsidR="00306728">
        <w:rPr>
          <w:rStyle w:val="Hyperlink"/>
          <w:rFonts w:hint="cs"/>
          <w:color w:val="auto"/>
          <w:u w:val="none"/>
          <w:rtl/>
        </w:rPr>
        <w:t>ידרש</w:t>
      </w:r>
      <w:r w:rsidR="006F26D9">
        <w:rPr>
          <w:rStyle w:val="Hyperlink"/>
          <w:rFonts w:hint="cs"/>
          <w:color w:val="auto"/>
          <w:u w:val="none"/>
          <w:rtl/>
        </w:rPr>
        <w:t>נה</w:t>
      </w:r>
      <w:r w:rsidR="00306728">
        <w:rPr>
          <w:rStyle w:val="Hyperlink"/>
          <w:rFonts w:hint="cs"/>
          <w:color w:val="auto"/>
          <w:u w:val="none"/>
          <w:rtl/>
        </w:rPr>
        <w:t xml:space="preserve"> </w:t>
      </w:r>
      <w:r w:rsidR="00306728">
        <w:rPr>
          <w:rFonts w:cs="Arial"/>
          <w:rtl/>
        </w:rPr>
        <w:t xml:space="preserve">רק </w:t>
      </w:r>
      <w:r>
        <w:rPr>
          <w:rFonts w:cs="Arial" w:hint="cs"/>
          <w:rtl/>
        </w:rPr>
        <w:t>ב</w:t>
      </w:r>
      <w:r>
        <w:rPr>
          <w:rFonts w:cs="Arial"/>
          <w:rtl/>
        </w:rPr>
        <w:t xml:space="preserve">תחומים </w:t>
      </w:r>
      <w:r w:rsidR="006F26D9">
        <w:rPr>
          <w:rFonts w:cs="Arial" w:hint="cs"/>
          <w:rtl/>
        </w:rPr>
        <w:t>ש</w:t>
      </w:r>
      <w:r>
        <w:rPr>
          <w:rFonts w:cs="Arial"/>
          <w:rtl/>
        </w:rPr>
        <w:t>יש להם ביטוי בנתונים הכספיים של המציע, למשל:</w:t>
      </w:r>
      <w:r>
        <w:rPr>
          <w:rFonts w:hint="cs"/>
          <w:rtl/>
        </w:rPr>
        <w:t xml:space="preserve"> תחום פעילות, היקף פעילות, ניסיון המציע ואיתנות פיננסית</w:t>
      </w:r>
      <w:r w:rsidR="00306728">
        <w:rPr>
          <w:rFonts w:hint="cs"/>
          <w:rtl/>
        </w:rPr>
        <w:t>.</w:t>
      </w:r>
      <w:r w:rsidR="00FF12A1">
        <w:rPr>
          <w:rStyle w:val="Hyperlink"/>
          <w:rFonts w:hint="cs"/>
          <w:color w:val="auto"/>
          <w:u w:val="none"/>
          <w:rtl/>
        </w:rPr>
        <w:t xml:space="preserve"> </w:t>
      </w:r>
    </w:p>
    <w:p w14:paraId="7B99E6EF" w14:textId="77777777" w:rsidR="00FF12A1" w:rsidRPr="00FF12A1" w:rsidRDefault="00FF12A1" w:rsidP="001D4FE4">
      <w:pPr>
        <w:pStyle w:val="6"/>
        <w:rPr>
          <w:rStyle w:val="Hyperlink"/>
          <w:color w:val="auto"/>
          <w:u w:val="none"/>
          <w:rtl/>
        </w:rPr>
      </w:pPr>
      <w:r>
        <w:rPr>
          <w:rStyle w:val="Hyperlink"/>
          <w:rFonts w:hint="cs"/>
          <w:color w:val="auto"/>
          <w:u w:val="none"/>
          <w:rtl/>
        </w:rPr>
        <w:t>אין לדרוש אסמכתאות כאמור במקרים הבאים:</w:t>
      </w:r>
    </w:p>
    <w:p w14:paraId="5A3D61A6" w14:textId="77777777" w:rsidR="00FF12A1" w:rsidRPr="00FF12A1" w:rsidRDefault="00FF12A1" w:rsidP="001D4FE4">
      <w:pPr>
        <w:pStyle w:val="6"/>
        <w:numPr>
          <w:ilvl w:val="5"/>
          <w:numId w:val="38"/>
        </w:numPr>
        <w:ind w:left="5045" w:hanging="283"/>
        <w:rPr>
          <w:rStyle w:val="Hyperlink"/>
          <w:color w:val="auto"/>
          <w:u w:val="none"/>
          <w:rtl/>
        </w:rPr>
      </w:pPr>
      <w:r w:rsidRPr="00FF12A1">
        <w:rPr>
          <w:rStyle w:val="Hyperlink"/>
          <w:rFonts w:cs="Arial"/>
          <w:color w:val="auto"/>
          <w:u w:val="none"/>
          <w:rtl/>
        </w:rPr>
        <w:t xml:space="preserve">הצגת מידע ספציפי על אודות המציע, כגון מורשי חתימה, איש קשר וכדומה. </w:t>
      </w:r>
    </w:p>
    <w:p w14:paraId="7FD7FCD6" w14:textId="77777777" w:rsidR="00FF12A1" w:rsidRPr="00FF12A1" w:rsidRDefault="00FF12A1" w:rsidP="001D4FE4">
      <w:pPr>
        <w:pStyle w:val="6"/>
        <w:numPr>
          <w:ilvl w:val="5"/>
          <w:numId w:val="38"/>
        </w:numPr>
        <w:ind w:left="5045" w:hanging="283"/>
        <w:rPr>
          <w:rStyle w:val="Hyperlink"/>
          <w:color w:val="auto"/>
          <w:u w:val="none"/>
          <w:rtl/>
        </w:rPr>
      </w:pPr>
      <w:r w:rsidRPr="00FF12A1">
        <w:rPr>
          <w:rStyle w:val="Hyperlink"/>
          <w:rFonts w:cs="Arial"/>
          <w:color w:val="auto"/>
          <w:u w:val="none"/>
          <w:rtl/>
        </w:rPr>
        <w:t xml:space="preserve">אישור </w:t>
      </w:r>
      <w:r w:rsidR="00B9330E">
        <w:rPr>
          <w:rStyle w:val="Hyperlink"/>
          <w:rFonts w:cs="Arial" w:hint="cs"/>
          <w:color w:val="auto"/>
          <w:u w:val="none"/>
          <w:rtl/>
        </w:rPr>
        <w:t xml:space="preserve">על </w:t>
      </w:r>
      <w:r w:rsidRPr="00FF12A1">
        <w:rPr>
          <w:rStyle w:val="Hyperlink"/>
          <w:rFonts w:cs="Arial"/>
          <w:color w:val="auto"/>
          <w:u w:val="none"/>
          <w:rtl/>
        </w:rPr>
        <w:t>אודות עמידה בדיני עבודה, צווי הרחבה והסכמים קיבוציים</w:t>
      </w:r>
      <w:r w:rsidR="006C17E1">
        <w:rPr>
          <w:rStyle w:val="Hyperlink"/>
          <w:rFonts w:cs="Arial" w:hint="cs"/>
          <w:color w:val="auto"/>
          <w:u w:val="none"/>
          <w:rtl/>
        </w:rPr>
        <w:t>,</w:t>
      </w:r>
      <w:r w:rsidRPr="00FF12A1">
        <w:rPr>
          <w:rStyle w:val="Hyperlink"/>
          <w:rFonts w:cs="Arial"/>
          <w:color w:val="auto"/>
          <w:u w:val="none"/>
          <w:rtl/>
        </w:rPr>
        <w:t xml:space="preserve"> החלים על המציע כמעסיק לצורך אספקת השירותים.  </w:t>
      </w:r>
    </w:p>
    <w:p w14:paraId="1C0B8E49" w14:textId="77777777" w:rsidR="00FF12A1" w:rsidRDefault="00FF12A1" w:rsidP="001D4FE4">
      <w:pPr>
        <w:pStyle w:val="6"/>
        <w:numPr>
          <w:ilvl w:val="5"/>
          <w:numId w:val="38"/>
        </w:numPr>
        <w:ind w:left="5045" w:hanging="283"/>
        <w:rPr>
          <w:rStyle w:val="Hyperlink"/>
          <w:color w:val="auto"/>
          <w:u w:val="none"/>
        </w:rPr>
      </w:pPr>
      <w:r w:rsidRPr="00FF12A1">
        <w:rPr>
          <w:rStyle w:val="Hyperlink"/>
          <w:rFonts w:cs="Arial"/>
          <w:color w:val="auto"/>
          <w:u w:val="none"/>
          <w:rtl/>
        </w:rPr>
        <w:t xml:space="preserve">אישור צופה פני עתיד, כגון סיכוי המשך קיום המציע כעסק חי לאורך כל תקופת </w:t>
      </w:r>
      <w:r w:rsidRPr="00FF12A1">
        <w:rPr>
          <w:rStyle w:val="Hyperlink"/>
          <w:rFonts w:cs="Arial"/>
          <w:color w:val="auto"/>
          <w:u w:val="none"/>
          <w:rtl/>
        </w:rPr>
        <w:lastRenderedPageBreak/>
        <w:t>ההתקשרות (למעט אסמכת</w:t>
      </w:r>
      <w:r w:rsidR="006C17E1">
        <w:rPr>
          <w:rStyle w:val="Hyperlink"/>
          <w:rFonts w:cs="Arial" w:hint="cs"/>
          <w:color w:val="auto"/>
          <w:u w:val="none"/>
          <w:rtl/>
        </w:rPr>
        <w:t>ה</w:t>
      </w:r>
      <w:r w:rsidRPr="00FF12A1">
        <w:rPr>
          <w:rStyle w:val="Hyperlink"/>
          <w:rFonts w:cs="Arial"/>
          <w:color w:val="auto"/>
          <w:u w:val="none"/>
          <w:rtl/>
        </w:rPr>
        <w:t xml:space="preserve"> בעניין עסק חי</w:t>
      </w:r>
      <w:r>
        <w:rPr>
          <w:rStyle w:val="Hyperlink"/>
          <w:rFonts w:cs="Arial" w:hint="cs"/>
          <w:color w:val="auto"/>
          <w:u w:val="none"/>
          <w:rtl/>
        </w:rPr>
        <w:t>).</w:t>
      </w:r>
    </w:p>
    <w:p w14:paraId="025E59C5" w14:textId="77777777" w:rsidR="00FF12A1" w:rsidRPr="00FF12A1" w:rsidRDefault="00FF12A1" w:rsidP="001D4FE4">
      <w:pPr>
        <w:pStyle w:val="6"/>
        <w:rPr>
          <w:rStyle w:val="Hyperlink"/>
          <w:color w:val="auto"/>
          <w:u w:val="none"/>
          <w:rtl/>
        </w:rPr>
      </w:pPr>
      <w:r w:rsidRPr="00A2345E">
        <w:rPr>
          <w:rStyle w:val="Hyperlink"/>
          <w:rFonts w:hint="eastAsia"/>
          <w:color w:val="auto"/>
          <w:u w:val="none"/>
          <w:rtl/>
        </w:rPr>
        <w:t>ככל</w:t>
      </w:r>
      <w:r w:rsidRPr="00A2345E">
        <w:rPr>
          <w:rStyle w:val="Hyperlink"/>
          <w:color w:val="auto"/>
          <w:u w:val="none"/>
          <w:rtl/>
        </w:rPr>
        <w:t xml:space="preserve"> </w:t>
      </w:r>
      <w:r w:rsidRPr="00A2345E">
        <w:rPr>
          <w:rStyle w:val="Hyperlink"/>
          <w:rFonts w:hint="eastAsia"/>
          <w:color w:val="auto"/>
          <w:u w:val="none"/>
          <w:rtl/>
        </w:rPr>
        <w:t>שהוועדה</w:t>
      </w:r>
      <w:r w:rsidRPr="00A2345E">
        <w:rPr>
          <w:rStyle w:val="Hyperlink"/>
          <w:color w:val="auto"/>
          <w:u w:val="none"/>
          <w:rtl/>
        </w:rPr>
        <w:t xml:space="preserve"> </w:t>
      </w:r>
      <w:r w:rsidRPr="00A2345E">
        <w:rPr>
          <w:rStyle w:val="Hyperlink"/>
          <w:rFonts w:hint="eastAsia"/>
          <w:color w:val="auto"/>
          <w:u w:val="none"/>
          <w:rtl/>
        </w:rPr>
        <w:t>החליטה</w:t>
      </w:r>
      <w:r w:rsidRPr="00A2345E">
        <w:rPr>
          <w:rStyle w:val="Hyperlink"/>
          <w:color w:val="auto"/>
          <w:u w:val="none"/>
          <w:rtl/>
        </w:rPr>
        <w:t xml:space="preserve"> </w:t>
      </w:r>
      <w:r w:rsidRPr="00A2345E">
        <w:rPr>
          <w:rStyle w:val="Hyperlink"/>
          <w:rFonts w:hint="eastAsia"/>
          <w:color w:val="auto"/>
          <w:u w:val="none"/>
          <w:rtl/>
        </w:rPr>
        <w:t>לדרוש</w:t>
      </w:r>
      <w:r>
        <w:rPr>
          <w:rStyle w:val="Hyperlink"/>
          <w:rFonts w:hint="cs"/>
          <w:color w:val="auto"/>
          <w:u w:val="none"/>
          <w:rtl/>
        </w:rPr>
        <w:t xml:space="preserve"> ממציע</w:t>
      </w:r>
      <w:r w:rsidRPr="00A2345E">
        <w:rPr>
          <w:rStyle w:val="Hyperlink"/>
          <w:color w:val="auto"/>
          <w:u w:val="none"/>
          <w:rtl/>
        </w:rPr>
        <w:t xml:space="preserve"> </w:t>
      </w:r>
      <w:r w:rsidRPr="00A2345E">
        <w:rPr>
          <w:rStyle w:val="Hyperlink"/>
          <w:rFonts w:hint="eastAsia"/>
          <w:color w:val="auto"/>
          <w:u w:val="none"/>
          <w:rtl/>
        </w:rPr>
        <w:t>אסמכתאות</w:t>
      </w:r>
      <w:r w:rsidR="006C17E1">
        <w:rPr>
          <w:rStyle w:val="Hyperlink"/>
          <w:rFonts w:hint="cs"/>
          <w:color w:val="auto"/>
          <w:u w:val="none"/>
          <w:rtl/>
        </w:rPr>
        <w:t xml:space="preserve"> מרואה חשבון</w:t>
      </w:r>
      <w:r w:rsidRPr="00A2345E">
        <w:rPr>
          <w:rStyle w:val="Hyperlink"/>
          <w:color w:val="auto"/>
          <w:u w:val="none"/>
          <w:rtl/>
        </w:rPr>
        <w:t xml:space="preserve"> </w:t>
      </w:r>
      <w:r w:rsidR="006C17E1">
        <w:rPr>
          <w:rStyle w:val="Hyperlink"/>
          <w:rFonts w:hint="cs"/>
          <w:color w:val="auto"/>
          <w:u w:val="none"/>
          <w:rtl/>
        </w:rPr>
        <w:t xml:space="preserve">לצורך </w:t>
      </w:r>
      <w:r w:rsidRPr="00A2345E">
        <w:rPr>
          <w:rStyle w:val="Hyperlink"/>
          <w:rFonts w:hint="eastAsia"/>
          <w:color w:val="auto"/>
          <w:u w:val="none"/>
          <w:rtl/>
        </w:rPr>
        <w:t>הוכחת</w:t>
      </w:r>
      <w:r w:rsidRPr="00A2345E">
        <w:rPr>
          <w:rStyle w:val="Hyperlink"/>
          <w:color w:val="auto"/>
          <w:u w:val="none"/>
          <w:rtl/>
        </w:rPr>
        <w:t xml:space="preserve"> </w:t>
      </w:r>
      <w:r w:rsidRPr="00A2345E">
        <w:rPr>
          <w:rStyle w:val="Hyperlink"/>
          <w:rFonts w:hint="eastAsia"/>
          <w:color w:val="auto"/>
          <w:u w:val="none"/>
          <w:rtl/>
        </w:rPr>
        <w:t>עמידה</w:t>
      </w:r>
      <w:r w:rsidRPr="00A2345E">
        <w:rPr>
          <w:rStyle w:val="Hyperlink"/>
          <w:color w:val="auto"/>
          <w:u w:val="none"/>
          <w:rtl/>
        </w:rPr>
        <w:t xml:space="preserve"> </w:t>
      </w:r>
      <w:r w:rsidRPr="00A2345E">
        <w:rPr>
          <w:rStyle w:val="Hyperlink"/>
          <w:rFonts w:hint="eastAsia"/>
          <w:color w:val="auto"/>
          <w:u w:val="none"/>
          <w:rtl/>
        </w:rPr>
        <w:t>בתנאי</w:t>
      </w:r>
      <w:r w:rsidRPr="00A2345E">
        <w:rPr>
          <w:rStyle w:val="Hyperlink"/>
          <w:color w:val="auto"/>
          <w:u w:val="none"/>
          <w:rtl/>
        </w:rPr>
        <w:t xml:space="preserve"> </w:t>
      </w:r>
      <w:r w:rsidRPr="00A2345E">
        <w:rPr>
          <w:rStyle w:val="Hyperlink"/>
          <w:rFonts w:hint="eastAsia"/>
          <w:color w:val="auto"/>
          <w:u w:val="none"/>
          <w:rtl/>
        </w:rPr>
        <w:t>הסף</w:t>
      </w:r>
      <w:r>
        <w:rPr>
          <w:rFonts w:hint="cs"/>
          <w:rtl/>
        </w:rPr>
        <w:t>, יש לדרוש אסמכתאות בהתאם לנוסחים המצורפים ב</w:t>
      </w:r>
      <w:hyperlink w:anchor="נספח_ה" w:history="1">
        <w:r w:rsidRPr="005D15B3">
          <w:rPr>
            <w:rStyle w:val="Hyperlink"/>
            <w:rFonts w:hint="cs"/>
            <w:rtl/>
          </w:rPr>
          <w:t>נספח ה</w:t>
        </w:r>
        <w:r w:rsidRPr="00AB5C6F">
          <w:rPr>
            <w:rStyle w:val="Hyperlink"/>
            <w:rFonts w:hint="cs"/>
            <w:rtl/>
          </w:rPr>
          <w:t xml:space="preserve"> </w:t>
        </w:r>
        <w:r w:rsidRPr="00AB5C6F">
          <w:rPr>
            <w:rStyle w:val="Hyperlink"/>
            <w:rtl/>
          </w:rPr>
          <w:t>–</w:t>
        </w:r>
        <w:r w:rsidRPr="00AB5C6F">
          <w:rPr>
            <w:rStyle w:val="Hyperlink"/>
            <w:rFonts w:hint="cs"/>
            <w:rtl/>
          </w:rPr>
          <w:t xml:space="preserve"> </w:t>
        </w:r>
        <w:r w:rsidRPr="00513C9E">
          <w:rPr>
            <w:rStyle w:val="Hyperlink"/>
            <w:rFonts w:hint="cs"/>
            <w:rtl/>
          </w:rPr>
          <w:t>אסמכתאות</w:t>
        </w:r>
        <w:r w:rsidRPr="005D15B3">
          <w:rPr>
            <w:rStyle w:val="Hyperlink"/>
            <w:rFonts w:hint="cs"/>
            <w:rtl/>
          </w:rPr>
          <w:t xml:space="preserve"> מרואה חשבון</w:t>
        </w:r>
        <w:r w:rsidRPr="005D15B3">
          <w:rPr>
            <w:rStyle w:val="Hyperlink"/>
            <w:rtl/>
          </w:rPr>
          <w:t>.</w:t>
        </w:r>
      </w:hyperlink>
    </w:p>
    <w:p w14:paraId="78A68679" w14:textId="77777777" w:rsidR="00985CE0" w:rsidRDefault="00D47BE6" w:rsidP="001D4FE4">
      <w:pPr>
        <w:pStyle w:val="5"/>
      </w:pPr>
      <w:r w:rsidRPr="001D4FE4">
        <w:rPr>
          <w:rFonts w:hint="eastAsia"/>
          <w:u w:val="single"/>
          <w:rtl/>
        </w:rPr>
        <w:t>שינוי</w:t>
      </w:r>
      <w:r w:rsidRPr="001D4FE4">
        <w:rPr>
          <w:u w:val="single"/>
          <w:rtl/>
        </w:rPr>
        <w:t xml:space="preserve"> </w:t>
      </w:r>
      <w:r w:rsidRPr="001D4FE4">
        <w:rPr>
          <w:rFonts w:hint="eastAsia"/>
          <w:u w:val="single"/>
          <w:rtl/>
        </w:rPr>
        <w:t>ארגוני</w:t>
      </w:r>
      <w:r w:rsidRPr="001D4FE4">
        <w:rPr>
          <w:u w:val="single"/>
          <w:rtl/>
        </w:rPr>
        <w:t xml:space="preserve"> </w:t>
      </w:r>
      <w:r w:rsidRPr="001D4FE4">
        <w:rPr>
          <w:rFonts w:hint="eastAsia"/>
          <w:u w:val="single"/>
          <w:rtl/>
        </w:rPr>
        <w:t>במציע</w:t>
      </w:r>
      <w:r w:rsidR="001D4FE4" w:rsidRPr="001D4FE4">
        <w:rPr>
          <w:rFonts w:hint="cs"/>
          <w:rtl/>
        </w:rPr>
        <w:t xml:space="preserve"> - </w:t>
      </w:r>
      <w:r w:rsidR="000323BC" w:rsidRPr="001D4FE4">
        <w:rPr>
          <w:rFonts w:hint="cs"/>
          <w:rtl/>
        </w:rPr>
        <w:t>י</w:t>
      </w:r>
      <w:r w:rsidR="00985CE0" w:rsidRPr="001D4FE4">
        <w:rPr>
          <w:rFonts w:hint="cs"/>
          <w:rtl/>
        </w:rPr>
        <w:t>ש</w:t>
      </w:r>
      <w:r w:rsidR="00985CE0">
        <w:rPr>
          <w:rFonts w:hint="cs"/>
          <w:rtl/>
        </w:rPr>
        <w:t xml:space="preserve"> לקבוע במסמכי המכרז כי </w:t>
      </w:r>
      <w:r w:rsidR="00985CE0" w:rsidRPr="001D4FE4">
        <w:rPr>
          <w:rFonts w:cs="Arial"/>
          <w:rtl/>
        </w:rPr>
        <w:t xml:space="preserve">במקרה </w:t>
      </w:r>
      <w:r w:rsidR="00266E43" w:rsidRPr="001D4FE4">
        <w:rPr>
          <w:rFonts w:cs="Arial" w:hint="cs"/>
          <w:rtl/>
        </w:rPr>
        <w:t>ש</w:t>
      </w:r>
      <w:r w:rsidR="00985CE0" w:rsidRPr="001D4FE4">
        <w:rPr>
          <w:rFonts w:cs="Arial"/>
          <w:rtl/>
        </w:rPr>
        <w:t xml:space="preserve">בו המציע, כאישיות משפטית עצמאית, אינו עומד בתנאי הסף </w:t>
      </w:r>
      <w:r w:rsidR="00985CE0" w:rsidRPr="001D4FE4">
        <w:rPr>
          <w:rFonts w:cs="Arial" w:hint="cs"/>
          <w:rtl/>
        </w:rPr>
        <w:t xml:space="preserve">המפורטים במכרז </w:t>
      </w:r>
      <w:r w:rsidR="00985CE0" w:rsidRPr="001D4FE4">
        <w:rPr>
          <w:rFonts w:cs="Arial"/>
          <w:rtl/>
        </w:rPr>
        <w:t>ו</w:t>
      </w:r>
      <w:r w:rsidR="00266E43" w:rsidRPr="001D4FE4">
        <w:rPr>
          <w:rFonts w:cs="Arial" w:hint="cs"/>
          <w:rtl/>
        </w:rPr>
        <w:t>ש</w:t>
      </w:r>
      <w:r w:rsidR="00985CE0" w:rsidRPr="001D4FE4">
        <w:rPr>
          <w:rFonts w:cs="Arial"/>
          <w:rtl/>
        </w:rPr>
        <w:t>בעברו של המציע התרחש שינוי ארגוני (לדוג</w:t>
      </w:r>
      <w:r w:rsidR="00266E43" w:rsidRPr="001D4FE4">
        <w:rPr>
          <w:rFonts w:cs="Arial" w:hint="cs"/>
          <w:rtl/>
        </w:rPr>
        <w:t>מה</w:t>
      </w:r>
      <w:r w:rsidR="00985CE0" w:rsidRPr="001D4FE4">
        <w:rPr>
          <w:rFonts w:cs="Arial"/>
          <w:rtl/>
        </w:rPr>
        <w:t xml:space="preserve"> </w:t>
      </w:r>
      <w:r w:rsidR="00F8789E" w:rsidRPr="006B564A">
        <w:rPr>
          <w:rtl/>
        </w:rPr>
        <w:t>התאגדות מציע מעוסק מורשה לחברה</w:t>
      </w:r>
      <w:r w:rsidR="00F8789E" w:rsidRPr="001D4FE4">
        <w:rPr>
          <w:rFonts w:cs="Arial" w:hint="cs"/>
          <w:rtl/>
        </w:rPr>
        <w:t>,</w:t>
      </w:r>
      <w:r w:rsidR="00F8789E" w:rsidRPr="001D4FE4">
        <w:rPr>
          <w:rFonts w:cs="Arial"/>
          <w:rtl/>
        </w:rPr>
        <w:t xml:space="preserve"> </w:t>
      </w:r>
      <w:r w:rsidR="00985CE0" w:rsidRPr="001D4FE4">
        <w:rPr>
          <w:rFonts w:cs="Arial"/>
          <w:rtl/>
        </w:rPr>
        <w:t xml:space="preserve">רכישת פעילות, התאגדות כחברה, רה-ארגון או איחוד של חברות בדרך אחרת), באופן </w:t>
      </w:r>
      <w:r w:rsidR="00F1379B">
        <w:rPr>
          <w:rFonts w:cs="Arial" w:hint="cs"/>
          <w:rtl/>
        </w:rPr>
        <w:t>ש</w:t>
      </w:r>
      <w:r w:rsidR="00985CE0" w:rsidRPr="001D4FE4">
        <w:rPr>
          <w:rFonts w:cs="Arial"/>
          <w:rtl/>
        </w:rPr>
        <w:t xml:space="preserve">בו הפעילות הרלוונטית לצורך עמידה בתנאי הסף </w:t>
      </w:r>
      <w:r w:rsidR="00610F4D" w:rsidRPr="001D4FE4">
        <w:rPr>
          <w:rFonts w:cs="Arial" w:hint="cs"/>
          <w:rtl/>
        </w:rPr>
        <w:t>השתלבה</w:t>
      </w:r>
      <w:r w:rsidR="00985CE0" w:rsidRPr="001D4FE4">
        <w:rPr>
          <w:rFonts w:cs="Arial" w:hint="cs"/>
          <w:rtl/>
        </w:rPr>
        <w:t xml:space="preserve"> אצל המציע</w:t>
      </w:r>
      <w:r w:rsidR="003D3962" w:rsidRPr="001D4FE4">
        <w:rPr>
          <w:rFonts w:cs="Arial" w:hint="cs"/>
          <w:rtl/>
        </w:rPr>
        <w:t xml:space="preserve">, </w:t>
      </w:r>
      <w:r w:rsidR="00985CE0" w:rsidRPr="001D4FE4">
        <w:rPr>
          <w:rFonts w:cs="Arial"/>
          <w:rtl/>
        </w:rPr>
        <w:t xml:space="preserve">יוכל המציע לצרף לנתוניו את נתוני הגוף </w:t>
      </w:r>
      <w:r w:rsidR="00F1379B">
        <w:rPr>
          <w:rFonts w:cs="Arial" w:hint="cs"/>
          <w:rtl/>
        </w:rPr>
        <w:t>ש</w:t>
      </w:r>
      <w:r w:rsidR="00985CE0" w:rsidRPr="001D4FE4">
        <w:rPr>
          <w:rFonts w:cs="Arial"/>
          <w:rtl/>
        </w:rPr>
        <w:t>בו התקיימה הפעילות לפני השינוי הארגוני. החלטה בדבר הכרה כאמור תהיה בכפוף לשיקול דעת המזמין</w:t>
      </w:r>
      <w:r w:rsidR="003B2AE3">
        <w:rPr>
          <w:rFonts w:hint="cs"/>
          <w:rtl/>
        </w:rPr>
        <w:t>.</w:t>
      </w:r>
    </w:p>
    <w:p w14:paraId="2781BABC" w14:textId="77777777" w:rsidR="00860B28" w:rsidRDefault="004D25DB" w:rsidP="00B0115A">
      <w:pPr>
        <w:pStyle w:val="5"/>
      </w:pPr>
      <w:r w:rsidRPr="006B564A">
        <w:rPr>
          <w:rtl/>
        </w:rPr>
        <w:t xml:space="preserve">במסמכי המכרז </w:t>
      </w:r>
      <w:r w:rsidR="00B6677E" w:rsidRPr="006B564A">
        <w:rPr>
          <w:rtl/>
        </w:rPr>
        <w:t>ניתן לקבוע</w:t>
      </w:r>
      <w:r w:rsidR="00EF6AAA" w:rsidRPr="006B564A">
        <w:rPr>
          <w:rtl/>
        </w:rPr>
        <w:t xml:space="preserve"> </w:t>
      </w:r>
      <w:r w:rsidR="00B6677E" w:rsidRPr="006B564A">
        <w:rPr>
          <w:rtl/>
        </w:rPr>
        <w:t>כי</w:t>
      </w:r>
      <w:r w:rsidR="00DF100C" w:rsidRPr="006B564A">
        <w:rPr>
          <w:rtl/>
        </w:rPr>
        <w:t xml:space="preserve"> לצורך בחינ</w:t>
      </w:r>
      <w:r w:rsidR="001332DA">
        <w:rPr>
          <w:rFonts w:hint="cs"/>
          <w:rtl/>
        </w:rPr>
        <w:t>ה של</w:t>
      </w:r>
      <w:r w:rsidR="00DF100C" w:rsidRPr="006B564A">
        <w:rPr>
          <w:rtl/>
        </w:rPr>
        <w:t xml:space="preserve"> עמיד</w:t>
      </w:r>
      <w:r w:rsidR="001332DA">
        <w:rPr>
          <w:rFonts w:hint="cs"/>
          <w:rtl/>
        </w:rPr>
        <w:t>ת</w:t>
      </w:r>
      <w:r w:rsidR="00DF100C" w:rsidRPr="006B564A">
        <w:rPr>
          <w:rtl/>
        </w:rPr>
        <w:t xml:space="preserve"> המציע בתנאי הסף או בתנאי סף מסוים</w:t>
      </w:r>
      <w:r w:rsidR="00384A2D" w:rsidRPr="006B564A">
        <w:rPr>
          <w:rtl/>
        </w:rPr>
        <w:t>,</w:t>
      </w:r>
      <w:r w:rsidR="00B6677E" w:rsidRPr="006B564A">
        <w:rPr>
          <w:rtl/>
        </w:rPr>
        <w:t xml:space="preserve"> </w:t>
      </w:r>
      <w:r w:rsidR="001332DA" w:rsidRPr="006B564A">
        <w:rPr>
          <w:rtl/>
        </w:rPr>
        <w:t>למעט תנאי הסף בדבר היעדר עבר פלילי</w:t>
      </w:r>
      <w:r w:rsidR="001332DA">
        <w:rPr>
          <w:rFonts w:hint="cs"/>
          <w:rtl/>
        </w:rPr>
        <w:t xml:space="preserve">, </w:t>
      </w:r>
      <w:r w:rsidR="00B6677E" w:rsidRPr="006B564A">
        <w:rPr>
          <w:rtl/>
        </w:rPr>
        <w:t>עורך המכרז יפיק בעצמו מסמכים נדרשים לגבי המציע</w:t>
      </w:r>
      <w:r w:rsidR="005D32E7" w:rsidRPr="006B564A">
        <w:rPr>
          <w:rtl/>
        </w:rPr>
        <w:t>.</w:t>
      </w:r>
    </w:p>
    <w:p w14:paraId="36E5828F" w14:textId="77777777" w:rsidR="00D21E3C" w:rsidRPr="006B564A" w:rsidRDefault="00D21E3C" w:rsidP="006B564A">
      <w:pPr>
        <w:pStyle w:val="3"/>
      </w:pPr>
      <w:bookmarkStart w:id="30" w:name="_Toc19519421"/>
      <w:bookmarkStart w:id="31" w:name="_Toc137638191"/>
      <w:r w:rsidRPr="00A22D90">
        <w:rPr>
          <w:u w:val="single"/>
          <w:rtl/>
        </w:rPr>
        <w:t>אמות מידה לבחירת זוכה במכרז</w:t>
      </w:r>
      <w:r w:rsidR="005D32E7" w:rsidRPr="00A22D90">
        <w:rPr>
          <w:u w:val="single"/>
          <w:rtl/>
        </w:rPr>
        <w:t xml:space="preserve"> (תקנה 22 לתח"ם)</w:t>
      </w:r>
      <w:bookmarkEnd w:id="30"/>
      <w:bookmarkEnd w:id="31"/>
    </w:p>
    <w:p w14:paraId="1DCE6DA3" w14:textId="77777777" w:rsidR="001D64A9" w:rsidRPr="006B564A" w:rsidRDefault="001D64A9" w:rsidP="00BE11C1">
      <w:pPr>
        <w:pStyle w:val="4"/>
        <w:ind w:hanging="908"/>
      </w:pPr>
      <w:r w:rsidRPr="006B564A">
        <w:rPr>
          <w:rtl/>
        </w:rPr>
        <w:t xml:space="preserve">בכל מכרז </w:t>
      </w:r>
      <w:r w:rsidR="00983A8B" w:rsidRPr="006B564A">
        <w:rPr>
          <w:rtl/>
        </w:rPr>
        <w:t xml:space="preserve">תקבענה </w:t>
      </w:r>
      <w:r w:rsidRPr="006B564A">
        <w:rPr>
          <w:rtl/>
        </w:rPr>
        <w:t xml:space="preserve">אמות מידה </w:t>
      </w:r>
      <w:r w:rsidR="00492068" w:rsidRPr="006B564A">
        <w:rPr>
          <w:rtl/>
        </w:rPr>
        <w:t>לבחירת ההצעה</w:t>
      </w:r>
      <w:r w:rsidRPr="006B564A">
        <w:rPr>
          <w:rtl/>
        </w:rPr>
        <w:t xml:space="preserve"> </w:t>
      </w:r>
      <w:r w:rsidR="00E36033" w:rsidRPr="006B564A">
        <w:rPr>
          <w:rtl/>
        </w:rPr>
        <w:t>הזוכה</w:t>
      </w:r>
      <w:r w:rsidRPr="006B564A">
        <w:rPr>
          <w:rtl/>
        </w:rPr>
        <w:t>,</w:t>
      </w:r>
      <w:r w:rsidR="00492068" w:rsidRPr="006B564A">
        <w:rPr>
          <w:rtl/>
        </w:rPr>
        <w:t xml:space="preserve"> </w:t>
      </w:r>
      <w:r w:rsidRPr="006B564A">
        <w:rPr>
          <w:rtl/>
        </w:rPr>
        <w:t xml:space="preserve">מבין ההצעות שעמדו בתנאי הסף. </w:t>
      </w:r>
      <w:r w:rsidR="001C7487" w:rsidRPr="006B564A">
        <w:rPr>
          <w:rtl/>
        </w:rPr>
        <w:t>אמות המידה האפשריות על פיה</w:t>
      </w:r>
      <w:r w:rsidR="00983A8B" w:rsidRPr="006B564A">
        <w:rPr>
          <w:rtl/>
        </w:rPr>
        <w:t>ן</w:t>
      </w:r>
      <w:r w:rsidR="001C7487" w:rsidRPr="006B564A">
        <w:rPr>
          <w:rtl/>
        </w:rPr>
        <w:t xml:space="preserve"> תיבחר ההצעה הטובה ביותר במכרז, ה</w:t>
      </w:r>
      <w:r w:rsidR="00983A8B" w:rsidRPr="006B564A">
        <w:rPr>
          <w:rtl/>
        </w:rPr>
        <w:t>ן</w:t>
      </w:r>
      <w:r w:rsidR="001C7487" w:rsidRPr="006B564A">
        <w:rPr>
          <w:rtl/>
        </w:rPr>
        <w:t xml:space="preserve"> מחיר ההצעה ואיכות ההצעה</w:t>
      </w:r>
      <w:r w:rsidR="007E3D59">
        <w:rPr>
          <w:rFonts w:hint="cs"/>
          <w:rtl/>
        </w:rPr>
        <w:t xml:space="preserve">, כמפורט בסעיפים </w:t>
      </w:r>
      <w:r w:rsidR="00BE11C1">
        <w:rPr>
          <w:rtl/>
        </w:rPr>
        <w:fldChar w:fldCharType="begin"/>
      </w:r>
      <w:r w:rsidR="00BE11C1">
        <w:rPr>
          <w:rtl/>
        </w:rPr>
        <w:instrText xml:space="preserve"> </w:instrText>
      </w:r>
      <w:r w:rsidR="00BE11C1">
        <w:instrText>REF</w:instrText>
      </w:r>
      <w:r w:rsidR="00BE11C1">
        <w:rPr>
          <w:rtl/>
        </w:rPr>
        <w:instrText xml:space="preserve"> _</w:instrText>
      </w:r>
      <w:r w:rsidR="00BE11C1">
        <w:instrText>Ref43246526 \r \h</w:instrText>
      </w:r>
      <w:r w:rsidR="00BE11C1">
        <w:rPr>
          <w:rtl/>
        </w:rPr>
        <w:instrText xml:space="preserve"> </w:instrText>
      </w:r>
      <w:r w:rsidR="00BE11C1">
        <w:rPr>
          <w:rtl/>
        </w:rPr>
      </w:r>
      <w:r w:rsidR="00BE11C1">
        <w:rPr>
          <w:rtl/>
        </w:rPr>
        <w:fldChar w:fldCharType="separate"/>
      </w:r>
      <w:r w:rsidR="00734B01">
        <w:rPr>
          <w:rtl/>
        </w:rPr>
        <w:t>‏2.2.4.7</w:t>
      </w:r>
      <w:r w:rsidR="00BE11C1">
        <w:rPr>
          <w:rtl/>
        </w:rPr>
        <w:fldChar w:fldCharType="end"/>
      </w:r>
      <w:r w:rsidR="007E3D59">
        <w:rPr>
          <w:rFonts w:hint="cs"/>
          <w:rtl/>
        </w:rPr>
        <w:t xml:space="preserve"> ו- </w:t>
      </w:r>
      <w:r w:rsidR="007E3D59">
        <w:rPr>
          <w:rtl/>
        </w:rPr>
        <w:fldChar w:fldCharType="begin"/>
      </w:r>
      <w:r w:rsidR="007E3D59">
        <w:rPr>
          <w:rtl/>
        </w:rPr>
        <w:instrText xml:space="preserve"> </w:instrText>
      </w:r>
      <w:r w:rsidR="007E3D59">
        <w:rPr>
          <w:rFonts w:hint="cs"/>
        </w:rPr>
        <w:instrText>REF</w:instrText>
      </w:r>
      <w:r w:rsidR="007E3D59">
        <w:rPr>
          <w:rFonts w:hint="cs"/>
          <w:rtl/>
        </w:rPr>
        <w:instrText xml:space="preserve"> _</w:instrText>
      </w:r>
      <w:r w:rsidR="007E3D59">
        <w:rPr>
          <w:rFonts w:hint="cs"/>
        </w:rPr>
        <w:instrText>Ref43246562 \r \h</w:instrText>
      </w:r>
      <w:r w:rsidR="007E3D59">
        <w:rPr>
          <w:rtl/>
        </w:rPr>
        <w:instrText xml:space="preserve"> </w:instrText>
      </w:r>
      <w:r w:rsidR="007E3D59">
        <w:rPr>
          <w:rtl/>
        </w:rPr>
      </w:r>
      <w:r w:rsidR="007E3D59">
        <w:rPr>
          <w:rtl/>
        </w:rPr>
        <w:fldChar w:fldCharType="separate"/>
      </w:r>
      <w:r w:rsidR="00734B01">
        <w:rPr>
          <w:rtl/>
        </w:rPr>
        <w:t>‏2.2.4.8</w:t>
      </w:r>
      <w:r w:rsidR="007E3D59">
        <w:rPr>
          <w:rtl/>
        </w:rPr>
        <w:fldChar w:fldCharType="end"/>
      </w:r>
      <w:r w:rsidR="007E3D59">
        <w:rPr>
          <w:rFonts w:hint="cs"/>
          <w:rtl/>
        </w:rPr>
        <w:t xml:space="preserve"> להלן. </w:t>
      </w:r>
    </w:p>
    <w:p w14:paraId="1350B6D9" w14:textId="77777777" w:rsidR="00444506" w:rsidRPr="006B564A" w:rsidRDefault="00444506" w:rsidP="00953552">
      <w:pPr>
        <w:pStyle w:val="4"/>
        <w:ind w:hanging="908"/>
      </w:pPr>
      <w:r w:rsidRPr="006B564A">
        <w:rPr>
          <w:rtl/>
        </w:rPr>
        <w:lastRenderedPageBreak/>
        <w:t>במסמכי המכרז ייקבעו אמות המידה לבחירת הספק הזוכה</w:t>
      </w:r>
      <w:r w:rsidR="00E36033" w:rsidRPr="006B564A">
        <w:rPr>
          <w:rtl/>
        </w:rPr>
        <w:t>, המשקולת של כל אמת מידה ואופן שקלול אמות המידה לצורך דירוג ההצעות</w:t>
      </w:r>
      <w:r w:rsidRPr="006B564A">
        <w:rPr>
          <w:rtl/>
        </w:rPr>
        <w:t xml:space="preserve">. </w:t>
      </w:r>
    </w:p>
    <w:p w14:paraId="1A8351E4" w14:textId="77777777" w:rsidR="00E36033" w:rsidRPr="006B564A" w:rsidRDefault="001D64A9" w:rsidP="0067303F">
      <w:pPr>
        <w:pStyle w:val="4"/>
        <w:ind w:hanging="908"/>
      </w:pPr>
      <w:r w:rsidRPr="006B564A">
        <w:rPr>
          <w:rtl/>
        </w:rPr>
        <w:t>אמות מידה אשר</w:t>
      </w:r>
      <w:r w:rsidR="00F601BF" w:rsidRPr="006B564A">
        <w:rPr>
          <w:rtl/>
        </w:rPr>
        <w:t xml:space="preserve"> </w:t>
      </w:r>
      <w:r w:rsidR="007309CD" w:rsidRPr="006B564A">
        <w:rPr>
          <w:rtl/>
        </w:rPr>
        <w:t xml:space="preserve">תקבענה </w:t>
      </w:r>
      <w:r w:rsidR="00F601BF" w:rsidRPr="006B564A">
        <w:rPr>
          <w:rtl/>
        </w:rPr>
        <w:t>במכרז</w:t>
      </w:r>
      <w:r w:rsidR="00656130">
        <w:rPr>
          <w:rFonts w:hint="cs"/>
          <w:rtl/>
        </w:rPr>
        <w:t>,</w:t>
      </w:r>
      <w:r w:rsidR="00F601BF" w:rsidRPr="006B564A">
        <w:rPr>
          <w:rtl/>
        </w:rPr>
        <w:t xml:space="preserve"> </w:t>
      </w:r>
      <w:r w:rsidR="007E3D59">
        <w:rPr>
          <w:rFonts w:hint="cs"/>
          <w:rtl/>
        </w:rPr>
        <w:t>ת</w:t>
      </w:r>
      <w:r w:rsidR="007309CD" w:rsidRPr="006B564A">
        <w:rPr>
          <w:rtl/>
        </w:rPr>
        <w:t>ובל</w:t>
      </w:r>
      <w:r w:rsidR="007E3D59">
        <w:rPr>
          <w:rFonts w:hint="cs"/>
          <w:rtl/>
        </w:rPr>
        <w:t>נה</w:t>
      </w:r>
      <w:r w:rsidR="00F601BF" w:rsidRPr="006B564A">
        <w:rPr>
          <w:rtl/>
        </w:rPr>
        <w:t xml:space="preserve"> לבחירת ההצעה או ההצעות המעניקות</w:t>
      </w:r>
      <w:r w:rsidRPr="006B564A">
        <w:rPr>
          <w:rtl/>
        </w:rPr>
        <w:t xml:space="preserve"> למשרד את מירב היתרונות.</w:t>
      </w:r>
    </w:p>
    <w:p w14:paraId="3AE94E00" w14:textId="77777777" w:rsidR="001D64A9" w:rsidRPr="006B564A" w:rsidRDefault="00E36033" w:rsidP="0067303F">
      <w:pPr>
        <w:pStyle w:val="4"/>
        <w:ind w:hanging="908"/>
      </w:pPr>
      <w:r w:rsidRPr="006B564A">
        <w:rPr>
          <w:rtl/>
        </w:rPr>
        <w:t>במקרים המתאימים</w:t>
      </w:r>
      <w:r w:rsidR="007E3D59">
        <w:rPr>
          <w:rFonts w:hint="cs"/>
          <w:rtl/>
        </w:rPr>
        <w:t xml:space="preserve"> </w:t>
      </w:r>
      <w:r w:rsidRPr="006B564A">
        <w:rPr>
          <w:rtl/>
        </w:rPr>
        <w:t>ומנימוקים שי</w:t>
      </w:r>
      <w:r w:rsidR="007E3D59">
        <w:rPr>
          <w:rFonts w:hint="cs"/>
          <w:rtl/>
        </w:rPr>
        <w:t>י</w:t>
      </w:r>
      <w:r w:rsidRPr="006B564A">
        <w:rPr>
          <w:rtl/>
        </w:rPr>
        <w:t xml:space="preserve">רשמו בפרוטוקול, רשאי המשרד לפרסם מכרז </w:t>
      </w:r>
      <w:r w:rsidR="00970C5C" w:rsidRPr="006B564A">
        <w:rPr>
          <w:rtl/>
        </w:rPr>
        <w:t>ש</w:t>
      </w:r>
      <w:r w:rsidR="00492068" w:rsidRPr="006B564A">
        <w:rPr>
          <w:rtl/>
        </w:rPr>
        <w:t>בו</w:t>
      </w:r>
      <w:r w:rsidRPr="006B564A">
        <w:rPr>
          <w:rtl/>
        </w:rPr>
        <w:t xml:space="preserve"> </w:t>
      </w:r>
      <w:r w:rsidR="00492068" w:rsidRPr="006B564A">
        <w:rPr>
          <w:rtl/>
        </w:rPr>
        <w:t>ה</w:t>
      </w:r>
      <w:r w:rsidRPr="006B564A">
        <w:rPr>
          <w:rtl/>
        </w:rPr>
        <w:t xml:space="preserve">מציעים לא נדרשים להגיש הצעת מחיר (למשל כאשר המחיר </w:t>
      </w:r>
      <w:r w:rsidR="00492068" w:rsidRPr="006B564A">
        <w:rPr>
          <w:rtl/>
        </w:rPr>
        <w:t>ש</w:t>
      </w:r>
      <w:r w:rsidRPr="006B564A">
        <w:rPr>
          <w:rtl/>
        </w:rPr>
        <w:t>המשרד</w:t>
      </w:r>
      <w:r w:rsidR="00492068" w:rsidRPr="006B564A">
        <w:rPr>
          <w:rtl/>
        </w:rPr>
        <w:t xml:space="preserve"> מתכוון</w:t>
      </w:r>
      <w:r w:rsidRPr="006B564A">
        <w:rPr>
          <w:rtl/>
        </w:rPr>
        <w:t xml:space="preserve"> לשלם עבור השירותים או הטובין קבוע במסמכי המכרז)</w:t>
      </w:r>
      <w:r w:rsidR="00970C5C" w:rsidRPr="006B564A">
        <w:rPr>
          <w:rtl/>
        </w:rPr>
        <w:t xml:space="preserve">. </w:t>
      </w:r>
      <w:r w:rsidRPr="006B564A">
        <w:rPr>
          <w:rtl/>
        </w:rPr>
        <w:t>במקרה כאמור ייבחר זוכה במכרז בהתבסס על אמת מידה של איכות בלבד.</w:t>
      </w:r>
    </w:p>
    <w:p w14:paraId="23623C5B" w14:textId="77777777" w:rsidR="001921A1" w:rsidRPr="006B564A" w:rsidRDefault="00B43A70" w:rsidP="0067303F">
      <w:pPr>
        <w:pStyle w:val="4"/>
        <w:ind w:hanging="908"/>
      </w:pPr>
      <w:r w:rsidRPr="006B564A">
        <w:rPr>
          <w:rtl/>
        </w:rPr>
        <w:t>אופן חישובן ומשקלן היחסי של אמות המידה</w:t>
      </w:r>
      <w:r w:rsidR="001921A1" w:rsidRPr="006B564A">
        <w:rPr>
          <w:rtl/>
        </w:rPr>
        <w:t xml:space="preserve"> וכן מבחני המשנה</w:t>
      </w:r>
      <w:r w:rsidR="00C63882">
        <w:rPr>
          <w:rFonts w:hint="cs"/>
          <w:rtl/>
        </w:rPr>
        <w:t>,</w:t>
      </w:r>
      <w:r w:rsidR="001921A1" w:rsidRPr="006B564A">
        <w:rPr>
          <w:rtl/>
        </w:rPr>
        <w:t xml:space="preserve"> ככל שנקבעו,</w:t>
      </w:r>
      <w:r w:rsidRPr="006B564A">
        <w:rPr>
          <w:rtl/>
        </w:rPr>
        <w:t xml:space="preserve"> יפורס</w:t>
      </w:r>
      <w:r w:rsidR="00F21F57">
        <w:rPr>
          <w:rFonts w:hint="cs"/>
          <w:rtl/>
        </w:rPr>
        <w:t>מו</w:t>
      </w:r>
      <w:r w:rsidRPr="006B564A">
        <w:rPr>
          <w:rtl/>
        </w:rPr>
        <w:t xml:space="preserve"> במסמכי המכרז</w:t>
      </w:r>
      <w:r w:rsidR="007B2B73">
        <w:rPr>
          <w:rFonts w:hint="cs"/>
          <w:rtl/>
        </w:rPr>
        <w:t>,</w:t>
      </w:r>
      <w:r w:rsidRPr="006B564A">
        <w:rPr>
          <w:rtl/>
        </w:rPr>
        <w:t xml:space="preserve"> למעט מקרים חריגים </w:t>
      </w:r>
      <w:r w:rsidR="003F08EB">
        <w:rPr>
          <w:rFonts w:hint="cs"/>
          <w:rtl/>
        </w:rPr>
        <w:t>ש</w:t>
      </w:r>
      <w:r w:rsidRPr="006B564A">
        <w:rPr>
          <w:rtl/>
        </w:rPr>
        <w:t>בהם הפרסום עלול לפגוע בהליך התקין של המכרז</w:t>
      </w:r>
      <w:r w:rsidR="007B2B73">
        <w:rPr>
          <w:rFonts w:hint="cs"/>
          <w:rtl/>
        </w:rPr>
        <w:t xml:space="preserve">, </w:t>
      </w:r>
      <w:r w:rsidRPr="006B564A">
        <w:rPr>
          <w:rtl/>
        </w:rPr>
        <w:t>בהתאם לתקנה 22(ג) לתח"ם.</w:t>
      </w:r>
    </w:p>
    <w:p w14:paraId="0AB2272F" w14:textId="77777777" w:rsidR="00B43A70" w:rsidRPr="006B564A" w:rsidRDefault="001921A1" w:rsidP="007B2B73">
      <w:pPr>
        <w:pStyle w:val="4"/>
        <w:ind w:hanging="908"/>
      </w:pPr>
      <w:r w:rsidRPr="006B564A">
        <w:rPr>
          <w:rtl/>
        </w:rPr>
        <w:t xml:space="preserve">ככל שקבעה ועדת המכרזים מסמך פנימי לבדיקה (מפ"ל) או נוהל פנימי המנחה את צוות המשנה </w:t>
      </w:r>
      <w:r w:rsidR="007B2B73">
        <w:rPr>
          <w:rFonts w:hint="cs"/>
          <w:rtl/>
        </w:rPr>
        <w:t>בדבר</w:t>
      </w:r>
      <w:r w:rsidRPr="006B564A">
        <w:rPr>
          <w:rtl/>
        </w:rPr>
        <w:t xml:space="preserve"> </w:t>
      </w:r>
      <w:r w:rsidR="007B2B73">
        <w:rPr>
          <w:rFonts w:hint="cs"/>
          <w:rtl/>
        </w:rPr>
        <w:t xml:space="preserve">אופן </w:t>
      </w:r>
      <w:r w:rsidRPr="006B564A">
        <w:rPr>
          <w:rtl/>
        </w:rPr>
        <w:t>בד</w:t>
      </w:r>
      <w:r w:rsidR="007B2B73">
        <w:rPr>
          <w:rFonts w:hint="cs"/>
          <w:rtl/>
        </w:rPr>
        <w:t>י</w:t>
      </w:r>
      <w:r w:rsidRPr="006B564A">
        <w:rPr>
          <w:rtl/>
        </w:rPr>
        <w:t>ק</w:t>
      </w:r>
      <w:r w:rsidR="007B2B73">
        <w:rPr>
          <w:rFonts w:hint="cs"/>
          <w:rtl/>
        </w:rPr>
        <w:t xml:space="preserve">ת </w:t>
      </w:r>
      <w:r w:rsidRPr="006B564A">
        <w:rPr>
          <w:rtl/>
        </w:rPr>
        <w:t>ההצעות</w:t>
      </w:r>
      <w:r w:rsidR="00211F83" w:rsidRPr="006B564A">
        <w:rPr>
          <w:rtl/>
        </w:rPr>
        <w:t xml:space="preserve"> ביחס לאמות המידה</w:t>
      </w:r>
      <w:r w:rsidRPr="006B564A">
        <w:rPr>
          <w:rtl/>
        </w:rPr>
        <w:t>, לא חלה חובה לפרס</w:t>
      </w:r>
      <w:r w:rsidR="00C11379" w:rsidRPr="006B564A">
        <w:rPr>
          <w:rtl/>
        </w:rPr>
        <w:t>מם</w:t>
      </w:r>
      <w:r w:rsidRPr="006B564A">
        <w:rPr>
          <w:rtl/>
        </w:rPr>
        <w:t xml:space="preserve"> במסגרת מסמכי המכרז. במקרה כאמור, תפרסם ועדת המכרזים את עצם קיומו של המפ"ל או </w:t>
      </w:r>
      <w:r w:rsidR="00C11379" w:rsidRPr="006B564A">
        <w:rPr>
          <w:rtl/>
        </w:rPr>
        <w:t xml:space="preserve">של </w:t>
      </w:r>
      <w:r w:rsidRPr="006B564A">
        <w:rPr>
          <w:rtl/>
        </w:rPr>
        <w:t>הנוהל במסמכי המכרז</w:t>
      </w:r>
      <w:r w:rsidR="00C63882">
        <w:rPr>
          <w:rFonts w:hint="cs"/>
          <w:rtl/>
        </w:rPr>
        <w:t>,</w:t>
      </w:r>
      <w:r w:rsidRPr="006B564A">
        <w:rPr>
          <w:rtl/>
        </w:rPr>
        <w:t xml:space="preserve"> ותאש</w:t>
      </w:r>
      <w:r w:rsidR="00C11379" w:rsidRPr="006B564A">
        <w:rPr>
          <w:rtl/>
        </w:rPr>
        <w:t>רם</w:t>
      </w:r>
      <w:r w:rsidRPr="006B564A">
        <w:rPr>
          <w:rtl/>
        </w:rPr>
        <w:t xml:space="preserve"> לפני המועד האחרון להגשת הצעות במכרז.</w:t>
      </w:r>
      <w:r w:rsidRPr="006B564A" w:rsidDel="001921A1">
        <w:rPr>
          <w:rStyle w:val="ae"/>
          <w:rFonts w:asciiTheme="minorBidi" w:hAnsiTheme="minorBidi"/>
          <w:sz w:val="22"/>
          <w:szCs w:val="22"/>
          <w:rtl/>
        </w:rPr>
        <w:t xml:space="preserve"> </w:t>
      </w:r>
    </w:p>
    <w:p w14:paraId="6F95EB6C" w14:textId="77777777" w:rsidR="00444506" w:rsidRPr="00286D7B" w:rsidRDefault="001D64A9" w:rsidP="003B131D">
      <w:pPr>
        <w:pStyle w:val="4"/>
        <w:ind w:hanging="908"/>
        <w:rPr>
          <w:u w:val="single"/>
        </w:rPr>
      </w:pPr>
      <w:bookmarkStart w:id="32" w:name="_Ref43246526"/>
      <w:r w:rsidRPr="00286D7B">
        <w:rPr>
          <w:u w:val="single"/>
          <w:rtl/>
        </w:rPr>
        <w:t xml:space="preserve">אמת מידה </w:t>
      </w:r>
      <w:r w:rsidR="009E3D12" w:rsidRPr="00286D7B">
        <w:rPr>
          <w:u w:val="single"/>
          <w:rtl/>
        </w:rPr>
        <w:t>–</w:t>
      </w:r>
      <w:r w:rsidRPr="00286D7B">
        <w:rPr>
          <w:u w:val="single"/>
          <w:rtl/>
        </w:rPr>
        <w:t xml:space="preserve"> </w:t>
      </w:r>
      <w:r w:rsidR="00444506" w:rsidRPr="00286D7B">
        <w:rPr>
          <w:u w:val="single"/>
          <w:rtl/>
        </w:rPr>
        <w:t>מחיר</w:t>
      </w:r>
      <w:bookmarkEnd w:id="32"/>
    </w:p>
    <w:p w14:paraId="657574A9" w14:textId="77777777" w:rsidR="001D64A9" w:rsidRPr="006B564A" w:rsidRDefault="009D2D3B" w:rsidP="009E3D12">
      <w:pPr>
        <w:pStyle w:val="5"/>
      </w:pPr>
      <w:r w:rsidRPr="006B564A">
        <w:rPr>
          <w:rtl/>
        </w:rPr>
        <w:t>המשרד</w:t>
      </w:r>
      <w:r w:rsidR="00444506" w:rsidRPr="006B564A">
        <w:rPr>
          <w:rtl/>
        </w:rPr>
        <w:t xml:space="preserve"> יקבע את יחידות התמחור עליה</w:t>
      </w:r>
      <w:r w:rsidR="00564E12" w:rsidRPr="006B564A">
        <w:rPr>
          <w:rtl/>
        </w:rPr>
        <w:t>ן</w:t>
      </w:r>
      <w:r w:rsidR="00444506" w:rsidRPr="006B564A">
        <w:rPr>
          <w:rtl/>
        </w:rPr>
        <w:t xml:space="preserve"> יגישו מציעים במכרז הצעת מחיר, ובהתאם לה</w:t>
      </w:r>
      <w:r w:rsidR="00564E12" w:rsidRPr="006B564A">
        <w:rPr>
          <w:rtl/>
        </w:rPr>
        <w:t>ן</w:t>
      </w:r>
      <w:r w:rsidR="00444506" w:rsidRPr="006B564A">
        <w:rPr>
          <w:rtl/>
        </w:rPr>
        <w:t xml:space="preserve"> ישלם עורך המכרז לספק בתקופת ההתקשרות.</w:t>
      </w:r>
      <w:r w:rsidR="00BA64BB" w:rsidRPr="006B564A">
        <w:rPr>
          <w:rtl/>
        </w:rPr>
        <w:t xml:space="preserve"> </w:t>
      </w:r>
    </w:p>
    <w:p w14:paraId="66095CEC" w14:textId="77777777" w:rsidR="00BA64BB" w:rsidRPr="006B564A" w:rsidRDefault="00BA64BB" w:rsidP="005225E3">
      <w:pPr>
        <w:pStyle w:val="5"/>
        <w:rPr>
          <w:rtl/>
        </w:rPr>
      </w:pPr>
      <w:r w:rsidRPr="006B564A">
        <w:rPr>
          <w:rtl/>
        </w:rPr>
        <w:t>בהתקשרות עם עובדי קבלן כוח אדם ו</w:t>
      </w:r>
      <w:r w:rsidR="0020485F" w:rsidRPr="006B564A">
        <w:rPr>
          <w:rtl/>
        </w:rPr>
        <w:t xml:space="preserve">עם </w:t>
      </w:r>
      <w:r w:rsidRPr="006B564A">
        <w:rPr>
          <w:rtl/>
        </w:rPr>
        <w:t>נותני שירותים חיצוניים, בעת קביעת יחידות התמחור</w:t>
      </w:r>
      <w:r w:rsidR="00682A71" w:rsidRPr="006B564A">
        <w:rPr>
          <w:rtl/>
        </w:rPr>
        <w:t xml:space="preserve"> יש לפעול בהתאם </w:t>
      </w:r>
      <w:r w:rsidR="005F2DA5" w:rsidRPr="00BA64BB">
        <w:rPr>
          <w:rtl/>
        </w:rPr>
        <w:t>ל</w:t>
      </w:r>
      <w:hyperlink r:id="rId25" w:history="1">
        <w:r w:rsidR="005F2DA5" w:rsidRPr="005225E3">
          <w:rPr>
            <w:rStyle w:val="Hyperlink"/>
            <w:rtl/>
          </w:rPr>
          <w:t xml:space="preserve">הוראות תכ"ם </w:t>
        </w:r>
        <w:r w:rsidR="005F2DA5" w:rsidRPr="005225E3">
          <w:rPr>
            <w:rStyle w:val="Hyperlink"/>
            <w:rFonts w:hint="cs"/>
            <w:rtl/>
          </w:rPr>
          <w:t xml:space="preserve">בנושא </w:t>
        </w:r>
        <w:r w:rsidR="005F2DA5" w:rsidRPr="005225E3">
          <w:rPr>
            <w:rStyle w:val="Hyperlink"/>
            <w:rtl/>
          </w:rPr>
          <w:t>"העסקת עובדי קבלן כוח אדם ונותני שירותים חיצוניים"</w:t>
        </w:r>
        <w:r w:rsidR="005F2DA5" w:rsidRPr="005225E3">
          <w:rPr>
            <w:rStyle w:val="Hyperlink"/>
            <w:rFonts w:hint="cs"/>
            <w:rtl/>
          </w:rPr>
          <w:t>, ב</w:t>
        </w:r>
        <w:r w:rsidR="005F2DA5" w:rsidRPr="005225E3">
          <w:rPr>
            <w:rStyle w:val="Hyperlink"/>
            <w:rtl/>
          </w:rPr>
          <w:t xml:space="preserve">פרק </w:t>
        </w:r>
        <w:r w:rsidR="005225E3" w:rsidRPr="005225E3">
          <w:rPr>
            <w:rStyle w:val="Hyperlink"/>
            <w:rFonts w:hint="cs"/>
            <w:rtl/>
          </w:rPr>
          <w:t>8</w:t>
        </w:r>
        <w:r w:rsidR="005F2DA5" w:rsidRPr="005225E3">
          <w:rPr>
            <w:rStyle w:val="Hyperlink"/>
            <w:rtl/>
          </w:rPr>
          <w:t>.</w:t>
        </w:r>
      </w:hyperlink>
      <w:r w:rsidR="005F2DA5" w:rsidRPr="005225E3">
        <w:rPr>
          <w:u w:color="3464BA"/>
          <w:rtl/>
        </w:rPr>
        <w:t xml:space="preserve"> </w:t>
      </w:r>
    </w:p>
    <w:p w14:paraId="103EA84C" w14:textId="77777777" w:rsidR="003D1429" w:rsidRDefault="00444506" w:rsidP="003D1429">
      <w:pPr>
        <w:pStyle w:val="5"/>
      </w:pPr>
      <w:bookmarkStart w:id="33" w:name="_Ref88561091"/>
      <w:r w:rsidRPr="006B564A">
        <w:rPr>
          <w:rtl/>
        </w:rPr>
        <w:lastRenderedPageBreak/>
        <w:t xml:space="preserve">הצעת </w:t>
      </w:r>
      <w:r w:rsidR="00492068" w:rsidRPr="006B564A">
        <w:rPr>
          <w:rtl/>
        </w:rPr>
        <w:t>ה</w:t>
      </w:r>
      <w:r w:rsidRPr="006B564A">
        <w:rPr>
          <w:rtl/>
        </w:rPr>
        <w:t>מחיר עבור כל יחידת תמחור תהיה סופית ולא מותנית.</w:t>
      </w:r>
      <w:r w:rsidR="00211F83" w:rsidRPr="006B564A">
        <w:rPr>
          <w:rtl/>
        </w:rPr>
        <w:t xml:space="preserve"> </w:t>
      </w:r>
      <w:r w:rsidR="00492068" w:rsidRPr="006B564A">
        <w:rPr>
          <w:rtl/>
        </w:rPr>
        <w:t xml:space="preserve">הצעות המחיר </w:t>
      </w:r>
      <w:r w:rsidR="00205A18" w:rsidRPr="006B564A">
        <w:rPr>
          <w:rtl/>
        </w:rPr>
        <w:t xml:space="preserve">תכלולנה </w:t>
      </w:r>
      <w:r w:rsidR="00492068" w:rsidRPr="006B564A">
        <w:rPr>
          <w:rtl/>
        </w:rPr>
        <w:t>מע"מ וכל מס אחר</w:t>
      </w:r>
      <w:r w:rsidR="00205A18" w:rsidRPr="006B564A">
        <w:rPr>
          <w:rtl/>
        </w:rPr>
        <w:t>,</w:t>
      </w:r>
      <w:r w:rsidR="00492068" w:rsidRPr="006B564A">
        <w:rPr>
          <w:rtl/>
        </w:rPr>
        <w:t xml:space="preserve"> אם הספק מחויב בו</w:t>
      </w:r>
      <w:r w:rsidR="00205A18" w:rsidRPr="006B564A">
        <w:rPr>
          <w:rtl/>
        </w:rPr>
        <w:t xml:space="preserve">. זאת </w:t>
      </w:r>
      <w:r w:rsidR="00492068" w:rsidRPr="006B564A">
        <w:rPr>
          <w:rtl/>
        </w:rPr>
        <w:t>גם כאשר במכרז צפויים להשתתף מציעים אשר אינם חייבים במע"מ.</w:t>
      </w:r>
      <w:bookmarkEnd w:id="33"/>
      <w:r w:rsidR="00492068" w:rsidRPr="006B564A">
        <w:rPr>
          <w:rtl/>
        </w:rPr>
        <w:t xml:space="preserve"> </w:t>
      </w:r>
    </w:p>
    <w:p w14:paraId="4ECB27ED" w14:textId="77777777" w:rsidR="003D1429" w:rsidRPr="006B564A" w:rsidRDefault="003D1429" w:rsidP="0057412F">
      <w:pPr>
        <w:pStyle w:val="5"/>
      </w:pPr>
      <w:bookmarkStart w:id="34" w:name="_Ref88725380"/>
      <w:r>
        <w:rPr>
          <w:rFonts w:hint="cs"/>
          <w:rtl/>
        </w:rPr>
        <w:t xml:space="preserve">בנוסף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Ref88561091 \r \h</w:instrText>
      </w:r>
      <w:r>
        <w:rPr>
          <w:rtl/>
        </w:rPr>
        <w:instrText xml:space="preserve"> </w:instrText>
      </w:r>
      <w:r>
        <w:rPr>
          <w:rtl/>
        </w:rPr>
      </w:r>
      <w:r>
        <w:rPr>
          <w:rtl/>
        </w:rPr>
        <w:fldChar w:fldCharType="separate"/>
      </w:r>
      <w:r w:rsidR="00734B01">
        <w:rPr>
          <w:rtl/>
        </w:rPr>
        <w:t>‏2.2.4.7.3</w:t>
      </w:r>
      <w:r>
        <w:rPr>
          <w:rtl/>
        </w:rPr>
        <w:fldChar w:fldCharType="end"/>
      </w:r>
      <w:r w:rsidR="00E1461C">
        <w:rPr>
          <w:rFonts w:hint="cs"/>
          <w:rtl/>
        </w:rPr>
        <w:t xml:space="preserve"> לעיל</w:t>
      </w:r>
      <w:r>
        <w:rPr>
          <w:rFonts w:hint="cs"/>
          <w:rtl/>
        </w:rPr>
        <w:t>, מציע אשר בהתאם להוראות הדין אינו מחויב בתשלום מע"מ במסגרת ביצוע ההתקשרות, יצהיר על כך במסגרת הצעתו</w:t>
      </w:r>
      <w:r w:rsidR="007B6234">
        <w:rPr>
          <w:rFonts w:hint="cs"/>
          <w:rtl/>
        </w:rPr>
        <w:t>, וכן יצהיר על כך שפנה אל רשות המסים לצורך קבלת אישור לכך בטרם הגשת ההצעה</w:t>
      </w:r>
      <w:r>
        <w:rPr>
          <w:rFonts w:hint="cs"/>
          <w:rtl/>
        </w:rPr>
        <w:t xml:space="preserve">. ככל שמציע כאמור זכה במכרז, יהיה עליו להגיש </w:t>
      </w:r>
      <w:r w:rsidR="007B6234">
        <w:rPr>
          <w:rFonts w:hint="cs"/>
          <w:rtl/>
        </w:rPr>
        <w:t>את האישור מאת רשות המסים על כך שפנה אל הרשות כאמור.</w:t>
      </w:r>
      <w:bookmarkEnd w:id="34"/>
    </w:p>
    <w:p w14:paraId="62C79167" w14:textId="77777777" w:rsidR="00211F83" w:rsidRDefault="00211F83" w:rsidP="009E3D12">
      <w:pPr>
        <w:pStyle w:val="5"/>
      </w:pPr>
      <w:r w:rsidRPr="006B564A">
        <w:rPr>
          <w:rtl/>
        </w:rPr>
        <w:t>יש לציין במסמכי המכרז כי ככל ש</w:t>
      </w:r>
      <w:r w:rsidR="00205A18" w:rsidRPr="006B564A">
        <w:rPr>
          <w:rtl/>
        </w:rPr>
        <w:t>ת</w:t>
      </w:r>
      <w:r w:rsidRPr="006B564A">
        <w:rPr>
          <w:rtl/>
        </w:rPr>
        <w:t>חול על הזוכה חוב</w:t>
      </w:r>
      <w:r w:rsidR="00205A18" w:rsidRPr="006B564A">
        <w:rPr>
          <w:rtl/>
        </w:rPr>
        <w:t xml:space="preserve">ת תשלום </w:t>
      </w:r>
      <w:r w:rsidRPr="006B564A">
        <w:rPr>
          <w:rtl/>
        </w:rPr>
        <w:t>מע"מ,  כל שינוי עתידי ב</w:t>
      </w:r>
      <w:r w:rsidR="00205A18" w:rsidRPr="006B564A">
        <w:rPr>
          <w:rtl/>
        </w:rPr>
        <w:t>גובה ה</w:t>
      </w:r>
      <w:r w:rsidRPr="006B564A">
        <w:rPr>
          <w:rtl/>
        </w:rPr>
        <w:t>מע"מ ישנה את גובה התמורה שתשולם (במקרה של עלי</w:t>
      </w:r>
      <w:r w:rsidR="00C63882">
        <w:rPr>
          <w:rFonts w:hint="cs"/>
          <w:rtl/>
        </w:rPr>
        <w:t>ת המע"מ</w:t>
      </w:r>
      <w:r w:rsidRPr="006B564A">
        <w:rPr>
          <w:rtl/>
        </w:rPr>
        <w:t xml:space="preserve"> התמורה תתעדכן </w:t>
      </w:r>
      <w:r w:rsidR="00C63882">
        <w:rPr>
          <w:rFonts w:hint="cs"/>
          <w:rtl/>
        </w:rPr>
        <w:t>כ</w:t>
      </w:r>
      <w:r w:rsidRPr="006B564A">
        <w:rPr>
          <w:rtl/>
        </w:rPr>
        <w:t>ל</w:t>
      </w:r>
      <w:r w:rsidR="00C63882">
        <w:rPr>
          <w:rFonts w:hint="cs"/>
          <w:rtl/>
        </w:rPr>
        <w:t xml:space="preserve">פי </w:t>
      </w:r>
      <w:r w:rsidRPr="006B564A">
        <w:rPr>
          <w:rtl/>
        </w:rPr>
        <w:t>מעלה ובמקרה של יריד</w:t>
      </w:r>
      <w:r w:rsidR="00C63882">
        <w:rPr>
          <w:rFonts w:hint="cs"/>
          <w:rtl/>
        </w:rPr>
        <w:t>ת המע"מ</w:t>
      </w:r>
      <w:r w:rsidRPr="006B564A">
        <w:rPr>
          <w:rtl/>
        </w:rPr>
        <w:t xml:space="preserve"> ה</w:t>
      </w:r>
      <w:r w:rsidR="00C63882">
        <w:rPr>
          <w:rFonts w:hint="cs"/>
          <w:rtl/>
        </w:rPr>
        <w:t>תמורה</w:t>
      </w:r>
      <w:r w:rsidRPr="006B564A">
        <w:rPr>
          <w:rtl/>
        </w:rPr>
        <w:t xml:space="preserve"> </w:t>
      </w:r>
      <w:r w:rsidR="00C63882">
        <w:rPr>
          <w:rFonts w:hint="cs"/>
          <w:rtl/>
        </w:rPr>
        <w:t>ת</w:t>
      </w:r>
      <w:r w:rsidRPr="006B564A">
        <w:rPr>
          <w:rtl/>
        </w:rPr>
        <w:t xml:space="preserve">תעדכן </w:t>
      </w:r>
      <w:r w:rsidR="00C63882">
        <w:rPr>
          <w:rFonts w:hint="cs"/>
          <w:rtl/>
        </w:rPr>
        <w:t xml:space="preserve">כלפי </w:t>
      </w:r>
      <w:r w:rsidRPr="006B564A">
        <w:rPr>
          <w:rtl/>
        </w:rPr>
        <w:t>מטה).</w:t>
      </w:r>
    </w:p>
    <w:p w14:paraId="1D22023F" w14:textId="77777777" w:rsidR="00B43A70" w:rsidRPr="00550E05" w:rsidRDefault="00B43A70" w:rsidP="0067303F">
      <w:pPr>
        <w:pStyle w:val="4"/>
        <w:ind w:hanging="908"/>
        <w:rPr>
          <w:u w:val="single"/>
        </w:rPr>
      </w:pPr>
      <w:bookmarkStart w:id="35" w:name="_Ref43246562"/>
      <w:r w:rsidRPr="00550E05">
        <w:rPr>
          <w:u w:val="single"/>
          <w:rtl/>
        </w:rPr>
        <w:t xml:space="preserve">אמת מידה </w:t>
      </w:r>
      <w:r w:rsidR="009E3D12" w:rsidRPr="00550E05">
        <w:rPr>
          <w:u w:val="single"/>
          <w:rtl/>
        </w:rPr>
        <w:t>–</w:t>
      </w:r>
      <w:r w:rsidRPr="00550E05">
        <w:rPr>
          <w:u w:val="single"/>
          <w:rtl/>
        </w:rPr>
        <w:t xml:space="preserve"> איכות</w:t>
      </w:r>
      <w:bookmarkEnd w:id="35"/>
    </w:p>
    <w:p w14:paraId="3CBCFEF5" w14:textId="77777777" w:rsidR="009D2D3B" w:rsidRPr="006B564A" w:rsidRDefault="009D2D3B" w:rsidP="00F86AA0">
      <w:pPr>
        <w:pStyle w:val="5"/>
      </w:pPr>
      <w:r w:rsidRPr="006B564A">
        <w:rPr>
          <w:rtl/>
        </w:rPr>
        <w:t>בהתאם לאופי השירותים או הטובין הנרכשים וכן לצ</w:t>
      </w:r>
      <w:r w:rsidR="00550E05">
        <w:rPr>
          <w:rFonts w:hint="cs"/>
          <w:rtl/>
        </w:rPr>
        <w:t>ו</w:t>
      </w:r>
      <w:r w:rsidRPr="006B564A">
        <w:rPr>
          <w:rtl/>
        </w:rPr>
        <w:t>רכי המשרד</w:t>
      </w:r>
      <w:r w:rsidR="00550E05">
        <w:rPr>
          <w:rFonts w:hint="cs"/>
          <w:rtl/>
        </w:rPr>
        <w:t>,</w:t>
      </w:r>
      <w:r w:rsidRPr="006B564A">
        <w:rPr>
          <w:rtl/>
        </w:rPr>
        <w:t xml:space="preserve"> ניתן לקבוע </w:t>
      </w:r>
      <w:r w:rsidR="001F3EBB" w:rsidRPr="006B564A">
        <w:rPr>
          <w:rtl/>
        </w:rPr>
        <w:t xml:space="preserve">כל </w:t>
      </w:r>
      <w:r w:rsidRPr="006B564A">
        <w:rPr>
          <w:rtl/>
        </w:rPr>
        <w:t xml:space="preserve">אמת מידה </w:t>
      </w:r>
      <w:r w:rsidR="002C3D5D" w:rsidRPr="006B564A">
        <w:rPr>
          <w:rtl/>
        </w:rPr>
        <w:t>לבחינת</w:t>
      </w:r>
      <w:r w:rsidRPr="006B564A">
        <w:rPr>
          <w:rtl/>
        </w:rPr>
        <w:t xml:space="preserve"> איכות ההצעות במכרז</w:t>
      </w:r>
      <w:r w:rsidR="00D10842">
        <w:rPr>
          <w:rFonts w:hint="cs"/>
          <w:rtl/>
        </w:rPr>
        <w:t>,</w:t>
      </w:r>
      <w:r w:rsidR="001F3EBB" w:rsidRPr="006B564A">
        <w:rPr>
          <w:rtl/>
        </w:rPr>
        <w:t xml:space="preserve"> </w:t>
      </w:r>
      <w:r w:rsidRPr="006B564A">
        <w:rPr>
          <w:rtl/>
        </w:rPr>
        <w:t xml:space="preserve">שתקנה למשרד את מירב היתרונות. </w:t>
      </w:r>
    </w:p>
    <w:p w14:paraId="398DCF33" w14:textId="77777777" w:rsidR="001F3EBB" w:rsidRPr="006B564A" w:rsidRDefault="001F3EBB" w:rsidP="005821BB">
      <w:pPr>
        <w:pStyle w:val="5"/>
      </w:pPr>
      <w:r w:rsidRPr="006B564A">
        <w:rPr>
          <w:rtl/>
        </w:rPr>
        <w:t xml:space="preserve">במכרזי שמירה, ניקיון והסעדה – יש לקבוע אמת מידה של </w:t>
      </w:r>
      <w:r w:rsidR="00E13F51">
        <w:rPr>
          <w:rFonts w:hint="cs"/>
          <w:rtl/>
        </w:rPr>
        <w:t>ציוני מבדק זכויות עובדים</w:t>
      </w:r>
      <w:r w:rsidR="0008374E">
        <w:rPr>
          <w:rFonts w:hint="cs"/>
          <w:rtl/>
        </w:rPr>
        <w:t>,</w:t>
      </w:r>
      <w:r w:rsidR="00E13F51" w:rsidRPr="006B564A">
        <w:rPr>
          <w:rtl/>
        </w:rPr>
        <w:t xml:space="preserve"> </w:t>
      </w:r>
      <w:r w:rsidRPr="006B564A">
        <w:rPr>
          <w:rtl/>
        </w:rPr>
        <w:t>בהתאם ל</w:t>
      </w:r>
      <w:hyperlink r:id="rId26" w:history="1">
        <w:r w:rsidR="005821BB" w:rsidRPr="00EA57E7">
          <w:rPr>
            <w:rStyle w:val="Hyperlink"/>
            <w:rFonts w:asciiTheme="minorBidi" w:hAnsiTheme="minorBidi"/>
            <w:rtl/>
          </w:rPr>
          <w:t>הוראת תכ"ם</w:t>
        </w:r>
        <w:r w:rsidR="005821BB" w:rsidRPr="00EA57E7">
          <w:rPr>
            <w:rStyle w:val="Hyperlink"/>
            <w:rFonts w:asciiTheme="minorBidi" w:hAnsiTheme="minorBidi" w:hint="cs"/>
            <w:rtl/>
          </w:rPr>
          <w:t>,</w:t>
        </w:r>
        <w:r w:rsidR="005821BB" w:rsidRPr="00EA57E7">
          <w:rPr>
            <w:rStyle w:val="Hyperlink"/>
            <w:rFonts w:asciiTheme="minorBidi" w:hAnsiTheme="minorBidi"/>
            <w:rtl/>
          </w:rPr>
          <w:t xml:space="preserve"> "הגנה על זכויות עובדים המועסקים על ידי קבלני שירותים בתחומי השמירה, האבטחה והניקיון''</w:t>
        </w:r>
        <w:r w:rsidR="005821BB" w:rsidRPr="00EA57E7">
          <w:rPr>
            <w:rStyle w:val="Hyperlink"/>
            <w:rFonts w:hint="cs"/>
            <w:rtl/>
          </w:rPr>
          <w:t>, מס' 8.2.1</w:t>
        </w:r>
        <w:r w:rsidR="005821BB" w:rsidRPr="00EA57E7">
          <w:rPr>
            <w:rStyle w:val="Hyperlink"/>
            <w:rtl/>
          </w:rPr>
          <w:t>.</w:t>
        </w:r>
      </w:hyperlink>
    </w:p>
    <w:p w14:paraId="1052BB56" w14:textId="77777777" w:rsidR="00444506" w:rsidRPr="006B564A" w:rsidRDefault="001F3EBB" w:rsidP="009E3D12">
      <w:pPr>
        <w:pStyle w:val="5"/>
      </w:pPr>
      <w:r w:rsidRPr="006B564A">
        <w:rPr>
          <w:rtl/>
        </w:rPr>
        <w:t xml:space="preserve">במקרים המפורטים להלן </w:t>
      </w:r>
      <w:r w:rsidR="00444506" w:rsidRPr="006B564A">
        <w:rPr>
          <w:b/>
          <w:bCs/>
          <w:rtl/>
        </w:rPr>
        <w:t>ניתן</w:t>
      </w:r>
      <w:r w:rsidR="00444506" w:rsidRPr="006B564A">
        <w:rPr>
          <w:rtl/>
        </w:rPr>
        <w:t xml:space="preserve"> </w:t>
      </w:r>
      <w:r w:rsidR="00492068" w:rsidRPr="006B564A">
        <w:rPr>
          <w:rtl/>
        </w:rPr>
        <w:t>לקבוע אמת מידה של</w:t>
      </w:r>
      <w:r w:rsidR="00444506" w:rsidRPr="006B564A">
        <w:rPr>
          <w:rtl/>
        </w:rPr>
        <w:t xml:space="preserve"> איכות בגין הפרמטרים הבאים:</w:t>
      </w:r>
    </w:p>
    <w:p w14:paraId="50E9839F" w14:textId="77777777" w:rsidR="00444506" w:rsidRPr="006B564A" w:rsidRDefault="003118D1" w:rsidP="003D722A">
      <w:pPr>
        <w:pStyle w:val="6"/>
      </w:pPr>
      <w:r w:rsidRPr="006B564A">
        <w:rPr>
          <w:rtl/>
        </w:rPr>
        <w:lastRenderedPageBreak/>
        <w:t>הגנה על הסביבה בהתאם ל</w:t>
      </w:r>
      <w:hyperlink r:id="rId27" w:history="1">
        <w:r w:rsidRPr="003D722A">
          <w:rPr>
            <w:rStyle w:val="Hyperlink"/>
            <w:rFonts w:asciiTheme="minorBidi" w:hAnsiTheme="minorBidi"/>
            <w:rtl/>
          </w:rPr>
          <w:t>הוראת תכ''ם, "שילוב דרישות סביבתיות בתהליכי רכש ממשלתיים", מס' 7.</w:t>
        </w:r>
        <w:r w:rsidR="003D722A" w:rsidRPr="003D722A">
          <w:rPr>
            <w:rStyle w:val="Hyperlink"/>
            <w:rFonts w:asciiTheme="minorBidi" w:hAnsiTheme="minorBidi" w:hint="cs"/>
            <w:rtl/>
          </w:rPr>
          <w:t>11</w:t>
        </w:r>
        <w:r w:rsidRPr="003D722A">
          <w:rPr>
            <w:rStyle w:val="Hyperlink"/>
            <w:rFonts w:asciiTheme="minorBidi" w:hAnsiTheme="minorBidi"/>
            <w:rtl/>
          </w:rPr>
          <w:t>.</w:t>
        </w:r>
        <w:r w:rsidR="003D722A" w:rsidRPr="003D722A">
          <w:rPr>
            <w:rStyle w:val="Hyperlink"/>
            <w:rFonts w:asciiTheme="minorBidi" w:hAnsiTheme="minorBidi" w:hint="cs"/>
            <w:rtl/>
          </w:rPr>
          <w:t>8</w:t>
        </w:r>
        <w:r w:rsidRPr="003D722A">
          <w:rPr>
            <w:rStyle w:val="Hyperlink"/>
            <w:rFonts w:asciiTheme="minorBidi" w:hAnsiTheme="minorBidi"/>
            <w:rtl/>
          </w:rPr>
          <w:t>.</w:t>
        </w:r>
      </w:hyperlink>
    </w:p>
    <w:p w14:paraId="296B3923" w14:textId="77777777" w:rsidR="00444506" w:rsidRPr="006B564A" w:rsidRDefault="00444506" w:rsidP="009E3D12">
      <w:pPr>
        <w:pStyle w:val="6"/>
      </w:pPr>
      <w:r w:rsidRPr="006B564A">
        <w:rPr>
          <w:rtl/>
        </w:rPr>
        <w:t>שמירה על זכויות עובדים</w:t>
      </w:r>
      <w:r w:rsidR="009D2D3B" w:rsidRPr="006B564A">
        <w:rPr>
          <w:rtl/>
        </w:rPr>
        <w:t xml:space="preserve"> – קיומה</w:t>
      </w:r>
      <w:r w:rsidR="00BB5EB7">
        <w:rPr>
          <w:rFonts w:hint="cs"/>
          <w:rtl/>
        </w:rPr>
        <w:t xml:space="preserve"> </w:t>
      </w:r>
      <w:r w:rsidR="009D2D3B" w:rsidRPr="006B564A">
        <w:rPr>
          <w:rtl/>
        </w:rPr>
        <w:t xml:space="preserve">של חוות דעת שלילית מאת </w:t>
      </w:r>
      <w:r w:rsidR="00270E6F" w:rsidRPr="006B564A">
        <w:rPr>
          <w:rtl/>
        </w:rPr>
        <w:t>המזמין ו</w:t>
      </w:r>
      <w:r w:rsidR="009D2D3B" w:rsidRPr="006B564A">
        <w:rPr>
          <w:rtl/>
        </w:rPr>
        <w:t xml:space="preserve">משרד אחר, לו נתן המציע שירותים במהלך </w:t>
      </w:r>
      <w:r w:rsidR="004C4EC1" w:rsidRPr="006B564A">
        <w:rPr>
          <w:rtl/>
        </w:rPr>
        <w:t xml:space="preserve">3 </w:t>
      </w:r>
      <w:r w:rsidR="009D2D3B" w:rsidRPr="006B564A">
        <w:rPr>
          <w:rtl/>
        </w:rPr>
        <w:t>השנים שקדמו למועד האחרון להגשת הצעות</w:t>
      </w:r>
      <w:r w:rsidRPr="006B564A">
        <w:rPr>
          <w:rtl/>
        </w:rPr>
        <w:t>.</w:t>
      </w:r>
    </w:p>
    <w:p w14:paraId="117BCD68" w14:textId="77777777" w:rsidR="00444506" w:rsidRPr="006B564A" w:rsidRDefault="00444506" w:rsidP="00BB5EB7">
      <w:pPr>
        <w:pStyle w:val="6"/>
      </w:pPr>
      <w:r w:rsidRPr="006B564A">
        <w:rPr>
          <w:rtl/>
        </w:rPr>
        <w:t>במכרזים להפעלת שירותים חברתיים</w:t>
      </w:r>
      <w:r w:rsidR="00656130">
        <w:rPr>
          <w:rFonts w:hint="cs"/>
          <w:rtl/>
        </w:rPr>
        <w:t xml:space="preserve"> </w:t>
      </w:r>
      <w:r w:rsidR="00656130" w:rsidRPr="006B564A">
        <w:rPr>
          <w:rtl/>
        </w:rPr>
        <w:t>–</w:t>
      </w:r>
      <w:r w:rsidR="004C4EC1" w:rsidRPr="006B564A">
        <w:rPr>
          <w:rtl/>
        </w:rPr>
        <w:t xml:space="preserve"> </w:t>
      </w:r>
      <w:r w:rsidRPr="006B564A">
        <w:rPr>
          <w:rtl/>
        </w:rPr>
        <w:t>ניסיונו של המציע בקידום מטרות ציבוריות בעלות זיקה לשירות הנדרש ויכולות גיוס והפעלה של מערך מתנדבים</w:t>
      </w:r>
      <w:r w:rsidR="00BB5EB7">
        <w:rPr>
          <w:rFonts w:hint="cs"/>
          <w:rtl/>
        </w:rPr>
        <w:t>.</w:t>
      </w:r>
    </w:p>
    <w:p w14:paraId="5583D284" w14:textId="77777777" w:rsidR="004A36BC" w:rsidRPr="006B564A" w:rsidRDefault="00AA4A4E" w:rsidP="009E3D12">
      <w:pPr>
        <w:pStyle w:val="5"/>
      </w:pPr>
      <w:r w:rsidRPr="006B564A">
        <w:rPr>
          <w:rtl/>
        </w:rPr>
        <w:t xml:space="preserve">במסמכי המכרז יצוין כי </w:t>
      </w:r>
      <w:r w:rsidR="00996B4E" w:rsidRPr="006B564A">
        <w:rPr>
          <w:rtl/>
        </w:rPr>
        <w:t>ה</w:t>
      </w:r>
      <w:r w:rsidR="004A36BC" w:rsidRPr="006B564A">
        <w:rPr>
          <w:rtl/>
        </w:rPr>
        <w:t>מציע יפרט בהצעתו את עמידתו בדרישות האיכות שהוגדרו במכרז בלבד</w:t>
      </w:r>
      <w:r w:rsidRPr="006B564A">
        <w:rPr>
          <w:rtl/>
        </w:rPr>
        <w:t>, וכי</w:t>
      </w:r>
      <w:r w:rsidR="002616A1" w:rsidRPr="006B564A">
        <w:rPr>
          <w:rtl/>
        </w:rPr>
        <w:t xml:space="preserve"> </w:t>
      </w:r>
      <w:r w:rsidR="004A36BC" w:rsidRPr="006B564A">
        <w:rPr>
          <w:rtl/>
        </w:rPr>
        <w:t>לא י</w:t>
      </w:r>
      <w:r w:rsidRPr="006B564A">
        <w:rPr>
          <w:rtl/>
        </w:rPr>
        <w:t>י</w:t>
      </w:r>
      <w:r w:rsidR="004A36BC" w:rsidRPr="006B564A">
        <w:rPr>
          <w:rtl/>
        </w:rPr>
        <w:t xml:space="preserve">נתן ניקוד </w:t>
      </w:r>
      <w:r w:rsidR="00996B4E" w:rsidRPr="006B564A">
        <w:rPr>
          <w:rtl/>
        </w:rPr>
        <w:t>בגין אמות מידה של</w:t>
      </w:r>
      <w:r w:rsidR="004A36BC" w:rsidRPr="006B564A">
        <w:rPr>
          <w:rtl/>
        </w:rPr>
        <w:t xml:space="preserve"> איכות ההצעה</w:t>
      </w:r>
      <w:r w:rsidR="007E6DD3">
        <w:rPr>
          <w:rFonts w:hint="cs"/>
          <w:rtl/>
        </w:rPr>
        <w:t>,</w:t>
      </w:r>
      <w:r w:rsidR="004A36BC" w:rsidRPr="006B564A">
        <w:rPr>
          <w:rtl/>
        </w:rPr>
        <w:t xml:space="preserve"> </w:t>
      </w:r>
      <w:r w:rsidR="001546B5" w:rsidRPr="006B564A">
        <w:rPr>
          <w:rtl/>
        </w:rPr>
        <w:t xml:space="preserve">אשר </w:t>
      </w:r>
      <w:r w:rsidR="004A36BC" w:rsidRPr="006B564A">
        <w:rPr>
          <w:rtl/>
        </w:rPr>
        <w:t xml:space="preserve">לא </w:t>
      </w:r>
      <w:r w:rsidR="001546B5" w:rsidRPr="006B564A">
        <w:rPr>
          <w:rtl/>
        </w:rPr>
        <w:t xml:space="preserve">הוגדרו </w:t>
      </w:r>
      <w:r w:rsidR="004A36BC" w:rsidRPr="006B564A">
        <w:rPr>
          <w:rtl/>
        </w:rPr>
        <w:t>במסמכי המכרז.</w:t>
      </w:r>
    </w:p>
    <w:p w14:paraId="3D2FF396" w14:textId="77777777" w:rsidR="00444506" w:rsidRPr="006B564A" w:rsidRDefault="00444506" w:rsidP="00B36962">
      <w:pPr>
        <w:pStyle w:val="5"/>
      </w:pPr>
      <w:r w:rsidRPr="006B564A">
        <w:rPr>
          <w:rtl/>
        </w:rPr>
        <w:t xml:space="preserve">ניתן </w:t>
      </w:r>
      <w:r w:rsidR="00D83E44" w:rsidRPr="006B564A">
        <w:rPr>
          <w:rtl/>
        </w:rPr>
        <w:t>להשתמש בניקוד האיכות כאמצעי סינון</w:t>
      </w:r>
      <w:r w:rsidR="00B36962">
        <w:rPr>
          <w:rFonts w:hint="cs"/>
          <w:rtl/>
        </w:rPr>
        <w:t>,</w:t>
      </w:r>
      <w:r w:rsidR="00D83E44" w:rsidRPr="006B564A">
        <w:rPr>
          <w:rtl/>
        </w:rPr>
        <w:t xml:space="preserve"> </w:t>
      </w:r>
      <w:r w:rsidR="00B36962" w:rsidRPr="006B564A">
        <w:rPr>
          <w:rtl/>
        </w:rPr>
        <w:t>כ</w:t>
      </w:r>
      <w:r w:rsidR="00B36962">
        <w:rPr>
          <w:rFonts w:hint="cs"/>
          <w:rtl/>
        </w:rPr>
        <w:t xml:space="preserve">גון </w:t>
      </w:r>
      <w:r w:rsidR="00FB1110" w:rsidRPr="006B564A">
        <w:rPr>
          <w:rtl/>
        </w:rPr>
        <w:t>קביעת</w:t>
      </w:r>
      <w:r w:rsidRPr="006B564A">
        <w:rPr>
          <w:rtl/>
        </w:rPr>
        <w:t xml:space="preserve"> ניקוד איכות מזערי, אשר הצעה שתקבל ניקוד נמוך ממנו תיפסל</w:t>
      </w:r>
      <w:r w:rsidR="004A36BC" w:rsidRPr="006B564A">
        <w:rPr>
          <w:rtl/>
        </w:rPr>
        <w:t xml:space="preserve"> או</w:t>
      </w:r>
      <w:r w:rsidRPr="006B564A">
        <w:rPr>
          <w:rtl/>
        </w:rPr>
        <w:t xml:space="preserve"> </w:t>
      </w:r>
      <w:r w:rsidR="007E6DD3">
        <w:rPr>
          <w:rFonts w:hint="cs"/>
          <w:rtl/>
        </w:rPr>
        <w:t>קביעה</w:t>
      </w:r>
      <w:r w:rsidR="007E6DD3" w:rsidRPr="006B564A">
        <w:rPr>
          <w:rtl/>
        </w:rPr>
        <w:t xml:space="preserve"> </w:t>
      </w:r>
      <w:r w:rsidRPr="006B564A">
        <w:rPr>
          <w:rtl/>
        </w:rPr>
        <w:t xml:space="preserve">כי ניקוד האיכות המזערי ישתנה אם מספר ההצעות שלא נפסלו יהיה נמוך או גבוה ממספר מסוים. </w:t>
      </w:r>
    </w:p>
    <w:p w14:paraId="73A08EF7" w14:textId="77777777" w:rsidR="00642B49" w:rsidRPr="00550E05" w:rsidRDefault="00642B49" w:rsidP="009E3D12">
      <w:pPr>
        <w:pStyle w:val="3"/>
        <w:rPr>
          <w:u w:val="single"/>
        </w:rPr>
      </w:pPr>
      <w:bookmarkStart w:id="36" w:name="_Toc19519422"/>
      <w:bookmarkStart w:id="37" w:name="_Toc137638192"/>
      <w:r w:rsidRPr="00550E05">
        <w:rPr>
          <w:u w:val="single"/>
          <w:rtl/>
        </w:rPr>
        <w:t>כללים נוספים לבחירת זוכה</w:t>
      </w:r>
      <w:bookmarkEnd w:id="36"/>
      <w:bookmarkEnd w:id="37"/>
    </w:p>
    <w:p w14:paraId="719992E3" w14:textId="77777777" w:rsidR="00642B49" w:rsidRPr="006B564A" w:rsidRDefault="00642B49" w:rsidP="0038004D">
      <w:pPr>
        <w:pStyle w:val="4"/>
        <w:ind w:hanging="908"/>
        <w:rPr>
          <w:u w:val="single"/>
        </w:rPr>
      </w:pPr>
      <w:r w:rsidRPr="006B564A">
        <w:rPr>
          <w:rtl/>
        </w:rPr>
        <w:t>העדפת תוצרת הארץ - במכרזים המתאימים, יש לציין במסמכי המכרז כי תינתן העדפה למציעים של טובין מתוצרת הארץ</w:t>
      </w:r>
      <w:r w:rsidR="00B0115A">
        <w:rPr>
          <w:rFonts w:hint="cs"/>
          <w:rtl/>
        </w:rPr>
        <w:t>,</w:t>
      </w:r>
      <w:r w:rsidR="008D4EFE" w:rsidRPr="006B564A">
        <w:rPr>
          <w:rtl/>
        </w:rPr>
        <w:t xml:space="preserve"> </w:t>
      </w:r>
      <w:r w:rsidR="00B0115A">
        <w:rPr>
          <w:rFonts w:hint="cs"/>
          <w:rtl/>
        </w:rPr>
        <w:t>כמפורט ב</w:t>
      </w:r>
      <w:hyperlink r:id="rId28" w:history="1">
        <w:r w:rsidR="00FB1110" w:rsidRPr="0038004D">
          <w:rPr>
            <w:rStyle w:val="Hyperlink"/>
            <w:rFonts w:asciiTheme="minorBidi" w:hAnsiTheme="minorBidi"/>
            <w:rtl/>
          </w:rPr>
          <w:t>הוראת תכ"ם, ''העדפת תוצרת הארץ'', מס' 7.</w:t>
        </w:r>
        <w:r w:rsidR="0038004D" w:rsidRPr="0038004D">
          <w:rPr>
            <w:rStyle w:val="Hyperlink"/>
            <w:rFonts w:asciiTheme="minorBidi" w:hAnsiTheme="minorBidi" w:hint="cs"/>
            <w:rtl/>
          </w:rPr>
          <w:t>11</w:t>
        </w:r>
        <w:r w:rsidR="00FB1110" w:rsidRPr="0038004D">
          <w:rPr>
            <w:rStyle w:val="Hyperlink"/>
            <w:rFonts w:asciiTheme="minorBidi" w:hAnsiTheme="minorBidi"/>
            <w:rtl/>
          </w:rPr>
          <w:t>.4</w:t>
        </w:r>
        <w:r w:rsidRPr="0038004D">
          <w:rPr>
            <w:rStyle w:val="Hyperlink"/>
            <w:rtl/>
          </w:rPr>
          <w:t>.</w:t>
        </w:r>
      </w:hyperlink>
      <w:r w:rsidRPr="006B564A">
        <w:rPr>
          <w:rtl/>
        </w:rPr>
        <w:t xml:space="preserve"> </w:t>
      </w:r>
    </w:p>
    <w:p w14:paraId="2BA503BB" w14:textId="77777777" w:rsidR="00642B49" w:rsidRDefault="00642B49" w:rsidP="0067303F">
      <w:pPr>
        <w:pStyle w:val="4"/>
        <w:ind w:hanging="908"/>
        <w:rPr>
          <w:u w:val="single"/>
        </w:rPr>
      </w:pPr>
      <w:r w:rsidRPr="006B564A">
        <w:rPr>
          <w:rtl/>
        </w:rPr>
        <w:t>העדפה לעסק בשליטת אישה - יש לציין במסמכי המכרז כי תינתן העדפה לעסק בשליטת אישה</w:t>
      </w:r>
      <w:r w:rsidR="00B0115A">
        <w:rPr>
          <w:rFonts w:hint="cs"/>
          <w:rtl/>
        </w:rPr>
        <w:t>,</w:t>
      </w:r>
      <w:r w:rsidRPr="006B564A">
        <w:rPr>
          <w:rtl/>
        </w:rPr>
        <w:t xml:space="preserve"> בהתאם לס</w:t>
      </w:r>
      <w:r w:rsidR="008D4EFE" w:rsidRPr="006B564A">
        <w:rPr>
          <w:rtl/>
        </w:rPr>
        <w:t>עיף</w:t>
      </w:r>
      <w:r w:rsidRPr="006B564A">
        <w:rPr>
          <w:rtl/>
        </w:rPr>
        <w:t xml:space="preserve"> 2ב לחוק חובת המכרזים.</w:t>
      </w:r>
      <w:r w:rsidR="00114C93" w:rsidRPr="00114C93">
        <w:rPr>
          <w:rFonts w:hint="cs"/>
          <w:rtl/>
        </w:rPr>
        <w:t xml:space="preserve"> </w:t>
      </w:r>
      <w:r w:rsidR="00114C93" w:rsidRPr="00436E66">
        <w:rPr>
          <w:rFonts w:asciiTheme="minorBidi" w:hAnsiTheme="minorBidi"/>
          <w:rtl/>
        </w:rPr>
        <w:t xml:space="preserve">לעניין </w:t>
      </w:r>
      <w:r w:rsidR="00114C93" w:rsidRPr="00436E66">
        <w:rPr>
          <w:rFonts w:asciiTheme="minorBidi" w:hAnsiTheme="minorBidi"/>
          <w:rtl/>
        </w:rPr>
        <w:lastRenderedPageBreak/>
        <w:t xml:space="preserve">סעיף זה, "עסק" - </w:t>
      </w:r>
      <w:r w:rsidR="00114C93" w:rsidRPr="00436E66">
        <w:rPr>
          <w:rFonts w:asciiTheme="minorBidi" w:hAnsiTheme="minorBidi"/>
          <w:color w:val="000000"/>
          <w:rtl/>
        </w:rPr>
        <w:t>חברה הרשומה בישראל, שמניותיה אינן רשומות למסחר בבורסה ולא הוצאו לציבור על פי תשקיף, או שותפות הרשומה בישראל</w:t>
      </w:r>
      <w:r w:rsidR="00114C93" w:rsidRPr="00CF1F7B">
        <w:rPr>
          <w:rFonts w:hint="cs"/>
          <w:rtl/>
        </w:rPr>
        <w:t>.</w:t>
      </w:r>
    </w:p>
    <w:p w14:paraId="748CDABF" w14:textId="77777777" w:rsidR="008E12D1" w:rsidRPr="00EB1C34" w:rsidRDefault="008E12D1" w:rsidP="00EA40E4">
      <w:pPr>
        <w:pStyle w:val="4"/>
        <w:ind w:hanging="908"/>
      </w:pPr>
      <w:r>
        <w:rPr>
          <w:rFonts w:hint="cs"/>
          <w:rtl/>
        </w:rPr>
        <w:t>יש לציין במסמכי המכרז כללי בחירה</w:t>
      </w:r>
      <w:r w:rsidR="00EB1C34">
        <w:rPr>
          <w:rFonts w:hint="cs"/>
          <w:rtl/>
        </w:rPr>
        <w:t>,</w:t>
      </w:r>
      <w:r>
        <w:rPr>
          <w:rFonts w:hint="cs"/>
          <w:rtl/>
        </w:rPr>
        <w:t xml:space="preserve"> אותם הוועדה תפעיל לצורך בחירת זוכה, </w:t>
      </w:r>
      <w:r w:rsidR="00EB1C34">
        <w:rPr>
          <w:rFonts w:hint="cs"/>
          <w:rtl/>
        </w:rPr>
        <w:t>ככל ש</w:t>
      </w:r>
      <w:r>
        <w:rPr>
          <w:rFonts w:hint="cs"/>
          <w:rtl/>
        </w:rPr>
        <w:t>בתום הליך הבדיקה לא הייתה הכרעה</w:t>
      </w:r>
      <w:r w:rsidR="00EA40E4">
        <w:rPr>
          <w:rFonts w:hint="cs"/>
          <w:rtl/>
        </w:rPr>
        <w:t>, כגון</w:t>
      </w:r>
      <w:r>
        <w:rPr>
          <w:rFonts w:hint="cs"/>
          <w:rtl/>
        </w:rPr>
        <w:t xml:space="preserve"> בחירת ההצעה האיכותית ביותר, קביעת מנגנון תיחור נוסף בין המציעים הראשונים, ביצוע הגרלה וכ</w:t>
      </w:r>
      <w:r w:rsidR="00EB1C34">
        <w:rPr>
          <w:rFonts w:hint="cs"/>
          <w:rtl/>
        </w:rPr>
        <w:t>דומה</w:t>
      </w:r>
      <w:r>
        <w:rPr>
          <w:rFonts w:hint="cs"/>
          <w:rtl/>
        </w:rPr>
        <w:t>.</w:t>
      </w:r>
    </w:p>
    <w:p w14:paraId="5AB0CBF8" w14:textId="77777777" w:rsidR="00444506" w:rsidRPr="00D10842" w:rsidRDefault="00444506" w:rsidP="00D10842">
      <w:pPr>
        <w:pStyle w:val="33"/>
        <w:rPr>
          <w:u w:val="single"/>
        </w:rPr>
      </w:pPr>
      <w:bookmarkStart w:id="38" w:name="_Toc19519423"/>
      <w:bookmarkStart w:id="39" w:name="_Toc137638193"/>
      <w:r w:rsidRPr="00D10842">
        <w:rPr>
          <w:u w:val="single"/>
          <w:rtl/>
        </w:rPr>
        <w:t>תנאים לחתימה על הסכם ה</w:t>
      </w:r>
      <w:r w:rsidR="008D4EFE" w:rsidRPr="00D10842">
        <w:rPr>
          <w:u w:val="single"/>
          <w:rtl/>
        </w:rPr>
        <w:t>ה</w:t>
      </w:r>
      <w:r w:rsidRPr="00D10842">
        <w:rPr>
          <w:u w:val="single"/>
          <w:rtl/>
        </w:rPr>
        <w:t>תקשרות עם הספק הזוכה</w:t>
      </w:r>
      <w:bookmarkEnd w:id="38"/>
      <w:bookmarkEnd w:id="39"/>
    </w:p>
    <w:p w14:paraId="4B8DC93A" w14:textId="77777777" w:rsidR="004A36BC" w:rsidRPr="006B564A" w:rsidRDefault="008D4EFE" w:rsidP="00240C0A">
      <w:pPr>
        <w:pStyle w:val="4"/>
        <w:ind w:hanging="908"/>
      </w:pPr>
      <w:bookmarkStart w:id="40" w:name="_Ref129175445"/>
      <w:r w:rsidRPr="006B564A">
        <w:rPr>
          <w:rtl/>
        </w:rPr>
        <w:t>ב</w:t>
      </w:r>
      <w:r w:rsidR="004A36BC" w:rsidRPr="006B564A">
        <w:rPr>
          <w:rtl/>
        </w:rPr>
        <w:t>מסמכי המכרז</w:t>
      </w:r>
      <w:r w:rsidRPr="006B564A">
        <w:rPr>
          <w:rtl/>
        </w:rPr>
        <w:t xml:space="preserve"> </w:t>
      </w:r>
      <w:r w:rsidR="00240C0A">
        <w:rPr>
          <w:rFonts w:hint="cs"/>
          <w:rtl/>
        </w:rPr>
        <w:t>תצוינה</w:t>
      </w:r>
      <w:r w:rsidR="00240C0A" w:rsidRPr="006B564A">
        <w:rPr>
          <w:rtl/>
        </w:rPr>
        <w:t xml:space="preserve"> </w:t>
      </w:r>
      <w:r w:rsidR="00A21030" w:rsidRPr="006B564A">
        <w:rPr>
          <w:rtl/>
        </w:rPr>
        <w:t>ה</w:t>
      </w:r>
      <w:r w:rsidR="004A36BC" w:rsidRPr="006B564A">
        <w:rPr>
          <w:rtl/>
        </w:rPr>
        <w:t>דריש</w:t>
      </w:r>
      <w:r w:rsidR="00A21030" w:rsidRPr="006B564A">
        <w:rPr>
          <w:rtl/>
        </w:rPr>
        <w:t>ות</w:t>
      </w:r>
      <w:r w:rsidR="004A36BC" w:rsidRPr="006B564A">
        <w:rPr>
          <w:rtl/>
        </w:rPr>
        <w:t xml:space="preserve"> </w:t>
      </w:r>
      <w:r w:rsidRPr="006B564A">
        <w:rPr>
          <w:rtl/>
        </w:rPr>
        <w:t>בהן</w:t>
      </w:r>
      <w:r w:rsidR="00A21030" w:rsidRPr="006B564A">
        <w:rPr>
          <w:rtl/>
        </w:rPr>
        <w:t xml:space="preserve"> הזוכה </w:t>
      </w:r>
      <w:r w:rsidRPr="006B564A">
        <w:rPr>
          <w:rtl/>
        </w:rPr>
        <w:t xml:space="preserve">נדרש לעמוד </w:t>
      </w:r>
      <w:r w:rsidR="00A21030" w:rsidRPr="006B564A">
        <w:rPr>
          <w:rtl/>
        </w:rPr>
        <w:t>כ</w:t>
      </w:r>
      <w:r w:rsidR="004A36BC" w:rsidRPr="006B564A">
        <w:rPr>
          <w:rtl/>
        </w:rPr>
        <w:t>תנאי</w:t>
      </w:r>
      <w:r w:rsidR="00A21030" w:rsidRPr="006B564A">
        <w:rPr>
          <w:rtl/>
        </w:rPr>
        <w:t xml:space="preserve"> לחתימ</w:t>
      </w:r>
      <w:r w:rsidRPr="006B564A">
        <w:rPr>
          <w:rtl/>
        </w:rPr>
        <w:t>ת</w:t>
      </w:r>
      <w:r w:rsidR="00A21030" w:rsidRPr="006B564A">
        <w:rPr>
          <w:rtl/>
        </w:rPr>
        <w:t xml:space="preserve"> מורשי החתימה </w:t>
      </w:r>
      <w:r w:rsidRPr="006B564A">
        <w:rPr>
          <w:rtl/>
        </w:rPr>
        <w:t>ש</w:t>
      </w:r>
      <w:r w:rsidR="00A21030" w:rsidRPr="006B564A">
        <w:rPr>
          <w:rtl/>
        </w:rPr>
        <w:t>ל המזמין על ה</w:t>
      </w:r>
      <w:r w:rsidRPr="006B564A">
        <w:rPr>
          <w:rtl/>
        </w:rPr>
        <w:t>סכם ההתקשרות</w:t>
      </w:r>
      <w:r w:rsidR="00A21030" w:rsidRPr="006B564A">
        <w:rPr>
          <w:rtl/>
        </w:rPr>
        <w:t>. בכלל זה</w:t>
      </w:r>
      <w:r w:rsidR="00D11FE3">
        <w:rPr>
          <w:rFonts w:hint="cs"/>
          <w:rtl/>
        </w:rPr>
        <w:t>,</w:t>
      </w:r>
      <w:r w:rsidR="00A21030" w:rsidRPr="006B564A">
        <w:rPr>
          <w:rtl/>
        </w:rPr>
        <w:t xml:space="preserve"> ייקבע כי על הזוכה לעמוד בדרישות הבאות</w:t>
      </w:r>
      <w:r w:rsidR="004A36BC" w:rsidRPr="006B564A">
        <w:rPr>
          <w:rtl/>
        </w:rPr>
        <w:t>:</w:t>
      </w:r>
      <w:bookmarkEnd w:id="40"/>
    </w:p>
    <w:p w14:paraId="196D91A3" w14:textId="77777777" w:rsidR="004A36BC" w:rsidRPr="006B564A" w:rsidRDefault="008D4EFE" w:rsidP="008F257A">
      <w:pPr>
        <w:pStyle w:val="5"/>
      </w:pPr>
      <w:r w:rsidRPr="006B564A">
        <w:rPr>
          <w:b/>
          <w:bCs/>
          <w:rtl/>
        </w:rPr>
        <w:t>הסכם</w:t>
      </w:r>
      <w:r w:rsidR="004A36BC" w:rsidRPr="006B564A">
        <w:rPr>
          <w:b/>
          <w:bCs/>
          <w:rtl/>
        </w:rPr>
        <w:t xml:space="preserve"> </w:t>
      </w:r>
      <w:r w:rsidR="0021465F">
        <w:rPr>
          <w:rFonts w:hint="cs"/>
          <w:b/>
          <w:bCs/>
          <w:rtl/>
        </w:rPr>
        <w:t>ה</w:t>
      </w:r>
      <w:r w:rsidR="004A36BC" w:rsidRPr="006B564A">
        <w:rPr>
          <w:b/>
          <w:bCs/>
          <w:rtl/>
        </w:rPr>
        <w:t>התקשרות</w:t>
      </w:r>
      <w:r w:rsidR="004A36BC" w:rsidRPr="006B564A">
        <w:rPr>
          <w:rtl/>
        </w:rPr>
        <w:t xml:space="preserve"> –</w:t>
      </w:r>
      <w:r w:rsidRPr="006B564A">
        <w:rPr>
          <w:rtl/>
        </w:rPr>
        <w:t xml:space="preserve"> הגשת</w:t>
      </w:r>
      <w:r w:rsidR="004A36BC" w:rsidRPr="006B564A">
        <w:rPr>
          <w:rtl/>
        </w:rPr>
        <w:t xml:space="preserve"> </w:t>
      </w:r>
      <w:r w:rsidRPr="006B564A">
        <w:rPr>
          <w:rtl/>
        </w:rPr>
        <w:t>הסכם</w:t>
      </w:r>
      <w:r w:rsidR="004A36BC" w:rsidRPr="006B564A">
        <w:rPr>
          <w:rtl/>
        </w:rPr>
        <w:t xml:space="preserve"> </w:t>
      </w:r>
      <w:r w:rsidRPr="006B564A">
        <w:rPr>
          <w:rtl/>
        </w:rPr>
        <w:t>ה</w:t>
      </w:r>
      <w:r w:rsidR="004A36BC" w:rsidRPr="006B564A">
        <w:rPr>
          <w:rtl/>
        </w:rPr>
        <w:t>התקשרות חתום</w:t>
      </w:r>
      <w:r w:rsidR="00A935EB" w:rsidRPr="006B564A">
        <w:rPr>
          <w:rtl/>
        </w:rPr>
        <w:t xml:space="preserve"> על ידי מורשי חתימה של </w:t>
      </w:r>
      <w:r w:rsidRPr="006B564A">
        <w:rPr>
          <w:rtl/>
        </w:rPr>
        <w:t>הזוכה</w:t>
      </w:r>
      <w:r w:rsidR="0057412F">
        <w:rPr>
          <w:rFonts w:hint="cs"/>
          <w:rtl/>
        </w:rPr>
        <w:t>,</w:t>
      </w:r>
      <w:r w:rsidRPr="006B564A">
        <w:rPr>
          <w:rtl/>
        </w:rPr>
        <w:t xml:space="preserve"> ובכלל זה</w:t>
      </w:r>
      <w:r w:rsidR="0057412F">
        <w:rPr>
          <w:rFonts w:hint="cs"/>
          <w:rtl/>
        </w:rPr>
        <w:t>,</w:t>
      </w:r>
      <w:r w:rsidRPr="006B564A">
        <w:rPr>
          <w:rtl/>
        </w:rPr>
        <w:t xml:space="preserve"> כל</w:t>
      </w:r>
      <w:r w:rsidR="00A21030" w:rsidRPr="006B564A">
        <w:rPr>
          <w:rtl/>
        </w:rPr>
        <w:t xml:space="preserve"> הנספחים הרלוונטיים לחוזה</w:t>
      </w:r>
      <w:r w:rsidR="00D11FE3">
        <w:rPr>
          <w:rFonts w:hint="cs"/>
          <w:rtl/>
        </w:rPr>
        <w:t>.</w:t>
      </w:r>
    </w:p>
    <w:p w14:paraId="1B78CC58" w14:textId="77777777" w:rsidR="004A36BC" w:rsidRPr="006B564A" w:rsidRDefault="004A36BC" w:rsidP="00994348">
      <w:pPr>
        <w:pStyle w:val="5"/>
      </w:pPr>
      <w:r w:rsidRPr="006B564A">
        <w:rPr>
          <w:b/>
          <w:bCs/>
          <w:rtl/>
        </w:rPr>
        <w:t>ערבות ביצוע</w:t>
      </w:r>
      <w:r w:rsidRPr="006B564A">
        <w:rPr>
          <w:rtl/>
        </w:rPr>
        <w:t xml:space="preserve"> – הגשה של ערבות ביצוע, בהתקשרויות בה</w:t>
      </w:r>
      <w:r w:rsidR="009D60E8" w:rsidRPr="006B564A">
        <w:rPr>
          <w:rtl/>
        </w:rPr>
        <w:t>ן</w:t>
      </w:r>
      <w:r w:rsidRPr="006B564A">
        <w:rPr>
          <w:rtl/>
        </w:rPr>
        <w:t xml:space="preserve"> הוגדר</w:t>
      </w:r>
      <w:r w:rsidR="009D60E8" w:rsidRPr="006B564A">
        <w:rPr>
          <w:rtl/>
        </w:rPr>
        <w:t>ה</w:t>
      </w:r>
      <w:r w:rsidRPr="006B564A">
        <w:rPr>
          <w:rtl/>
        </w:rPr>
        <w:t xml:space="preserve"> במסמכי המכרז דרישה לערבות כאמור</w:t>
      </w:r>
      <w:r w:rsidR="00D11FE3">
        <w:rPr>
          <w:rFonts w:hint="cs"/>
          <w:rtl/>
        </w:rPr>
        <w:t>,</w:t>
      </w:r>
      <w:r w:rsidR="00A21030" w:rsidRPr="006B564A">
        <w:rPr>
          <w:rtl/>
        </w:rPr>
        <w:t xml:space="preserve"> </w:t>
      </w:r>
      <w:r w:rsidR="00D11FE3">
        <w:rPr>
          <w:rFonts w:hint="cs"/>
          <w:rtl/>
        </w:rPr>
        <w:t>כמפורט ב</w:t>
      </w:r>
      <w:hyperlink r:id="rId29" w:history="1">
        <w:r w:rsidR="00994348" w:rsidRPr="00994348">
          <w:rPr>
            <w:rStyle w:val="Hyperlink"/>
            <w:rtl/>
          </w:rPr>
          <w:t>הוראת תכ"ם</w:t>
        </w:r>
        <w:r w:rsidR="00994348" w:rsidRPr="00994348">
          <w:rPr>
            <w:rStyle w:val="Hyperlink"/>
            <w:rFonts w:hint="cs"/>
            <w:rtl/>
          </w:rPr>
          <w:t>, ''ערבויות</w:t>
        </w:r>
        <w:r w:rsidR="003F08EB">
          <w:rPr>
            <w:rStyle w:val="Hyperlink"/>
            <w:rFonts w:hint="cs"/>
            <w:rtl/>
          </w:rPr>
          <w:t xml:space="preserve"> וביטחונות</w:t>
        </w:r>
        <w:r w:rsidR="00994348" w:rsidRPr="00994348">
          <w:rPr>
            <w:rStyle w:val="Hyperlink"/>
            <w:rFonts w:hint="cs"/>
            <w:rtl/>
          </w:rPr>
          <w:t>'', מס'</w:t>
        </w:r>
        <w:r w:rsidR="00994348" w:rsidRPr="00994348">
          <w:rPr>
            <w:rStyle w:val="Hyperlink"/>
            <w:rtl/>
          </w:rPr>
          <w:t xml:space="preserve"> </w:t>
        </w:r>
        <w:r w:rsidR="00994348" w:rsidRPr="00994348">
          <w:rPr>
            <w:rStyle w:val="Hyperlink"/>
            <w:rFonts w:asciiTheme="minorBidi" w:hAnsiTheme="minorBidi"/>
            <w:rtl/>
          </w:rPr>
          <w:t>7.</w:t>
        </w:r>
        <w:r w:rsidR="00994348" w:rsidRPr="00994348">
          <w:rPr>
            <w:rStyle w:val="Hyperlink"/>
            <w:rFonts w:asciiTheme="minorBidi" w:hAnsiTheme="minorBidi" w:hint="cs"/>
            <w:rtl/>
          </w:rPr>
          <w:t>3.3</w:t>
        </w:r>
        <w:r w:rsidR="00994348" w:rsidRPr="00994348">
          <w:rPr>
            <w:rStyle w:val="Hyperlink"/>
            <w:rtl/>
          </w:rPr>
          <w:t>.</w:t>
        </w:r>
      </w:hyperlink>
    </w:p>
    <w:p w14:paraId="0444134E" w14:textId="77777777" w:rsidR="00A21030" w:rsidRPr="006B564A" w:rsidRDefault="004A36BC" w:rsidP="00DD6E16">
      <w:pPr>
        <w:pStyle w:val="5"/>
      </w:pPr>
      <w:r w:rsidRPr="006B564A">
        <w:rPr>
          <w:b/>
          <w:bCs/>
          <w:rtl/>
        </w:rPr>
        <w:t>אישור ביטוח</w:t>
      </w:r>
      <w:r w:rsidRPr="006B564A">
        <w:rPr>
          <w:rtl/>
        </w:rPr>
        <w:t xml:space="preserve"> - הגשה של אישור ביטוח חתום על ידי חברת הביטוח</w:t>
      </w:r>
      <w:r w:rsidR="00D11FE3">
        <w:rPr>
          <w:rFonts w:hint="cs"/>
          <w:rtl/>
        </w:rPr>
        <w:t>,</w:t>
      </w:r>
      <w:r w:rsidRPr="006B564A">
        <w:rPr>
          <w:rtl/>
        </w:rPr>
        <w:t xml:space="preserve"> בהתקשרויות בה</w:t>
      </w:r>
      <w:r w:rsidR="00CA7F18" w:rsidRPr="006B564A">
        <w:rPr>
          <w:rtl/>
        </w:rPr>
        <w:t>ן</w:t>
      </w:r>
      <w:r w:rsidRPr="006B564A">
        <w:rPr>
          <w:rtl/>
        </w:rPr>
        <w:t xml:space="preserve"> הוגדר</w:t>
      </w:r>
      <w:r w:rsidR="00CA7F18" w:rsidRPr="006B564A">
        <w:rPr>
          <w:rtl/>
        </w:rPr>
        <w:t>ה</w:t>
      </w:r>
      <w:r w:rsidRPr="006B564A">
        <w:rPr>
          <w:rtl/>
        </w:rPr>
        <w:t xml:space="preserve"> במסמכי המכרז דרישה </w:t>
      </w:r>
      <w:r w:rsidR="00A21030" w:rsidRPr="006B564A">
        <w:rPr>
          <w:rtl/>
        </w:rPr>
        <w:t>כאמור</w:t>
      </w:r>
      <w:r w:rsidR="00D11FE3">
        <w:rPr>
          <w:rFonts w:hint="cs"/>
          <w:rtl/>
        </w:rPr>
        <w:t>, כמפורט</w:t>
      </w:r>
      <w:r w:rsidR="00A21030" w:rsidRPr="006B564A">
        <w:rPr>
          <w:rtl/>
        </w:rPr>
        <w:t xml:space="preserve"> </w:t>
      </w:r>
      <w:r w:rsidR="00D11FE3">
        <w:rPr>
          <w:rFonts w:hint="cs"/>
          <w:rtl/>
        </w:rPr>
        <w:t>ב</w:t>
      </w:r>
      <w:hyperlink r:id="rId30" w:history="1">
        <w:r w:rsidR="00D11FE3" w:rsidRPr="00DD6E16">
          <w:rPr>
            <w:rStyle w:val="Hyperlink"/>
            <w:rtl/>
          </w:rPr>
          <w:t>הוראת תכ"ם</w:t>
        </w:r>
        <w:r w:rsidR="00D11FE3" w:rsidRPr="00DD6E16">
          <w:rPr>
            <w:rStyle w:val="Hyperlink"/>
            <w:rFonts w:hint="cs"/>
            <w:rtl/>
          </w:rPr>
          <w:t>,</w:t>
        </w:r>
        <w:r w:rsidR="00D11FE3" w:rsidRPr="00DD6E16">
          <w:rPr>
            <w:rStyle w:val="Hyperlink"/>
            <w:rtl/>
          </w:rPr>
          <w:t xml:space="preserve"> "ייעוץ ביטוחי במכרזים והתקשרויות"</w:t>
        </w:r>
        <w:r w:rsidR="00D11FE3" w:rsidRPr="00DD6E16">
          <w:rPr>
            <w:rStyle w:val="Hyperlink"/>
            <w:rFonts w:hint="cs"/>
            <w:rtl/>
          </w:rPr>
          <w:t xml:space="preserve">, מס' </w:t>
        </w:r>
        <w:r w:rsidR="00D11FE3" w:rsidRPr="00DD6E16">
          <w:rPr>
            <w:rStyle w:val="Hyperlink"/>
            <w:rFonts w:cs="Arial"/>
            <w:rtl/>
          </w:rPr>
          <w:t>4.</w:t>
        </w:r>
        <w:r w:rsidR="00DD6E16" w:rsidRPr="00DD6E16">
          <w:rPr>
            <w:rStyle w:val="Hyperlink"/>
            <w:rFonts w:cs="Arial" w:hint="cs"/>
            <w:rtl/>
          </w:rPr>
          <w:t>2</w:t>
        </w:r>
        <w:r w:rsidR="00D11FE3" w:rsidRPr="00DD6E16">
          <w:rPr>
            <w:rStyle w:val="Hyperlink"/>
            <w:rFonts w:cs="Arial"/>
            <w:rtl/>
          </w:rPr>
          <w:t>.1</w:t>
        </w:r>
        <w:r w:rsidR="00D11FE3" w:rsidRPr="00DD6E16">
          <w:rPr>
            <w:rStyle w:val="Hyperlink"/>
            <w:rFonts w:hint="cs"/>
            <w:rtl/>
          </w:rPr>
          <w:t>.</w:t>
        </w:r>
      </w:hyperlink>
    </w:p>
    <w:p w14:paraId="42A547D1" w14:textId="77777777" w:rsidR="004A36BC" w:rsidRPr="006B564A" w:rsidRDefault="00A21030" w:rsidP="00E452E4">
      <w:pPr>
        <w:pStyle w:val="5"/>
      </w:pPr>
      <w:r w:rsidRPr="006B564A">
        <w:rPr>
          <w:b/>
          <w:bCs/>
          <w:rtl/>
        </w:rPr>
        <w:t>התחייבות לסודיות ו</w:t>
      </w:r>
      <w:r w:rsidR="00553FE4" w:rsidRPr="006B564A">
        <w:rPr>
          <w:b/>
          <w:bCs/>
          <w:rtl/>
        </w:rPr>
        <w:t>ל</w:t>
      </w:r>
      <w:r w:rsidRPr="006B564A">
        <w:rPr>
          <w:b/>
          <w:bCs/>
          <w:rtl/>
        </w:rPr>
        <w:t>היעד</w:t>
      </w:r>
      <w:r w:rsidR="00553FE4" w:rsidRPr="006B564A">
        <w:rPr>
          <w:b/>
          <w:bCs/>
          <w:rtl/>
        </w:rPr>
        <w:t>ר</w:t>
      </w:r>
      <w:r w:rsidRPr="006B564A">
        <w:rPr>
          <w:b/>
          <w:bCs/>
          <w:rtl/>
        </w:rPr>
        <w:t xml:space="preserve"> ניגוד עניינים</w:t>
      </w:r>
      <w:r w:rsidR="00D11FE3">
        <w:rPr>
          <w:rFonts w:hint="cs"/>
          <w:b/>
          <w:bCs/>
          <w:rtl/>
        </w:rPr>
        <w:t xml:space="preserve"> </w:t>
      </w:r>
      <w:r w:rsidR="00E452E4">
        <w:rPr>
          <w:rFonts w:hint="cs"/>
          <w:rtl/>
        </w:rPr>
        <w:t>-</w:t>
      </w:r>
      <w:r w:rsidRPr="006B564A">
        <w:rPr>
          <w:rtl/>
        </w:rPr>
        <w:t xml:space="preserve"> </w:t>
      </w:r>
      <w:r w:rsidR="00E452E4">
        <w:rPr>
          <w:rFonts w:hint="cs"/>
          <w:rtl/>
        </w:rPr>
        <w:t xml:space="preserve">הגשה של התחייבות לסודיות ולהיעדר ניגוד עניינים, </w:t>
      </w:r>
      <w:r w:rsidRPr="006B564A">
        <w:rPr>
          <w:rtl/>
        </w:rPr>
        <w:t>בהתקשרויות בה</w:t>
      </w:r>
      <w:r w:rsidR="00553FE4" w:rsidRPr="006B564A">
        <w:rPr>
          <w:rtl/>
        </w:rPr>
        <w:t xml:space="preserve">ן </w:t>
      </w:r>
      <w:r w:rsidRPr="006B564A">
        <w:rPr>
          <w:rtl/>
        </w:rPr>
        <w:t>הוגדר</w:t>
      </w:r>
      <w:r w:rsidR="00553FE4" w:rsidRPr="006B564A">
        <w:rPr>
          <w:rtl/>
        </w:rPr>
        <w:t>ה</w:t>
      </w:r>
      <w:r w:rsidRPr="006B564A">
        <w:rPr>
          <w:rtl/>
        </w:rPr>
        <w:t xml:space="preserve"> במסמכי המכרז דרישה כאמור. </w:t>
      </w:r>
      <w:r w:rsidR="004A36BC" w:rsidRPr="006B564A">
        <w:t xml:space="preserve"> </w:t>
      </w:r>
    </w:p>
    <w:p w14:paraId="59C0E468" w14:textId="77777777" w:rsidR="00F75A37" w:rsidRDefault="008C79F9" w:rsidP="007F4577">
      <w:pPr>
        <w:pStyle w:val="5"/>
      </w:pPr>
      <w:bookmarkStart w:id="41" w:name="_Ref97560205"/>
      <w:bookmarkStart w:id="42" w:name="_Ref85022471"/>
      <w:r>
        <w:rPr>
          <w:rFonts w:hint="cs"/>
          <w:b/>
          <w:bCs/>
          <w:rtl/>
        </w:rPr>
        <w:lastRenderedPageBreak/>
        <w:t>עבור עמותות</w:t>
      </w:r>
      <w:r w:rsidR="00F75A37">
        <w:rPr>
          <w:rFonts w:hint="cs"/>
          <w:b/>
          <w:bCs/>
          <w:rtl/>
        </w:rPr>
        <w:t xml:space="preserve">, הקדשות, אגודות </w:t>
      </w:r>
      <w:r w:rsidR="00D928E5">
        <w:rPr>
          <w:rFonts w:hint="cs"/>
          <w:b/>
          <w:bCs/>
          <w:rtl/>
        </w:rPr>
        <w:t>עותמאניות</w:t>
      </w:r>
      <w:r w:rsidR="00162BF3">
        <w:rPr>
          <w:rFonts w:hint="cs"/>
          <w:b/>
          <w:bCs/>
          <w:rtl/>
        </w:rPr>
        <w:t xml:space="preserve"> וחברות לתועלת הציבור</w:t>
      </w:r>
      <w:r w:rsidR="00B57E85">
        <w:rPr>
          <w:rFonts w:hint="cs"/>
          <w:b/>
          <w:bCs/>
          <w:rtl/>
        </w:rPr>
        <w:t xml:space="preserve"> </w:t>
      </w:r>
      <w:r w:rsidR="00B57E85" w:rsidRPr="00851874">
        <w:rPr>
          <w:rFonts w:hint="cs"/>
          <w:rtl/>
        </w:rPr>
        <w:t>(להלן: ''חל"צ</w:t>
      </w:r>
      <w:r w:rsidR="00667838">
        <w:rPr>
          <w:rFonts w:hint="cs"/>
          <w:rtl/>
        </w:rPr>
        <w:t>"</w:t>
      </w:r>
      <w:r w:rsidR="00B57E85" w:rsidRPr="00851874">
        <w:rPr>
          <w:rFonts w:hint="cs"/>
          <w:rtl/>
        </w:rPr>
        <w:t>)</w:t>
      </w:r>
      <w:r w:rsidR="00F75A37">
        <w:rPr>
          <w:rStyle w:val="afa"/>
          <w:rtl/>
        </w:rPr>
        <w:footnoteReference w:id="1"/>
      </w:r>
      <w:r w:rsidR="00C87FF2">
        <w:rPr>
          <w:rFonts w:hint="cs"/>
          <w:b/>
          <w:bCs/>
          <w:rtl/>
        </w:rPr>
        <w:t xml:space="preserve"> </w:t>
      </w:r>
      <w:r>
        <w:rPr>
          <w:rFonts w:hint="cs"/>
          <w:b/>
          <w:bCs/>
          <w:rtl/>
        </w:rPr>
        <w:t xml:space="preserve">- </w:t>
      </w:r>
      <w:r w:rsidR="00702C8D">
        <w:rPr>
          <w:rFonts w:hint="cs"/>
          <w:b/>
          <w:bCs/>
          <w:rtl/>
        </w:rPr>
        <w:t>אישור ניהול תקין</w:t>
      </w:r>
      <w:r w:rsidR="00C87FF2">
        <w:rPr>
          <w:rFonts w:hint="cs"/>
          <w:rtl/>
        </w:rPr>
        <w:t xml:space="preserve"> </w:t>
      </w:r>
      <w:r w:rsidR="00702C8D" w:rsidRPr="00C87FF2">
        <w:rPr>
          <w:rtl/>
        </w:rPr>
        <w:t>-</w:t>
      </w:r>
      <w:r w:rsidR="00702C8D">
        <w:rPr>
          <w:rFonts w:hint="cs"/>
          <w:rtl/>
        </w:rPr>
        <w:t xml:space="preserve"> </w:t>
      </w:r>
      <w:r w:rsidR="00EB1C34">
        <w:rPr>
          <w:rFonts w:hint="cs"/>
          <w:rtl/>
        </w:rPr>
        <w:t xml:space="preserve">הגשת </w:t>
      </w:r>
      <w:r w:rsidR="00667838">
        <w:rPr>
          <w:rFonts w:hint="cs"/>
          <w:rtl/>
        </w:rPr>
        <w:t>"</w:t>
      </w:r>
      <w:r w:rsidR="00EB1C34">
        <w:rPr>
          <w:rFonts w:hint="cs"/>
          <w:rtl/>
        </w:rPr>
        <w:t>אישור ניהול תקין</w:t>
      </w:r>
      <w:r w:rsidR="00667838">
        <w:rPr>
          <w:rFonts w:hint="cs"/>
          <w:rtl/>
        </w:rPr>
        <w:t>"</w:t>
      </w:r>
      <w:r w:rsidR="00EB1C34">
        <w:rPr>
          <w:rFonts w:hint="cs"/>
          <w:rtl/>
        </w:rPr>
        <w:t xml:space="preserve"> </w:t>
      </w:r>
      <w:r w:rsidR="00702C8D" w:rsidRPr="00C87FF2">
        <w:rPr>
          <w:rFonts w:hint="eastAsia"/>
          <w:rtl/>
        </w:rPr>
        <w:t>מאת</w:t>
      </w:r>
      <w:r w:rsidR="00702C8D" w:rsidRPr="00C87FF2">
        <w:rPr>
          <w:rtl/>
        </w:rPr>
        <w:t xml:space="preserve"> </w:t>
      </w:r>
      <w:r w:rsidR="00702C8D" w:rsidRPr="00C87FF2">
        <w:rPr>
          <w:rFonts w:hint="eastAsia"/>
          <w:rtl/>
        </w:rPr>
        <w:t>רשם</w:t>
      </w:r>
      <w:r w:rsidR="00702C8D" w:rsidRPr="00C87FF2">
        <w:rPr>
          <w:rtl/>
        </w:rPr>
        <w:t xml:space="preserve"> </w:t>
      </w:r>
      <w:r w:rsidR="00702C8D" w:rsidRPr="00C87FF2">
        <w:rPr>
          <w:rFonts w:hint="eastAsia"/>
          <w:rtl/>
        </w:rPr>
        <w:t>העמותות</w:t>
      </w:r>
      <w:r w:rsidR="00702C8D" w:rsidRPr="00C87FF2">
        <w:rPr>
          <w:rtl/>
        </w:rPr>
        <w:t xml:space="preserve"> </w:t>
      </w:r>
      <w:r w:rsidR="00702C8D" w:rsidRPr="00C87FF2">
        <w:rPr>
          <w:rFonts w:hint="eastAsia"/>
          <w:rtl/>
        </w:rPr>
        <w:t>או</w:t>
      </w:r>
      <w:r w:rsidR="00702C8D" w:rsidRPr="00C87FF2">
        <w:rPr>
          <w:rtl/>
        </w:rPr>
        <w:t xml:space="preserve"> </w:t>
      </w:r>
      <w:r w:rsidR="00702C8D" w:rsidRPr="00C87FF2">
        <w:rPr>
          <w:rFonts w:hint="eastAsia"/>
          <w:rtl/>
        </w:rPr>
        <w:t>רשם</w:t>
      </w:r>
      <w:r w:rsidR="00702C8D" w:rsidRPr="00C87FF2">
        <w:rPr>
          <w:rtl/>
        </w:rPr>
        <w:t xml:space="preserve"> </w:t>
      </w:r>
      <w:r w:rsidR="00702C8D" w:rsidRPr="00C87FF2">
        <w:rPr>
          <w:rFonts w:hint="eastAsia"/>
          <w:rtl/>
        </w:rPr>
        <w:t>ההקדשות</w:t>
      </w:r>
      <w:r w:rsidR="00EB1C34">
        <w:rPr>
          <w:rFonts w:hint="cs"/>
          <w:rtl/>
        </w:rPr>
        <w:t>,</w:t>
      </w:r>
      <w:r w:rsidR="00702C8D" w:rsidRPr="00C87FF2">
        <w:rPr>
          <w:rtl/>
        </w:rPr>
        <w:t xml:space="preserve"> </w:t>
      </w:r>
      <w:r w:rsidR="00702C8D" w:rsidRPr="00C87FF2">
        <w:rPr>
          <w:rFonts w:hint="eastAsia"/>
          <w:rtl/>
        </w:rPr>
        <w:t>לפי</w:t>
      </w:r>
      <w:r w:rsidR="00702C8D" w:rsidRPr="00C87FF2">
        <w:rPr>
          <w:rtl/>
        </w:rPr>
        <w:t xml:space="preserve"> </w:t>
      </w:r>
      <w:r w:rsidR="00702C8D" w:rsidRPr="00C87FF2">
        <w:rPr>
          <w:rFonts w:hint="eastAsia"/>
          <w:rtl/>
        </w:rPr>
        <w:t>העניין</w:t>
      </w:r>
      <w:r w:rsidR="00702C8D" w:rsidRPr="00C87FF2">
        <w:rPr>
          <w:rtl/>
        </w:rPr>
        <w:t xml:space="preserve">, </w:t>
      </w:r>
      <w:r w:rsidR="00702C8D" w:rsidRPr="00C87FF2">
        <w:rPr>
          <w:rFonts w:hint="eastAsia"/>
          <w:rtl/>
        </w:rPr>
        <w:t>המעיד</w:t>
      </w:r>
      <w:r w:rsidR="00702C8D" w:rsidRPr="00C87FF2">
        <w:rPr>
          <w:rtl/>
        </w:rPr>
        <w:t xml:space="preserve"> </w:t>
      </w:r>
      <w:r w:rsidR="00702C8D" w:rsidRPr="00C87FF2">
        <w:rPr>
          <w:rFonts w:hint="eastAsia"/>
          <w:rtl/>
        </w:rPr>
        <w:t>כי</w:t>
      </w:r>
      <w:r w:rsidR="00702C8D" w:rsidRPr="00C87FF2">
        <w:rPr>
          <w:rtl/>
        </w:rPr>
        <w:t xml:space="preserve"> </w:t>
      </w:r>
      <w:r w:rsidR="00702C8D" w:rsidRPr="00C87FF2">
        <w:rPr>
          <w:rFonts w:hint="eastAsia"/>
          <w:rtl/>
        </w:rPr>
        <w:t>הגוף</w:t>
      </w:r>
      <w:r w:rsidR="00702C8D" w:rsidRPr="00C87FF2">
        <w:rPr>
          <w:rtl/>
        </w:rPr>
        <w:t xml:space="preserve"> </w:t>
      </w:r>
      <w:r w:rsidR="00702C8D" w:rsidRPr="00C87FF2">
        <w:rPr>
          <w:rFonts w:hint="eastAsia"/>
          <w:rtl/>
        </w:rPr>
        <w:t>מקיים</w:t>
      </w:r>
      <w:r w:rsidR="00702C8D" w:rsidRPr="00C87FF2">
        <w:rPr>
          <w:rtl/>
        </w:rPr>
        <w:t xml:space="preserve"> </w:t>
      </w:r>
      <w:r w:rsidR="00702C8D" w:rsidRPr="00C87FF2">
        <w:rPr>
          <w:rFonts w:hint="eastAsia"/>
          <w:rtl/>
        </w:rPr>
        <w:t>את</w:t>
      </w:r>
      <w:r w:rsidR="00702C8D" w:rsidRPr="00C87FF2">
        <w:rPr>
          <w:rtl/>
        </w:rPr>
        <w:t xml:space="preserve"> </w:t>
      </w:r>
      <w:r w:rsidR="00702C8D" w:rsidRPr="00C87FF2">
        <w:rPr>
          <w:rFonts w:hint="eastAsia"/>
          <w:rtl/>
        </w:rPr>
        <w:t>דרישות</w:t>
      </w:r>
      <w:r w:rsidR="00702C8D" w:rsidRPr="00C87FF2">
        <w:rPr>
          <w:rtl/>
        </w:rPr>
        <w:t xml:space="preserve"> </w:t>
      </w:r>
      <w:hyperlink r:id="rId31" w:history="1">
        <w:r w:rsidR="007F4577">
          <w:rPr>
            <w:rStyle w:val="Hyperlink"/>
            <w:rtl/>
          </w:rPr>
          <w:t>חוק העמותות, התש"ם-1980</w:t>
        </w:r>
      </w:hyperlink>
      <w:r w:rsidR="007F4577">
        <w:rPr>
          <w:rFonts w:hint="cs"/>
          <w:rtl/>
        </w:rPr>
        <w:t xml:space="preserve"> / </w:t>
      </w:r>
      <w:hyperlink r:id="rId32" w:history="1">
        <w:r w:rsidR="007F4577">
          <w:rPr>
            <w:rStyle w:val="Hyperlink"/>
            <w:rtl/>
          </w:rPr>
          <w:t>חוק החברות, התשנ"ט-1999</w:t>
        </w:r>
      </w:hyperlink>
      <w:r w:rsidR="007F4577" w:rsidRPr="00C87FF2">
        <w:rPr>
          <w:rtl/>
        </w:rPr>
        <w:t xml:space="preserve"> </w:t>
      </w:r>
      <w:r w:rsidR="007F4577">
        <w:rPr>
          <w:rFonts w:hint="cs"/>
          <w:rtl/>
        </w:rPr>
        <w:t xml:space="preserve">/ </w:t>
      </w:r>
      <w:hyperlink r:id="rId33" w:history="1">
        <w:r w:rsidR="007F4577">
          <w:rPr>
            <w:rStyle w:val="Hyperlink"/>
            <w:rtl/>
          </w:rPr>
          <w:t>חוק הנאמנות, התשל"ט-1979</w:t>
        </w:r>
      </w:hyperlink>
      <w:r w:rsidR="007F4577">
        <w:rPr>
          <w:rFonts w:hint="cs"/>
          <w:rtl/>
        </w:rPr>
        <w:t xml:space="preserve"> / ה</w:t>
      </w:r>
      <w:hyperlink r:id="rId34" w:history="1">
        <w:r w:rsidR="007F4577" w:rsidRPr="00803D39">
          <w:rPr>
            <w:rStyle w:val="Hyperlink"/>
            <w:rFonts w:hint="cs"/>
            <w:rtl/>
          </w:rPr>
          <w:t>חוק העותמאני על האגודות (1909),</w:t>
        </w:r>
      </w:hyperlink>
      <w:r w:rsidR="007F4577">
        <w:rPr>
          <w:rStyle w:val="Hyperlink"/>
        </w:rPr>
        <w:t xml:space="preserve"> </w:t>
      </w:r>
      <w:r w:rsidR="00702C8D" w:rsidRPr="00C87FF2">
        <w:rPr>
          <w:rFonts w:hint="eastAsia"/>
          <w:rtl/>
        </w:rPr>
        <w:t>לפי</w:t>
      </w:r>
      <w:r w:rsidR="00702C8D" w:rsidRPr="00C87FF2">
        <w:rPr>
          <w:rtl/>
        </w:rPr>
        <w:t xml:space="preserve"> </w:t>
      </w:r>
      <w:r w:rsidR="00702C8D" w:rsidRPr="00C87FF2">
        <w:rPr>
          <w:rFonts w:hint="eastAsia"/>
          <w:rtl/>
        </w:rPr>
        <w:t>העניין</w:t>
      </w:r>
      <w:r w:rsidR="00EB1C34">
        <w:rPr>
          <w:rFonts w:hint="cs"/>
          <w:rtl/>
        </w:rPr>
        <w:t>,</w:t>
      </w:r>
      <w:r w:rsidR="00702C8D" w:rsidRPr="00C87FF2">
        <w:rPr>
          <w:rtl/>
        </w:rPr>
        <w:t xml:space="preserve"> </w:t>
      </w:r>
      <w:r w:rsidR="00702C8D" w:rsidRPr="00C87FF2">
        <w:rPr>
          <w:rFonts w:hint="eastAsia"/>
          <w:rtl/>
        </w:rPr>
        <w:t>והנחיות</w:t>
      </w:r>
      <w:r w:rsidR="00702C8D" w:rsidRPr="00C87FF2">
        <w:rPr>
          <w:rtl/>
        </w:rPr>
        <w:t xml:space="preserve"> </w:t>
      </w:r>
      <w:r w:rsidR="00F75A37">
        <w:rPr>
          <w:rFonts w:hint="cs"/>
          <w:rtl/>
        </w:rPr>
        <w:t>רשם העמותות</w:t>
      </w:r>
      <w:r w:rsidR="00BD43C7">
        <w:rPr>
          <w:rFonts w:hint="cs"/>
          <w:rtl/>
        </w:rPr>
        <w:t xml:space="preserve"> </w:t>
      </w:r>
      <w:r w:rsidR="00D928E5">
        <w:rPr>
          <w:rFonts w:hint="cs"/>
          <w:rtl/>
        </w:rPr>
        <w:t>/</w:t>
      </w:r>
      <w:r w:rsidR="00BD43C7">
        <w:rPr>
          <w:rFonts w:hint="cs"/>
          <w:rtl/>
        </w:rPr>
        <w:t xml:space="preserve"> </w:t>
      </w:r>
      <w:r w:rsidR="00D928E5">
        <w:rPr>
          <w:rFonts w:hint="cs"/>
          <w:rtl/>
        </w:rPr>
        <w:t>רשם ההקדשות, לפי העניין,</w:t>
      </w:r>
      <w:r w:rsidR="00702C8D" w:rsidRPr="00C87FF2">
        <w:rPr>
          <w:rtl/>
        </w:rPr>
        <w:t xml:space="preserve"> </w:t>
      </w:r>
      <w:r w:rsidR="003540D1">
        <w:rPr>
          <w:rFonts w:hint="cs"/>
          <w:rtl/>
        </w:rPr>
        <w:t xml:space="preserve">בדבר </w:t>
      </w:r>
      <w:r w:rsidR="00702C8D" w:rsidRPr="00C87FF2">
        <w:rPr>
          <w:rFonts w:hint="eastAsia"/>
          <w:rtl/>
        </w:rPr>
        <w:t>אופן</w:t>
      </w:r>
      <w:r w:rsidR="00702C8D" w:rsidRPr="00C87FF2">
        <w:rPr>
          <w:rtl/>
        </w:rPr>
        <w:t xml:space="preserve"> </w:t>
      </w:r>
      <w:r w:rsidR="00702C8D" w:rsidRPr="00C87FF2">
        <w:rPr>
          <w:rFonts w:hint="eastAsia"/>
          <w:rtl/>
        </w:rPr>
        <w:t>ניהולו</w:t>
      </w:r>
      <w:r w:rsidR="00702C8D" w:rsidRPr="00C87FF2">
        <w:rPr>
          <w:rtl/>
        </w:rPr>
        <w:t xml:space="preserve"> </w:t>
      </w:r>
      <w:r w:rsidR="00702C8D" w:rsidRPr="00C87FF2">
        <w:rPr>
          <w:rFonts w:hint="eastAsia"/>
          <w:rtl/>
        </w:rPr>
        <w:t>התקין</w:t>
      </w:r>
      <w:r w:rsidR="00702C8D" w:rsidRPr="00C87FF2">
        <w:rPr>
          <w:rtl/>
        </w:rPr>
        <w:t xml:space="preserve"> </w:t>
      </w:r>
      <w:r w:rsidR="00702C8D" w:rsidRPr="00C87FF2">
        <w:rPr>
          <w:rFonts w:hint="eastAsia"/>
          <w:rtl/>
        </w:rPr>
        <w:t>לצורך</w:t>
      </w:r>
      <w:r w:rsidR="00702C8D" w:rsidRPr="00C87FF2">
        <w:rPr>
          <w:rtl/>
        </w:rPr>
        <w:t xml:space="preserve"> </w:t>
      </w:r>
      <w:r w:rsidR="00702C8D" w:rsidRPr="00C87FF2">
        <w:rPr>
          <w:rFonts w:hint="eastAsia"/>
          <w:rtl/>
        </w:rPr>
        <w:t>קבלת</w:t>
      </w:r>
      <w:r w:rsidR="00702C8D" w:rsidRPr="00C87FF2">
        <w:rPr>
          <w:rtl/>
        </w:rPr>
        <w:t xml:space="preserve"> </w:t>
      </w:r>
      <w:r w:rsidR="00702C8D" w:rsidRPr="00C87FF2">
        <w:rPr>
          <w:rFonts w:hint="eastAsia"/>
          <w:rtl/>
        </w:rPr>
        <w:t>האישור</w:t>
      </w:r>
      <w:r w:rsidR="008D174C">
        <w:rPr>
          <w:rFonts w:hint="cs"/>
          <w:rtl/>
        </w:rPr>
        <w:t>. זאת</w:t>
      </w:r>
      <w:r w:rsidR="00F75A37">
        <w:rPr>
          <w:rFonts w:hint="cs"/>
          <w:rtl/>
        </w:rPr>
        <w:t xml:space="preserve"> למעט החריגים הבאים</w:t>
      </w:r>
      <w:r w:rsidR="003211FC">
        <w:rPr>
          <w:rFonts w:hint="cs"/>
          <w:rtl/>
        </w:rPr>
        <w:t>, בה</w:t>
      </w:r>
      <w:r w:rsidR="00F75A37">
        <w:rPr>
          <w:rFonts w:hint="cs"/>
          <w:rtl/>
        </w:rPr>
        <w:t>ם ניתן יהיה להסתפק ב"אישור הגשת מסמכים"</w:t>
      </w:r>
      <w:r w:rsidR="00F11AFD">
        <w:rPr>
          <w:rFonts w:hint="cs"/>
          <w:rtl/>
        </w:rPr>
        <w:t xml:space="preserve"> מאת הרשם הרלוונטי</w:t>
      </w:r>
      <w:r w:rsidR="00F75A37">
        <w:rPr>
          <w:rFonts w:hint="cs"/>
          <w:rtl/>
        </w:rPr>
        <w:t>:</w:t>
      </w:r>
      <w:bookmarkEnd w:id="41"/>
      <w:r w:rsidR="00F75A37">
        <w:rPr>
          <w:rFonts w:hint="cs"/>
          <w:rtl/>
        </w:rPr>
        <w:t xml:space="preserve"> </w:t>
      </w:r>
    </w:p>
    <w:p w14:paraId="58074E8F" w14:textId="77777777" w:rsidR="00137DCD" w:rsidRDefault="003211FC" w:rsidP="00BD43C7">
      <w:pPr>
        <w:pStyle w:val="6"/>
      </w:pPr>
      <w:r>
        <w:rPr>
          <w:rFonts w:hint="cs"/>
          <w:rtl/>
        </w:rPr>
        <w:t xml:space="preserve">התקשרות עם </w:t>
      </w:r>
      <w:r w:rsidR="002A026E">
        <w:rPr>
          <w:rFonts w:hint="cs"/>
          <w:rtl/>
        </w:rPr>
        <w:t>עמותה</w:t>
      </w:r>
      <w:r w:rsidR="00F75A37">
        <w:rPr>
          <w:rFonts w:hint="cs"/>
          <w:rtl/>
        </w:rPr>
        <w:t>,</w:t>
      </w:r>
      <w:r w:rsidR="002A026E">
        <w:rPr>
          <w:rFonts w:hint="cs"/>
          <w:rtl/>
        </w:rPr>
        <w:t xml:space="preserve"> חל"צ, </w:t>
      </w:r>
      <w:r w:rsidR="00F75A37">
        <w:rPr>
          <w:rFonts w:hint="cs"/>
          <w:rtl/>
        </w:rPr>
        <w:t xml:space="preserve">או הקדש, </w:t>
      </w:r>
      <w:r w:rsidR="00137DCD">
        <w:rPr>
          <w:rFonts w:hint="cs"/>
          <w:rtl/>
        </w:rPr>
        <w:t>אשר טרם חלפו שנתיים מיום רישומ</w:t>
      </w:r>
      <w:r w:rsidR="00D5051C">
        <w:rPr>
          <w:rFonts w:hint="cs"/>
          <w:rtl/>
        </w:rPr>
        <w:t>ם</w:t>
      </w:r>
      <w:r w:rsidR="00137DCD">
        <w:rPr>
          <w:rFonts w:hint="cs"/>
          <w:rtl/>
        </w:rPr>
        <w:t xml:space="preserve">. </w:t>
      </w:r>
    </w:p>
    <w:p w14:paraId="2B5DA98E" w14:textId="77777777" w:rsidR="00702C8D" w:rsidRDefault="003211FC" w:rsidP="00BD43C7">
      <w:pPr>
        <w:pStyle w:val="6"/>
      </w:pPr>
      <w:r>
        <w:rPr>
          <w:rFonts w:hint="cs"/>
          <w:rtl/>
        </w:rPr>
        <w:t xml:space="preserve">התקשרות עם </w:t>
      </w:r>
      <w:r w:rsidR="00137DCD">
        <w:rPr>
          <w:rFonts w:hint="cs"/>
          <w:rtl/>
        </w:rPr>
        <w:t xml:space="preserve">אגודה </w:t>
      </w:r>
      <w:r w:rsidR="00D928E5">
        <w:rPr>
          <w:rFonts w:hint="cs"/>
          <w:rtl/>
        </w:rPr>
        <w:t>עותמאנית</w:t>
      </w:r>
      <w:r>
        <w:rPr>
          <w:rFonts w:hint="cs"/>
          <w:rtl/>
        </w:rPr>
        <w:t>.</w:t>
      </w:r>
      <w:bookmarkEnd w:id="42"/>
    </w:p>
    <w:p w14:paraId="433E6BC0" w14:textId="77777777" w:rsidR="00280EE0" w:rsidRPr="006B564A" w:rsidRDefault="00280EE0" w:rsidP="00280EE0">
      <w:pPr>
        <w:pStyle w:val="5"/>
      </w:pPr>
      <w:bookmarkStart w:id="43" w:name="_Ref95837434"/>
      <w:r w:rsidRPr="007B0E7F">
        <w:rPr>
          <w:rFonts w:cs="Arial" w:hint="eastAsia"/>
          <w:b/>
          <w:bCs/>
          <w:rtl/>
        </w:rPr>
        <w:t>עבודה</w:t>
      </w:r>
      <w:r w:rsidRPr="007B0E7F">
        <w:rPr>
          <w:rFonts w:cs="Arial"/>
          <w:b/>
          <w:bCs/>
          <w:rtl/>
        </w:rPr>
        <w:t xml:space="preserve"> </w:t>
      </w:r>
      <w:r w:rsidRPr="007B0E7F">
        <w:rPr>
          <w:rFonts w:cs="Arial" w:hint="eastAsia"/>
          <w:b/>
          <w:bCs/>
          <w:rtl/>
        </w:rPr>
        <w:t>בפורטל</w:t>
      </w:r>
      <w:r w:rsidRPr="007B0E7F">
        <w:rPr>
          <w:rFonts w:cs="Arial"/>
          <w:b/>
          <w:bCs/>
          <w:rtl/>
        </w:rPr>
        <w:t xml:space="preserve"> </w:t>
      </w:r>
      <w:r w:rsidRPr="007B0E7F">
        <w:rPr>
          <w:rFonts w:cs="Arial" w:hint="eastAsia"/>
          <w:b/>
          <w:bCs/>
          <w:rtl/>
        </w:rPr>
        <w:t>הספקים</w:t>
      </w:r>
      <w:r w:rsidR="00490DFE">
        <w:rPr>
          <w:rFonts w:cs="Arial" w:hint="cs"/>
          <w:rtl/>
        </w:rPr>
        <w:t xml:space="preserve"> </w:t>
      </w:r>
      <w:r w:rsidR="00EE605B">
        <w:rPr>
          <w:rFonts w:cs="Arial"/>
          <w:rtl/>
        </w:rPr>
        <w:t>–</w:t>
      </w:r>
      <w:r w:rsidR="00490DFE">
        <w:rPr>
          <w:rFonts w:cs="Arial" w:hint="cs"/>
          <w:rtl/>
        </w:rPr>
        <w:t xml:space="preserve"> </w:t>
      </w:r>
      <w:r w:rsidR="00EE605B">
        <w:rPr>
          <w:rFonts w:cs="Arial" w:hint="cs"/>
          <w:rtl/>
        </w:rPr>
        <w:t xml:space="preserve">רישום </w:t>
      </w:r>
      <w:r w:rsidRPr="00830E1F">
        <w:rPr>
          <w:rFonts w:cs="Arial"/>
          <w:rtl/>
        </w:rPr>
        <w:t xml:space="preserve">הספק </w:t>
      </w:r>
      <w:r w:rsidR="00EE605B">
        <w:rPr>
          <w:rFonts w:cs="Arial" w:hint="cs"/>
          <w:rtl/>
        </w:rPr>
        <w:t>בפורטל הספקים הממשלתי לצורך</w:t>
      </w:r>
      <w:r w:rsidRPr="00830E1F">
        <w:rPr>
          <w:rFonts w:cs="Arial"/>
          <w:rtl/>
        </w:rPr>
        <w:t xml:space="preserve"> </w:t>
      </w:r>
      <w:r w:rsidR="00EE605B">
        <w:rPr>
          <w:rFonts w:cs="Arial" w:hint="cs"/>
          <w:rtl/>
        </w:rPr>
        <w:t>הגשת</w:t>
      </w:r>
      <w:r w:rsidRPr="00830E1F">
        <w:rPr>
          <w:rFonts w:cs="Arial"/>
          <w:rtl/>
        </w:rPr>
        <w:t xml:space="preserve"> דיווחים וחשבוניות. </w:t>
      </w:r>
      <w:r>
        <w:rPr>
          <w:rFonts w:cs="Arial" w:hint="cs"/>
          <w:rtl/>
        </w:rPr>
        <w:t xml:space="preserve">לצורך כך </w:t>
      </w:r>
      <w:r w:rsidRPr="00830E1F">
        <w:rPr>
          <w:rFonts w:cs="Arial"/>
          <w:rtl/>
        </w:rPr>
        <w:t>הספק יידרש לשאת בכל העלויות, ככל שישנן, ולאשר את תנאי השימוש בפורטל</w:t>
      </w:r>
      <w:r w:rsidR="00240C0A">
        <w:rPr>
          <w:rFonts w:hint="cs"/>
          <w:rtl/>
        </w:rPr>
        <w:t xml:space="preserve"> (ראה </w:t>
      </w:r>
      <w:hyperlink r:id="rId35" w:history="1">
        <w:r w:rsidR="00240C0A" w:rsidRPr="00240C0A">
          <w:rPr>
            <w:rStyle w:val="Hyperlink"/>
            <w:rFonts w:hint="cs"/>
            <w:rtl/>
          </w:rPr>
          <w:t>הוראת תכ"ם, "פורטל ספקים", מס' 7.12.5</w:t>
        </w:r>
      </w:hyperlink>
      <w:r w:rsidR="00240C0A">
        <w:rPr>
          <w:rFonts w:hint="cs"/>
          <w:rtl/>
        </w:rPr>
        <w:t>)</w:t>
      </w:r>
      <w:r>
        <w:rPr>
          <w:rFonts w:hint="cs"/>
          <w:rtl/>
        </w:rPr>
        <w:t>.</w:t>
      </w:r>
      <w:bookmarkEnd w:id="43"/>
    </w:p>
    <w:p w14:paraId="4CB8834F" w14:textId="77777777" w:rsidR="0082692C" w:rsidRDefault="0082692C" w:rsidP="0082692C">
      <w:pPr>
        <w:pStyle w:val="4"/>
        <w:tabs>
          <w:tab w:val="clear" w:pos="1513"/>
          <w:tab w:val="left" w:pos="1371"/>
        </w:tabs>
        <w:ind w:hanging="908"/>
      </w:pPr>
      <w:bookmarkStart w:id="44" w:name="_Ref141188689"/>
      <w:r>
        <w:rPr>
          <w:rFonts w:hint="cs"/>
          <w:rtl/>
        </w:rPr>
        <w:t xml:space="preserve">במקרה שבו הספק הזוכה היא חברה, החתימה על </w:t>
      </w:r>
      <w:r w:rsidRPr="006B564A">
        <w:rPr>
          <w:rtl/>
        </w:rPr>
        <w:t xml:space="preserve">הסכם ההתקשרות </w:t>
      </w:r>
      <w:r>
        <w:rPr>
          <w:rFonts w:hint="cs"/>
          <w:rtl/>
        </w:rPr>
        <w:t xml:space="preserve">עמה מותנית בכך שהיא לא </w:t>
      </w:r>
      <w:r w:rsidRPr="00187F6E">
        <w:rPr>
          <w:rtl/>
        </w:rPr>
        <w:t xml:space="preserve">חברה מפרת חוק </w:t>
      </w:r>
      <w:r>
        <w:rPr>
          <w:rFonts w:hint="cs"/>
          <w:rtl/>
        </w:rPr>
        <w:t>ולא</w:t>
      </w:r>
      <w:r w:rsidRPr="00187F6E">
        <w:rPr>
          <w:rtl/>
        </w:rPr>
        <w:t xml:space="preserve"> </w:t>
      </w:r>
      <w:r>
        <w:rPr>
          <w:rFonts w:hint="cs"/>
          <w:rtl/>
        </w:rPr>
        <w:t>מצויה</w:t>
      </w:r>
      <w:r w:rsidRPr="00187F6E">
        <w:rPr>
          <w:rtl/>
        </w:rPr>
        <w:t xml:space="preserve"> בהתראה לפני רישום כחברה מפרת חוק.</w:t>
      </w:r>
      <w:bookmarkEnd w:id="44"/>
    </w:p>
    <w:p w14:paraId="5D925061" w14:textId="77777777" w:rsidR="0082692C" w:rsidRDefault="0082692C" w:rsidP="0082692C">
      <w:pPr>
        <w:pStyle w:val="5"/>
        <w:tabs>
          <w:tab w:val="clear" w:pos="1513"/>
          <w:tab w:val="left" w:pos="1371"/>
        </w:tabs>
      </w:pPr>
      <w:r>
        <w:rPr>
          <w:rFonts w:hint="cs"/>
          <w:rtl/>
        </w:rPr>
        <w:lastRenderedPageBreak/>
        <w:t>ניתן לבדוק האם חברה מהווה חברה מפרת חוק על ידי הזנת מספר הח.פ של החברה ב</w:t>
      </w:r>
      <w:hyperlink r:id="rId36" w:history="1">
        <w:r w:rsidRPr="00F954AE">
          <w:rPr>
            <w:rStyle w:val="Hyperlink"/>
            <w:rFonts w:hint="cs"/>
            <w:rtl/>
          </w:rPr>
          <w:t xml:space="preserve">אתר </w:t>
        </w:r>
        <w:r w:rsidRPr="00F954AE">
          <w:rPr>
            <w:rStyle w:val="Hyperlink"/>
            <w:rtl/>
          </w:rPr>
          <w:t>הגיידסטאר</w:t>
        </w:r>
      </w:hyperlink>
      <w:r>
        <w:rPr>
          <w:rFonts w:hint="cs"/>
          <w:rtl/>
        </w:rPr>
        <w:t>.</w:t>
      </w:r>
      <w:r>
        <w:rPr>
          <w:rtl/>
        </w:rPr>
        <w:t xml:space="preserve"> </w:t>
      </w:r>
    </w:p>
    <w:p w14:paraId="51227B8B" w14:textId="77777777" w:rsidR="0082692C" w:rsidRPr="00187F6E" w:rsidRDefault="0082692C" w:rsidP="0082692C">
      <w:pPr>
        <w:pStyle w:val="5"/>
        <w:tabs>
          <w:tab w:val="clear" w:pos="1513"/>
          <w:tab w:val="left" w:pos="1371"/>
        </w:tabs>
      </w:pPr>
      <w:r>
        <w:rPr>
          <w:rFonts w:hint="cs"/>
          <w:rtl/>
        </w:rPr>
        <w:t xml:space="preserve">התנאי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Ref141188689 \r \h</w:instrText>
      </w:r>
      <w:r>
        <w:rPr>
          <w:rtl/>
        </w:rPr>
        <w:instrText xml:space="preserve"> </w:instrText>
      </w:r>
      <w:r>
        <w:rPr>
          <w:rtl/>
        </w:rPr>
      </w:r>
      <w:r>
        <w:rPr>
          <w:rtl/>
        </w:rPr>
        <w:fldChar w:fldCharType="separate"/>
      </w:r>
      <w:r>
        <w:rPr>
          <w:rtl/>
        </w:rPr>
        <w:t>‏2.2.6.2</w:t>
      </w:r>
      <w:r>
        <w:rPr>
          <w:rtl/>
        </w:rPr>
        <w:fldChar w:fldCharType="end"/>
      </w:r>
      <w:r>
        <w:rPr>
          <w:rFonts w:hint="cs"/>
          <w:rtl/>
        </w:rPr>
        <w:t xml:space="preserve"> לא חל על חברות ממשלתיות</w:t>
      </w:r>
      <w:r w:rsidRPr="00BF3655">
        <w:rPr>
          <w:rtl/>
        </w:rPr>
        <w:t xml:space="preserve"> </w:t>
      </w:r>
      <w:r w:rsidRPr="004E4B04">
        <w:rPr>
          <w:rtl/>
        </w:rPr>
        <w:t>כהגדרתן</w:t>
      </w:r>
      <w:r>
        <w:rPr>
          <w:rStyle w:val="Hyperlink"/>
        </w:rPr>
        <w:t xml:space="preserve"> </w:t>
      </w:r>
      <w:hyperlink r:id="rId37" w:history="1">
        <w:r w:rsidRPr="004E4B04">
          <w:rPr>
            <w:b/>
            <w:i/>
            <w:rtl/>
          </w:rPr>
          <w:t>ב</w:t>
        </w:r>
        <w:r w:rsidRPr="004E4B04">
          <w:rPr>
            <w:rStyle w:val="Hyperlink"/>
            <w:rtl/>
          </w:rPr>
          <w:t>חוק החברות הממשלתיות, תשל"ה-1975</w:t>
        </w:r>
      </w:hyperlink>
      <w:r>
        <w:rPr>
          <w:rFonts w:hint="cs"/>
          <w:rtl/>
        </w:rPr>
        <w:t>.</w:t>
      </w:r>
    </w:p>
    <w:p w14:paraId="32EA6953" w14:textId="77777777" w:rsidR="00A935EB" w:rsidRPr="006B564A" w:rsidRDefault="00444506" w:rsidP="00830E1F">
      <w:pPr>
        <w:pStyle w:val="4"/>
        <w:ind w:hanging="908"/>
      </w:pPr>
      <w:r w:rsidRPr="006B564A">
        <w:rPr>
          <w:rtl/>
        </w:rPr>
        <w:t xml:space="preserve">ניתן להתנות את החתימה על הסכם ההתקשרות עם הספק הזוכה בקיומם של תנאים </w:t>
      </w:r>
      <w:r w:rsidR="00A935EB" w:rsidRPr="006B564A">
        <w:rPr>
          <w:rtl/>
        </w:rPr>
        <w:t xml:space="preserve">רלוונטיים </w:t>
      </w:r>
      <w:r w:rsidRPr="006B564A">
        <w:rPr>
          <w:rtl/>
        </w:rPr>
        <w:t>נוספים</w:t>
      </w:r>
      <w:r w:rsidR="0008413F">
        <w:rPr>
          <w:rFonts w:hint="cs"/>
          <w:rtl/>
        </w:rPr>
        <w:t>,</w:t>
      </w:r>
      <w:r w:rsidR="00A935EB" w:rsidRPr="006B564A">
        <w:rPr>
          <w:rtl/>
        </w:rPr>
        <w:t xml:space="preserve"> </w:t>
      </w:r>
      <w:r w:rsidR="00CD5977" w:rsidRPr="006B564A">
        <w:rPr>
          <w:rtl/>
        </w:rPr>
        <w:t>כגון</w:t>
      </w:r>
      <w:r w:rsidR="00A935EB" w:rsidRPr="006B564A">
        <w:rPr>
          <w:rtl/>
        </w:rPr>
        <w:t xml:space="preserve"> הוצאת סיווג ביטחוני. </w:t>
      </w:r>
    </w:p>
    <w:p w14:paraId="65D76938" w14:textId="77777777" w:rsidR="00444506" w:rsidRDefault="005E6BFA" w:rsidP="0067303F">
      <w:pPr>
        <w:pStyle w:val="4"/>
        <w:ind w:hanging="908"/>
      </w:pPr>
      <w:r w:rsidRPr="006B564A">
        <w:rPr>
          <w:rtl/>
        </w:rPr>
        <w:t xml:space="preserve">במסמכי המכרז ייקבע כי </w:t>
      </w:r>
      <w:r w:rsidR="00A935EB" w:rsidRPr="006B564A">
        <w:rPr>
          <w:rtl/>
        </w:rPr>
        <w:t>במ</w:t>
      </w:r>
      <w:r w:rsidR="00CD5977" w:rsidRPr="006B564A">
        <w:rPr>
          <w:rtl/>
        </w:rPr>
        <w:t xml:space="preserve">קרה שבו </w:t>
      </w:r>
      <w:r w:rsidR="00A935EB" w:rsidRPr="006B564A">
        <w:rPr>
          <w:rtl/>
        </w:rPr>
        <w:t>הזוכה</w:t>
      </w:r>
      <w:r w:rsidR="00CD5977" w:rsidRPr="006B564A">
        <w:rPr>
          <w:rtl/>
        </w:rPr>
        <w:t>,</w:t>
      </w:r>
      <w:r w:rsidR="00A935EB" w:rsidRPr="006B564A">
        <w:rPr>
          <w:rtl/>
        </w:rPr>
        <w:t xml:space="preserve"> שדורג ראשון במכרז</w:t>
      </w:r>
      <w:r w:rsidR="00CD5977" w:rsidRPr="006B564A">
        <w:rPr>
          <w:rtl/>
        </w:rPr>
        <w:t>,</w:t>
      </w:r>
      <w:r w:rsidR="00A935EB" w:rsidRPr="006B564A">
        <w:rPr>
          <w:rtl/>
        </w:rPr>
        <w:t xml:space="preserve"> אינו ממלא אחר דרישות המשרד תוך פרק הזמן שה</w:t>
      </w:r>
      <w:r w:rsidR="00CD5977" w:rsidRPr="006B564A">
        <w:rPr>
          <w:rtl/>
        </w:rPr>
        <w:t>ו</w:t>
      </w:r>
      <w:r w:rsidR="00A935EB" w:rsidRPr="006B564A">
        <w:rPr>
          <w:rtl/>
        </w:rPr>
        <w:t>גדר, יוכל המשרד לתת לו ארכה להשל</w:t>
      </w:r>
      <w:r w:rsidR="00CD5977" w:rsidRPr="006B564A">
        <w:rPr>
          <w:rtl/>
        </w:rPr>
        <w:t>מת</w:t>
      </w:r>
      <w:r w:rsidR="00A935EB" w:rsidRPr="006B564A">
        <w:rPr>
          <w:rtl/>
        </w:rPr>
        <w:t xml:space="preserve"> ביצוע הפעולות, לפסול את הצעתו, או להכריז על המדורג הבא כזוכה במכרז, בכפוף לביצוע הפעולות המנויות במכרז.</w:t>
      </w:r>
      <w:r w:rsidR="00444506" w:rsidRPr="006B564A">
        <w:rPr>
          <w:rtl/>
        </w:rPr>
        <w:t xml:space="preserve"> </w:t>
      </w:r>
    </w:p>
    <w:p w14:paraId="13EC81E8" w14:textId="77777777" w:rsidR="002109AF" w:rsidRPr="00D10842" w:rsidRDefault="002109AF" w:rsidP="008F257A">
      <w:pPr>
        <w:pStyle w:val="3"/>
        <w:rPr>
          <w:u w:val="single"/>
          <w:rtl/>
        </w:rPr>
      </w:pPr>
      <w:bookmarkStart w:id="45" w:name="_Toc19519424"/>
      <w:bookmarkStart w:id="46" w:name="_Ref69211798"/>
      <w:bookmarkStart w:id="47" w:name="_Toc137638194"/>
      <w:r w:rsidRPr="00D10842">
        <w:rPr>
          <w:u w:val="single"/>
          <w:rtl/>
        </w:rPr>
        <w:t xml:space="preserve">מועדים </w:t>
      </w:r>
      <w:r w:rsidR="00CD5977" w:rsidRPr="00D10842">
        <w:rPr>
          <w:u w:val="single"/>
          <w:rtl/>
        </w:rPr>
        <w:t>ב</w:t>
      </w:r>
      <w:r w:rsidRPr="00D10842">
        <w:rPr>
          <w:u w:val="single"/>
          <w:rtl/>
        </w:rPr>
        <w:t>מכרז</w:t>
      </w:r>
      <w:bookmarkEnd w:id="45"/>
      <w:bookmarkEnd w:id="46"/>
      <w:bookmarkEnd w:id="47"/>
    </w:p>
    <w:p w14:paraId="73405EB8" w14:textId="77777777" w:rsidR="002109AF" w:rsidRDefault="002109AF" w:rsidP="0067303F">
      <w:pPr>
        <w:pStyle w:val="4"/>
        <w:ind w:hanging="908"/>
      </w:pPr>
      <w:r w:rsidRPr="006B564A">
        <w:rPr>
          <w:rtl/>
        </w:rPr>
        <w:t xml:space="preserve">מסמכי המכרז יפרטו את המועדים </w:t>
      </w:r>
      <w:r w:rsidR="00BD097C" w:rsidRPr="006B564A">
        <w:rPr>
          <w:rtl/>
        </w:rPr>
        <w:t>הרלוונטיים ל</w:t>
      </w:r>
      <w:r w:rsidRPr="006B564A">
        <w:rPr>
          <w:rtl/>
        </w:rPr>
        <w:t xml:space="preserve">מכרז, ובכלל זה: </w:t>
      </w:r>
    </w:p>
    <w:p w14:paraId="077EB6F4" w14:textId="77777777" w:rsidR="002109AF" w:rsidRPr="006B564A" w:rsidRDefault="002109AF" w:rsidP="008F257A">
      <w:pPr>
        <w:pStyle w:val="5"/>
      </w:pPr>
      <w:r w:rsidRPr="006B564A">
        <w:rPr>
          <w:rtl/>
        </w:rPr>
        <w:t xml:space="preserve">מועד אחרון להגשת הצעות – </w:t>
      </w:r>
      <w:r w:rsidR="00CD5977" w:rsidRPr="006B564A">
        <w:rPr>
          <w:rtl/>
        </w:rPr>
        <w:t>יש לציין את המועד במכרז בתאריך</w:t>
      </w:r>
      <w:r w:rsidRPr="006B564A">
        <w:rPr>
          <w:rtl/>
        </w:rPr>
        <w:t xml:space="preserve"> ושעה. </w:t>
      </w:r>
    </w:p>
    <w:p w14:paraId="233D56BB" w14:textId="77777777" w:rsidR="003F7D7B" w:rsidRDefault="003F7D7B" w:rsidP="0070792E">
      <w:pPr>
        <w:pStyle w:val="5"/>
        <w:tabs>
          <w:tab w:val="clear" w:pos="1513"/>
          <w:tab w:val="left" w:pos="1371"/>
        </w:tabs>
      </w:pPr>
      <w:r>
        <w:rPr>
          <w:rFonts w:hint="cs"/>
          <w:rtl/>
        </w:rPr>
        <w:t>מועד תחילת הגש</w:t>
      </w:r>
      <w:r w:rsidR="0070792E">
        <w:rPr>
          <w:rFonts w:hint="cs"/>
          <w:rtl/>
        </w:rPr>
        <w:t>ת הצעות</w:t>
      </w:r>
      <w:r w:rsidR="00D271FE">
        <w:rPr>
          <w:rFonts w:hint="cs"/>
          <w:rtl/>
        </w:rPr>
        <w:t xml:space="preserve"> (</w:t>
      </w:r>
      <w:bookmarkStart w:id="48" w:name="_Ref155219664"/>
      <w:r>
        <w:rPr>
          <w:rFonts w:hint="cs"/>
          <w:rtl/>
        </w:rPr>
        <w:t>במסגרת פרסום מכרז בו מוגשות הצעות באופן מקוון</w:t>
      </w:r>
      <w:r w:rsidR="00D271FE">
        <w:rPr>
          <w:rFonts w:hint="cs"/>
          <w:rtl/>
        </w:rPr>
        <w:t xml:space="preserve">) - </w:t>
      </w:r>
      <w:r>
        <w:rPr>
          <w:rFonts w:hint="cs"/>
          <w:rtl/>
        </w:rPr>
        <w:t>המשרד יפרסם את המועד הראשון להגשת הצעות, אשר ממנו ספקים יוכלו להתחיל הגשת הצעות.</w:t>
      </w:r>
      <w:bookmarkEnd w:id="48"/>
      <w:r w:rsidR="00D271FE">
        <w:rPr>
          <w:rFonts w:hint="cs"/>
          <w:rtl/>
        </w:rPr>
        <w:t xml:space="preserve"> </w:t>
      </w:r>
    </w:p>
    <w:p w14:paraId="0334FE3B" w14:textId="77777777" w:rsidR="002109AF" w:rsidRPr="006B564A" w:rsidRDefault="002109AF" w:rsidP="00BE11C1">
      <w:pPr>
        <w:pStyle w:val="5"/>
      </w:pPr>
      <w:r w:rsidRPr="006B564A">
        <w:rPr>
          <w:rtl/>
        </w:rPr>
        <w:t>מועד אחרון להגשת שאלות הבהרה</w:t>
      </w:r>
      <w:r w:rsidR="009A313A">
        <w:rPr>
          <w:rFonts w:hint="cs"/>
          <w:rtl/>
        </w:rPr>
        <w:t xml:space="preserve"> </w:t>
      </w:r>
      <w:r w:rsidR="009A313A" w:rsidRPr="00F06AD8">
        <w:rPr>
          <w:rFonts w:cs="Arial"/>
          <w:rtl/>
        </w:rPr>
        <w:t>ו</w:t>
      </w:r>
      <w:r w:rsidR="008C27FE">
        <w:rPr>
          <w:rFonts w:cs="Arial"/>
          <w:rtl/>
        </w:rPr>
        <w:t>הערות</w:t>
      </w:r>
      <w:r w:rsidRPr="006B564A">
        <w:rPr>
          <w:rtl/>
        </w:rPr>
        <w:t xml:space="preserve"> </w:t>
      </w:r>
      <w:r w:rsidR="0008413F">
        <w:rPr>
          <w:rFonts w:hint="cs"/>
          <w:rtl/>
        </w:rPr>
        <w:t xml:space="preserve">(ראה סעיף </w:t>
      </w:r>
      <w:r w:rsidR="00BE11C1">
        <w:rPr>
          <w:rtl/>
        </w:rPr>
        <w:fldChar w:fldCharType="begin"/>
      </w:r>
      <w:r w:rsidR="00BE11C1">
        <w:rPr>
          <w:rtl/>
        </w:rPr>
        <w:instrText xml:space="preserve"> </w:instrText>
      </w:r>
      <w:r w:rsidR="00BE11C1">
        <w:rPr>
          <w:rFonts w:hint="cs"/>
        </w:rPr>
        <w:instrText>REF</w:instrText>
      </w:r>
      <w:r w:rsidR="00BE11C1">
        <w:rPr>
          <w:rFonts w:hint="cs"/>
          <w:rtl/>
        </w:rPr>
        <w:instrText xml:space="preserve"> _</w:instrText>
      </w:r>
      <w:r w:rsidR="00BE11C1">
        <w:rPr>
          <w:rFonts w:hint="cs"/>
        </w:rPr>
        <w:instrText>Ref44339431 \r \h</w:instrText>
      </w:r>
      <w:r w:rsidR="00BE11C1">
        <w:rPr>
          <w:rtl/>
        </w:rPr>
        <w:instrText xml:space="preserve"> </w:instrText>
      </w:r>
      <w:r w:rsidR="00BE11C1">
        <w:rPr>
          <w:rtl/>
        </w:rPr>
      </w:r>
      <w:r w:rsidR="00BE11C1">
        <w:rPr>
          <w:rtl/>
        </w:rPr>
        <w:fldChar w:fldCharType="separate"/>
      </w:r>
      <w:r w:rsidR="00734B01">
        <w:rPr>
          <w:rtl/>
        </w:rPr>
        <w:t>‏2.2.10</w:t>
      </w:r>
      <w:r w:rsidR="00BE11C1">
        <w:rPr>
          <w:rtl/>
        </w:rPr>
        <w:fldChar w:fldCharType="end"/>
      </w:r>
      <w:r w:rsidR="00BE11C1">
        <w:rPr>
          <w:rFonts w:hint="cs"/>
          <w:rtl/>
        </w:rPr>
        <w:t xml:space="preserve"> </w:t>
      </w:r>
      <w:r w:rsidR="0008413F">
        <w:rPr>
          <w:rFonts w:hint="cs"/>
          <w:rtl/>
        </w:rPr>
        <w:t xml:space="preserve">להלן) </w:t>
      </w:r>
      <w:r w:rsidRPr="006B564A">
        <w:rPr>
          <w:rtl/>
        </w:rPr>
        <w:t>– ככל שנקבע במכרז הליך של שאלות הבהרה</w:t>
      </w:r>
      <w:r w:rsidR="00D42194">
        <w:rPr>
          <w:rFonts w:hint="cs"/>
          <w:rtl/>
        </w:rPr>
        <w:t xml:space="preserve"> ו</w:t>
      </w:r>
      <w:r w:rsidR="008C27FE">
        <w:rPr>
          <w:rFonts w:hint="cs"/>
          <w:rtl/>
        </w:rPr>
        <w:t>הערות</w:t>
      </w:r>
      <w:r w:rsidRPr="006B564A">
        <w:rPr>
          <w:rtl/>
        </w:rPr>
        <w:t>, המועד יצוין ביום ושעה. ככל שלא צוינה שעה, ת</w:t>
      </w:r>
      <w:r w:rsidR="00D02699">
        <w:rPr>
          <w:rFonts w:hint="cs"/>
          <w:rtl/>
        </w:rPr>
        <w:t>ת</w:t>
      </w:r>
      <w:r w:rsidRPr="006B564A">
        <w:rPr>
          <w:rtl/>
        </w:rPr>
        <w:t>אפשר הגשת שאלות</w:t>
      </w:r>
      <w:r w:rsidR="00D42194">
        <w:rPr>
          <w:rFonts w:hint="cs"/>
          <w:rtl/>
        </w:rPr>
        <w:t xml:space="preserve"> ו</w:t>
      </w:r>
      <w:r w:rsidR="008C27FE">
        <w:rPr>
          <w:rFonts w:hint="cs"/>
          <w:rtl/>
        </w:rPr>
        <w:t>הערות</w:t>
      </w:r>
      <w:r w:rsidRPr="006B564A">
        <w:rPr>
          <w:rtl/>
        </w:rPr>
        <w:t xml:space="preserve"> עד</w:t>
      </w:r>
      <w:r w:rsidR="0008413F">
        <w:rPr>
          <w:rFonts w:hint="cs"/>
          <w:rtl/>
        </w:rPr>
        <w:t xml:space="preserve"> השעה</w:t>
      </w:r>
      <w:r w:rsidRPr="006B564A">
        <w:rPr>
          <w:rtl/>
        </w:rPr>
        <w:t xml:space="preserve"> 23</w:t>
      </w:r>
      <w:r w:rsidR="00BD097C" w:rsidRPr="006B564A">
        <w:rPr>
          <w:rtl/>
        </w:rPr>
        <w:t>:</w:t>
      </w:r>
      <w:r w:rsidRPr="006B564A">
        <w:rPr>
          <w:rtl/>
        </w:rPr>
        <w:t xml:space="preserve">59 </w:t>
      </w:r>
      <w:r w:rsidR="00BD097C" w:rsidRPr="006B564A">
        <w:rPr>
          <w:rtl/>
        </w:rPr>
        <w:t>ב</w:t>
      </w:r>
      <w:r w:rsidRPr="006B564A">
        <w:rPr>
          <w:rtl/>
        </w:rPr>
        <w:t>אותו היום.</w:t>
      </w:r>
    </w:p>
    <w:p w14:paraId="2309DD0D" w14:textId="77777777" w:rsidR="002109AF" w:rsidRPr="006B564A" w:rsidRDefault="002109AF" w:rsidP="008F257A">
      <w:pPr>
        <w:pStyle w:val="5"/>
      </w:pPr>
      <w:r w:rsidRPr="006B564A">
        <w:rPr>
          <w:rtl/>
        </w:rPr>
        <w:t>מועדים נוספים, ככל שנקבעו (כנס מציעים, ראיונות וכדו</w:t>
      </w:r>
      <w:r w:rsidR="00D02699">
        <w:rPr>
          <w:rFonts w:hint="cs"/>
          <w:rtl/>
        </w:rPr>
        <w:t>מה</w:t>
      </w:r>
      <w:r w:rsidRPr="006B564A">
        <w:rPr>
          <w:rtl/>
        </w:rPr>
        <w:t xml:space="preserve">). </w:t>
      </w:r>
    </w:p>
    <w:p w14:paraId="4C71F75E" w14:textId="77777777" w:rsidR="008B580B" w:rsidRDefault="008B580B" w:rsidP="00B71993">
      <w:pPr>
        <w:pStyle w:val="5"/>
      </w:pPr>
      <w:r w:rsidRPr="006B564A">
        <w:rPr>
          <w:rtl/>
        </w:rPr>
        <w:lastRenderedPageBreak/>
        <w:t>המועד האחרון להגשת הצעה יהיה זמן סביר לאחר פרסום מסמכי המכרז באתר האינטרנט ולכל הפחות 14 ימי עסקים ממועד פרסום מסמכי המכרז.</w:t>
      </w:r>
      <w:r w:rsidR="00336DAC">
        <w:rPr>
          <w:rFonts w:hint="cs"/>
          <w:rtl/>
        </w:rPr>
        <w:t xml:space="preserve"> </w:t>
      </w:r>
      <w:r w:rsidR="003A0FD9">
        <w:rPr>
          <w:rFonts w:hint="cs"/>
          <w:rtl/>
        </w:rPr>
        <w:t xml:space="preserve">ככל </w:t>
      </w:r>
      <w:r w:rsidR="00336DAC">
        <w:rPr>
          <w:rFonts w:hint="cs"/>
          <w:rtl/>
        </w:rPr>
        <w:t>ש</w:t>
      </w:r>
      <w:r w:rsidR="003A0FD9">
        <w:rPr>
          <w:rFonts w:hint="cs"/>
          <w:rtl/>
        </w:rPr>
        <w:t>מתקיי</w:t>
      </w:r>
      <w:r w:rsidR="00336DAC">
        <w:rPr>
          <w:rFonts w:hint="cs"/>
          <w:rtl/>
        </w:rPr>
        <w:t>מים</w:t>
      </w:r>
      <w:r w:rsidR="003A0FD9">
        <w:rPr>
          <w:rFonts w:hint="cs"/>
          <w:rtl/>
        </w:rPr>
        <w:t xml:space="preserve"> במסגרת ההליך המכרזי שלבי</w:t>
      </w:r>
      <w:r w:rsidR="00C76563">
        <w:rPr>
          <w:rFonts w:hint="cs"/>
          <w:rtl/>
        </w:rPr>
        <w:t>ם של</w:t>
      </w:r>
      <w:r w:rsidR="003A0FD9">
        <w:rPr>
          <w:rFonts w:hint="cs"/>
          <w:rtl/>
        </w:rPr>
        <w:t xml:space="preserve"> שאלות הבהרה וכנס מציעים, יהיה המועד האחרון להגשת הצעות זמן סביר לאחר שלבים אלו.</w:t>
      </w:r>
      <w:r w:rsidR="000B7DDF">
        <w:rPr>
          <w:rFonts w:hint="cs"/>
          <w:rtl/>
        </w:rPr>
        <w:t xml:space="preserve"> </w:t>
      </w:r>
      <w:r w:rsidR="003A0FD9">
        <w:rPr>
          <w:rFonts w:hint="cs"/>
          <w:rtl/>
        </w:rPr>
        <w:t xml:space="preserve">בנסיבות חריגות, </w:t>
      </w:r>
      <w:r w:rsidR="000671B3" w:rsidRPr="006B564A">
        <w:rPr>
          <w:rtl/>
        </w:rPr>
        <w:t xml:space="preserve">ניתן </w:t>
      </w:r>
      <w:r w:rsidR="00EB6054">
        <w:rPr>
          <w:rFonts w:hint="cs"/>
          <w:rtl/>
        </w:rPr>
        <w:t xml:space="preserve">להותיר </w:t>
      </w:r>
      <w:r w:rsidR="000671B3" w:rsidRPr="006B564A">
        <w:rPr>
          <w:rtl/>
        </w:rPr>
        <w:t>פרק זמן קצר מהנזכר לעיל, על פי החלטה מנומקת של ועדת המכרזים.</w:t>
      </w:r>
      <w:r w:rsidR="00B71993">
        <w:rPr>
          <w:rFonts w:hint="cs"/>
          <w:rtl/>
        </w:rPr>
        <w:t xml:space="preserve"> במקרים כאמור יש לוודא כי פרק הזמן עומד בכללים המפורטים ב</w:t>
      </w:r>
      <w:hyperlink r:id="rId38" w:history="1">
        <w:r w:rsidR="00B71993" w:rsidRPr="009E59B6">
          <w:rPr>
            <w:rStyle w:val="Hyperlink"/>
            <w:rFonts w:hint="cs"/>
            <w:rtl/>
          </w:rPr>
          <w:t>הוראת תכ"ם</w:t>
        </w:r>
        <w:r w:rsidR="009E59B6" w:rsidRPr="009E59B6">
          <w:rPr>
            <w:rStyle w:val="Hyperlink"/>
            <w:rFonts w:hint="cs"/>
            <w:rtl/>
          </w:rPr>
          <w:t>,</w:t>
        </w:r>
        <w:r w:rsidR="00B71993" w:rsidRPr="009E59B6">
          <w:rPr>
            <w:rStyle w:val="Hyperlink"/>
            <w:rFonts w:hint="cs"/>
            <w:rtl/>
          </w:rPr>
          <w:t xml:space="preserve"> "</w:t>
        </w:r>
        <w:r w:rsidR="00B71993" w:rsidRPr="009E59B6">
          <w:rPr>
            <w:rStyle w:val="Hyperlink"/>
            <w:rFonts w:cs="Arial"/>
            <w:rtl/>
          </w:rPr>
          <w:t>התקשרות לרכישה מחוץ לארץ בהתאם להסכמים בינלאומיים</w:t>
        </w:r>
        <w:r w:rsidR="00B71993" w:rsidRPr="009E59B6">
          <w:rPr>
            <w:rStyle w:val="Hyperlink"/>
            <w:rFonts w:hint="cs"/>
            <w:rtl/>
          </w:rPr>
          <w:t>"</w:t>
        </w:r>
        <w:r w:rsidR="009E59B6" w:rsidRPr="009E59B6">
          <w:rPr>
            <w:rStyle w:val="Hyperlink"/>
            <w:rFonts w:hint="cs"/>
            <w:rtl/>
          </w:rPr>
          <w:t>, מס' 7.11.1.</w:t>
        </w:r>
      </w:hyperlink>
      <w:r w:rsidR="009E59B6">
        <w:rPr>
          <w:rFonts w:hint="cs"/>
          <w:rtl/>
        </w:rPr>
        <w:t xml:space="preserve"> </w:t>
      </w:r>
    </w:p>
    <w:p w14:paraId="4B2BB21B" w14:textId="77777777" w:rsidR="002109AF" w:rsidRPr="00D10842" w:rsidRDefault="003708D7" w:rsidP="008F257A">
      <w:pPr>
        <w:pStyle w:val="3"/>
        <w:rPr>
          <w:u w:val="single"/>
        </w:rPr>
      </w:pPr>
      <w:bookmarkStart w:id="49" w:name="_Toc137638195"/>
      <w:r w:rsidRPr="00D10842">
        <w:rPr>
          <w:u w:val="single"/>
          <w:rtl/>
        </w:rPr>
        <w:t>חוברת ההצעה</w:t>
      </w:r>
      <w:bookmarkEnd w:id="49"/>
    </w:p>
    <w:p w14:paraId="665C914B" w14:textId="77777777" w:rsidR="003708D7" w:rsidRPr="006B564A" w:rsidRDefault="003708D7" w:rsidP="0067303F">
      <w:pPr>
        <w:pStyle w:val="4"/>
        <w:ind w:hanging="908"/>
      </w:pPr>
      <w:r w:rsidRPr="006B564A">
        <w:rPr>
          <w:rtl/>
        </w:rPr>
        <w:t>מסמכי המכרז יכללו חוברת הצעה</w:t>
      </w:r>
      <w:r w:rsidR="00D02699">
        <w:rPr>
          <w:rFonts w:hint="cs"/>
          <w:rtl/>
        </w:rPr>
        <w:t>,</w:t>
      </w:r>
      <w:r w:rsidRPr="006B564A">
        <w:rPr>
          <w:rtl/>
        </w:rPr>
        <w:t xml:space="preserve"> אותה</w:t>
      </w:r>
      <w:r w:rsidR="00CD5977" w:rsidRPr="006B564A">
        <w:rPr>
          <w:rtl/>
        </w:rPr>
        <w:t xml:space="preserve"> המציעים במכרז</w:t>
      </w:r>
      <w:r w:rsidRPr="006B564A">
        <w:rPr>
          <w:rtl/>
        </w:rPr>
        <w:t xml:space="preserve"> יידרשו להגיש. החוברת תכלול בין היתר את</w:t>
      </w:r>
      <w:r w:rsidR="00D02699">
        <w:rPr>
          <w:rFonts w:hint="cs"/>
          <w:rtl/>
        </w:rPr>
        <w:t xml:space="preserve"> הפרטים</w:t>
      </w:r>
      <w:r w:rsidRPr="006B564A">
        <w:rPr>
          <w:rtl/>
        </w:rPr>
        <w:t xml:space="preserve"> הבאים:</w:t>
      </w:r>
    </w:p>
    <w:p w14:paraId="083EE223" w14:textId="77777777" w:rsidR="003708D7" w:rsidRPr="006B564A" w:rsidRDefault="00C7553D" w:rsidP="008F257A">
      <w:pPr>
        <w:pStyle w:val="5"/>
      </w:pPr>
      <w:r w:rsidRPr="006B564A">
        <w:rPr>
          <w:rtl/>
        </w:rPr>
        <w:t xml:space="preserve">שדות להזנה של </w:t>
      </w:r>
      <w:r w:rsidR="00CD5977" w:rsidRPr="006B564A">
        <w:rPr>
          <w:rtl/>
        </w:rPr>
        <w:t>פרטי המציע (שם, מספר מזהה כגון ת.ז או ח.פ</w:t>
      </w:r>
      <w:r w:rsidRPr="006B564A">
        <w:rPr>
          <w:rtl/>
        </w:rPr>
        <w:t>, נציג המציע אליו יש לפנות לצורך הבהרות וכ</w:t>
      </w:r>
      <w:r w:rsidR="00D02699">
        <w:rPr>
          <w:rFonts w:hint="cs"/>
          <w:rtl/>
        </w:rPr>
        <w:t>דומה</w:t>
      </w:r>
      <w:r w:rsidRPr="006B564A">
        <w:rPr>
          <w:rtl/>
        </w:rPr>
        <w:t>).</w:t>
      </w:r>
      <w:r w:rsidR="00CD5977" w:rsidRPr="006B564A">
        <w:rPr>
          <w:rtl/>
        </w:rPr>
        <w:t xml:space="preserve"> </w:t>
      </w:r>
    </w:p>
    <w:p w14:paraId="6F75FDCD" w14:textId="77777777" w:rsidR="003708D7" w:rsidRPr="006B564A" w:rsidRDefault="00C7553D" w:rsidP="008F257A">
      <w:pPr>
        <w:pStyle w:val="5"/>
      </w:pPr>
      <w:r w:rsidRPr="006B564A">
        <w:rPr>
          <w:rtl/>
        </w:rPr>
        <w:t xml:space="preserve">הסבר </w:t>
      </w:r>
      <w:r w:rsidR="006C1CAA">
        <w:rPr>
          <w:rFonts w:hint="cs"/>
          <w:rtl/>
        </w:rPr>
        <w:t xml:space="preserve">על </w:t>
      </w:r>
      <w:r w:rsidRPr="006B564A">
        <w:rPr>
          <w:rtl/>
        </w:rPr>
        <w:t xml:space="preserve">אודות </w:t>
      </w:r>
      <w:r w:rsidR="003708D7" w:rsidRPr="006B564A">
        <w:rPr>
          <w:rtl/>
        </w:rPr>
        <w:t xml:space="preserve">אופן </w:t>
      </w:r>
      <w:r w:rsidR="00CD5977" w:rsidRPr="006B564A">
        <w:rPr>
          <w:rtl/>
        </w:rPr>
        <w:t>ה</w:t>
      </w:r>
      <w:r w:rsidR="003708D7" w:rsidRPr="006B564A">
        <w:rPr>
          <w:rtl/>
        </w:rPr>
        <w:t>מענה על הדרישות במכרז (</w:t>
      </w:r>
      <w:r w:rsidR="00BF0274" w:rsidRPr="006B564A">
        <w:rPr>
          <w:rtl/>
        </w:rPr>
        <w:t xml:space="preserve">כגון </w:t>
      </w:r>
      <w:r w:rsidR="003708D7" w:rsidRPr="006B564A">
        <w:rPr>
          <w:rtl/>
        </w:rPr>
        <w:t>תנאי סף, אמות מידה, דרישות מקצועיות, רשימת הפריטים המוצעים על ידי המציע וכד</w:t>
      </w:r>
      <w:r w:rsidR="00CD5977" w:rsidRPr="006B564A">
        <w:rPr>
          <w:rtl/>
        </w:rPr>
        <w:t>ומה</w:t>
      </w:r>
      <w:r w:rsidR="003708D7" w:rsidRPr="006B564A">
        <w:rPr>
          <w:rtl/>
        </w:rPr>
        <w:t>)</w:t>
      </w:r>
      <w:r w:rsidR="00CD5977" w:rsidRPr="006B564A">
        <w:rPr>
          <w:rtl/>
        </w:rPr>
        <w:t>.</w:t>
      </w:r>
    </w:p>
    <w:p w14:paraId="1C969E4E" w14:textId="77777777" w:rsidR="003708D7" w:rsidRDefault="00C7553D" w:rsidP="00A40CFB">
      <w:pPr>
        <w:pStyle w:val="5"/>
      </w:pPr>
      <w:r w:rsidRPr="006B564A">
        <w:rPr>
          <w:rtl/>
        </w:rPr>
        <w:t xml:space="preserve">פירוט </w:t>
      </w:r>
      <w:r w:rsidR="006C1CAA">
        <w:rPr>
          <w:rFonts w:hint="cs"/>
          <w:rtl/>
        </w:rPr>
        <w:t xml:space="preserve">על </w:t>
      </w:r>
      <w:r w:rsidRPr="006B564A">
        <w:rPr>
          <w:rtl/>
        </w:rPr>
        <w:t xml:space="preserve">אודות </w:t>
      </w:r>
      <w:r w:rsidR="003708D7" w:rsidRPr="006B564A">
        <w:rPr>
          <w:rtl/>
        </w:rPr>
        <w:t xml:space="preserve">האסמכתאות </w:t>
      </w:r>
      <w:r w:rsidR="00A40CFB" w:rsidRPr="008C4309">
        <w:rPr>
          <w:rtl/>
        </w:rPr>
        <w:t>אותן נדרש מציע לצרף להצעתו</w:t>
      </w:r>
      <w:r w:rsidR="00A40CFB" w:rsidRPr="006B564A">
        <w:rPr>
          <w:rtl/>
        </w:rPr>
        <w:t xml:space="preserve"> </w:t>
      </w:r>
      <w:r w:rsidR="003708D7" w:rsidRPr="006B564A">
        <w:rPr>
          <w:rtl/>
        </w:rPr>
        <w:t xml:space="preserve">לצורך הוכחת עמידתו בדרישות המכרז, ככל </w:t>
      </w:r>
      <w:r w:rsidR="009A3B6B" w:rsidRPr="006B564A">
        <w:rPr>
          <w:rtl/>
        </w:rPr>
        <w:t>שנדרש.</w:t>
      </w:r>
    </w:p>
    <w:p w14:paraId="5943E17D" w14:textId="77777777" w:rsidR="00B06479" w:rsidRPr="00D10842" w:rsidRDefault="00A935EB" w:rsidP="008F257A">
      <w:pPr>
        <w:pStyle w:val="3"/>
        <w:rPr>
          <w:u w:val="single"/>
        </w:rPr>
      </w:pPr>
      <w:bookmarkStart w:id="50" w:name="_Toc137638196"/>
      <w:r w:rsidRPr="00D10842">
        <w:rPr>
          <w:u w:val="single"/>
          <w:rtl/>
        </w:rPr>
        <w:t xml:space="preserve">אופן </w:t>
      </w:r>
      <w:r w:rsidR="00B06479" w:rsidRPr="00D10842">
        <w:rPr>
          <w:u w:val="single"/>
          <w:rtl/>
        </w:rPr>
        <w:t>הגשת הצעות</w:t>
      </w:r>
      <w:bookmarkEnd w:id="50"/>
    </w:p>
    <w:p w14:paraId="1C2E595F" w14:textId="77777777" w:rsidR="003023C2" w:rsidRPr="006B564A" w:rsidRDefault="00A01BA5" w:rsidP="0067303F">
      <w:pPr>
        <w:pStyle w:val="4"/>
        <w:ind w:hanging="908"/>
      </w:pPr>
      <w:r w:rsidRPr="006B564A">
        <w:rPr>
          <w:rtl/>
        </w:rPr>
        <w:t>יש לכלול במסמכי המכרז הוראות בדבר אופן</w:t>
      </w:r>
      <w:r w:rsidR="003023C2" w:rsidRPr="006B564A">
        <w:rPr>
          <w:rtl/>
        </w:rPr>
        <w:t xml:space="preserve"> </w:t>
      </w:r>
      <w:r w:rsidRPr="006B564A">
        <w:rPr>
          <w:rtl/>
        </w:rPr>
        <w:t>הגשת ההצעות</w:t>
      </w:r>
      <w:r w:rsidR="00C147AA" w:rsidRPr="006B564A">
        <w:rPr>
          <w:rtl/>
        </w:rPr>
        <w:t xml:space="preserve"> (מועד ההגשה, מקום ההגשה, מספר </w:t>
      </w:r>
      <w:r w:rsidR="007E2AD3" w:rsidRPr="006B564A">
        <w:rPr>
          <w:rtl/>
        </w:rPr>
        <w:t>ה</w:t>
      </w:r>
      <w:r w:rsidR="00C147AA" w:rsidRPr="006B564A">
        <w:rPr>
          <w:rtl/>
        </w:rPr>
        <w:t>עותקים וכדו</w:t>
      </w:r>
      <w:r w:rsidR="00BF0274" w:rsidRPr="006B564A">
        <w:rPr>
          <w:rtl/>
        </w:rPr>
        <w:t>מה</w:t>
      </w:r>
      <w:r w:rsidR="00C147AA" w:rsidRPr="006B564A">
        <w:rPr>
          <w:rtl/>
        </w:rPr>
        <w:t>)</w:t>
      </w:r>
      <w:r w:rsidR="003023C2" w:rsidRPr="006B564A">
        <w:rPr>
          <w:rtl/>
        </w:rPr>
        <w:t>.</w:t>
      </w:r>
    </w:p>
    <w:p w14:paraId="392746A3" w14:textId="77777777" w:rsidR="00D74D0E" w:rsidRPr="006B564A" w:rsidRDefault="00D74D0E" w:rsidP="00E372EF">
      <w:pPr>
        <w:pStyle w:val="4"/>
        <w:ind w:hanging="908"/>
      </w:pPr>
      <w:r w:rsidRPr="006B564A">
        <w:rPr>
          <w:rtl/>
        </w:rPr>
        <w:lastRenderedPageBreak/>
        <w:t xml:space="preserve">יש לציין במסמכי המכרז את תוקף ההצעות </w:t>
      </w:r>
      <w:r w:rsidR="009A3B6B" w:rsidRPr="006B564A">
        <w:rPr>
          <w:rtl/>
        </w:rPr>
        <w:t>שתוגשנה</w:t>
      </w:r>
      <w:r w:rsidR="00BA1DFF" w:rsidRPr="006B564A">
        <w:rPr>
          <w:rtl/>
        </w:rPr>
        <w:t xml:space="preserve"> ואת סמכות המזמין לפנות למציעים</w:t>
      </w:r>
      <w:r w:rsidR="007D6828" w:rsidRPr="006B564A">
        <w:rPr>
          <w:rtl/>
        </w:rPr>
        <w:t xml:space="preserve"> ולבקש להאריך את תוקף ההצעות לתקופה מוגדרת, לצורך סיום הליך בדיקת ההצעות</w:t>
      </w:r>
      <w:r w:rsidRPr="006B564A">
        <w:rPr>
          <w:rtl/>
        </w:rPr>
        <w:t xml:space="preserve">. </w:t>
      </w:r>
    </w:p>
    <w:p w14:paraId="32CDACBD" w14:textId="77777777" w:rsidR="00A01BA5" w:rsidRPr="006B564A" w:rsidRDefault="00A935EB" w:rsidP="0067303F">
      <w:pPr>
        <w:pStyle w:val="4"/>
        <w:ind w:hanging="908"/>
      </w:pPr>
      <w:r w:rsidRPr="006B564A">
        <w:rPr>
          <w:rtl/>
        </w:rPr>
        <w:t>ככל ש</w:t>
      </w:r>
      <w:r w:rsidR="003023C2" w:rsidRPr="006B564A">
        <w:rPr>
          <w:rtl/>
        </w:rPr>
        <w:t>הגשת הצעות ב</w:t>
      </w:r>
      <w:r w:rsidRPr="006B564A">
        <w:rPr>
          <w:rtl/>
        </w:rPr>
        <w:t>מכרז מתבצעת ב</w:t>
      </w:r>
      <w:r w:rsidR="003023C2" w:rsidRPr="006B564A">
        <w:rPr>
          <w:rtl/>
        </w:rPr>
        <w:t>אופן ידני</w:t>
      </w:r>
      <w:r w:rsidRPr="006B564A">
        <w:rPr>
          <w:rtl/>
        </w:rPr>
        <w:t>, יש לפעול בהתאם למפורט להלן</w:t>
      </w:r>
      <w:r w:rsidR="003023C2" w:rsidRPr="006B564A">
        <w:rPr>
          <w:rtl/>
        </w:rPr>
        <w:t>:</w:t>
      </w:r>
    </w:p>
    <w:p w14:paraId="17689A1E" w14:textId="77777777" w:rsidR="00595AB7" w:rsidRDefault="00595AB7" w:rsidP="00955234">
      <w:pPr>
        <w:pStyle w:val="5"/>
      </w:pPr>
      <w:r>
        <w:rPr>
          <w:rFonts w:hint="cs"/>
          <w:rtl/>
        </w:rPr>
        <w:t>יש להגיש את ההצעות ב</w:t>
      </w:r>
      <w:r w:rsidR="00955234">
        <w:rPr>
          <w:rFonts w:hint="cs"/>
          <w:rtl/>
        </w:rPr>
        <w:t>שני</w:t>
      </w:r>
      <w:r>
        <w:rPr>
          <w:rFonts w:hint="cs"/>
          <w:rtl/>
        </w:rPr>
        <w:t xml:space="preserve"> עותקים לפחות, כאשר לכל הפחות אחד מהעותקים </w:t>
      </w:r>
      <w:r w:rsidR="00955234">
        <w:rPr>
          <w:rFonts w:hint="cs"/>
          <w:rtl/>
        </w:rPr>
        <w:t>יינתן באמצעות</w:t>
      </w:r>
      <w:r>
        <w:rPr>
          <w:rFonts w:hint="cs"/>
          <w:rtl/>
        </w:rPr>
        <w:t xml:space="preserve"> מדיה מגנטית או דיגיטלית (</w:t>
      </w:r>
      <w:r w:rsidR="007D466D">
        <w:rPr>
          <w:rFonts w:hint="cs"/>
          <w:rtl/>
        </w:rPr>
        <w:t xml:space="preserve">למשל התקן </w:t>
      </w:r>
      <w:r>
        <w:rPr>
          <w:rFonts w:hint="cs"/>
          <w:rtl/>
        </w:rPr>
        <w:t>זיכרון חיצוני</w:t>
      </w:r>
      <w:r w:rsidR="007D466D">
        <w:rPr>
          <w:rFonts w:hint="cs"/>
          <w:rtl/>
        </w:rPr>
        <w:t xml:space="preserve"> בחיבור </w:t>
      </w:r>
      <w:r w:rsidR="007D466D">
        <w:rPr>
          <w:rFonts w:hint="cs"/>
        </w:rPr>
        <w:t>USB</w:t>
      </w:r>
      <w:r>
        <w:rPr>
          <w:rFonts w:hint="cs"/>
          <w:rtl/>
        </w:rPr>
        <w:t>)</w:t>
      </w:r>
      <w:r w:rsidR="007D466D">
        <w:rPr>
          <w:rFonts w:hint="cs"/>
          <w:rtl/>
        </w:rPr>
        <w:t>.</w:t>
      </w:r>
    </w:p>
    <w:p w14:paraId="22ED2101" w14:textId="77777777" w:rsidR="003023C2" w:rsidRPr="006B564A" w:rsidRDefault="003023C2" w:rsidP="008F257A">
      <w:pPr>
        <w:pStyle w:val="5"/>
        <w:rPr>
          <w:rtl/>
        </w:rPr>
      </w:pPr>
      <w:r w:rsidRPr="006B564A">
        <w:rPr>
          <w:rtl/>
        </w:rPr>
        <w:t xml:space="preserve">הצעות </w:t>
      </w:r>
      <w:r w:rsidR="009A3B6B" w:rsidRPr="006B564A">
        <w:rPr>
          <w:rtl/>
        </w:rPr>
        <w:t xml:space="preserve">תוגשנה </w:t>
      </w:r>
      <w:r w:rsidRPr="006B564A">
        <w:rPr>
          <w:rtl/>
        </w:rPr>
        <w:t>במארז סגור (מעטפה, ארגז וכדו</w:t>
      </w:r>
      <w:r w:rsidR="00BA1DFF" w:rsidRPr="006B564A">
        <w:rPr>
          <w:rtl/>
        </w:rPr>
        <w:t>מה</w:t>
      </w:r>
      <w:r w:rsidRPr="006B564A">
        <w:rPr>
          <w:rtl/>
        </w:rPr>
        <w:t>), ללא פרטים מזהים על גבי המארז</w:t>
      </w:r>
      <w:r w:rsidR="009F7EB8" w:rsidRPr="006B564A">
        <w:rPr>
          <w:rtl/>
        </w:rPr>
        <w:t xml:space="preserve">, למעט שם המציע </w:t>
      </w:r>
      <w:r w:rsidR="00D81DB6" w:rsidRPr="006B564A">
        <w:rPr>
          <w:rtl/>
        </w:rPr>
        <w:t>וכתובת עדכנית שלו</w:t>
      </w:r>
      <w:r w:rsidRPr="006B564A">
        <w:rPr>
          <w:rtl/>
        </w:rPr>
        <w:t>.</w:t>
      </w:r>
    </w:p>
    <w:p w14:paraId="7E17EE5D" w14:textId="77777777" w:rsidR="003023C2" w:rsidRPr="006B564A" w:rsidRDefault="00C147AA" w:rsidP="008F257A">
      <w:pPr>
        <w:pStyle w:val="5"/>
      </w:pPr>
      <w:r w:rsidRPr="006B564A">
        <w:rPr>
          <w:rtl/>
        </w:rPr>
        <w:t>בהצעה</w:t>
      </w:r>
      <w:r w:rsidR="003023C2" w:rsidRPr="006B564A">
        <w:rPr>
          <w:rtl/>
        </w:rPr>
        <w:t xml:space="preserve"> יופיע שם המציע ופרטי איש קשר מטעמו (מספר טלפון וכתובת), לשם החזרת ה</w:t>
      </w:r>
      <w:r w:rsidRPr="006B564A">
        <w:rPr>
          <w:rtl/>
        </w:rPr>
        <w:t>הצע</w:t>
      </w:r>
      <w:r w:rsidR="003023C2" w:rsidRPr="006B564A">
        <w:rPr>
          <w:rtl/>
        </w:rPr>
        <w:t>ה במקרה הצורך</w:t>
      </w:r>
      <w:r w:rsidRPr="006B564A">
        <w:rPr>
          <w:rtl/>
        </w:rPr>
        <w:t xml:space="preserve">. </w:t>
      </w:r>
    </w:p>
    <w:p w14:paraId="77205F2A" w14:textId="77777777" w:rsidR="005C037F" w:rsidRDefault="005C037F" w:rsidP="005C037F">
      <w:pPr>
        <w:pStyle w:val="4"/>
      </w:pPr>
      <w:bookmarkStart w:id="51" w:name="_Ref124416215"/>
      <w:r w:rsidRPr="006B564A">
        <w:rPr>
          <w:rtl/>
        </w:rPr>
        <w:t xml:space="preserve">ככל שהגשת הצעות במכרז מתבצעת באופן מקוון (הצעה אלקטרונית), </w:t>
      </w:r>
      <w:r>
        <w:rPr>
          <w:rFonts w:hint="cs"/>
          <w:rtl/>
        </w:rPr>
        <w:t>יש לכלול במסמכי המכרז דרישות לגבי אופן הגשת ההצעות ב</w:t>
      </w:r>
      <w:r w:rsidRPr="00D633DB">
        <w:rPr>
          <w:rFonts w:hint="eastAsia"/>
          <w:b/>
          <w:bCs/>
          <w:rtl/>
        </w:rPr>
        <w:t>תיבת</w:t>
      </w:r>
      <w:r w:rsidRPr="00D633DB">
        <w:rPr>
          <w:b/>
          <w:bCs/>
          <w:rtl/>
        </w:rPr>
        <w:t xml:space="preserve"> </w:t>
      </w:r>
      <w:r w:rsidRPr="00D633DB">
        <w:rPr>
          <w:rFonts w:hint="eastAsia"/>
          <w:b/>
          <w:bCs/>
          <w:rtl/>
        </w:rPr>
        <w:t>המכרזים</w:t>
      </w:r>
      <w:r w:rsidRPr="00D633DB">
        <w:rPr>
          <w:b/>
          <w:bCs/>
          <w:rtl/>
        </w:rPr>
        <w:t xml:space="preserve"> </w:t>
      </w:r>
      <w:r w:rsidRPr="00D633DB">
        <w:rPr>
          <w:rFonts w:hint="eastAsia"/>
          <w:b/>
          <w:bCs/>
          <w:rtl/>
        </w:rPr>
        <w:t>הדיגיטלית</w:t>
      </w:r>
      <w:r w:rsidRPr="00D633DB">
        <w:rPr>
          <w:b/>
          <w:bCs/>
          <w:rtl/>
        </w:rPr>
        <w:t xml:space="preserve"> </w:t>
      </w:r>
      <w:r w:rsidRPr="00D633DB">
        <w:rPr>
          <w:rFonts w:hint="eastAsia"/>
          <w:b/>
          <w:bCs/>
          <w:rtl/>
        </w:rPr>
        <w:t>של</w:t>
      </w:r>
      <w:r w:rsidRPr="00D633DB">
        <w:rPr>
          <w:b/>
          <w:bCs/>
          <w:rtl/>
        </w:rPr>
        <w:t xml:space="preserve"> </w:t>
      </w:r>
      <w:r w:rsidRPr="00D633DB">
        <w:rPr>
          <w:rFonts w:hint="eastAsia"/>
          <w:b/>
          <w:bCs/>
          <w:rtl/>
        </w:rPr>
        <w:t>מינהל</w:t>
      </w:r>
      <w:r w:rsidRPr="00D633DB">
        <w:rPr>
          <w:b/>
          <w:bCs/>
          <w:rtl/>
        </w:rPr>
        <w:t xml:space="preserve"> </w:t>
      </w:r>
      <w:r w:rsidRPr="00D633DB">
        <w:rPr>
          <w:rFonts w:hint="eastAsia"/>
          <w:b/>
          <w:bCs/>
          <w:rtl/>
        </w:rPr>
        <w:t>הרכש</w:t>
      </w:r>
      <w:r w:rsidRPr="00D633DB">
        <w:rPr>
          <w:b/>
          <w:bCs/>
          <w:rtl/>
        </w:rPr>
        <w:t xml:space="preserve"> </w:t>
      </w:r>
      <w:r w:rsidRPr="00D633DB">
        <w:rPr>
          <w:rFonts w:hint="eastAsia"/>
          <w:b/>
          <w:bCs/>
          <w:rtl/>
        </w:rPr>
        <w:t>הממשלתי</w:t>
      </w:r>
      <w:r>
        <w:rPr>
          <w:rFonts w:hint="cs"/>
          <w:rtl/>
        </w:rPr>
        <w:t xml:space="preserve"> ולפעול על פי </w:t>
      </w:r>
      <w:hyperlink w:anchor="נספח_ו" w:history="1">
        <w:r w:rsidRPr="004535E8">
          <w:rPr>
            <w:rStyle w:val="Hyperlink"/>
            <w:rFonts w:hint="eastAsia"/>
            <w:rtl/>
          </w:rPr>
          <w:t>נספח</w:t>
        </w:r>
        <w:r w:rsidRPr="004535E8">
          <w:rPr>
            <w:rStyle w:val="Hyperlink"/>
            <w:rtl/>
          </w:rPr>
          <w:t xml:space="preserve"> ו - הנחיות לאופן השימוש בתיבת המכרזים הדיגיטלית</w:t>
        </w:r>
      </w:hyperlink>
      <w:r w:rsidRPr="000458AA">
        <w:rPr>
          <w:rFonts w:hint="cs"/>
          <w:rtl/>
        </w:rPr>
        <w:t>.</w:t>
      </w:r>
      <w:bookmarkEnd w:id="51"/>
    </w:p>
    <w:p w14:paraId="2FEFD85A" w14:textId="77777777" w:rsidR="005C037F" w:rsidRPr="00C254C1" w:rsidRDefault="005C037F" w:rsidP="002E666C">
      <w:pPr>
        <w:pStyle w:val="4"/>
        <w:rPr>
          <w:rtl/>
        </w:rPr>
      </w:pPr>
      <w:bookmarkStart w:id="52" w:name="_Ref124416225"/>
      <w:r w:rsidRPr="00C254C1">
        <w:rPr>
          <w:rFonts w:cs="Arial"/>
          <w:rtl/>
        </w:rPr>
        <w:t xml:space="preserve">חריגה מן האמור בסעיף </w:t>
      </w:r>
      <w:r w:rsidRPr="00C254C1">
        <w:rPr>
          <w:cs/>
        </w:rPr>
        <w:t>‎</w:t>
      </w:r>
      <w:r w:rsidR="000458AA">
        <w:rPr>
          <w:rtl/>
        </w:rPr>
        <w:fldChar w:fldCharType="begin"/>
      </w:r>
      <w:r w:rsidR="000458AA">
        <w:rPr>
          <w:rtl/>
        </w:rPr>
        <w:instrText xml:space="preserve"> </w:instrText>
      </w:r>
      <w:r w:rsidR="000458AA">
        <w:rPr>
          <w:rFonts w:hint="cs"/>
        </w:rPr>
        <w:instrText>REF</w:instrText>
      </w:r>
      <w:r w:rsidR="000458AA">
        <w:rPr>
          <w:rFonts w:hint="cs"/>
          <w:rtl/>
        </w:rPr>
        <w:instrText xml:space="preserve"> _</w:instrText>
      </w:r>
      <w:r w:rsidR="000458AA">
        <w:rPr>
          <w:rFonts w:hint="cs"/>
        </w:rPr>
        <w:instrText>Ref124416215 \r \h</w:instrText>
      </w:r>
      <w:r w:rsidR="000458AA">
        <w:rPr>
          <w:rtl/>
        </w:rPr>
        <w:instrText xml:space="preserve"> </w:instrText>
      </w:r>
      <w:r w:rsidR="000458AA">
        <w:rPr>
          <w:rtl/>
        </w:rPr>
      </w:r>
      <w:r w:rsidR="000458AA">
        <w:rPr>
          <w:rtl/>
        </w:rPr>
        <w:fldChar w:fldCharType="separate"/>
      </w:r>
      <w:r w:rsidR="000458AA">
        <w:rPr>
          <w:cs/>
        </w:rPr>
        <w:t>‎</w:t>
      </w:r>
      <w:r w:rsidR="000458AA">
        <w:t>2.2.9.4</w:t>
      </w:r>
      <w:r w:rsidR="000458AA">
        <w:rPr>
          <w:rtl/>
        </w:rPr>
        <w:fldChar w:fldCharType="end"/>
      </w:r>
      <w:r w:rsidRPr="00C254C1">
        <w:rPr>
          <w:rFonts w:cs="Arial"/>
          <w:rtl/>
        </w:rPr>
        <w:t xml:space="preserve"> לעיל תינתן רק באישור מנהל מינהל הרכש הממשלתי. במקרים אלו, </w:t>
      </w:r>
      <w:r w:rsidR="0085316D" w:rsidRPr="00C254C1">
        <w:rPr>
          <w:rFonts w:cs="Arial"/>
          <w:rtl/>
        </w:rPr>
        <w:t>טרם הפנייה לקבלת אישור</w:t>
      </w:r>
      <w:r w:rsidR="0085316D">
        <w:rPr>
          <w:rFonts w:cs="Arial" w:hint="cs"/>
          <w:rtl/>
        </w:rPr>
        <w:t xml:space="preserve"> מינהל הרכש הממשלתי, </w:t>
      </w:r>
      <w:r w:rsidRPr="00C254C1">
        <w:rPr>
          <w:rFonts w:cs="Arial"/>
          <w:rtl/>
        </w:rPr>
        <w:t xml:space="preserve">על המשרד לוודא כי </w:t>
      </w:r>
      <w:r>
        <w:rPr>
          <w:rFonts w:cs="Arial" w:hint="cs"/>
          <w:rtl/>
        </w:rPr>
        <w:t>תיבת המכרזים הדיגיטלית</w:t>
      </w:r>
      <w:r w:rsidRPr="00C254C1">
        <w:rPr>
          <w:rFonts w:cs="Arial"/>
          <w:rtl/>
        </w:rPr>
        <w:t xml:space="preserve"> הרלוונטית</w:t>
      </w:r>
      <w:r w:rsidR="00B06737">
        <w:rPr>
          <w:rFonts w:cs="Arial" w:hint="cs"/>
          <w:rtl/>
        </w:rPr>
        <w:t xml:space="preserve"> (שאינה תיבת המכרזים הדיגיטלית של מינהל הרכש)</w:t>
      </w:r>
      <w:r w:rsidRPr="00C254C1">
        <w:rPr>
          <w:rFonts w:cs="Arial"/>
          <w:rtl/>
        </w:rPr>
        <w:t xml:space="preserve"> עומדת בדרישות תקנות חובת המכרזים, בדגש על תקנות 19ב ו- 19ג.</w:t>
      </w:r>
      <w:bookmarkEnd w:id="52"/>
    </w:p>
    <w:p w14:paraId="1F4BC58C" w14:textId="77777777" w:rsidR="003B4550" w:rsidRPr="00D10842" w:rsidRDefault="003B4550" w:rsidP="0048664C">
      <w:pPr>
        <w:pStyle w:val="3"/>
        <w:rPr>
          <w:u w:val="single"/>
        </w:rPr>
      </w:pPr>
      <w:bookmarkStart w:id="53" w:name="_Ref43296172"/>
      <w:bookmarkStart w:id="54" w:name="_Ref44339431"/>
      <w:bookmarkStart w:id="55" w:name="_Toc137638197"/>
      <w:r w:rsidRPr="00D10842">
        <w:rPr>
          <w:u w:val="single"/>
          <w:rtl/>
        </w:rPr>
        <w:t>שאלות הבהרה</w:t>
      </w:r>
      <w:bookmarkEnd w:id="53"/>
      <w:bookmarkEnd w:id="54"/>
      <w:r w:rsidR="009A313A" w:rsidRPr="00467A7D">
        <w:rPr>
          <w:rFonts w:cs="Arial"/>
          <w:u w:val="single"/>
          <w:rtl/>
        </w:rPr>
        <w:t xml:space="preserve"> </w:t>
      </w:r>
      <w:r w:rsidR="008C27FE">
        <w:rPr>
          <w:rFonts w:cs="Arial" w:hint="cs"/>
          <w:u w:val="single"/>
          <w:rtl/>
        </w:rPr>
        <w:t>והערות</w:t>
      </w:r>
      <w:bookmarkEnd w:id="55"/>
    </w:p>
    <w:p w14:paraId="38E63EF6" w14:textId="77777777" w:rsidR="007055E5" w:rsidRPr="006B564A" w:rsidRDefault="007055E5" w:rsidP="0048664C">
      <w:pPr>
        <w:pStyle w:val="4"/>
        <w:ind w:hanging="908"/>
      </w:pPr>
      <w:r w:rsidRPr="006B564A">
        <w:rPr>
          <w:rtl/>
        </w:rPr>
        <w:t xml:space="preserve">ככל שמתקיים הליך של שאלות הבהרה </w:t>
      </w:r>
      <w:r w:rsidR="008C27FE">
        <w:rPr>
          <w:rFonts w:cs="Arial" w:hint="cs"/>
          <w:rtl/>
        </w:rPr>
        <w:t>והערות</w:t>
      </w:r>
      <w:r w:rsidR="008C27FE">
        <w:rPr>
          <w:rFonts w:asciiTheme="minorBidi" w:hAnsiTheme="minorBidi" w:hint="cs"/>
          <w:rtl/>
        </w:rPr>
        <w:t xml:space="preserve"> </w:t>
      </w:r>
      <w:r w:rsidRPr="006B564A">
        <w:rPr>
          <w:rtl/>
        </w:rPr>
        <w:t>במסגרת המכרז</w:t>
      </w:r>
      <w:r w:rsidR="009A3B6B" w:rsidRPr="006B564A">
        <w:rPr>
          <w:rtl/>
        </w:rPr>
        <w:t>,</w:t>
      </w:r>
      <w:r w:rsidRPr="006B564A">
        <w:rPr>
          <w:rtl/>
        </w:rPr>
        <w:t xml:space="preserve"> יש לציין במסמכי המכרז</w:t>
      </w:r>
      <w:r w:rsidR="00A736BC" w:rsidRPr="006B564A">
        <w:rPr>
          <w:rtl/>
        </w:rPr>
        <w:t xml:space="preserve"> את הפרט</w:t>
      </w:r>
      <w:r w:rsidR="009A3B6B" w:rsidRPr="006B564A">
        <w:rPr>
          <w:rtl/>
        </w:rPr>
        <w:t>ים</w:t>
      </w:r>
      <w:r w:rsidR="00A736BC" w:rsidRPr="006B564A">
        <w:rPr>
          <w:rtl/>
        </w:rPr>
        <w:t xml:space="preserve"> הבא</w:t>
      </w:r>
      <w:r w:rsidR="009A3B6B" w:rsidRPr="006B564A">
        <w:rPr>
          <w:rtl/>
        </w:rPr>
        <w:t>ים</w:t>
      </w:r>
      <w:r w:rsidRPr="006B564A">
        <w:rPr>
          <w:rtl/>
        </w:rPr>
        <w:t>:</w:t>
      </w:r>
    </w:p>
    <w:p w14:paraId="740A388F" w14:textId="77777777" w:rsidR="007055E5" w:rsidRPr="006B564A" w:rsidRDefault="007055E5" w:rsidP="0048664C">
      <w:pPr>
        <w:pStyle w:val="5"/>
        <w:rPr>
          <w:rtl/>
        </w:rPr>
      </w:pPr>
      <w:r w:rsidRPr="006B564A">
        <w:rPr>
          <w:rtl/>
        </w:rPr>
        <w:lastRenderedPageBreak/>
        <w:t xml:space="preserve">בכל מקרה של אי בהירות </w:t>
      </w:r>
      <w:r w:rsidR="008C27FE">
        <w:rPr>
          <w:rFonts w:hint="cs"/>
          <w:rtl/>
        </w:rPr>
        <w:t>והערות</w:t>
      </w:r>
      <w:r w:rsidR="008C27FE" w:rsidRPr="006B564A">
        <w:rPr>
          <w:rtl/>
        </w:rPr>
        <w:t xml:space="preserve"> </w:t>
      </w:r>
      <w:r w:rsidRPr="006B564A">
        <w:rPr>
          <w:rtl/>
        </w:rPr>
        <w:t>בנוגע למכרז או לתנאיו</w:t>
      </w:r>
      <w:r w:rsidR="003F72DD">
        <w:rPr>
          <w:rFonts w:hint="cs"/>
          <w:rtl/>
        </w:rPr>
        <w:t>,</w:t>
      </w:r>
      <w:r w:rsidRPr="006B564A">
        <w:rPr>
          <w:rtl/>
        </w:rPr>
        <w:t xml:space="preserve"> יש לפנות ב</w:t>
      </w:r>
      <w:r w:rsidR="00D42194">
        <w:rPr>
          <w:rFonts w:hint="cs"/>
          <w:rtl/>
        </w:rPr>
        <w:t xml:space="preserve">הליך </w:t>
      </w:r>
      <w:r w:rsidRPr="006B564A">
        <w:rPr>
          <w:rtl/>
        </w:rPr>
        <w:t>שאלות הבהרה</w:t>
      </w:r>
      <w:r w:rsidR="00D42194">
        <w:rPr>
          <w:rFonts w:hint="cs"/>
          <w:rtl/>
        </w:rPr>
        <w:t xml:space="preserve"> ו</w:t>
      </w:r>
      <w:r w:rsidR="008C27FE">
        <w:rPr>
          <w:rFonts w:hint="cs"/>
          <w:rtl/>
        </w:rPr>
        <w:t>הערות</w:t>
      </w:r>
      <w:r w:rsidRPr="006B564A">
        <w:rPr>
          <w:rtl/>
        </w:rPr>
        <w:t xml:space="preserve"> עד למועד האחרון להגשת שאלות הבהרה</w:t>
      </w:r>
      <w:r w:rsidR="003F72DD">
        <w:rPr>
          <w:rFonts w:hint="cs"/>
          <w:rtl/>
        </w:rPr>
        <w:t>,</w:t>
      </w:r>
      <w:r w:rsidRPr="006B564A">
        <w:rPr>
          <w:rtl/>
        </w:rPr>
        <w:t xml:space="preserve"> הנקוב לעיל.</w:t>
      </w:r>
    </w:p>
    <w:p w14:paraId="4728B3F2" w14:textId="77777777" w:rsidR="009A3B6B" w:rsidRDefault="007055E5" w:rsidP="008F257A">
      <w:pPr>
        <w:pStyle w:val="5"/>
      </w:pPr>
      <w:r w:rsidRPr="006B564A">
        <w:rPr>
          <w:rtl/>
        </w:rPr>
        <w:t>מציע שלא יפנה לעורך המכרז כאמור</w:t>
      </w:r>
      <w:r w:rsidR="003F72DD">
        <w:rPr>
          <w:rFonts w:hint="cs"/>
          <w:rtl/>
        </w:rPr>
        <w:t>,</w:t>
      </w:r>
      <w:r w:rsidRPr="006B564A">
        <w:rPr>
          <w:rtl/>
        </w:rPr>
        <w:t xml:space="preserve"> יהיה מנוע מלהעלות בעתיד כל טענה, דרישה או תביעה בדבר אי בהירות, סתירות או אי התאמה במסמכי המכרז.</w:t>
      </w:r>
    </w:p>
    <w:p w14:paraId="7F8C1743" w14:textId="77777777" w:rsidR="00017B78" w:rsidRDefault="00017B78" w:rsidP="00017B78">
      <w:pPr>
        <w:pStyle w:val="5"/>
        <w:rPr>
          <w:rtl/>
        </w:rPr>
      </w:pPr>
      <w:r>
        <w:rPr>
          <w:rFonts w:hint="cs"/>
          <w:rtl/>
        </w:rPr>
        <w:t>מסמך השאלות והתשובות יחייב את כל המציעים, יהווה חלק בלתי נפרד ממסמכי המכרז ו</w:t>
      </w:r>
      <w:r w:rsidR="005C7226">
        <w:rPr>
          <w:rFonts w:hint="cs"/>
          <w:rtl/>
        </w:rPr>
        <w:t>במקרה של סתירה</w:t>
      </w:r>
      <w:r w:rsidR="00793F0D">
        <w:rPr>
          <w:rFonts w:hint="cs"/>
          <w:rtl/>
        </w:rPr>
        <w:t>,</w:t>
      </w:r>
      <w:r w:rsidR="005C7226">
        <w:rPr>
          <w:rFonts w:hint="cs"/>
          <w:rtl/>
        </w:rPr>
        <w:t xml:space="preserve"> </w:t>
      </w:r>
      <w:r>
        <w:rPr>
          <w:rFonts w:hint="cs"/>
          <w:rtl/>
        </w:rPr>
        <w:t>יגבר על האמור בהם.</w:t>
      </w:r>
    </w:p>
    <w:p w14:paraId="3C656910" w14:textId="77777777" w:rsidR="007055E5" w:rsidRPr="006B564A" w:rsidRDefault="007055E5" w:rsidP="00D42194">
      <w:pPr>
        <w:pStyle w:val="5"/>
      </w:pPr>
      <w:r w:rsidRPr="006B564A">
        <w:rPr>
          <w:rtl/>
        </w:rPr>
        <w:t xml:space="preserve">כל מידע רלוונטי נוסף בעניין דרך הגשת </w:t>
      </w:r>
      <w:r w:rsidR="00A8240F" w:rsidRPr="006B564A">
        <w:rPr>
          <w:rtl/>
        </w:rPr>
        <w:t>השאלות</w:t>
      </w:r>
      <w:r w:rsidR="00D42194">
        <w:rPr>
          <w:rFonts w:hint="cs"/>
          <w:rtl/>
        </w:rPr>
        <w:t xml:space="preserve"> וה</w:t>
      </w:r>
      <w:r w:rsidR="008C27FE">
        <w:rPr>
          <w:rFonts w:hint="cs"/>
          <w:rtl/>
        </w:rPr>
        <w:t>הערות</w:t>
      </w:r>
      <w:r w:rsidR="00017B78">
        <w:rPr>
          <w:rFonts w:hint="cs"/>
          <w:rtl/>
        </w:rPr>
        <w:t xml:space="preserve">, </w:t>
      </w:r>
      <w:r w:rsidR="00017B78">
        <w:rPr>
          <w:rFonts w:ascii="David" w:hAnsi="David" w:hint="cs"/>
          <w:rtl/>
        </w:rPr>
        <w:t>תאריך אחרון לקבלת</w:t>
      </w:r>
      <w:r w:rsidR="00D42194">
        <w:rPr>
          <w:rFonts w:ascii="David" w:hAnsi="David" w:hint="cs"/>
          <w:rtl/>
        </w:rPr>
        <w:t>ן</w:t>
      </w:r>
      <w:r w:rsidR="00467A7D">
        <w:rPr>
          <w:rFonts w:ascii="David" w:hAnsi="David" w:hint="cs"/>
          <w:rtl/>
        </w:rPr>
        <w:t xml:space="preserve"> </w:t>
      </w:r>
      <w:r w:rsidR="00017B78">
        <w:rPr>
          <w:rFonts w:ascii="David" w:hAnsi="David" w:hint="cs"/>
          <w:rtl/>
        </w:rPr>
        <w:t>ו</w:t>
      </w:r>
      <w:r w:rsidR="0041370E">
        <w:rPr>
          <w:rFonts w:ascii="David" w:hAnsi="David" w:hint="cs"/>
          <w:rtl/>
        </w:rPr>
        <w:t xml:space="preserve">לקבלת </w:t>
      </w:r>
      <w:r w:rsidR="00017B78">
        <w:rPr>
          <w:rFonts w:ascii="David" w:hAnsi="David" w:hint="cs"/>
          <w:rtl/>
        </w:rPr>
        <w:t>מענה עליהן</w:t>
      </w:r>
      <w:r w:rsidRPr="006B564A">
        <w:rPr>
          <w:rtl/>
        </w:rPr>
        <w:t xml:space="preserve"> ופירוט רלוונטי על ההליך.</w:t>
      </w:r>
    </w:p>
    <w:p w14:paraId="197C713E" w14:textId="77777777" w:rsidR="003B4550" w:rsidRPr="00D10842" w:rsidRDefault="003B4550" w:rsidP="008F257A">
      <w:pPr>
        <w:pStyle w:val="3"/>
        <w:rPr>
          <w:u w:val="single"/>
        </w:rPr>
      </w:pPr>
      <w:bookmarkStart w:id="56" w:name="_Toc19519428"/>
      <w:bookmarkStart w:id="57" w:name="_Toc137638198"/>
      <w:r w:rsidRPr="00D10842">
        <w:rPr>
          <w:u w:val="single"/>
          <w:rtl/>
        </w:rPr>
        <w:t>כנס מציעים</w:t>
      </w:r>
      <w:bookmarkEnd w:id="56"/>
      <w:bookmarkEnd w:id="57"/>
    </w:p>
    <w:p w14:paraId="5611169D" w14:textId="77777777" w:rsidR="003B4550" w:rsidRPr="006B564A" w:rsidRDefault="003B4550" w:rsidP="0067303F">
      <w:pPr>
        <w:pStyle w:val="4"/>
        <w:ind w:hanging="908"/>
      </w:pPr>
      <w:r w:rsidRPr="006B564A">
        <w:rPr>
          <w:rtl/>
        </w:rPr>
        <w:t>ככל שמתקיים כנס מציעים במסגרת המכרז</w:t>
      </w:r>
      <w:r w:rsidR="003F72DD">
        <w:rPr>
          <w:rFonts w:hint="cs"/>
          <w:rtl/>
        </w:rPr>
        <w:t>,</w:t>
      </w:r>
      <w:r w:rsidRPr="006B564A">
        <w:rPr>
          <w:rtl/>
        </w:rPr>
        <w:t xml:space="preserve"> יש לציין במסמכי המכרז</w:t>
      </w:r>
      <w:r w:rsidR="009A3B6B" w:rsidRPr="006B564A">
        <w:rPr>
          <w:rtl/>
        </w:rPr>
        <w:t xml:space="preserve"> את הפרטים הבאים</w:t>
      </w:r>
      <w:r w:rsidRPr="006B564A">
        <w:rPr>
          <w:rtl/>
        </w:rPr>
        <w:t>:</w:t>
      </w:r>
    </w:p>
    <w:p w14:paraId="689D5CA0" w14:textId="77777777" w:rsidR="00955E63" w:rsidRPr="006B564A" w:rsidRDefault="00955E63" w:rsidP="008F257A">
      <w:pPr>
        <w:pStyle w:val="5"/>
      </w:pPr>
      <w:r w:rsidRPr="006B564A">
        <w:rPr>
          <w:rtl/>
        </w:rPr>
        <w:t>האם ההשתתפות בכנס המציעים היא תנאי להגשת הצעה במכרז או אם לאו.</w:t>
      </w:r>
    </w:p>
    <w:p w14:paraId="77F74CEC" w14:textId="77777777" w:rsidR="003B4550" w:rsidRPr="006B564A" w:rsidRDefault="00955E63" w:rsidP="008F257A">
      <w:pPr>
        <w:pStyle w:val="5"/>
      </w:pPr>
      <w:r w:rsidRPr="006B564A">
        <w:rPr>
          <w:rtl/>
        </w:rPr>
        <w:t>יצוין כי המענה שיינתן בכנס המציעים יחייב את המזמין רק אם ניתן בכתב והועבר לכלל המציעים</w:t>
      </w:r>
      <w:r w:rsidR="003B4550" w:rsidRPr="006B564A">
        <w:rPr>
          <w:rtl/>
        </w:rPr>
        <w:t>.</w:t>
      </w:r>
    </w:p>
    <w:p w14:paraId="654F0207" w14:textId="77777777" w:rsidR="007055E5" w:rsidRDefault="007055E5" w:rsidP="008F257A">
      <w:pPr>
        <w:pStyle w:val="5"/>
      </w:pPr>
      <w:r w:rsidRPr="006B564A">
        <w:rPr>
          <w:rtl/>
        </w:rPr>
        <w:t>כל מידע רלוונטי נו</w:t>
      </w:r>
      <w:r w:rsidR="00955E63" w:rsidRPr="006B564A">
        <w:rPr>
          <w:rtl/>
        </w:rPr>
        <w:t>סף בעניין, כגון רישום לכנס, דרכי הגעה</w:t>
      </w:r>
      <w:r w:rsidRPr="006B564A">
        <w:rPr>
          <w:rtl/>
        </w:rPr>
        <w:t>.</w:t>
      </w:r>
    </w:p>
    <w:p w14:paraId="230DAFF8" w14:textId="77777777" w:rsidR="0095275E" w:rsidRPr="000E02FC" w:rsidRDefault="0095275E" w:rsidP="00547391">
      <w:pPr>
        <w:pStyle w:val="3"/>
        <w:rPr>
          <w:u w:val="single"/>
        </w:rPr>
      </w:pPr>
      <w:bookmarkStart w:id="58" w:name="_Toc137638199"/>
      <w:r w:rsidRPr="000E02FC">
        <w:rPr>
          <w:rFonts w:hint="eastAsia"/>
          <w:u w:val="single"/>
          <w:rtl/>
        </w:rPr>
        <w:t>זכות</w:t>
      </w:r>
      <w:r w:rsidRPr="000E02FC">
        <w:rPr>
          <w:u w:val="single"/>
          <w:rtl/>
        </w:rPr>
        <w:t xml:space="preserve"> </w:t>
      </w:r>
      <w:r w:rsidRPr="000E02FC">
        <w:rPr>
          <w:rFonts w:hint="eastAsia"/>
          <w:u w:val="single"/>
          <w:rtl/>
        </w:rPr>
        <w:t>עיון</w:t>
      </w:r>
      <w:bookmarkEnd w:id="58"/>
    </w:p>
    <w:p w14:paraId="5F24865F" w14:textId="77777777" w:rsidR="0095275E" w:rsidRDefault="00547391" w:rsidP="00547391">
      <w:pPr>
        <w:pStyle w:val="4"/>
      </w:pPr>
      <w:r>
        <w:rPr>
          <w:rFonts w:hint="cs"/>
          <w:rtl/>
        </w:rPr>
        <w:t xml:space="preserve">יש </w:t>
      </w:r>
      <w:r w:rsidR="0021465F">
        <w:rPr>
          <w:rFonts w:hint="cs"/>
          <w:rtl/>
        </w:rPr>
        <w:t>ל</w:t>
      </w:r>
      <w:r w:rsidR="0095275E">
        <w:rPr>
          <w:rFonts w:hint="cs"/>
          <w:rtl/>
        </w:rPr>
        <w:t>ציין במסגרת מסמכי המכרז</w:t>
      </w:r>
      <w:r w:rsidR="0021465F">
        <w:rPr>
          <w:rFonts w:hint="cs"/>
          <w:rtl/>
        </w:rPr>
        <w:t>,</w:t>
      </w:r>
      <w:r w:rsidR="0095275E">
        <w:rPr>
          <w:rFonts w:hint="cs"/>
          <w:rtl/>
        </w:rPr>
        <w:t xml:space="preserve"> כי בהתאם לתקנה 21(ה) לתקנות חובת המכרזים, מציעים במכרז אשר הצעתם לא נבחרה</w:t>
      </w:r>
      <w:r w:rsidR="00992646">
        <w:rPr>
          <w:rFonts w:hint="cs"/>
          <w:rtl/>
        </w:rPr>
        <w:t>,</w:t>
      </w:r>
      <w:r w:rsidR="0095275E">
        <w:rPr>
          <w:rFonts w:hint="cs"/>
          <w:rtl/>
        </w:rPr>
        <w:t xml:space="preserve"> רשאים </w:t>
      </w:r>
      <w:r w:rsidR="0095275E" w:rsidRPr="0095275E">
        <w:rPr>
          <w:rFonts w:hint="eastAsia"/>
          <w:rtl/>
        </w:rPr>
        <w:t>להגי</w:t>
      </w:r>
      <w:r w:rsidR="00992646">
        <w:rPr>
          <w:rFonts w:hint="cs"/>
          <w:rtl/>
        </w:rPr>
        <w:t>ש</w:t>
      </w:r>
      <w:r w:rsidR="0095275E" w:rsidRPr="0095275E">
        <w:rPr>
          <w:rtl/>
        </w:rPr>
        <w:t xml:space="preserve"> בקשה לעי</w:t>
      </w:r>
      <w:r w:rsidR="00992646">
        <w:rPr>
          <w:rFonts w:hint="cs"/>
          <w:rtl/>
        </w:rPr>
        <w:t>ו</w:t>
      </w:r>
      <w:r w:rsidR="0095275E" w:rsidRPr="0095275E">
        <w:rPr>
          <w:rtl/>
        </w:rPr>
        <w:t xml:space="preserve">ן </w:t>
      </w:r>
      <w:r w:rsidR="0095275E" w:rsidRPr="00547391">
        <w:rPr>
          <w:rtl/>
        </w:rPr>
        <w:t>בכל הפרוטוקולים של ועד</w:t>
      </w:r>
      <w:r w:rsidR="00992646">
        <w:rPr>
          <w:rFonts w:hint="cs"/>
          <w:rtl/>
        </w:rPr>
        <w:t>ת המכרזים</w:t>
      </w:r>
      <w:r w:rsidR="0095275E" w:rsidRPr="00547391">
        <w:rPr>
          <w:rtl/>
        </w:rPr>
        <w:t xml:space="preserve">, בחווֹת דעת מקצועיות, </w:t>
      </w:r>
      <w:r w:rsidR="0095275E" w:rsidRPr="00547391">
        <w:rPr>
          <w:rtl/>
        </w:rPr>
        <w:lastRenderedPageBreak/>
        <w:t xml:space="preserve">בטבלאות ההשוואה, בהתכתבויות </w:t>
      </w:r>
      <w:r w:rsidR="00992646">
        <w:rPr>
          <w:rFonts w:hint="cs"/>
          <w:rtl/>
        </w:rPr>
        <w:t xml:space="preserve">הוועדה </w:t>
      </w:r>
      <w:r w:rsidR="0095275E" w:rsidRPr="00547391">
        <w:rPr>
          <w:rtl/>
        </w:rPr>
        <w:t>עם המציעים, בהחלטה הסופית של הוועדה, בעמדת היועץ המשפטי בוועדה, בנימוקי</w:t>
      </w:r>
      <w:r w:rsidR="00992646">
        <w:rPr>
          <w:rFonts w:hint="cs"/>
          <w:rtl/>
        </w:rPr>
        <w:t xml:space="preserve"> הוועדה</w:t>
      </w:r>
      <w:r w:rsidR="0095275E" w:rsidRPr="00547391">
        <w:rPr>
          <w:rtl/>
        </w:rPr>
        <w:t xml:space="preserve"> ובהצע</w:t>
      </w:r>
      <w:r w:rsidR="0095275E" w:rsidRPr="00547391">
        <w:rPr>
          <w:rFonts w:hint="eastAsia"/>
          <w:rtl/>
        </w:rPr>
        <w:t>ה</w:t>
      </w:r>
      <w:r w:rsidR="0095275E" w:rsidRPr="00547391">
        <w:rPr>
          <w:rtl/>
        </w:rPr>
        <w:t xml:space="preserve"> הזוכה במכרז וכן לקבל עותקים ממסמכים אלה.</w:t>
      </w:r>
    </w:p>
    <w:p w14:paraId="1743DD14" w14:textId="77777777" w:rsidR="00712056" w:rsidRPr="0095275E" w:rsidRDefault="00712056" w:rsidP="0048664C">
      <w:pPr>
        <w:pStyle w:val="4"/>
      </w:pPr>
      <w:r>
        <w:rPr>
          <w:rFonts w:hint="cs"/>
          <w:rtl/>
        </w:rPr>
        <w:t xml:space="preserve">יש לקבוע במסמכי המכרז כי מציע אשר סבור כי פרטים מהצעתו הינם סוד מסחרי </w:t>
      </w:r>
      <w:r w:rsidR="001B461C">
        <w:rPr>
          <w:rFonts w:hint="cs"/>
          <w:rtl/>
        </w:rPr>
        <w:t xml:space="preserve">או </w:t>
      </w:r>
      <w:r>
        <w:rPr>
          <w:rFonts w:hint="cs"/>
          <w:rtl/>
        </w:rPr>
        <w:t xml:space="preserve">סוד מקצועי, </w:t>
      </w:r>
      <w:r w:rsidR="001B461C">
        <w:rPr>
          <w:rFonts w:hint="cs"/>
          <w:rtl/>
        </w:rPr>
        <w:t>או ש</w:t>
      </w:r>
      <w:r>
        <w:rPr>
          <w:rFonts w:hint="cs"/>
          <w:rtl/>
        </w:rPr>
        <w:t xml:space="preserve">עלולים לפגוע בביטחון המדינה, ביחסי החוץ שלה, בכלכלתה או בביטחון הציבור, </w:t>
      </w:r>
      <w:r w:rsidR="00192CC7">
        <w:rPr>
          <w:rFonts w:hint="cs"/>
          <w:rtl/>
        </w:rPr>
        <w:t xml:space="preserve">יציין זאת </w:t>
      </w:r>
      <w:r>
        <w:rPr>
          <w:rFonts w:hint="cs"/>
          <w:rtl/>
        </w:rPr>
        <w:t>תוך ציון החלקים הרלוונטיים</w:t>
      </w:r>
      <w:r w:rsidR="00192CC7">
        <w:rPr>
          <w:rFonts w:hint="cs"/>
          <w:rtl/>
        </w:rPr>
        <w:t xml:space="preserve"> מהצעתו</w:t>
      </w:r>
      <w:r>
        <w:rPr>
          <w:rFonts w:hint="cs"/>
          <w:rtl/>
        </w:rPr>
        <w:t xml:space="preserve">. החלטה סופית בעניין </w:t>
      </w:r>
      <w:r w:rsidR="00870F41">
        <w:rPr>
          <w:rFonts w:hint="cs"/>
          <w:rtl/>
        </w:rPr>
        <w:t xml:space="preserve">זה </w:t>
      </w:r>
      <w:r>
        <w:rPr>
          <w:rFonts w:hint="cs"/>
          <w:rtl/>
        </w:rPr>
        <w:t xml:space="preserve">תתקבל על ידי ועדת המכרזים. </w:t>
      </w:r>
    </w:p>
    <w:p w14:paraId="218517B1" w14:textId="77777777" w:rsidR="0095275E" w:rsidRDefault="0095275E" w:rsidP="00547391">
      <w:pPr>
        <w:pStyle w:val="4"/>
      </w:pPr>
      <w:r w:rsidRPr="0095275E">
        <w:rPr>
          <w:rFonts w:hint="eastAsia"/>
          <w:rtl/>
        </w:rPr>
        <w:t>ועדת</w:t>
      </w:r>
      <w:r w:rsidRPr="0095275E">
        <w:rPr>
          <w:rtl/>
        </w:rPr>
        <w:t xml:space="preserve"> </w:t>
      </w:r>
      <w:r w:rsidRPr="00547391">
        <w:rPr>
          <w:rtl/>
        </w:rPr>
        <w:t>המכרזים תהיה רשאית לקבוע במסמכי המכרז כי עיון</w:t>
      </w:r>
      <w:r w:rsidR="00992646">
        <w:rPr>
          <w:rFonts w:hint="cs"/>
          <w:rtl/>
        </w:rPr>
        <w:t xml:space="preserve"> כאמור</w:t>
      </w:r>
      <w:r w:rsidRPr="00547391">
        <w:rPr>
          <w:rtl/>
        </w:rPr>
        <w:t xml:space="preserve"> ייעשה תמורת תשלום</w:t>
      </w:r>
      <w:r w:rsidR="00992646">
        <w:rPr>
          <w:rFonts w:hint="cs"/>
          <w:rtl/>
        </w:rPr>
        <w:t>,</w:t>
      </w:r>
      <w:r w:rsidRPr="00547391">
        <w:rPr>
          <w:rtl/>
        </w:rPr>
        <w:t xml:space="preserve"> לכיסוי העלות הכרוכה בו.</w:t>
      </w:r>
    </w:p>
    <w:p w14:paraId="09EAA976" w14:textId="77777777" w:rsidR="00BE6A75" w:rsidRPr="00D10842" w:rsidRDefault="003B4550" w:rsidP="008F257A">
      <w:pPr>
        <w:pStyle w:val="3"/>
        <w:rPr>
          <w:u w:val="single"/>
        </w:rPr>
      </w:pPr>
      <w:bookmarkStart w:id="59" w:name="_Toc19519429"/>
      <w:bookmarkStart w:id="60" w:name="_Ref69211939"/>
      <w:bookmarkStart w:id="61" w:name="_Toc137638200"/>
      <w:r w:rsidRPr="00D10842">
        <w:rPr>
          <w:u w:val="single"/>
          <w:rtl/>
        </w:rPr>
        <w:t>אפשרות לנהל מ</w:t>
      </w:r>
      <w:r w:rsidR="00955E63" w:rsidRPr="00D10842">
        <w:rPr>
          <w:u w:val="single"/>
          <w:rtl/>
        </w:rPr>
        <w:t>שא ומתן</w:t>
      </w:r>
      <w:r w:rsidRPr="00D10842">
        <w:rPr>
          <w:u w:val="single"/>
          <w:rtl/>
        </w:rPr>
        <w:t xml:space="preserve"> עם מציעים</w:t>
      </w:r>
      <w:bookmarkEnd w:id="59"/>
      <w:bookmarkEnd w:id="60"/>
      <w:bookmarkEnd w:id="61"/>
    </w:p>
    <w:p w14:paraId="0A73C446" w14:textId="77777777" w:rsidR="003B4550" w:rsidRPr="006B564A" w:rsidRDefault="00BE6A75" w:rsidP="0067303F">
      <w:pPr>
        <w:pStyle w:val="4"/>
        <w:ind w:hanging="908"/>
      </w:pPr>
      <w:r w:rsidRPr="006B564A">
        <w:rPr>
          <w:rtl/>
        </w:rPr>
        <w:t>במכרזים הרלוונטיים</w:t>
      </w:r>
      <w:r w:rsidR="003B4550" w:rsidRPr="006B564A">
        <w:rPr>
          <w:rtl/>
        </w:rPr>
        <w:t xml:space="preserve">, </w:t>
      </w:r>
      <w:r w:rsidRPr="006B564A">
        <w:rPr>
          <w:rtl/>
        </w:rPr>
        <w:t xml:space="preserve">ניתן </w:t>
      </w:r>
      <w:r w:rsidR="00955E63" w:rsidRPr="006B564A">
        <w:rPr>
          <w:rtl/>
        </w:rPr>
        <w:t xml:space="preserve">יהיה </w:t>
      </w:r>
      <w:r w:rsidRPr="006B564A">
        <w:rPr>
          <w:rtl/>
        </w:rPr>
        <w:t>לציין במסמכי המכרז כי המשרד יהיה רשאי לנהל מ</w:t>
      </w:r>
      <w:r w:rsidR="00955E63" w:rsidRPr="006B564A">
        <w:rPr>
          <w:rtl/>
        </w:rPr>
        <w:t>שא ומתן</w:t>
      </w:r>
      <w:r w:rsidRPr="006B564A">
        <w:rPr>
          <w:rtl/>
        </w:rPr>
        <w:t xml:space="preserve"> עם המציעים במכרז, בהתאם למפורט בתקנה 7 לתח"ם. </w:t>
      </w:r>
    </w:p>
    <w:p w14:paraId="163D71F2" w14:textId="77777777" w:rsidR="00A935EB" w:rsidRPr="00D10842" w:rsidRDefault="00A935EB" w:rsidP="008F257A">
      <w:pPr>
        <w:pStyle w:val="3"/>
        <w:rPr>
          <w:u w:val="single"/>
        </w:rPr>
      </w:pPr>
      <w:bookmarkStart w:id="62" w:name="_Toc19519430"/>
      <w:bookmarkStart w:id="63" w:name="_Ref69211953"/>
      <w:bookmarkStart w:id="64" w:name="_Toc137638201"/>
      <w:r w:rsidRPr="00D10842">
        <w:rPr>
          <w:u w:val="single"/>
          <w:rtl/>
        </w:rPr>
        <w:t>אומדן</w:t>
      </w:r>
      <w:bookmarkEnd w:id="62"/>
      <w:bookmarkEnd w:id="63"/>
      <w:bookmarkEnd w:id="64"/>
    </w:p>
    <w:p w14:paraId="4E491373" w14:textId="77777777" w:rsidR="00D81DB6" w:rsidRPr="006B564A" w:rsidRDefault="005872F7" w:rsidP="0067303F">
      <w:pPr>
        <w:pStyle w:val="4"/>
        <w:ind w:hanging="908"/>
      </w:pPr>
      <w:r w:rsidRPr="006B564A">
        <w:rPr>
          <w:rtl/>
        </w:rPr>
        <w:t>ככל שנערך א</w:t>
      </w:r>
      <w:r w:rsidR="005E4E6E" w:rsidRPr="006B564A">
        <w:rPr>
          <w:rtl/>
        </w:rPr>
        <w:t>ו</w:t>
      </w:r>
      <w:r w:rsidRPr="006B564A">
        <w:rPr>
          <w:rtl/>
        </w:rPr>
        <w:t xml:space="preserve">מדן עבור המכרז, </w:t>
      </w:r>
      <w:r w:rsidR="00A935EB" w:rsidRPr="006B564A">
        <w:rPr>
          <w:rtl/>
        </w:rPr>
        <w:t xml:space="preserve">יש לציין במסמכי המכרז את דבר קיומו של האומדן ואת השלכותיו על ההליך, </w:t>
      </w:r>
      <w:r w:rsidR="00D81DB6" w:rsidRPr="006B564A">
        <w:rPr>
          <w:rtl/>
        </w:rPr>
        <w:t xml:space="preserve">את הקריטריונים על פיהם תיפסלנה הצעות בגין השוואתן לאומדן וכן לציין את סמכות עורך המכרז לפנות </w:t>
      </w:r>
      <w:r w:rsidR="00A935EB" w:rsidRPr="006B564A">
        <w:rPr>
          <w:rtl/>
        </w:rPr>
        <w:t xml:space="preserve"> למציעים במכרז לקבלת הצעה משופרת</w:t>
      </w:r>
      <w:r w:rsidR="00955E63" w:rsidRPr="006B564A">
        <w:rPr>
          <w:rtl/>
        </w:rPr>
        <w:t>, ככל ש</w:t>
      </w:r>
      <w:r w:rsidR="00A935EB" w:rsidRPr="006B564A">
        <w:rPr>
          <w:rtl/>
        </w:rPr>
        <w:t>חרגו מהאומדן (בהתאם לתקנה 21(א1) ותקנה 23(א) לתח"ם</w:t>
      </w:r>
      <w:r w:rsidR="005E6BFA" w:rsidRPr="006B564A">
        <w:rPr>
          <w:rtl/>
        </w:rPr>
        <w:t xml:space="preserve">). </w:t>
      </w:r>
    </w:p>
    <w:p w14:paraId="647C0801" w14:textId="77777777" w:rsidR="00A935EB" w:rsidRPr="006B564A" w:rsidRDefault="00D81DB6" w:rsidP="0067303F">
      <w:pPr>
        <w:pStyle w:val="4"/>
        <w:ind w:hanging="908"/>
      </w:pPr>
      <w:r w:rsidRPr="006B564A">
        <w:rPr>
          <w:rtl/>
        </w:rPr>
        <w:t>יש לציין</w:t>
      </w:r>
      <w:r w:rsidR="00BB5EB7">
        <w:rPr>
          <w:rFonts w:hint="cs"/>
          <w:rtl/>
        </w:rPr>
        <w:t xml:space="preserve"> במסמכי המכרז</w:t>
      </w:r>
      <w:r w:rsidR="00A33727" w:rsidRPr="006B564A">
        <w:rPr>
          <w:rtl/>
        </w:rPr>
        <w:t xml:space="preserve"> את הסטייה המותרת מהאומדן ו</w:t>
      </w:r>
      <w:r w:rsidR="005E4E6E" w:rsidRPr="006B564A">
        <w:rPr>
          <w:rtl/>
        </w:rPr>
        <w:t xml:space="preserve">כן </w:t>
      </w:r>
      <w:r w:rsidR="00A33727" w:rsidRPr="006B564A">
        <w:rPr>
          <w:rtl/>
        </w:rPr>
        <w:t xml:space="preserve">אם הסטייה </w:t>
      </w:r>
      <w:r w:rsidR="00955E63" w:rsidRPr="006B564A">
        <w:rPr>
          <w:rtl/>
        </w:rPr>
        <w:t>האפשרית</w:t>
      </w:r>
      <w:r w:rsidR="00F34BE1" w:rsidRPr="006B564A">
        <w:rPr>
          <w:rtl/>
        </w:rPr>
        <w:t xml:space="preserve"> מהא</w:t>
      </w:r>
      <w:r w:rsidR="005E4E6E" w:rsidRPr="006B564A">
        <w:rPr>
          <w:rtl/>
        </w:rPr>
        <w:t>ו</w:t>
      </w:r>
      <w:r w:rsidR="00F34BE1" w:rsidRPr="006B564A">
        <w:rPr>
          <w:rtl/>
        </w:rPr>
        <w:t>מדן</w:t>
      </w:r>
      <w:r w:rsidR="00955E63" w:rsidRPr="006B564A">
        <w:rPr>
          <w:rtl/>
        </w:rPr>
        <w:t xml:space="preserve"> </w:t>
      </w:r>
      <w:r w:rsidR="00F34BE1" w:rsidRPr="006B564A">
        <w:rPr>
          <w:rtl/>
        </w:rPr>
        <w:t>מהווה</w:t>
      </w:r>
      <w:r w:rsidR="00A33727" w:rsidRPr="006B564A">
        <w:rPr>
          <w:rtl/>
        </w:rPr>
        <w:t xml:space="preserve"> גבול עליון או גבול תחתון</w:t>
      </w:r>
      <w:r w:rsidR="00F34BE1" w:rsidRPr="006B564A">
        <w:rPr>
          <w:rtl/>
        </w:rPr>
        <w:t xml:space="preserve"> להצעות</w:t>
      </w:r>
      <w:r w:rsidR="00A33727" w:rsidRPr="006B564A">
        <w:rPr>
          <w:rtl/>
        </w:rPr>
        <w:t xml:space="preserve"> או שניהם. ככל שלא צוין במפורש, יש להתייחס אל הסטייה המותרת כגבול עליון בלבד.</w:t>
      </w:r>
    </w:p>
    <w:p w14:paraId="054BF76B" w14:textId="77777777" w:rsidR="00A935EB" w:rsidRDefault="00F34BE1" w:rsidP="00243598">
      <w:pPr>
        <w:pStyle w:val="4"/>
        <w:ind w:hanging="908"/>
      </w:pPr>
      <w:r w:rsidRPr="006B564A">
        <w:rPr>
          <w:rtl/>
        </w:rPr>
        <w:t>מנימוקים ש</w:t>
      </w:r>
      <w:r w:rsidR="000653B9">
        <w:rPr>
          <w:rFonts w:hint="cs"/>
          <w:rtl/>
        </w:rPr>
        <w:t>י</w:t>
      </w:r>
      <w:r w:rsidRPr="006B564A">
        <w:rPr>
          <w:rtl/>
        </w:rPr>
        <w:t>ירשמו בפרוטוקול הוועדה</w:t>
      </w:r>
      <w:r w:rsidR="000653B9">
        <w:rPr>
          <w:rFonts w:hint="cs"/>
          <w:rtl/>
        </w:rPr>
        <w:t>,</w:t>
      </w:r>
      <w:r w:rsidRPr="006B564A">
        <w:rPr>
          <w:rtl/>
        </w:rPr>
        <w:t xml:space="preserve"> ניתן לפרסם את הא</w:t>
      </w:r>
      <w:r w:rsidR="00E01B00" w:rsidRPr="006B564A">
        <w:rPr>
          <w:rtl/>
        </w:rPr>
        <w:t>ו</w:t>
      </w:r>
      <w:r w:rsidRPr="006B564A">
        <w:rPr>
          <w:rtl/>
        </w:rPr>
        <w:t>מדן במסמכי המכרז</w:t>
      </w:r>
      <w:r w:rsidR="00A935EB" w:rsidRPr="006B564A">
        <w:rPr>
          <w:rtl/>
        </w:rPr>
        <w:t>.</w:t>
      </w:r>
    </w:p>
    <w:p w14:paraId="4E5F6A4F" w14:textId="77777777" w:rsidR="00A13A22" w:rsidRPr="00D10842" w:rsidRDefault="00A13A22" w:rsidP="008F257A">
      <w:pPr>
        <w:pStyle w:val="3"/>
        <w:rPr>
          <w:u w:val="single"/>
        </w:rPr>
      </w:pPr>
      <w:bookmarkStart w:id="65" w:name="_Toc137638202"/>
      <w:r w:rsidRPr="00D10842">
        <w:rPr>
          <w:u w:val="single"/>
          <w:rtl/>
        </w:rPr>
        <w:lastRenderedPageBreak/>
        <w:t>מאפיינים מיוחדים של הליך המכרז</w:t>
      </w:r>
      <w:bookmarkEnd w:id="65"/>
    </w:p>
    <w:p w14:paraId="3D7E3982" w14:textId="77777777" w:rsidR="00A13A22" w:rsidRDefault="00A13A22" w:rsidP="0067303F">
      <w:pPr>
        <w:pStyle w:val="4"/>
        <w:ind w:hanging="908"/>
      </w:pPr>
      <w:r w:rsidRPr="006B564A">
        <w:rPr>
          <w:rtl/>
        </w:rPr>
        <w:t xml:space="preserve">בנוסף לאמור לעיל, יש לציין במסמכי המכרז פירוט </w:t>
      </w:r>
      <w:r w:rsidR="006C1CAA">
        <w:rPr>
          <w:rFonts w:hint="cs"/>
          <w:rtl/>
        </w:rPr>
        <w:t xml:space="preserve">על </w:t>
      </w:r>
      <w:r w:rsidRPr="006B564A">
        <w:rPr>
          <w:rtl/>
        </w:rPr>
        <w:t>אודות מאפיינים מיוחדים נוספים של הליך המכרז (לדוגמ</w:t>
      </w:r>
      <w:r w:rsidR="00E01B00" w:rsidRPr="006B564A">
        <w:rPr>
          <w:rtl/>
        </w:rPr>
        <w:t>ה</w:t>
      </w:r>
      <w:r w:rsidRPr="006B564A">
        <w:rPr>
          <w:rtl/>
        </w:rPr>
        <w:t xml:space="preserve"> מכרז דינמי מקוון, מכרז עם הליך מיון מוקדם וכ</w:t>
      </w:r>
      <w:r w:rsidR="000653B9">
        <w:rPr>
          <w:rFonts w:hint="cs"/>
          <w:rtl/>
        </w:rPr>
        <w:t>דומה</w:t>
      </w:r>
      <w:r w:rsidRPr="006B564A">
        <w:rPr>
          <w:rtl/>
        </w:rPr>
        <w:t>).</w:t>
      </w:r>
    </w:p>
    <w:p w14:paraId="2E70FDC7" w14:textId="77777777" w:rsidR="00C64D5C" w:rsidRPr="006B564A" w:rsidRDefault="00C64D5C" w:rsidP="008F257A">
      <w:pPr>
        <w:pStyle w:val="220"/>
      </w:pPr>
      <w:bookmarkStart w:id="66" w:name="_Ref43209378"/>
      <w:bookmarkStart w:id="67" w:name="_Toc137638203"/>
      <w:r w:rsidRPr="006B564A">
        <w:rPr>
          <w:rtl/>
        </w:rPr>
        <w:t>תנאי ההתקשרות עם הספק הזוכה</w:t>
      </w:r>
      <w:bookmarkEnd w:id="66"/>
      <w:bookmarkEnd w:id="67"/>
    </w:p>
    <w:p w14:paraId="3FC4950F" w14:textId="77777777" w:rsidR="00472924" w:rsidRPr="006B564A" w:rsidRDefault="00472924" w:rsidP="008F257A">
      <w:pPr>
        <w:pStyle w:val="3"/>
        <w:rPr>
          <w:u w:val="single"/>
        </w:rPr>
      </w:pPr>
      <w:bookmarkStart w:id="68" w:name="_Toc137638204"/>
      <w:r w:rsidRPr="006B564A">
        <w:rPr>
          <w:rtl/>
        </w:rPr>
        <w:t>במסמכי המכרז יופיעו תנאי ההתקשרות עם הספק הזוכה, ובכלל זה:</w:t>
      </w:r>
      <w:bookmarkEnd w:id="68"/>
    </w:p>
    <w:p w14:paraId="73972B26" w14:textId="77777777" w:rsidR="00472924" w:rsidRPr="006B564A" w:rsidRDefault="00472924" w:rsidP="002844A1">
      <w:pPr>
        <w:pStyle w:val="4"/>
        <w:ind w:hanging="908"/>
        <w:rPr>
          <w:u w:val="single"/>
        </w:rPr>
      </w:pPr>
      <w:r w:rsidRPr="006B564A">
        <w:rPr>
          <w:rtl/>
        </w:rPr>
        <w:t xml:space="preserve">פירוט מקצועי </w:t>
      </w:r>
      <w:r w:rsidR="006C1CAA">
        <w:rPr>
          <w:rFonts w:hint="cs"/>
          <w:rtl/>
        </w:rPr>
        <w:t xml:space="preserve">על </w:t>
      </w:r>
      <w:r w:rsidRPr="006B564A">
        <w:rPr>
          <w:rtl/>
        </w:rPr>
        <w:t>אודות אופן מתן השירותים או הספקת הטובין הנדרשים במכרז</w:t>
      </w:r>
      <w:r w:rsidR="00AD0897">
        <w:rPr>
          <w:rFonts w:hint="cs"/>
          <w:rtl/>
        </w:rPr>
        <w:t>,</w:t>
      </w:r>
      <w:r w:rsidRPr="006B564A">
        <w:rPr>
          <w:rtl/>
        </w:rPr>
        <w:t xml:space="preserve"> כמפורט בסעיף </w:t>
      </w:r>
      <w:r w:rsidR="00050AEF">
        <w:rPr>
          <w:rtl/>
        </w:rPr>
        <w:fldChar w:fldCharType="begin"/>
      </w:r>
      <w:r w:rsidR="00050AEF">
        <w:rPr>
          <w:rtl/>
        </w:rPr>
        <w:instrText xml:space="preserve"> </w:instrText>
      </w:r>
      <w:r w:rsidR="00050AEF">
        <w:rPr>
          <w:rFonts w:hint="cs"/>
        </w:rPr>
        <w:instrText>REF</w:instrText>
      </w:r>
      <w:r w:rsidR="00050AEF">
        <w:rPr>
          <w:rFonts w:hint="cs"/>
          <w:rtl/>
        </w:rPr>
        <w:instrText xml:space="preserve"> _</w:instrText>
      </w:r>
      <w:r w:rsidR="00050AEF">
        <w:rPr>
          <w:rFonts w:hint="cs"/>
        </w:rPr>
        <w:instrText>Ref76384999 \r \h</w:instrText>
      </w:r>
      <w:r w:rsidR="00050AEF">
        <w:rPr>
          <w:rtl/>
        </w:rPr>
        <w:instrText xml:space="preserve"> </w:instrText>
      </w:r>
      <w:r w:rsidR="00050AEF">
        <w:rPr>
          <w:rtl/>
        </w:rPr>
      </w:r>
      <w:r w:rsidR="00050AEF">
        <w:rPr>
          <w:rtl/>
        </w:rPr>
        <w:fldChar w:fldCharType="separate"/>
      </w:r>
      <w:r w:rsidR="00734B01">
        <w:rPr>
          <w:rtl/>
        </w:rPr>
        <w:t>‏</w:t>
      </w:r>
      <w:r w:rsidR="002844A1">
        <w:rPr>
          <w:rtl/>
        </w:rPr>
        <w:fldChar w:fldCharType="begin"/>
      </w:r>
      <w:r w:rsidR="002844A1">
        <w:rPr>
          <w:rtl/>
        </w:rPr>
        <w:instrText xml:space="preserve"> </w:instrText>
      </w:r>
      <w:r w:rsidR="002844A1">
        <w:instrText>REF</w:instrText>
      </w:r>
      <w:r w:rsidR="002844A1">
        <w:rPr>
          <w:rtl/>
        </w:rPr>
        <w:instrText xml:space="preserve"> _</w:instrText>
      </w:r>
      <w:r w:rsidR="002844A1">
        <w:instrText>Ref141603375 \r \h</w:instrText>
      </w:r>
      <w:r w:rsidR="002844A1">
        <w:rPr>
          <w:rtl/>
        </w:rPr>
        <w:instrText xml:space="preserve"> </w:instrText>
      </w:r>
      <w:r w:rsidR="002844A1">
        <w:rPr>
          <w:rtl/>
        </w:rPr>
      </w:r>
      <w:r w:rsidR="002844A1">
        <w:rPr>
          <w:rtl/>
        </w:rPr>
        <w:fldChar w:fldCharType="separate"/>
      </w:r>
      <w:r w:rsidR="002844A1">
        <w:rPr>
          <w:rtl/>
        </w:rPr>
        <w:t>‏2.3.2</w:t>
      </w:r>
      <w:r w:rsidR="002844A1">
        <w:rPr>
          <w:rtl/>
        </w:rPr>
        <w:fldChar w:fldCharType="end"/>
      </w:r>
      <w:r w:rsidR="00050AEF">
        <w:rPr>
          <w:rtl/>
        </w:rPr>
        <w:fldChar w:fldCharType="end"/>
      </w:r>
      <w:r w:rsidR="00AD0897" w:rsidRPr="00AD0897">
        <w:rPr>
          <w:rFonts w:hint="cs"/>
          <w:rtl/>
        </w:rPr>
        <w:t xml:space="preserve"> להלן. </w:t>
      </w:r>
    </w:p>
    <w:p w14:paraId="095F54AF" w14:textId="77777777" w:rsidR="00472924" w:rsidRDefault="00472924" w:rsidP="0070183B">
      <w:pPr>
        <w:pStyle w:val="4"/>
        <w:ind w:hanging="908"/>
        <w:rPr>
          <w:u w:val="single"/>
        </w:rPr>
      </w:pPr>
      <w:r w:rsidRPr="006B564A">
        <w:rPr>
          <w:rtl/>
        </w:rPr>
        <w:t>חוזה התקשרות</w:t>
      </w:r>
      <w:r w:rsidR="00BB5EB7">
        <w:rPr>
          <w:rFonts w:hint="cs"/>
          <w:rtl/>
        </w:rPr>
        <w:t xml:space="preserve"> </w:t>
      </w:r>
      <w:r w:rsidRPr="006B564A">
        <w:rPr>
          <w:rtl/>
        </w:rPr>
        <w:t>המפרט</w:t>
      </w:r>
      <w:r w:rsidR="00BB5EB7">
        <w:rPr>
          <w:rFonts w:hint="cs"/>
          <w:rtl/>
        </w:rPr>
        <w:t xml:space="preserve"> </w:t>
      </w:r>
      <w:r w:rsidRPr="006B564A">
        <w:rPr>
          <w:rtl/>
        </w:rPr>
        <w:t>את החובות והדרישות מהספק, התמורה וחלוקת האחריות בין המשרד והספק</w:t>
      </w:r>
      <w:r w:rsidR="00AD0897">
        <w:rPr>
          <w:rFonts w:hint="cs"/>
          <w:rtl/>
        </w:rPr>
        <w:t>,</w:t>
      </w:r>
      <w:r w:rsidRPr="006B564A">
        <w:rPr>
          <w:rtl/>
        </w:rPr>
        <w:t xml:space="preserve"> כמפורט בסעיף </w:t>
      </w:r>
      <w:r w:rsidR="00050AEF" w:rsidRPr="00050AEF">
        <w:rPr>
          <w:rtl/>
        </w:rPr>
        <w:fldChar w:fldCharType="begin"/>
      </w:r>
      <w:r w:rsidR="00050AEF" w:rsidRPr="00050AEF">
        <w:rPr>
          <w:rtl/>
        </w:rPr>
        <w:instrText xml:space="preserve"> </w:instrText>
      </w:r>
      <w:r w:rsidR="00050AEF" w:rsidRPr="00050AEF">
        <w:instrText>REF</w:instrText>
      </w:r>
      <w:r w:rsidR="00050AEF" w:rsidRPr="00050AEF">
        <w:rPr>
          <w:rtl/>
        </w:rPr>
        <w:instrText xml:space="preserve"> _</w:instrText>
      </w:r>
      <w:r w:rsidR="00050AEF" w:rsidRPr="00050AEF">
        <w:instrText>Ref69212104 \r \h</w:instrText>
      </w:r>
      <w:r w:rsidR="00050AEF" w:rsidRPr="00050AEF">
        <w:rPr>
          <w:rtl/>
        </w:rPr>
        <w:instrText xml:space="preserve"> </w:instrText>
      </w:r>
      <w:r w:rsidR="00050AEF">
        <w:rPr>
          <w:rtl/>
        </w:rPr>
        <w:instrText xml:space="preserve"> \* </w:instrText>
      </w:r>
      <w:r w:rsidR="00050AEF">
        <w:instrText>MERGEFORMAT</w:instrText>
      </w:r>
      <w:r w:rsidR="00050AEF">
        <w:rPr>
          <w:rtl/>
        </w:rPr>
        <w:instrText xml:space="preserve"> </w:instrText>
      </w:r>
      <w:r w:rsidR="00050AEF" w:rsidRPr="00050AEF">
        <w:rPr>
          <w:rtl/>
        </w:rPr>
      </w:r>
      <w:r w:rsidR="00050AEF" w:rsidRPr="00050AEF">
        <w:rPr>
          <w:rtl/>
        </w:rPr>
        <w:fldChar w:fldCharType="separate"/>
      </w:r>
      <w:r w:rsidR="00734B01">
        <w:rPr>
          <w:rtl/>
        </w:rPr>
        <w:t>‏</w:t>
      </w:r>
      <w:r w:rsidR="00E959EB">
        <w:rPr>
          <w:rtl/>
        </w:rPr>
        <w:fldChar w:fldCharType="begin"/>
      </w:r>
      <w:r w:rsidR="00E959EB">
        <w:rPr>
          <w:rtl/>
        </w:rPr>
        <w:instrText xml:space="preserve"> </w:instrText>
      </w:r>
      <w:r w:rsidR="00E959EB">
        <w:instrText>REF</w:instrText>
      </w:r>
      <w:r w:rsidR="00E959EB">
        <w:rPr>
          <w:rtl/>
        </w:rPr>
        <w:instrText xml:space="preserve"> _</w:instrText>
      </w:r>
      <w:r w:rsidR="00E959EB">
        <w:instrText>Ref138150237 \r \h</w:instrText>
      </w:r>
      <w:r w:rsidR="00E959EB">
        <w:rPr>
          <w:rtl/>
        </w:rPr>
        <w:instrText xml:space="preserve"> </w:instrText>
      </w:r>
      <w:r w:rsidR="00E959EB">
        <w:rPr>
          <w:rtl/>
        </w:rPr>
      </w:r>
      <w:r w:rsidR="00E959EB">
        <w:rPr>
          <w:rtl/>
        </w:rPr>
        <w:fldChar w:fldCharType="separate"/>
      </w:r>
      <w:r w:rsidR="00E959EB">
        <w:rPr>
          <w:rtl/>
        </w:rPr>
        <w:t>‏2.3.3</w:t>
      </w:r>
      <w:r w:rsidR="00E959EB">
        <w:rPr>
          <w:rtl/>
        </w:rPr>
        <w:fldChar w:fldCharType="end"/>
      </w:r>
      <w:r w:rsidR="00050AEF" w:rsidRPr="00050AEF">
        <w:rPr>
          <w:rtl/>
        </w:rPr>
        <w:fldChar w:fldCharType="end"/>
      </w:r>
      <w:r w:rsidR="00050AEF" w:rsidRPr="00050AEF">
        <w:rPr>
          <w:rFonts w:hint="cs"/>
          <w:rtl/>
        </w:rPr>
        <w:t xml:space="preserve"> </w:t>
      </w:r>
      <w:r w:rsidR="00AD0897" w:rsidRPr="00AD0897">
        <w:rPr>
          <w:rFonts w:hint="cs"/>
          <w:rtl/>
        </w:rPr>
        <w:t>להלן.</w:t>
      </w:r>
      <w:r w:rsidR="00AD0897">
        <w:rPr>
          <w:rFonts w:hint="cs"/>
          <w:u w:val="single"/>
          <w:rtl/>
        </w:rPr>
        <w:t xml:space="preserve"> </w:t>
      </w:r>
    </w:p>
    <w:p w14:paraId="29406510" w14:textId="77777777" w:rsidR="00C64D5C" w:rsidRPr="006B564A" w:rsidRDefault="00C64D5C" w:rsidP="007D4302">
      <w:pPr>
        <w:pStyle w:val="3"/>
      </w:pPr>
      <w:bookmarkStart w:id="69" w:name="_Toc137638205"/>
      <w:bookmarkStart w:id="70" w:name="_Ref141603375"/>
      <w:r w:rsidRPr="00D839D9">
        <w:rPr>
          <w:u w:val="single"/>
          <w:rtl/>
        </w:rPr>
        <w:t xml:space="preserve">פירוט </w:t>
      </w:r>
      <w:bookmarkStart w:id="71" w:name="_Ref76384999"/>
      <w:r w:rsidRPr="00D839D9">
        <w:rPr>
          <w:u w:val="single"/>
          <w:rtl/>
        </w:rPr>
        <w:t>מקצוע</w:t>
      </w:r>
      <w:r w:rsidRPr="00050AEF">
        <w:rPr>
          <w:u w:val="single"/>
          <w:rtl/>
        </w:rPr>
        <w:t>י</w:t>
      </w:r>
      <w:bookmarkEnd w:id="69"/>
      <w:bookmarkEnd w:id="70"/>
      <w:bookmarkEnd w:id="71"/>
    </w:p>
    <w:p w14:paraId="2671E617" w14:textId="77777777" w:rsidR="00A60A91" w:rsidRPr="006B564A" w:rsidRDefault="00A60A91" w:rsidP="00D839D9">
      <w:pPr>
        <w:pStyle w:val="4"/>
        <w:ind w:hanging="908"/>
      </w:pPr>
      <w:r w:rsidRPr="006B564A">
        <w:rPr>
          <w:rtl/>
        </w:rPr>
        <w:t>יש לכלול את הדרישות המקצועית מהספק הזוכה במכרז, כגון מקום מתן השירותים, אופן מתן השירותים, תדירות אספקתם</w:t>
      </w:r>
      <w:r w:rsidR="00F82B38" w:rsidRPr="006B564A">
        <w:rPr>
          <w:rtl/>
        </w:rPr>
        <w:t xml:space="preserve">, </w:t>
      </w:r>
      <w:r w:rsidR="00D839D9" w:rsidRPr="006B564A">
        <w:rPr>
          <w:rtl/>
        </w:rPr>
        <w:t xml:space="preserve">מפרט טכני, </w:t>
      </w:r>
      <w:r w:rsidR="00F82B38" w:rsidRPr="006B564A">
        <w:rPr>
          <w:rtl/>
        </w:rPr>
        <w:t>אפשרות להוסיף ולגרוע שירותים או טובין במהלך תקופת ההתקשרות</w:t>
      </w:r>
      <w:r w:rsidRPr="006B564A">
        <w:rPr>
          <w:rtl/>
        </w:rPr>
        <w:t xml:space="preserve"> וכדו</w:t>
      </w:r>
      <w:r w:rsidR="00E01B00" w:rsidRPr="006B564A">
        <w:rPr>
          <w:rtl/>
        </w:rPr>
        <w:t>מה</w:t>
      </w:r>
      <w:r w:rsidRPr="006B564A">
        <w:rPr>
          <w:rtl/>
        </w:rPr>
        <w:t xml:space="preserve">.  </w:t>
      </w:r>
    </w:p>
    <w:p w14:paraId="7A94BA92" w14:textId="77777777" w:rsidR="00C64D5C" w:rsidRPr="006B564A" w:rsidRDefault="00C64D5C" w:rsidP="0067303F">
      <w:pPr>
        <w:pStyle w:val="4"/>
        <w:ind w:hanging="908"/>
      </w:pPr>
      <w:r w:rsidRPr="006B564A">
        <w:rPr>
          <w:rtl/>
        </w:rPr>
        <w:t>יש לנסח את הדרישות המקצועיות</w:t>
      </w:r>
      <w:r w:rsidR="0021465F">
        <w:rPr>
          <w:rFonts w:hint="cs"/>
          <w:rtl/>
        </w:rPr>
        <w:t>,</w:t>
      </w:r>
      <w:r w:rsidRPr="006B564A">
        <w:rPr>
          <w:rtl/>
        </w:rPr>
        <w:t xml:space="preserve"> כך שיאפשרו מגוון רחב</w:t>
      </w:r>
      <w:r w:rsidR="006C1CAA">
        <w:rPr>
          <w:rFonts w:hint="cs"/>
          <w:rtl/>
        </w:rPr>
        <w:t>,</w:t>
      </w:r>
      <w:r w:rsidRPr="006B564A">
        <w:rPr>
          <w:rtl/>
        </w:rPr>
        <w:t xml:space="preserve"> ככל הניתן</w:t>
      </w:r>
      <w:r w:rsidR="006C1CAA">
        <w:rPr>
          <w:rFonts w:hint="cs"/>
          <w:rtl/>
        </w:rPr>
        <w:t>,</w:t>
      </w:r>
      <w:r w:rsidRPr="006B564A">
        <w:rPr>
          <w:rtl/>
        </w:rPr>
        <w:t xml:space="preserve"> של הצעות העונות על צ</w:t>
      </w:r>
      <w:r w:rsidR="00D839D9">
        <w:rPr>
          <w:rFonts w:hint="cs"/>
          <w:rtl/>
        </w:rPr>
        <w:t>ו</w:t>
      </w:r>
      <w:r w:rsidRPr="006B564A">
        <w:rPr>
          <w:rtl/>
        </w:rPr>
        <w:t xml:space="preserve">רכי המשרד ובכל מקרה להימנע, ככל הניתן, מהכוונה למוצר או </w:t>
      </w:r>
      <w:r w:rsidR="00D839D9">
        <w:rPr>
          <w:rFonts w:hint="cs"/>
          <w:rtl/>
        </w:rPr>
        <w:t>ל</w:t>
      </w:r>
      <w:r w:rsidRPr="006B564A">
        <w:rPr>
          <w:rtl/>
        </w:rPr>
        <w:t xml:space="preserve">מציע ספציפי. </w:t>
      </w:r>
    </w:p>
    <w:p w14:paraId="36C6786A" w14:textId="77777777" w:rsidR="00BA19AE" w:rsidRPr="006B564A" w:rsidRDefault="00BA19AE" w:rsidP="00050AEF">
      <w:pPr>
        <w:pStyle w:val="4"/>
        <w:ind w:hanging="908"/>
      </w:pPr>
      <w:r w:rsidRPr="006B564A">
        <w:rPr>
          <w:rtl/>
        </w:rPr>
        <w:t xml:space="preserve">הפירוט המקצועי יכלול, </w:t>
      </w:r>
      <w:r w:rsidR="003C076C" w:rsidRPr="006B564A">
        <w:rPr>
          <w:rtl/>
        </w:rPr>
        <w:t>במ</w:t>
      </w:r>
      <w:r w:rsidR="003C076C">
        <w:rPr>
          <w:rFonts w:hint="cs"/>
          <w:rtl/>
        </w:rPr>
        <w:t>קרה</w:t>
      </w:r>
      <w:r w:rsidR="003C076C" w:rsidRPr="006B564A">
        <w:rPr>
          <w:rtl/>
        </w:rPr>
        <w:t xml:space="preserve"> </w:t>
      </w:r>
      <w:r w:rsidRPr="006B564A">
        <w:rPr>
          <w:rtl/>
        </w:rPr>
        <w:t>הצורך, אמנת שירות (</w:t>
      </w:r>
      <w:r w:rsidRPr="006B564A">
        <w:t>SLA</w:t>
      </w:r>
      <w:r w:rsidRPr="006B564A">
        <w:rPr>
          <w:rtl/>
        </w:rPr>
        <w:t>), המפרטת את רמת השירות הנדרשת מהספק הזוכה, ובמקרים המתאימים</w:t>
      </w:r>
      <w:r w:rsidR="00032828">
        <w:rPr>
          <w:rFonts w:hint="cs"/>
          <w:rtl/>
        </w:rPr>
        <w:t>,</w:t>
      </w:r>
      <w:r w:rsidRPr="006B564A">
        <w:rPr>
          <w:rtl/>
        </w:rPr>
        <w:t xml:space="preserve"> פיצויים מוסכמים על אי עמידה באמנת השירות.</w:t>
      </w:r>
    </w:p>
    <w:p w14:paraId="77063A45" w14:textId="77777777" w:rsidR="003D1BBF" w:rsidRDefault="003D1BBF" w:rsidP="00057E85">
      <w:pPr>
        <w:pStyle w:val="4"/>
        <w:ind w:hanging="908"/>
      </w:pPr>
      <w:r w:rsidRPr="006B564A">
        <w:rPr>
          <w:rtl/>
        </w:rPr>
        <w:t>ב</w:t>
      </w:r>
      <w:r w:rsidR="00720D21" w:rsidRPr="006B564A">
        <w:rPr>
          <w:rtl/>
        </w:rPr>
        <w:t xml:space="preserve">כתיבת מכרז בנושא תקשוב יש לפעול </w:t>
      </w:r>
      <w:r w:rsidR="00A90A81" w:rsidRPr="006B564A">
        <w:rPr>
          <w:rtl/>
        </w:rPr>
        <w:t>בהתאם להנחיות המפורטות ב</w:t>
      </w:r>
      <w:hyperlink r:id="rId39" w:history="1">
        <w:r w:rsidR="00A90A81" w:rsidRPr="00AB5561">
          <w:rPr>
            <w:rStyle w:val="Hyperlink"/>
            <w:rFonts w:asciiTheme="minorBidi" w:hAnsiTheme="minorBidi"/>
            <w:rtl/>
          </w:rPr>
          <w:t>הוראת תכ"ם</w:t>
        </w:r>
        <w:r w:rsidR="007304AD" w:rsidRPr="00AB5561">
          <w:rPr>
            <w:rStyle w:val="Hyperlink"/>
            <w:rFonts w:asciiTheme="minorBidi" w:hAnsiTheme="minorBidi" w:hint="cs"/>
            <w:rtl/>
          </w:rPr>
          <w:t>, ''ועדת המכרזים'', מס'</w:t>
        </w:r>
        <w:r w:rsidR="00A90A81" w:rsidRPr="00AB5561">
          <w:rPr>
            <w:rStyle w:val="Hyperlink"/>
            <w:rFonts w:asciiTheme="minorBidi" w:hAnsiTheme="minorBidi"/>
            <w:rtl/>
          </w:rPr>
          <w:t xml:space="preserve"> 7.1.1</w:t>
        </w:r>
        <w:r w:rsidR="007304AD" w:rsidRPr="00AB5561">
          <w:rPr>
            <w:rStyle w:val="Hyperlink"/>
            <w:rFonts w:hint="cs"/>
            <w:rtl/>
          </w:rPr>
          <w:t>,</w:t>
        </w:r>
      </w:hyperlink>
      <w:r w:rsidR="00A90A81" w:rsidRPr="006B564A">
        <w:rPr>
          <w:rtl/>
        </w:rPr>
        <w:t xml:space="preserve"> לעניין אישור התקשרויות בנושא תקשוב</w:t>
      </w:r>
      <w:r w:rsidR="00B216BF" w:rsidRPr="006B564A">
        <w:rPr>
          <w:rtl/>
        </w:rPr>
        <w:t>.</w:t>
      </w:r>
    </w:p>
    <w:p w14:paraId="44F65902" w14:textId="77777777" w:rsidR="00A40484" w:rsidRDefault="004D38DA" w:rsidP="007F4577">
      <w:pPr>
        <w:pStyle w:val="4"/>
        <w:ind w:hanging="908"/>
      </w:pPr>
      <w:bookmarkStart w:id="72" w:name="_Ref67224250"/>
      <w:r>
        <w:rPr>
          <w:rFonts w:hint="cs"/>
          <w:rtl/>
        </w:rPr>
        <w:lastRenderedPageBreak/>
        <w:t xml:space="preserve">הפירוט המקצועי יכלול, </w:t>
      </w:r>
      <w:r w:rsidR="00AB5C6F">
        <w:rPr>
          <w:rFonts w:hint="cs"/>
          <w:rtl/>
        </w:rPr>
        <w:t>במקרה</w:t>
      </w:r>
      <w:r>
        <w:rPr>
          <w:rFonts w:hint="cs"/>
          <w:rtl/>
        </w:rPr>
        <w:t xml:space="preserve"> הצורך, התאמות נגישות לשירות</w:t>
      </w:r>
      <w:r w:rsidR="00AB5C6F">
        <w:rPr>
          <w:rFonts w:hint="cs"/>
          <w:rtl/>
        </w:rPr>
        <w:t>,</w:t>
      </w:r>
      <w:r>
        <w:rPr>
          <w:rFonts w:hint="cs"/>
          <w:rtl/>
        </w:rPr>
        <w:t xml:space="preserve"> בהתאם ל</w:t>
      </w:r>
      <w:hyperlink r:id="rId40" w:history="1">
        <w:r w:rsidR="007F4577">
          <w:rPr>
            <w:rStyle w:val="Hyperlink"/>
            <w:rtl/>
          </w:rPr>
          <w:t xml:space="preserve">חוק שוויון זכויות לאנשים עם מוגבלות, </w:t>
        </w:r>
        <w:r w:rsidR="007F4577">
          <w:rPr>
            <w:rStyle w:val="Hyperlink"/>
            <w:rFonts w:hint="cs"/>
            <w:rtl/>
          </w:rPr>
          <w:t>ה</w:t>
        </w:r>
        <w:r w:rsidR="007F4577">
          <w:rPr>
            <w:rStyle w:val="Hyperlink"/>
            <w:rtl/>
          </w:rPr>
          <w:t>תשנ"ח-1998</w:t>
        </w:r>
      </w:hyperlink>
      <w:r w:rsidR="00327766" w:rsidRPr="00473792">
        <w:rPr>
          <w:rtl/>
        </w:rPr>
        <w:t xml:space="preserve"> ותקנותיו.</w:t>
      </w:r>
      <w:bookmarkEnd w:id="72"/>
      <w:r w:rsidR="00327766">
        <w:rPr>
          <w:rFonts w:ascii="David" w:hAnsi="David" w:cs="David" w:hint="cs"/>
          <w:sz w:val="20"/>
          <w:szCs w:val="20"/>
          <w:rtl/>
        </w:rPr>
        <w:t xml:space="preserve"> </w:t>
      </w:r>
    </w:p>
    <w:p w14:paraId="39C189F4" w14:textId="77777777" w:rsidR="00421498" w:rsidRDefault="00A24F24" w:rsidP="00B06737">
      <w:pPr>
        <w:pStyle w:val="4"/>
        <w:ind w:hanging="908"/>
      </w:pPr>
      <w:bookmarkStart w:id="73" w:name="_Ref74729129"/>
      <w:r>
        <w:rPr>
          <w:rFonts w:ascii="Arial (Hebrew)" w:hAnsi="Arial (Hebrew)" w:cs="Arial (Hebrew)" w:hint="cs"/>
          <w:rtl/>
        </w:rPr>
        <w:t>פירוט מקצועי</w:t>
      </w:r>
      <w:r w:rsidR="00214418">
        <w:rPr>
          <w:rFonts w:ascii="Arial (Hebrew)" w:hAnsi="Arial (Hebrew)" w:cs="Arial (Hebrew)" w:hint="cs"/>
          <w:rtl/>
        </w:rPr>
        <w:t xml:space="preserve"> בעניין</w:t>
      </w:r>
      <w:r>
        <w:rPr>
          <w:rFonts w:cs="Arial"/>
          <w:rtl/>
        </w:rPr>
        <w:t xml:space="preserve"> זיהוי ואימות </w:t>
      </w:r>
      <w:r w:rsidR="002B0BB5" w:rsidRPr="009D55E7">
        <w:rPr>
          <w:rFonts w:cs="Arial"/>
          <w:rtl/>
        </w:rPr>
        <w:t>ביומטרי</w:t>
      </w:r>
      <w:r w:rsidR="00421498" w:rsidRPr="00E83DBA">
        <w:rPr>
          <w:rFonts w:ascii="Arial (Hebrew)" w:hAnsi="Arial (Hebrew)" w:cs="Arial (Hebrew)" w:hint="cs"/>
          <w:rtl/>
        </w:rPr>
        <w:t>,</w:t>
      </w:r>
      <w:r w:rsidR="007160C1">
        <w:rPr>
          <w:rFonts w:ascii="Arial (Hebrew)" w:hAnsi="Arial (Hebrew)" w:cs="Arial (Hebrew)" w:hint="cs"/>
          <w:rtl/>
        </w:rPr>
        <w:t xml:space="preserve"> </w:t>
      </w:r>
      <w:r w:rsidR="007160C1" w:rsidRPr="007F3128">
        <w:rPr>
          <w:rFonts w:ascii="Arial (Hebrew)" w:hAnsi="Arial (Hebrew)" w:cs="Arial (Hebrew)"/>
          <w:rtl/>
        </w:rPr>
        <w:t>לרבות קוראי טביעות אצבע, מצלמות</w:t>
      </w:r>
      <w:r w:rsidR="001A1210">
        <w:rPr>
          <w:rFonts w:ascii="Arial (Hebrew)" w:hAnsi="Arial (Hebrew)" w:cs="Arial (Hebrew)" w:hint="cs"/>
          <w:rtl/>
        </w:rPr>
        <w:t xml:space="preserve"> </w:t>
      </w:r>
      <w:r w:rsidR="00F55D1B">
        <w:rPr>
          <w:rFonts w:ascii="Arial (Hebrew)" w:hAnsi="Arial (Hebrew)" w:cs="Arial (Hebrew)" w:hint="cs"/>
          <w:rtl/>
        </w:rPr>
        <w:t>ו</w:t>
      </w:r>
      <w:r w:rsidR="007160C1" w:rsidRPr="007F3128">
        <w:rPr>
          <w:rFonts w:ascii="Arial (Hebrew)" w:hAnsi="Arial (Hebrew)" w:cs="Arial (Hebrew)"/>
          <w:rtl/>
        </w:rPr>
        <w:t>הקמה של יישומים ומאגרים ביומטריים</w:t>
      </w:r>
      <w:r w:rsidR="007160C1">
        <w:rPr>
          <w:rFonts w:ascii="Arial (Hebrew)" w:hAnsi="Arial (Hebrew)" w:cs="Arial (Hebrew)" w:hint="cs"/>
          <w:rtl/>
        </w:rPr>
        <w:t>,</w:t>
      </w:r>
      <w:r w:rsidR="007160C1" w:rsidRPr="002B0BB5">
        <w:rPr>
          <w:rFonts w:cs="Arial"/>
          <w:rtl/>
        </w:rPr>
        <w:t xml:space="preserve"> </w:t>
      </w:r>
      <w:r w:rsidR="005014FC">
        <w:rPr>
          <w:rFonts w:ascii="Arial (Hebrew)" w:hAnsi="Arial (Hebrew)" w:cs="Arial (Hebrew)" w:hint="cs"/>
          <w:rtl/>
        </w:rPr>
        <w:t>יגובש</w:t>
      </w:r>
      <w:r w:rsidR="00421498" w:rsidRPr="00E83DBA">
        <w:rPr>
          <w:rFonts w:ascii="Arial (Hebrew)" w:hAnsi="Arial (Hebrew)" w:cs="Arial (Hebrew)" w:hint="cs"/>
          <w:rtl/>
        </w:rPr>
        <w:t xml:space="preserve"> בהתאם</w:t>
      </w:r>
      <w:r w:rsidR="00421498" w:rsidRPr="00E83DBA">
        <w:rPr>
          <w:rFonts w:ascii="Arial (Hebrew)" w:hAnsi="Arial (Hebrew)" w:cs="Arial (Hebrew)"/>
          <w:rtl/>
        </w:rPr>
        <w:t xml:space="preserve"> </w:t>
      </w:r>
      <w:r w:rsidR="00F55D1B">
        <w:rPr>
          <w:rFonts w:ascii="Arial (Hebrew)" w:hAnsi="Arial (Hebrew)" w:cs="Arial (Hebrew)" w:hint="cs"/>
          <w:rtl/>
        </w:rPr>
        <w:t>לתקציר ה</w:t>
      </w:r>
      <w:r w:rsidR="002B0BB5">
        <w:rPr>
          <w:rFonts w:ascii="Arial (Hebrew)" w:hAnsi="Arial (Hebrew)" w:cs="Arial (Hebrew)" w:hint="cs"/>
          <w:rtl/>
        </w:rPr>
        <w:t xml:space="preserve">מדיניות </w:t>
      </w:r>
      <w:r w:rsidR="00421498" w:rsidRPr="008A7E02">
        <w:rPr>
          <w:rFonts w:ascii="Arial (Hebrew)" w:hAnsi="Arial (Hebrew)" w:cs="Arial (Hebrew)"/>
          <w:rtl/>
        </w:rPr>
        <w:t>הלאומית ליישומים ביומטריים של ה</w:t>
      </w:r>
      <w:r w:rsidR="00077CB3" w:rsidRPr="008A7E02">
        <w:rPr>
          <w:rFonts w:ascii="Arial (Hebrew)" w:hAnsi="Arial (Hebrew)" w:cs="Arial (Hebrew)" w:hint="eastAsia"/>
          <w:rtl/>
        </w:rPr>
        <w:t>יחידה</w:t>
      </w:r>
      <w:r w:rsidR="00077CB3" w:rsidRPr="008A7E02">
        <w:rPr>
          <w:rFonts w:ascii="Arial (Hebrew)" w:hAnsi="Arial (Hebrew)" w:cs="Arial (Hebrew)"/>
          <w:rtl/>
        </w:rPr>
        <w:t xml:space="preserve"> </w:t>
      </w:r>
      <w:r w:rsidR="00077CB3" w:rsidRPr="008A7E02">
        <w:rPr>
          <w:rFonts w:ascii="Arial (Hebrew)" w:hAnsi="Arial (Hebrew)" w:cs="Arial (Hebrew)" w:hint="eastAsia"/>
          <w:rtl/>
        </w:rPr>
        <w:t>ל</w:t>
      </w:r>
      <w:r w:rsidR="00421498" w:rsidRPr="008A7E02">
        <w:rPr>
          <w:rFonts w:ascii="Arial (Hebrew)" w:hAnsi="Arial (Hebrew)" w:cs="Arial (Hebrew)" w:hint="eastAsia"/>
          <w:rtl/>
        </w:rPr>
        <w:t>הזדהות</w:t>
      </w:r>
      <w:r w:rsidR="00421498" w:rsidRPr="008A7E02">
        <w:rPr>
          <w:rFonts w:ascii="Arial (Hebrew)" w:hAnsi="Arial (Hebrew)" w:cs="Arial (Hebrew)"/>
          <w:rtl/>
        </w:rPr>
        <w:t xml:space="preserve"> </w:t>
      </w:r>
      <w:r w:rsidR="00421498" w:rsidRPr="008A7E02">
        <w:rPr>
          <w:rFonts w:ascii="Arial (Hebrew)" w:hAnsi="Arial (Hebrew)" w:cs="Arial (Hebrew)" w:hint="eastAsia"/>
          <w:rtl/>
        </w:rPr>
        <w:t>ו</w:t>
      </w:r>
      <w:r w:rsidR="00077CB3" w:rsidRPr="008A7E02">
        <w:rPr>
          <w:rFonts w:ascii="Arial (Hebrew)" w:hAnsi="Arial (Hebrew)" w:cs="Arial (Hebrew)" w:hint="eastAsia"/>
          <w:rtl/>
        </w:rPr>
        <w:t>ל</w:t>
      </w:r>
      <w:r w:rsidR="00421498" w:rsidRPr="008A7E02">
        <w:rPr>
          <w:rFonts w:ascii="Arial (Hebrew)" w:hAnsi="Arial (Hebrew)" w:cs="Arial (Hebrew)" w:hint="eastAsia"/>
          <w:rtl/>
        </w:rPr>
        <w:t>יישומים</w:t>
      </w:r>
      <w:r w:rsidR="00421498" w:rsidRPr="008A7E02">
        <w:rPr>
          <w:rFonts w:ascii="Arial (Hebrew)" w:hAnsi="Arial (Hebrew)" w:cs="Arial (Hebrew)"/>
          <w:rtl/>
        </w:rPr>
        <w:t xml:space="preserve"> </w:t>
      </w:r>
      <w:r w:rsidR="00421498" w:rsidRPr="008A7E02">
        <w:rPr>
          <w:rFonts w:ascii="Arial (Hebrew)" w:hAnsi="Arial (Hebrew)" w:cs="Arial (Hebrew)" w:hint="eastAsia"/>
          <w:rtl/>
        </w:rPr>
        <w:t>ביומטריים</w:t>
      </w:r>
      <w:r w:rsidR="00CE3064">
        <w:rPr>
          <w:rFonts w:ascii="Arial (Hebrew)" w:hAnsi="Arial (Hebrew)" w:cs="Arial (Hebrew)" w:hint="cs"/>
          <w:rtl/>
        </w:rPr>
        <w:t>,</w:t>
      </w:r>
      <w:r w:rsidR="00707EBE">
        <w:rPr>
          <w:rFonts w:ascii="Arial (Hebrew)" w:hAnsi="Arial (Hebrew)" w:cs="Arial (Hebrew)" w:hint="cs"/>
          <w:rtl/>
        </w:rPr>
        <w:t xml:space="preserve"> </w:t>
      </w:r>
      <w:r w:rsidR="00CE3064">
        <w:rPr>
          <w:rFonts w:ascii="Arial (Hebrew)" w:hAnsi="Arial (Hebrew)" w:cs="Arial (Hebrew)" w:hint="cs"/>
          <w:rtl/>
        </w:rPr>
        <w:t xml:space="preserve">המצורף </w:t>
      </w:r>
      <w:r w:rsidR="002B0BB5" w:rsidRPr="002D4C1D">
        <w:rPr>
          <w:rFonts w:ascii="Arial (Hebrew)" w:hAnsi="Arial (Hebrew)" w:cs="Arial (Hebrew)" w:hint="eastAsia"/>
          <w:rtl/>
        </w:rPr>
        <w:t>ב</w:t>
      </w:r>
      <w:hyperlink w:anchor="נספח_ז" w:history="1">
        <w:r w:rsidR="002B0BB5" w:rsidRPr="00CE3064">
          <w:rPr>
            <w:rStyle w:val="Hyperlink"/>
            <w:rFonts w:ascii="Arial (Hebrew)" w:hAnsi="Arial (Hebrew)" w:cs="Arial (Hebrew)" w:hint="eastAsia"/>
            <w:rtl/>
          </w:rPr>
          <w:t>נספח</w:t>
        </w:r>
        <w:r w:rsidR="002B0BB5" w:rsidRPr="00CE3064">
          <w:rPr>
            <w:rStyle w:val="Hyperlink"/>
            <w:rFonts w:ascii="Arial (Hebrew)" w:hAnsi="Arial (Hebrew)" w:cs="Arial (Hebrew)"/>
            <w:rtl/>
          </w:rPr>
          <w:t xml:space="preserve"> </w:t>
        </w:r>
        <w:r w:rsidR="00BB49C9">
          <w:rPr>
            <w:rStyle w:val="Hyperlink"/>
            <w:rFonts w:ascii="Arial (Hebrew)" w:hAnsi="Arial (Hebrew)" w:cs="Arial (Hebrew)" w:hint="cs"/>
            <w:rtl/>
          </w:rPr>
          <w:t>ז</w:t>
        </w:r>
        <w:r w:rsidR="00BB49C9" w:rsidRPr="00CE3064">
          <w:rPr>
            <w:rStyle w:val="Hyperlink"/>
            <w:rFonts w:ascii="Arial (Hebrew)" w:hAnsi="Arial (Hebrew)" w:cs="Arial (Hebrew)" w:hint="cs"/>
            <w:rtl/>
          </w:rPr>
          <w:t xml:space="preserve"> </w:t>
        </w:r>
        <w:r w:rsidR="00CE3064">
          <w:rPr>
            <w:rStyle w:val="Hyperlink"/>
            <w:rFonts w:ascii="Arial (Hebrew)" w:hAnsi="Arial (Hebrew)" w:cs="Arial (Hebrew)" w:hint="cs"/>
            <w:rtl/>
          </w:rPr>
          <w:t>-</w:t>
        </w:r>
        <w:r w:rsidR="00CE3064" w:rsidRPr="00CE3064">
          <w:rPr>
            <w:rStyle w:val="Hyperlink"/>
            <w:rFonts w:ascii="Arial (Hebrew)" w:hAnsi="Arial (Hebrew)" w:cs="Arial (Hebrew)" w:hint="cs"/>
            <w:rtl/>
          </w:rPr>
          <w:t xml:space="preserve"> יישומים ביומטריים</w:t>
        </w:r>
      </w:hyperlink>
      <w:r w:rsidR="002B0BB5" w:rsidRPr="002D4C1D">
        <w:rPr>
          <w:rFonts w:ascii="Arial (Hebrew)" w:hAnsi="Arial (Hebrew)" w:cs="Arial (Hebrew)"/>
          <w:rtl/>
        </w:rPr>
        <w:t>.</w:t>
      </w:r>
      <w:bookmarkEnd w:id="73"/>
    </w:p>
    <w:p w14:paraId="50D62284" w14:textId="77777777" w:rsidR="00E96CBB" w:rsidRDefault="00396187" w:rsidP="00396187">
      <w:pPr>
        <w:pStyle w:val="4"/>
      </w:pPr>
      <w:bookmarkStart w:id="74" w:name="_Ref137628478"/>
      <w:r>
        <w:rPr>
          <w:rFonts w:hint="cs"/>
          <w:rtl/>
        </w:rPr>
        <w:t xml:space="preserve">במכרזים אשר יפורסמו החל מיום 1 בינואר 2024, </w:t>
      </w:r>
      <w:r w:rsidR="00E96CBB" w:rsidRPr="0084781F">
        <w:rPr>
          <w:rFonts w:hint="eastAsia"/>
          <w:rtl/>
        </w:rPr>
        <w:t>יש</w:t>
      </w:r>
      <w:r w:rsidR="00E96CBB" w:rsidRPr="0084781F">
        <w:rPr>
          <w:rtl/>
        </w:rPr>
        <w:t xml:space="preserve"> לכלול במסגרת מסמכי המכרז תניה בדבר אחריות הספק לאבטחת המידע של הממשלה והגנות סייבר למערכות</w:t>
      </w:r>
      <w:r w:rsidR="001D1986">
        <w:rPr>
          <w:rFonts w:hint="cs"/>
          <w:rtl/>
        </w:rPr>
        <w:t>,</w:t>
      </w:r>
      <w:r w:rsidR="00E96CBB" w:rsidRPr="0084781F">
        <w:rPr>
          <w:rtl/>
        </w:rPr>
        <w:t xml:space="preserve"> באמצעותם הוא מספק שירותים לממשלה או שומר מידע ממשלתי שהועבר או נצבר אצלו במסגרת ההתקשרות, ככל שישנם, בהתאם להנחיות המפורטות </w:t>
      </w:r>
      <w:hyperlink w:anchor="נספח_ח" w:history="1">
        <w:r w:rsidR="00E96CBB" w:rsidRPr="0084781F">
          <w:rPr>
            <w:rStyle w:val="Hyperlink"/>
            <w:rFonts w:cs="Arial" w:hint="eastAsia"/>
            <w:rtl/>
          </w:rPr>
          <w:t>בנספח</w:t>
        </w:r>
        <w:r w:rsidR="00E96CBB" w:rsidRPr="0084781F">
          <w:rPr>
            <w:rStyle w:val="Hyperlink"/>
            <w:rFonts w:cs="Arial"/>
            <w:rtl/>
          </w:rPr>
          <w:t xml:space="preserve"> </w:t>
        </w:r>
        <w:r w:rsidR="00E96CBB">
          <w:rPr>
            <w:rStyle w:val="Hyperlink"/>
            <w:rFonts w:cs="Arial" w:hint="cs"/>
            <w:rtl/>
          </w:rPr>
          <w:t>ח</w:t>
        </w:r>
        <w:r w:rsidR="00E96CBB" w:rsidRPr="0084781F">
          <w:rPr>
            <w:rStyle w:val="Hyperlink"/>
            <w:rtl/>
          </w:rPr>
          <w:t xml:space="preserve"> </w:t>
        </w:r>
        <w:r w:rsidR="00E96CBB" w:rsidRPr="0084781F">
          <w:rPr>
            <w:rStyle w:val="Hyperlink"/>
            <w:rFonts w:cs="Arial"/>
            <w:rtl/>
          </w:rPr>
          <w:t>–</w:t>
        </w:r>
        <w:r w:rsidR="00E96CBB" w:rsidRPr="0084781F">
          <w:rPr>
            <w:rStyle w:val="Hyperlink"/>
            <w:rtl/>
          </w:rPr>
          <w:t xml:space="preserve"> אחריות</w:t>
        </w:r>
        <w:r w:rsidR="00E96CBB" w:rsidRPr="0084781F">
          <w:rPr>
            <w:rStyle w:val="Hyperlink"/>
            <w:rFonts w:cs="Arial" w:hint="cs"/>
            <w:rtl/>
          </w:rPr>
          <w:t xml:space="preserve"> לאבטחת מידע ו</w:t>
        </w:r>
        <w:r w:rsidR="00236E27">
          <w:rPr>
            <w:rStyle w:val="Hyperlink"/>
            <w:rFonts w:cs="Arial" w:hint="cs"/>
            <w:rtl/>
          </w:rPr>
          <w:t>הגנה ב</w:t>
        </w:r>
        <w:r w:rsidR="00E96CBB" w:rsidRPr="0084781F">
          <w:rPr>
            <w:rStyle w:val="Hyperlink"/>
            <w:rFonts w:cs="Arial" w:hint="cs"/>
            <w:rtl/>
          </w:rPr>
          <w:t>סייבר של ספקי הממשלה</w:t>
        </w:r>
      </w:hyperlink>
      <w:r w:rsidR="00E96CBB" w:rsidRPr="0084781F">
        <w:rPr>
          <w:rtl/>
        </w:rPr>
        <w:t>.</w:t>
      </w:r>
      <w:bookmarkEnd w:id="74"/>
      <w:r w:rsidR="00E96CBB" w:rsidRPr="0084781F">
        <w:rPr>
          <w:rtl/>
        </w:rPr>
        <w:t xml:space="preserve"> </w:t>
      </w:r>
      <w:r>
        <w:rPr>
          <w:rFonts w:hint="cs"/>
          <w:rtl/>
        </w:rPr>
        <w:t>במכרזים שיפורסמו קודם למועד, זה ניתן אך לא חובה לכלול תניה כאמור.</w:t>
      </w:r>
    </w:p>
    <w:p w14:paraId="41F709BB" w14:textId="77777777" w:rsidR="00C64D5C" w:rsidRPr="006B564A" w:rsidRDefault="00895357" w:rsidP="00396187">
      <w:pPr>
        <w:pStyle w:val="3"/>
        <w:keepNext/>
        <w:ind w:left="1372" w:hanging="805"/>
      </w:pPr>
      <w:bookmarkStart w:id="75" w:name="_Ref19088867"/>
      <w:bookmarkStart w:id="76" w:name="_Toc137638206"/>
      <w:bookmarkStart w:id="77" w:name="_Ref138150237"/>
      <w:r w:rsidRPr="00D839D9">
        <w:rPr>
          <w:u w:val="single"/>
          <w:rtl/>
        </w:rPr>
        <w:t>חוזה</w:t>
      </w:r>
      <w:bookmarkEnd w:id="75"/>
      <w:r w:rsidRPr="00D839D9">
        <w:rPr>
          <w:u w:val="single"/>
          <w:rtl/>
        </w:rPr>
        <w:t xml:space="preserve"> </w:t>
      </w:r>
      <w:r w:rsidR="00A736BC" w:rsidRPr="00D839D9">
        <w:rPr>
          <w:u w:val="single"/>
          <w:rtl/>
        </w:rPr>
        <w:t>התקשרות</w:t>
      </w:r>
      <w:bookmarkEnd w:id="76"/>
      <w:bookmarkEnd w:id="77"/>
    </w:p>
    <w:p w14:paraId="3D3D145D" w14:textId="77777777" w:rsidR="00895357" w:rsidRPr="006B564A" w:rsidRDefault="00C64D5C" w:rsidP="0067303F">
      <w:pPr>
        <w:pStyle w:val="4"/>
        <w:ind w:hanging="908"/>
      </w:pPr>
      <w:r w:rsidRPr="006B564A">
        <w:rPr>
          <w:rtl/>
        </w:rPr>
        <w:t xml:space="preserve">חוזה </w:t>
      </w:r>
      <w:r w:rsidR="00895357" w:rsidRPr="006B564A">
        <w:rPr>
          <w:rtl/>
        </w:rPr>
        <w:t>ההתקשרות יכלול, בין היתר, פירוט</w:t>
      </w:r>
      <w:r w:rsidR="006C1CAA">
        <w:rPr>
          <w:rFonts w:hint="cs"/>
          <w:rtl/>
        </w:rPr>
        <w:t xml:space="preserve"> על</w:t>
      </w:r>
      <w:r w:rsidR="00895357" w:rsidRPr="006B564A">
        <w:rPr>
          <w:rtl/>
        </w:rPr>
        <w:t xml:space="preserve"> אודות</w:t>
      </w:r>
      <w:r w:rsidR="000D241F" w:rsidRPr="006B564A">
        <w:rPr>
          <w:rtl/>
        </w:rPr>
        <w:t xml:space="preserve"> התנאים</w:t>
      </w:r>
      <w:r w:rsidR="00895357" w:rsidRPr="006B564A">
        <w:rPr>
          <w:rtl/>
        </w:rPr>
        <w:t xml:space="preserve"> הבאים: </w:t>
      </w:r>
    </w:p>
    <w:p w14:paraId="6B430DEC" w14:textId="77777777" w:rsidR="00895357" w:rsidRPr="006B564A" w:rsidRDefault="00895357" w:rsidP="007304AD">
      <w:pPr>
        <w:pStyle w:val="5"/>
      </w:pPr>
      <w:r w:rsidRPr="006B564A">
        <w:rPr>
          <w:rtl/>
        </w:rPr>
        <w:t xml:space="preserve">התחייבויות הספק למתן </w:t>
      </w:r>
      <w:r w:rsidR="00012B2A" w:rsidRPr="006B564A">
        <w:rPr>
          <w:rtl/>
        </w:rPr>
        <w:t>הטובין/</w:t>
      </w:r>
      <w:r w:rsidRPr="006B564A">
        <w:rPr>
          <w:rtl/>
        </w:rPr>
        <w:t>השירותים</w:t>
      </w:r>
      <w:r w:rsidR="00FA79D7">
        <w:rPr>
          <w:rFonts w:hint="cs"/>
          <w:rtl/>
        </w:rPr>
        <w:t>,</w:t>
      </w:r>
      <w:r w:rsidRPr="006B564A">
        <w:rPr>
          <w:rtl/>
        </w:rPr>
        <w:t xml:space="preserve"> בהתאם להוראות </w:t>
      </w:r>
      <w:r w:rsidR="008B084B" w:rsidRPr="006B564A">
        <w:rPr>
          <w:rtl/>
        </w:rPr>
        <w:t>ה</w:t>
      </w:r>
      <w:r w:rsidRPr="006B564A">
        <w:rPr>
          <w:rtl/>
        </w:rPr>
        <w:t>חוזה והמכרז ובהתאם להוראות הדין</w:t>
      </w:r>
      <w:r w:rsidR="00FA79D7">
        <w:rPr>
          <w:rFonts w:hint="cs"/>
          <w:rtl/>
        </w:rPr>
        <w:t>.</w:t>
      </w:r>
    </w:p>
    <w:p w14:paraId="067A0449" w14:textId="77777777" w:rsidR="00895357" w:rsidRPr="006B564A" w:rsidRDefault="00895357" w:rsidP="007B77D9">
      <w:pPr>
        <w:pStyle w:val="5"/>
      </w:pPr>
      <w:r w:rsidRPr="006B564A">
        <w:rPr>
          <w:rtl/>
        </w:rPr>
        <w:t>התחייבויות הספק לסודיות ו</w:t>
      </w:r>
      <w:r w:rsidR="008B084B" w:rsidRPr="006B564A">
        <w:rPr>
          <w:rtl/>
        </w:rPr>
        <w:t>ל</w:t>
      </w:r>
      <w:r w:rsidRPr="006B564A">
        <w:rPr>
          <w:rtl/>
        </w:rPr>
        <w:t>היעדר ניגוד עניינים</w:t>
      </w:r>
      <w:r w:rsidR="00000A04" w:rsidRPr="006B564A">
        <w:rPr>
          <w:rtl/>
        </w:rPr>
        <w:t xml:space="preserve">. ניתן </w:t>
      </w:r>
      <w:r w:rsidR="00D43B73" w:rsidRPr="006B564A">
        <w:rPr>
          <w:rtl/>
        </w:rPr>
        <w:t>ל</w:t>
      </w:r>
      <w:r w:rsidR="00D304CF">
        <w:rPr>
          <w:rFonts w:hint="cs"/>
          <w:rtl/>
        </w:rPr>
        <w:t>ה</w:t>
      </w:r>
      <w:r w:rsidR="00D43B73" w:rsidRPr="006B564A">
        <w:rPr>
          <w:rtl/>
        </w:rPr>
        <w:t>ש</w:t>
      </w:r>
      <w:r w:rsidR="00D304CF">
        <w:rPr>
          <w:rFonts w:hint="cs"/>
          <w:rtl/>
        </w:rPr>
        <w:t>ת</w:t>
      </w:r>
      <w:r w:rsidR="00D43B73" w:rsidRPr="006B564A">
        <w:rPr>
          <w:rtl/>
        </w:rPr>
        <w:t xml:space="preserve">מש </w:t>
      </w:r>
      <w:r w:rsidR="0071465A" w:rsidRPr="006B564A">
        <w:rPr>
          <w:rtl/>
        </w:rPr>
        <w:t>ב</w:t>
      </w:r>
      <w:r w:rsidR="0071465A">
        <w:rPr>
          <w:rFonts w:hint="cs"/>
          <w:rtl/>
        </w:rPr>
        <w:t xml:space="preserve">נוסח </w:t>
      </w:r>
      <w:r w:rsidR="007B77D9">
        <w:rPr>
          <w:rFonts w:hint="cs"/>
          <w:rtl/>
        </w:rPr>
        <w:t xml:space="preserve">המצורף </w:t>
      </w:r>
      <w:r w:rsidR="00552CC9">
        <w:rPr>
          <w:rFonts w:hint="cs"/>
          <w:rtl/>
        </w:rPr>
        <w:t>ב</w:t>
      </w:r>
      <w:hyperlink r:id="rId41" w:history="1">
        <w:r w:rsidR="00552CC9" w:rsidRPr="004C72E8">
          <w:rPr>
            <w:rStyle w:val="Hyperlink"/>
            <w:rFonts w:hint="cs"/>
            <w:rtl/>
          </w:rPr>
          <w:t>טופס, ''</w:t>
        </w:r>
        <w:r w:rsidR="0019436B" w:rsidRPr="004C72E8">
          <w:rPr>
            <w:rStyle w:val="Hyperlink"/>
            <w:rFonts w:hint="cs"/>
            <w:rtl/>
          </w:rPr>
          <w:t>התחייבות לסודיות ולהיעדר ניגוד עניינים'',</w:t>
        </w:r>
      </w:hyperlink>
      <w:r w:rsidR="00D43B73" w:rsidRPr="006B564A">
        <w:rPr>
          <w:rtl/>
        </w:rPr>
        <w:t xml:space="preserve"> כנספח לחוזה</w:t>
      </w:r>
      <w:r w:rsidR="00FA79D7">
        <w:rPr>
          <w:rFonts w:hint="cs"/>
          <w:rtl/>
        </w:rPr>
        <w:t>.</w:t>
      </w:r>
    </w:p>
    <w:p w14:paraId="12030737" w14:textId="77777777" w:rsidR="00895357" w:rsidRPr="006B564A" w:rsidRDefault="003A396E" w:rsidP="008F257A">
      <w:pPr>
        <w:pStyle w:val="5"/>
      </w:pPr>
      <w:r w:rsidRPr="006B564A">
        <w:rPr>
          <w:rtl/>
        </w:rPr>
        <w:t>משך תקופת ההתקשרות, אשר יותאם לתוכן ההתקשרות.</w:t>
      </w:r>
    </w:p>
    <w:p w14:paraId="19388048" w14:textId="77777777" w:rsidR="002109AF" w:rsidRDefault="00895357" w:rsidP="00ED4A1C">
      <w:pPr>
        <w:pStyle w:val="5"/>
      </w:pPr>
      <w:r w:rsidRPr="006B564A">
        <w:rPr>
          <w:rtl/>
        </w:rPr>
        <w:t>תנאי תשלום - בחוזה יופיע תנאי לפיו תשלומים לספק הזוכה ישולמו על פי הוראות החשב הכללי, כפי שהן מפורסמות ב</w:t>
      </w:r>
      <w:hyperlink r:id="rId42" w:history="1">
        <w:r w:rsidR="008B084B" w:rsidRPr="00360CC1">
          <w:rPr>
            <w:rStyle w:val="Hyperlink"/>
            <w:rFonts w:asciiTheme="minorBidi" w:hAnsiTheme="minorBidi"/>
            <w:rtl/>
          </w:rPr>
          <w:t>הוראת תכ"ם, "מועדי תשלום", מס' 1.4.3.</w:t>
        </w:r>
      </w:hyperlink>
      <w:r w:rsidR="002109AF" w:rsidRPr="006B564A">
        <w:rPr>
          <w:rtl/>
        </w:rPr>
        <w:t xml:space="preserve"> </w:t>
      </w:r>
    </w:p>
    <w:p w14:paraId="279DFF95" w14:textId="77777777" w:rsidR="00895357" w:rsidRPr="006B564A" w:rsidRDefault="002109AF" w:rsidP="00057E85">
      <w:pPr>
        <w:pStyle w:val="5"/>
      </w:pPr>
      <w:r w:rsidRPr="006B564A">
        <w:rPr>
          <w:rtl/>
        </w:rPr>
        <w:lastRenderedPageBreak/>
        <w:t>כללי הצמדה</w:t>
      </w:r>
      <w:r w:rsidR="00742E5C">
        <w:rPr>
          <w:rFonts w:hint="cs"/>
          <w:rtl/>
        </w:rPr>
        <w:t>,</w:t>
      </w:r>
      <w:r w:rsidRPr="006B564A">
        <w:rPr>
          <w:rtl/>
        </w:rPr>
        <w:t xml:space="preserve"> בהתאם </w:t>
      </w:r>
      <w:r w:rsidR="00F34BE1" w:rsidRPr="006B564A">
        <w:rPr>
          <w:rtl/>
        </w:rPr>
        <w:t>ל</w:t>
      </w:r>
      <w:hyperlink r:id="rId43" w:history="1">
        <w:r w:rsidR="00F34BE1" w:rsidRPr="007E0465">
          <w:rPr>
            <w:rStyle w:val="Hyperlink"/>
            <w:rFonts w:asciiTheme="minorBidi" w:hAnsiTheme="minorBidi"/>
            <w:rtl/>
          </w:rPr>
          <w:t>הורא</w:t>
        </w:r>
        <w:r w:rsidR="008B084B" w:rsidRPr="007E0465">
          <w:rPr>
            <w:rStyle w:val="Hyperlink"/>
            <w:rFonts w:asciiTheme="minorBidi" w:hAnsiTheme="minorBidi"/>
            <w:rtl/>
          </w:rPr>
          <w:t>ת</w:t>
        </w:r>
        <w:r w:rsidR="00F34BE1" w:rsidRPr="007E0465">
          <w:rPr>
            <w:rStyle w:val="Hyperlink"/>
            <w:rFonts w:asciiTheme="minorBidi" w:hAnsiTheme="minorBidi"/>
            <w:rtl/>
          </w:rPr>
          <w:t xml:space="preserve"> תכ"ם, ''כללי הצמדה</w:t>
        </w:r>
        <w:r w:rsidR="006C4ADC">
          <w:rPr>
            <w:rStyle w:val="Hyperlink"/>
            <w:rFonts w:asciiTheme="minorBidi" w:hAnsiTheme="minorBidi" w:hint="cs"/>
            <w:rtl/>
          </w:rPr>
          <w:t xml:space="preserve"> בהתקשרויות</w:t>
        </w:r>
        <w:r w:rsidR="00F34BE1" w:rsidRPr="007E0465">
          <w:rPr>
            <w:rStyle w:val="Hyperlink"/>
            <w:rFonts w:asciiTheme="minorBidi" w:hAnsiTheme="minorBidi"/>
            <w:rtl/>
          </w:rPr>
          <w:t>'', מס' 7.</w:t>
        </w:r>
        <w:r w:rsidR="00057E85" w:rsidRPr="007E0465">
          <w:rPr>
            <w:rStyle w:val="Hyperlink"/>
            <w:rFonts w:asciiTheme="minorBidi" w:hAnsiTheme="minorBidi" w:hint="cs"/>
            <w:rtl/>
          </w:rPr>
          <w:t>3</w:t>
        </w:r>
        <w:r w:rsidR="00F34BE1" w:rsidRPr="007E0465">
          <w:rPr>
            <w:rStyle w:val="Hyperlink"/>
            <w:rFonts w:asciiTheme="minorBidi" w:hAnsiTheme="minorBidi"/>
            <w:rtl/>
          </w:rPr>
          <w:t>.2.</w:t>
        </w:r>
      </w:hyperlink>
    </w:p>
    <w:p w14:paraId="7362BE28" w14:textId="77777777" w:rsidR="002616A1" w:rsidRPr="006B564A" w:rsidRDefault="002616A1" w:rsidP="008F257A">
      <w:pPr>
        <w:pStyle w:val="5"/>
      </w:pPr>
      <w:r w:rsidRPr="006B564A">
        <w:rPr>
          <w:rtl/>
        </w:rPr>
        <w:t>הוראה לפיה שינוי במע"מ יגרור עדכון בשיעור התמורה לספק.</w:t>
      </w:r>
    </w:p>
    <w:p w14:paraId="2E260C3A" w14:textId="77777777" w:rsidR="00F82615" w:rsidRPr="006B564A" w:rsidRDefault="00F82615" w:rsidP="008F257A">
      <w:pPr>
        <w:pStyle w:val="5"/>
      </w:pPr>
      <w:r w:rsidRPr="006B564A">
        <w:rPr>
          <w:rtl/>
        </w:rPr>
        <w:t>האחריות של הספק בנזיקין</w:t>
      </w:r>
      <w:r w:rsidR="00742E5C">
        <w:rPr>
          <w:rFonts w:hint="cs"/>
          <w:rtl/>
        </w:rPr>
        <w:t>.</w:t>
      </w:r>
    </w:p>
    <w:p w14:paraId="04AFE51D" w14:textId="77777777" w:rsidR="00895357" w:rsidRPr="006B564A" w:rsidRDefault="00895357" w:rsidP="00DD6E16">
      <w:pPr>
        <w:pStyle w:val="5"/>
      </w:pPr>
      <w:r w:rsidRPr="006B564A">
        <w:rPr>
          <w:rtl/>
        </w:rPr>
        <w:t>דרישות לערבויות וביטוחים</w:t>
      </w:r>
      <w:r w:rsidR="00742E5C">
        <w:rPr>
          <w:rFonts w:hint="cs"/>
          <w:rtl/>
        </w:rPr>
        <w:t>,</w:t>
      </w:r>
      <w:r w:rsidRPr="006B564A">
        <w:rPr>
          <w:rtl/>
        </w:rPr>
        <w:t xml:space="preserve"> שהספק יעמיד במהלך תקופת ההתקשרות</w:t>
      </w:r>
      <w:r w:rsidR="00742E5C">
        <w:rPr>
          <w:rFonts w:hint="cs"/>
          <w:rtl/>
        </w:rPr>
        <w:t>,</w:t>
      </w:r>
      <w:r w:rsidR="0064267B" w:rsidRPr="006B564A">
        <w:rPr>
          <w:rtl/>
        </w:rPr>
        <w:t xml:space="preserve"> בהתאם </w:t>
      </w:r>
      <w:r w:rsidR="00F34BE1" w:rsidRPr="006B564A">
        <w:rPr>
          <w:rtl/>
        </w:rPr>
        <w:t>ל</w:t>
      </w:r>
      <w:hyperlink r:id="rId44" w:history="1">
        <w:r w:rsidR="00DD6E16" w:rsidRPr="00DD6E16">
          <w:rPr>
            <w:rStyle w:val="Hyperlink"/>
            <w:rtl/>
          </w:rPr>
          <w:t>הוראת תכ"ם</w:t>
        </w:r>
        <w:r w:rsidR="00DD6E16" w:rsidRPr="00DD6E16">
          <w:rPr>
            <w:rStyle w:val="Hyperlink"/>
            <w:rFonts w:hint="cs"/>
            <w:rtl/>
          </w:rPr>
          <w:t>,</w:t>
        </w:r>
        <w:r w:rsidR="00DD6E16" w:rsidRPr="00DD6E16">
          <w:rPr>
            <w:rStyle w:val="Hyperlink"/>
            <w:rtl/>
          </w:rPr>
          <w:t xml:space="preserve"> "ייעוץ ביטוחי במכרזים והתקשרויות"</w:t>
        </w:r>
        <w:r w:rsidR="00DD6E16" w:rsidRPr="00DD6E16">
          <w:rPr>
            <w:rStyle w:val="Hyperlink"/>
            <w:rFonts w:hint="cs"/>
            <w:rtl/>
          </w:rPr>
          <w:t xml:space="preserve">, מס' </w:t>
        </w:r>
        <w:r w:rsidR="00DD6E16" w:rsidRPr="00DD6E16">
          <w:rPr>
            <w:rStyle w:val="Hyperlink"/>
            <w:rFonts w:cs="Arial"/>
            <w:rtl/>
          </w:rPr>
          <w:t>4.</w:t>
        </w:r>
        <w:r w:rsidR="00DD6E16" w:rsidRPr="00DD6E16">
          <w:rPr>
            <w:rStyle w:val="Hyperlink"/>
            <w:rFonts w:cs="Arial" w:hint="cs"/>
            <w:rtl/>
          </w:rPr>
          <w:t>2</w:t>
        </w:r>
        <w:r w:rsidR="00DD6E16" w:rsidRPr="00DD6E16">
          <w:rPr>
            <w:rStyle w:val="Hyperlink"/>
            <w:rFonts w:cs="Arial"/>
            <w:rtl/>
          </w:rPr>
          <w:t>.1</w:t>
        </w:r>
      </w:hyperlink>
      <w:r w:rsidR="00DD6E16">
        <w:t xml:space="preserve"> </w:t>
      </w:r>
      <w:hyperlink w:history="1">
        <w:r w:rsidR="00F34BE1" w:rsidRPr="006B564A">
          <w:rPr>
            <w:rtl/>
          </w:rPr>
          <w:t>ול</w:t>
        </w:r>
      </w:hyperlink>
      <w:hyperlink r:id="rId45" w:history="1">
        <w:r w:rsidR="00994348" w:rsidRPr="00994348">
          <w:rPr>
            <w:rStyle w:val="Hyperlink"/>
            <w:rtl/>
          </w:rPr>
          <w:t>הוראת תכ"ם</w:t>
        </w:r>
        <w:r w:rsidR="00994348" w:rsidRPr="00994348">
          <w:rPr>
            <w:rStyle w:val="Hyperlink"/>
            <w:rFonts w:hint="cs"/>
            <w:rtl/>
          </w:rPr>
          <w:t>, ''ערבויות</w:t>
        </w:r>
        <w:r w:rsidR="00BA1B1D">
          <w:rPr>
            <w:rStyle w:val="Hyperlink"/>
            <w:rFonts w:hint="cs"/>
            <w:rtl/>
          </w:rPr>
          <w:t xml:space="preserve"> וביטחונות</w:t>
        </w:r>
        <w:r w:rsidR="00994348" w:rsidRPr="00994348">
          <w:rPr>
            <w:rStyle w:val="Hyperlink"/>
            <w:rFonts w:hint="cs"/>
            <w:rtl/>
          </w:rPr>
          <w:t>'', מס'</w:t>
        </w:r>
        <w:r w:rsidR="00994348" w:rsidRPr="00994348">
          <w:rPr>
            <w:rStyle w:val="Hyperlink"/>
            <w:rtl/>
          </w:rPr>
          <w:t xml:space="preserve"> </w:t>
        </w:r>
        <w:r w:rsidR="00994348" w:rsidRPr="00994348">
          <w:rPr>
            <w:rStyle w:val="Hyperlink"/>
            <w:rFonts w:asciiTheme="minorBidi" w:hAnsiTheme="minorBidi"/>
            <w:rtl/>
          </w:rPr>
          <w:t>7.</w:t>
        </w:r>
        <w:r w:rsidR="00994348" w:rsidRPr="00994348">
          <w:rPr>
            <w:rStyle w:val="Hyperlink"/>
            <w:rFonts w:asciiTheme="minorBidi" w:hAnsiTheme="minorBidi" w:hint="cs"/>
            <w:rtl/>
          </w:rPr>
          <w:t>3.3</w:t>
        </w:r>
        <w:r w:rsidR="00994348" w:rsidRPr="00994348">
          <w:rPr>
            <w:rStyle w:val="Hyperlink"/>
            <w:rtl/>
          </w:rPr>
          <w:t>.</w:t>
        </w:r>
      </w:hyperlink>
    </w:p>
    <w:p w14:paraId="6AF54D6B" w14:textId="77777777" w:rsidR="00F82615" w:rsidRPr="006B564A" w:rsidRDefault="00F82615" w:rsidP="007304AD">
      <w:pPr>
        <w:pStyle w:val="5"/>
      </w:pPr>
      <w:r w:rsidRPr="006B564A">
        <w:rPr>
          <w:rtl/>
        </w:rPr>
        <w:t>תנאים להפסקת ההתקשרות</w:t>
      </w:r>
      <w:r w:rsidR="00742E5C">
        <w:rPr>
          <w:rFonts w:hint="cs"/>
          <w:rtl/>
        </w:rPr>
        <w:t xml:space="preserve"> -</w:t>
      </w:r>
      <w:r w:rsidRPr="006B564A">
        <w:rPr>
          <w:rtl/>
        </w:rPr>
        <w:t xml:space="preserve"> הגדרת התנאים שי</w:t>
      </w:r>
      <w:r w:rsidR="00D9032F" w:rsidRPr="006B564A">
        <w:rPr>
          <w:rtl/>
        </w:rPr>
        <w:t>י</w:t>
      </w:r>
      <w:r w:rsidRPr="006B564A">
        <w:rPr>
          <w:rtl/>
        </w:rPr>
        <w:t xml:space="preserve">חשבו </w:t>
      </w:r>
      <w:r w:rsidR="00D9032F" w:rsidRPr="006B564A">
        <w:rPr>
          <w:rtl/>
        </w:rPr>
        <w:t>כ</w:t>
      </w:r>
      <w:r w:rsidRPr="006B564A">
        <w:rPr>
          <w:rtl/>
        </w:rPr>
        <w:t>הפרת ההסכם ו</w:t>
      </w:r>
      <w:r w:rsidR="00D9032F" w:rsidRPr="006B564A">
        <w:rPr>
          <w:rtl/>
        </w:rPr>
        <w:t xml:space="preserve">את </w:t>
      </w:r>
      <w:r w:rsidRPr="006B564A">
        <w:rPr>
          <w:rtl/>
        </w:rPr>
        <w:t>תוצאות ההפרה</w:t>
      </w:r>
      <w:r w:rsidR="000B06A8">
        <w:rPr>
          <w:rFonts w:hint="cs"/>
          <w:rtl/>
        </w:rPr>
        <w:t>.</w:t>
      </w:r>
    </w:p>
    <w:p w14:paraId="5FA7F170" w14:textId="77777777" w:rsidR="00895357" w:rsidRPr="006B564A" w:rsidRDefault="00FB4BAF" w:rsidP="00BA1B1D">
      <w:pPr>
        <w:pStyle w:val="5"/>
      </w:pPr>
      <w:r w:rsidRPr="006B564A">
        <w:rPr>
          <w:rtl/>
        </w:rPr>
        <w:t xml:space="preserve">ציון כי </w:t>
      </w:r>
      <w:r w:rsidR="00F82615" w:rsidRPr="006B564A">
        <w:rPr>
          <w:rtl/>
        </w:rPr>
        <w:t>פרטים מהחוזה ומאופן מימושו יפורסמו ב</w:t>
      </w:r>
      <w:hyperlink r:id="rId46" w:history="1">
        <w:r w:rsidR="007F4577" w:rsidRPr="006D36C0">
          <w:rPr>
            <w:rStyle w:val="Hyperlink"/>
            <w:rFonts w:asciiTheme="minorBidi" w:hAnsiTheme="minorBidi"/>
            <w:rtl/>
          </w:rPr>
          <w:t>אתר חופש המידע הממשלתי</w:t>
        </w:r>
      </w:hyperlink>
      <w:r w:rsidR="007F4577">
        <w:rPr>
          <w:rStyle w:val="Hyperlink"/>
          <w:rFonts w:hint="cs"/>
          <w:rtl/>
        </w:rPr>
        <w:t>,</w:t>
      </w:r>
      <w:r w:rsidR="00F82615" w:rsidRPr="007304AD">
        <w:rPr>
          <w:color w:val="2E74B5" w:themeColor="accent1" w:themeShade="BF"/>
          <w:rtl/>
        </w:rPr>
        <w:t xml:space="preserve"> </w:t>
      </w:r>
      <w:r w:rsidR="00F82615" w:rsidRPr="006B564A">
        <w:rPr>
          <w:rtl/>
        </w:rPr>
        <w:t xml:space="preserve">בהתאם </w:t>
      </w:r>
      <w:r w:rsidR="008E1C75" w:rsidRPr="006B564A">
        <w:rPr>
          <w:rtl/>
        </w:rPr>
        <w:t>ל</w:t>
      </w:r>
      <w:hyperlink r:id="rId47" w:history="1">
        <w:r w:rsidR="007F4577" w:rsidRPr="006533C3">
          <w:rPr>
            <w:rStyle w:val="Hyperlink"/>
            <w:rFonts w:asciiTheme="minorBidi" w:hAnsiTheme="minorBidi"/>
            <w:rtl/>
          </w:rPr>
          <w:t>נוהל פרסום התקשרויות</w:t>
        </w:r>
      </w:hyperlink>
      <w:r w:rsidR="000B06A8">
        <w:rPr>
          <w:rFonts w:hint="cs"/>
          <w:rtl/>
        </w:rPr>
        <w:t>,</w:t>
      </w:r>
      <w:r w:rsidR="008E1C75" w:rsidRPr="006B564A">
        <w:rPr>
          <w:rtl/>
        </w:rPr>
        <w:t xml:space="preserve"> ובמקרים </w:t>
      </w:r>
      <w:r w:rsidR="00D9032F" w:rsidRPr="006B564A">
        <w:rPr>
          <w:rtl/>
        </w:rPr>
        <w:t>הרלוונטיים</w:t>
      </w:r>
      <w:r w:rsidR="000B06A8">
        <w:rPr>
          <w:rFonts w:hint="cs"/>
          <w:rtl/>
        </w:rPr>
        <w:t>,</w:t>
      </w:r>
      <w:r w:rsidR="008E1C75" w:rsidRPr="006B564A">
        <w:rPr>
          <w:rtl/>
        </w:rPr>
        <w:t xml:space="preserve"> גם לפי </w:t>
      </w:r>
      <w:hyperlink w:history="1">
        <w:hyperlink r:id="rId48" w:history="1">
          <w:r w:rsidR="007F4577" w:rsidRPr="00587D23">
            <w:rPr>
              <w:rStyle w:val="Hyperlink"/>
              <w:rtl/>
            </w:rPr>
            <w:t>החלטת ממשלה</w:t>
          </w:r>
          <w:r w:rsidR="00BA1B1D">
            <w:rPr>
              <w:rStyle w:val="Hyperlink"/>
              <w:rFonts w:hint="cs"/>
              <w:rtl/>
            </w:rPr>
            <w:t>,</w:t>
          </w:r>
          <w:r w:rsidR="007F4577" w:rsidRPr="00587D23">
            <w:rPr>
              <w:rStyle w:val="Hyperlink"/>
              <w:rtl/>
            </w:rPr>
            <w:t xml:space="preserve"> "פרסום היתרים ומסמכי התקשרות בין רשויות המדינה לגופים פרטיים", מס' 1116</w:t>
          </w:r>
          <w:r w:rsidR="00587D23" w:rsidRPr="00587D23">
            <w:rPr>
              <w:rStyle w:val="Hyperlink"/>
              <w:rFonts w:asciiTheme="minorBidi" w:hAnsiTheme="minorBidi" w:hint="cs"/>
              <w:rtl/>
            </w:rPr>
            <w:t>, מיום 1 באפריל 2019</w:t>
          </w:r>
        </w:hyperlink>
        <w:r w:rsidRPr="00742E5C">
          <w:rPr>
            <w:rStyle w:val="Hyperlink"/>
            <w:rtl/>
          </w:rPr>
          <w:t>.</w:t>
        </w:r>
      </w:hyperlink>
    </w:p>
    <w:p w14:paraId="48E6415C" w14:textId="77777777" w:rsidR="00895357" w:rsidRPr="006B564A" w:rsidRDefault="00895357" w:rsidP="008F257A">
      <w:pPr>
        <w:pStyle w:val="5"/>
      </w:pPr>
      <w:r w:rsidRPr="006B564A">
        <w:rPr>
          <w:rtl/>
        </w:rPr>
        <w:t xml:space="preserve">תניית </w:t>
      </w:r>
      <w:r w:rsidR="000D241F" w:rsidRPr="006B564A">
        <w:rPr>
          <w:rtl/>
        </w:rPr>
        <w:t xml:space="preserve">סמכות </w:t>
      </w:r>
      <w:r w:rsidRPr="006B564A">
        <w:rPr>
          <w:rtl/>
        </w:rPr>
        <w:t>שיפוט</w:t>
      </w:r>
      <w:r w:rsidR="000D241F" w:rsidRPr="006B564A">
        <w:rPr>
          <w:rtl/>
        </w:rPr>
        <w:t xml:space="preserve"> מקומית – </w:t>
      </w:r>
      <w:r w:rsidR="00F34BE1" w:rsidRPr="006B564A">
        <w:rPr>
          <w:rtl/>
        </w:rPr>
        <w:t>הקובעת כי</w:t>
      </w:r>
      <w:r w:rsidR="000D241F" w:rsidRPr="006B564A">
        <w:rPr>
          <w:rtl/>
        </w:rPr>
        <w:t xml:space="preserve"> </w:t>
      </w:r>
      <w:r w:rsidRPr="006B564A">
        <w:rPr>
          <w:rtl/>
        </w:rPr>
        <w:t>כל סכסוך משפטי בין הספק הזוכה לבין המשרד</w:t>
      </w:r>
      <w:r w:rsidR="00B1487F">
        <w:rPr>
          <w:rFonts w:hint="cs"/>
          <w:rtl/>
        </w:rPr>
        <w:t>,</w:t>
      </w:r>
      <w:r w:rsidRPr="006B564A">
        <w:rPr>
          <w:rtl/>
        </w:rPr>
        <w:t xml:space="preserve"> יתברר בבית המשפט שבמקום מושב</w:t>
      </w:r>
      <w:r w:rsidR="00E7635B" w:rsidRPr="006B564A">
        <w:rPr>
          <w:rtl/>
        </w:rPr>
        <w:t>ה</w:t>
      </w:r>
      <w:r w:rsidRPr="006B564A">
        <w:rPr>
          <w:rtl/>
        </w:rPr>
        <w:t xml:space="preserve"> של ועדת המכרזים של המשרד.</w:t>
      </w:r>
    </w:p>
    <w:p w14:paraId="446640EF" w14:textId="77777777" w:rsidR="00E54FEF" w:rsidRPr="006B564A" w:rsidRDefault="00E54FEF" w:rsidP="00BB5EB7">
      <w:pPr>
        <w:pStyle w:val="5"/>
      </w:pPr>
      <w:r w:rsidRPr="006B564A">
        <w:rPr>
          <w:rtl/>
        </w:rPr>
        <w:t>בהתקשרויות למתן שירותים לציבור הרחב או בהתקשרויות שביצוען</w:t>
      </w:r>
      <w:r w:rsidRPr="006B564A">
        <w:t xml:space="preserve"> </w:t>
      </w:r>
      <w:r w:rsidRPr="006B564A">
        <w:rPr>
          <w:rtl/>
        </w:rPr>
        <w:t>נעשה</w:t>
      </w:r>
      <w:r w:rsidRPr="006B564A">
        <w:t xml:space="preserve"> </w:t>
      </w:r>
      <w:r w:rsidRPr="006B564A">
        <w:rPr>
          <w:rtl/>
        </w:rPr>
        <w:t>בתוך</w:t>
      </w:r>
      <w:r w:rsidRPr="006B564A">
        <w:t xml:space="preserve"> </w:t>
      </w:r>
      <w:r w:rsidRPr="006B564A">
        <w:rPr>
          <w:rtl/>
        </w:rPr>
        <w:t>משרד הממשלה, יכלול החוזה הוראה</w:t>
      </w:r>
      <w:r w:rsidR="000B06A8">
        <w:rPr>
          <w:rFonts w:hint="cs"/>
          <w:rtl/>
        </w:rPr>
        <w:t>,</w:t>
      </w:r>
      <w:r w:rsidRPr="006B564A">
        <w:rPr>
          <w:rtl/>
        </w:rPr>
        <w:t xml:space="preserve"> לפיה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r w:rsidR="0064267B" w:rsidRPr="006B564A">
        <w:rPr>
          <w:rtl/>
        </w:rPr>
        <w:t>.</w:t>
      </w:r>
    </w:p>
    <w:p w14:paraId="21D5FADA" w14:textId="77777777" w:rsidR="00F676F0" w:rsidRPr="0070183B" w:rsidRDefault="00F676F0" w:rsidP="00057E85">
      <w:pPr>
        <w:pStyle w:val="5"/>
      </w:pPr>
      <w:r w:rsidRPr="006B564A">
        <w:rPr>
          <w:rtl/>
        </w:rPr>
        <w:lastRenderedPageBreak/>
        <w:t xml:space="preserve">במכרז </w:t>
      </w:r>
      <w:r w:rsidR="00D9032F" w:rsidRPr="006B564A">
        <w:rPr>
          <w:rtl/>
        </w:rPr>
        <w:t>ל</w:t>
      </w:r>
      <w:r w:rsidRPr="006B564A">
        <w:rPr>
          <w:rtl/>
        </w:rPr>
        <w:t xml:space="preserve">שירותי ניקיון, ייכלל בחוזה איסור העסקת עובדים זרים בהתאם </w:t>
      </w:r>
      <w:r w:rsidR="004D2F82">
        <w:rPr>
          <w:rFonts w:hint="cs"/>
          <w:rtl/>
        </w:rPr>
        <w:t>ל</w:t>
      </w:r>
      <w:hyperlink r:id="rId49" w:history="1">
        <w:r w:rsidR="00F34BE1" w:rsidRPr="00CF3100">
          <w:rPr>
            <w:rStyle w:val="Hyperlink"/>
            <w:rFonts w:asciiTheme="minorBidi" w:hAnsiTheme="minorBidi"/>
            <w:rtl/>
          </w:rPr>
          <w:t>הוראת תכ"ם, "עידוד העסקת עובדים ישראלים במסגרת התקשרויות הממשלה", מס' 7.</w:t>
        </w:r>
        <w:r w:rsidR="00057E85" w:rsidRPr="00CF3100">
          <w:rPr>
            <w:rStyle w:val="Hyperlink"/>
            <w:rFonts w:asciiTheme="minorBidi" w:hAnsiTheme="minorBidi" w:hint="cs"/>
            <w:rtl/>
          </w:rPr>
          <w:t>11</w:t>
        </w:r>
        <w:r w:rsidR="00F34BE1" w:rsidRPr="00CF3100">
          <w:rPr>
            <w:rStyle w:val="Hyperlink"/>
            <w:rFonts w:asciiTheme="minorBidi" w:hAnsiTheme="minorBidi"/>
            <w:rtl/>
          </w:rPr>
          <w:t>.6.</w:t>
        </w:r>
      </w:hyperlink>
    </w:p>
    <w:p w14:paraId="2905317F" w14:textId="77777777" w:rsidR="00B46E49" w:rsidRPr="006B564A" w:rsidRDefault="00B46E49" w:rsidP="007F4577">
      <w:pPr>
        <w:pStyle w:val="5"/>
        <w:rPr>
          <w:rtl/>
        </w:rPr>
      </w:pPr>
      <w:r w:rsidRPr="006B564A">
        <w:rPr>
          <w:rtl/>
        </w:rPr>
        <w:t>לעניין מכרזים בתחומי הבנייה והתשתיות</w:t>
      </w:r>
      <w:r w:rsidR="000B06A8">
        <w:rPr>
          <w:rFonts w:hint="cs"/>
          <w:rtl/>
        </w:rPr>
        <w:t>,</w:t>
      </w:r>
      <w:r w:rsidRPr="006B564A">
        <w:rPr>
          <w:rtl/>
        </w:rPr>
        <w:t xml:space="preserve"> ולעניין יישום </w:t>
      </w:r>
      <w:r w:rsidR="00B729A2" w:rsidRPr="006B564A">
        <w:rPr>
          <w:rtl/>
        </w:rPr>
        <w:t>הוראות ה</w:t>
      </w:r>
      <w:hyperlink r:id="rId50" w:history="1">
        <w:r w:rsidR="007F4577" w:rsidRPr="006D36C0">
          <w:rPr>
            <w:rStyle w:val="Hyperlink"/>
            <w:rFonts w:asciiTheme="minorBidi" w:hAnsiTheme="minorBidi"/>
            <w:rtl/>
          </w:rPr>
          <w:t>מפרט הכללי לעבודות בנייה</w:t>
        </w:r>
        <w:r w:rsidR="007F4577" w:rsidRPr="00F33B7D">
          <w:rPr>
            <w:rStyle w:val="Hyperlink"/>
            <w:rtl/>
          </w:rPr>
          <w:t xml:space="preserve"> ("הספר הכחול")</w:t>
        </w:r>
      </w:hyperlink>
      <w:r w:rsidR="00B729A2" w:rsidRPr="006B564A">
        <w:rPr>
          <w:rtl/>
        </w:rPr>
        <w:t xml:space="preserve">, </w:t>
      </w:r>
      <w:r w:rsidRPr="006B564A">
        <w:rPr>
          <w:rtl/>
        </w:rPr>
        <w:t xml:space="preserve"> לרבות פרק 97 החדש של המפרט הכללי, העוסק בבטיחות בעבודות בנייה, יש לפעול בהתאם להנחיות המפורטות ב</w:t>
      </w:r>
      <w:hyperlink r:id="rId51" w:history="1">
        <w:r w:rsidRPr="008256FA">
          <w:rPr>
            <w:rStyle w:val="Hyperlink"/>
            <w:rFonts w:asciiTheme="minorBidi" w:hAnsiTheme="minorBidi"/>
            <w:rtl/>
          </w:rPr>
          <w:t>הוראת תכ"ם, ''התקשרות עם קבלן מוכר לביצוע עבודות הנדסה בנאיות'', מס' 7.</w:t>
        </w:r>
        <w:r w:rsidR="00057E85" w:rsidRPr="008256FA">
          <w:rPr>
            <w:rStyle w:val="Hyperlink"/>
            <w:rFonts w:asciiTheme="minorBidi" w:hAnsiTheme="minorBidi" w:hint="cs"/>
            <w:rtl/>
          </w:rPr>
          <w:t>10</w:t>
        </w:r>
        <w:r w:rsidRPr="008256FA">
          <w:rPr>
            <w:rStyle w:val="Hyperlink"/>
            <w:rFonts w:asciiTheme="minorBidi" w:hAnsiTheme="minorBidi"/>
            <w:rtl/>
          </w:rPr>
          <w:t>.</w:t>
        </w:r>
        <w:r w:rsidR="00057E85" w:rsidRPr="008256FA">
          <w:rPr>
            <w:rStyle w:val="Hyperlink"/>
            <w:rFonts w:asciiTheme="minorBidi" w:hAnsiTheme="minorBidi" w:hint="cs"/>
            <w:rtl/>
          </w:rPr>
          <w:t>2</w:t>
        </w:r>
        <w:r w:rsidRPr="008256FA">
          <w:rPr>
            <w:rStyle w:val="Hyperlink"/>
            <w:rtl/>
          </w:rPr>
          <w:t>.</w:t>
        </w:r>
      </w:hyperlink>
    </w:p>
    <w:p w14:paraId="4748A6BC" w14:textId="77777777" w:rsidR="00E54FEF" w:rsidRPr="006B564A" w:rsidRDefault="00E54FEF" w:rsidP="008F257A">
      <w:pPr>
        <w:pStyle w:val="5"/>
      </w:pPr>
      <w:r w:rsidRPr="006B564A">
        <w:rPr>
          <w:rtl/>
        </w:rPr>
        <w:t>ניתן לכלול</w:t>
      </w:r>
      <w:r w:rsidR="00E7635B" w:rsidRPr="006B564A">
        <w:rPr>
          <w:rtl/>
        </w:rPr>
        <w:t xml:space="preserve"> </w:t>
      </w:r>
      <w:r w:rsidRPr="006B564A">
        <w:rPr>
          <w:rtl/>
        </w:rPr>
        <w:t>בחוזה זכות ברֵירה</w:t>
      </w:r>
      <w:r w:rsidR="00F82B38" w:rsidRPr="006B564A">
        <w:rPr>
          <w:rtl/>
        </w:rPr>
        <w:t xml:space="preserve"> (אופציה)</w:t>
      </w:r>
      <w:r w:rsidRPr="006B564A">
        <w:rPr>
          <w:rtl/>
        </w:rPr>
        <w:t xml:space="preserve"> להארכת ההתקשרות לתקופה אחת או למספר תקופות</w:t>
      </w:r>
      <w:r w:rsidR="00F82B38" w:rsidRPr="006B564A">
        <w:rPr>
          <w:rtl/>
        </w:rPr>
        <w:t xml:space="preserve"> וכן להרחבת היקף ההתקשרות.</w:t>
      </w:r>
    </w:p>
    <w:p w14:paraId="49314CB8" w14:textId="77777777" w:rsidR="00EF4584" w:rsidRDefault="00EF4584" w:rsidP="0067303F">
      <w:pPr>
        <w:pStyle w:val="4"/>
        <w:ind w:hanging="908"/>
      </w:pPr>
      <w:r w:rsidRPr="006B564A">
        <w:rPr>
          <w:rtl/>
        </w:rPr>
        <w:t>נוסח החוזה יאושר על ידי היועץ המשפטי של הוועדה</w:t>
      </w:r>
      <w:r w:rsidR="00141111" w:rsidRPr="006B564A">
        <w:rPr>
          <w:rtl/>
        </w:rPr>
        <w:t>.</w:t>
      </w:r>
    </w:p>
    <w:p w14:paraId="03590132" w14:textId="77777777" w:rsidR="00720597" w:rsidRDefault="00720597" w:rsidP="00720597">
      <w:pPr>
        <w:pStyle w:val="1"/>
      </w:pPr>
      <w:bookmarkStart w:id="78" w:name="_Toc66711117"/>
      <w:bookmarkStart w:id="79" w:name="_Ref69212129"/>
      <w:bookmarkStart w:id="80" w:name="_Toc137638207"/>
      <w:r>
        <w:rPr>
          <w:rFonts w:hint="cs"/>
          <w:rtl/>
        </w:rPr>
        <w:t>מסמכים ישימים</w:t>
      </w:r>
      <w:bookmarkEnd w:id="78"/>
      <w:bookmarkEnd w:id="79"/>
      <w:bookmarkEnd w:id="80"/>
    </w:p>
    <w:p w14:paraId="088F802F" w14:textId="77777777" w:rsidR="007F4577" w:rsidRPr="00B77091" w:rsidRDefault="008821EF" w:rsidP="007F4577">
      <w:pPr>
        <w:pStyle w:val="2"/>
        <w:rPr>
          <w:rStyle w:val="Hyperlink"/>
          <w:color w:val="auto"/>
          <w:u w:val="none"/>
        </w:rPr>
      </w:pPr>
      <w:hyperlink r:id="rId52" w:history="1">
        <w:bookmarkStart w:id="81" w:name="_Toc120716532"/>
        <w:bookmarkStart w:id="82" w:name="_Toc137638208"/>
        <w:r w:rsidR="007F4577" w:rsidRPr="0039279F">
          <w:rPr>
            <w:rStyle w:val="Hyperlink"/>
            <w:rtl/>
          </w:rPr>
          <w:t>חוק חובת המכרזים, התשנ"ב-1992</w:t>
        </w:r>
      </w:hyperlink>
      <w:r w:rsidR="007F4577" w:rsidRPr="0039279F">
        <w:rPr>
          <w:rStyle w:val="Hyperlink"/>
          <w:color w:val="auto"/>
          <w:u w:val="none"/>
          <w:rtl/>
        </w:rPr>
        <w:t>.</w:t>
      </w:r>
      <w:bookmarkEnd w:id="81"/>
      <w:bookmarkEnd w:id="82"/>
    </w:p>
    <w:p w14:paraId="04353437" w14:textId="77777777" w:rsidR="007F4577" w:rsidRPr="0039279F" w:rsidRDefault="008821EF" w:rsidP="007F4577">
      <w:pPr>
        <w:pStyle w:val="2"/>
        <w:rPr>
          <w:rStyle w:val="Hyperlink"/>
          <w:color w:val="auto"/>
          <w:u w:val="none"/>
        </w:rPr>
      </w:pPr>
      <w:hyperlink r:id="rId53" w:history="1">
        <w:bookmarkStart w:id="83" w:name="_Toc120716533"/>
        <w:bookmarkStart w:id="84" w:name="_Toc137638209"/>
        <w:r w:rsidR="007F4577" w:rsidRPr="0039279F">
          <w:rPr>
            <w:rStyle w:val="Hyperlink"/>
            <w:rtl/>
          </w:rPr>
          <w:t>חוק עסקאות גופים ציבוריים, התשל"ו-1976</w:t>
        </w:r>
      </w:hyperlink>
      <w:r w:rsidR="007F4577" w:rsidRPr="0039279F">
        <w:rPr>
          <w:rStyle w:val="Hyperlink"/>
          <w:color w:val="auto"/>
          <w:u w:val="none"/>
          <w:rtl/>
        </w:rPr>
        <w:t>.</w:t>
      </w:r>
      <w:bookmarkEnd w:id="83"/>
      <w:bookmarkEnd w:id="84"/>
    </w:p>
    <w:p w14:paraId="0820CABF" w14:textId="77777777" w:rsidR="007F4577" w:rsidRPr="0039279F" w:rsidRDefault="008821EF" w:rsidP="007F4577">
      <w:pPr>
        <w:pStyle w:val="2"/>
        <w:rPr>
          <w:rStyle w:val="Hyperlink"/>
          <w:color w:val="auto"/>
          <w:u w:val="none"/>
        </w:rPr>
      </w:pPr>
      <w:hyperlink r:id="rId54" w:history="1">
        <w:bookmarkStart w:id="85" w:name="_Toc120716534"/>
        <w:bookmarkStart w:id="86" w:name="_Toc137638210"/>
        <w:r w:rsidR="007F4577" w:rsidRPr="0039279F">
          <w:rPr>
            <w:rStyle w:val="Hyperlink"/>
            <w:rFonts w:asciiTheme="minorBidi" w:hAnsiTheme="minorBidi"/>
            <w:rtl/>
          </w:rPr>
          <w:t>חוק מס ערך מוסף, התשל"ו-1975</w:t>
        </w:r>
      </w:hyperlink>
      <w:r w:rsidR="007F4577" w:rsidRPr="0039279F">
        <w:rPr>
          <w:rStyle w:val="Hyperlink"/>
          <w:color w:val="auto"/>
          <w:u w:val="none"/>
          <w:rtl/>
        </w:rPr>
        <w:t>.</w:t>
      </w:r>
      <w:bookmarkEnd w:id="85"/>
      <w:bookmarkEnd w:id="86"/>
    </w:p>
    <w:p w14:paraId="6D0EADAB" w14:textId="77777777" w:rsidR="007F4577" w:rsidRPr="0039279F" w:rsidRDefault="008821EF" w:rsidP="007F4577">
      <w:pPr>
        <w:pStyle w:val="2"/>
        <w:rPr>
          <w:rStyle w:val="Hyperlink"/>
          <w:color w:val="auto"/>
          <w:u w:val="none"/>
        </w:rPr>
      </w:pPr>
      <w:hyperlink r:id="rId55" w:history="1">
        <w:bookmarkStart w:id="87" w:name="_Toc120716535"/>
        <w:bookmarkStart w:id="88" w:name="_Toc137638211"/>
        <w:r w:rsidR="007F4577" w:rsidRPr="0039279F">
          <w:rPr>
            <w:rStyle w:val="Hyperlink"/>
            <w:rFonts w:asciiTheme="minorBidi" w:hAnsiTheme="minorBidi"/>
            <w:rtl/>
          </w:rPr>
          <w:t>חוק עובדים זרים, התשנ"א-1991</w:t>
        </w:r>
      </w:hyperlink>
      <w:r w:rsidR="007F4577" w:rsidRPr="0039279F">
        <w:rPr>
          <w:rStyle w:val="Hyperlink"/>
          <w:color w:val="auto"/>
          <w:u w:val="none"/>
          <w:rtl/>
        </w:rPr>
        <w:t>.</w:t>
      </w:r>
      <w:bookmarkEnd w:id="87"/>
      <w:bookmarkEnd w:id="88"/>
    </w:p>
    <w:p w14:paraId="6729605F" w14:textId="77777777" w:rsidR="007F4577" w:rsidRPr="0039279F" w:rsidRDefault="008821EF" w:rsidP="007F4577">
      <w:pPr>
        <w:pStyle w:val="2"/>
        <w:rPr>
          <w:rStyle w:val="Hyperlink"/>
          <w:color w:val="auto"/>
          <w:u w:val="none"/>
        </w:rPr>
      </w:pPr>
      <w:hyperlink r:id="rId56" w:history="1">
        <w:bookmarkStart w:id="89" w:name="_Toc120716538"/>
        <w:bookmarkStart w:id="90" w:name="_Toc137638212"/>
        <w:r w:rsidR="007F4577" w:rsidRPr="0039279F">
          <w:rPr>
            <w:rStyle w:val="Hyperlink"/>
            <w:rFonts w:asciiTheme="minorBidi" w:hAnsiTheme="minorBidi"/>
            <w:rtl/>
          </w:rPr>
          <w:t>חוק</w:t>
        </w:r>
        <w:r w:rsidR="00D52916">
          <w:rPr>
            <w:rStyle w:val="Hyperlink"/>
            <w:rFonts w:asciiTheme="minorBidi" w:hAnsiTheme="minorBidi"/>
            <w:rtl/>
          </w:rPr>
          <w:t xml:space="preserve"> שוויון זכויות לאנשים עם מוגבל</w:t>
        </w:r>
        <w:r w:rsidR="007F4577" w:rsidRPr="0039279F">
          <w:rPr>
            <w:rStyle w:val="Hyperlink"/>
            <w:rFonts w:asciiTheme="minorBidi" w:hAnsiTheme="minorBidi"/>
            <w:rtl/>
          </w:rPr>
          <w:t>ות, התשנ"ח-1998</w:t>
        </w:r>
      </w:hyperlink>
      <w:r w:rsidR="007F4577" w:rsidRPr="0039279F">
        <w:rPr>
          <w:rStyle w:val="Hyperlink"/>
          <w:color w:val="auto"/>
          <w:u w:val="none"/>
          <w:rtl/>
        </w:rPr>
        <w:t>.</w:t>
      </w:r>
      <w:bookmarkEnd w:id="89"/>
      <w:bookmarkEnd w:id="90"/>
    </w:p>
    <w:p w14:paraId="3963020A" w14:textId="77777777" w:rsidR="007F4577" w:rsidRPr="0039279F" w:rsidRDefault="008821EF" w:rsidP="007F4577">
      <w:pPr>
        <w:pStyle w:val="2"/>
        <w:rPr>
          <w:rStyle w:val="Hyperlink"/>
          <w:color w:val="auto"/>
          <w:u w:val="none"/>
        </w:rPr>
      </w:pPr>
      <w:hyperlink r:id="rId57" w:history="1">
        <w:bookmarkStart w:id="91" w:name="_Toc120716539"/>
        <w:bookmarkStart w:id="92" w:name="_Toc137638213"/>
        <w:r w:rsidR="007F4577" w:rsidRPr="0039279F">
          <w:rPr>
            <w:rStyle w:val="Hyperlink"/>
            <w:rFonts w:asciiTheme="minorBidi" w:hAnsiTheme="minorBidi"/>
            <w:rtl/>
          </w:rPr>
          <w:t>חוק התקנים, התשי"ג-1953</w:t>
        </w:r>
      </w:hyperlink>
      <w:r w:rsidR="007F4577" w:rsidRPr="0039279F">
        <w:rPr>
          <w:rStyle w:val="Hyperlink"/>
          <w:color w:val="auto"/>
          <w:u w:val="none"/>
          <w:rtl/>
        </w:rPr>
        <w:t>.</w:t>
      </w:r>
      <w:bookmarkEnd w:id="91"/>
      <w:bookmarkEnd w:id="92"/>
    </w:p>
    <w:p w14:paraId="26521832" w14:textId="77777777" w:rsidR="007F4577" w:rsidRPr="0039279F" w:rsidRDefault="008821EF" w:rsidP="007F4577">
      <w:pPr>
        <w:pStyle w:val="2"/>
      </w:pPr>
      <w:hyperlink r:id="rId58" w:history="1">
        <w:bookmarkStart w:id="93" w:name="_Toc120716540"/>
        <w:bookmarkStart w:id="94" w:name="_Toc137638214"/>
        <w:r w:rsidR="007F4577" w:rsidRPr="0039279F">
          <w:rPr>
            <w:rStyle w:val="Hyperlink"/>
            <w:rFonts w:asciiTheme="minorBidi" w:hAnsiTheme="minorBidi"/>
            <w:rtl/>
          </w:rPr>
          <w:t>חוק המרשם הפלילי ותקנת השבים, התשמ"א-1981</w:t>
        </w:r>
      </w:hyperlink>
      <w:r w:rsidR="007F4577" w:rsidRPr="0039279F">
        <w:rPr>
          <w:rtl/>
        </w:rPr>
        <w:t>.</w:t>
      </w:r>
      <w:bookmarkEnd w:id="93"/>
      <w:bookmarkEnd w:id="94"/>
    </w:p>
    <w:p w14:paraId="3676F27B" w14:textId="77777777" w:rsidR="007F4577" w:rsidRPr="00587D23" w:rsidRDefault="008821EF" w:rsidP="007F4577">
      <w:pPr>
        <w:pStyle w:val="2"/>
      </w:pPr>
      <w:hyperlink r:id="rId59" w:history="1">
        <w:bookmarkStart w:id="95" w:name="_Toc120716541"/>
        <w:bookmarkStart w:id="96" w:name="_Toc137638215"/>
        <w:r w:rsidR="007F4577" w:rsidRPr="00587D23">
          <w:rPr>
            <w:rStyle w:val="Hyperlink"/>
            <w:rFonts w:asciiTheme="minorBidi" w:hAnsiTheme="minorBidi"/>
            <w:rtl/>
          </w:rPr>
          <w:t>חוק ניירות ערך, התשכ"ח-1968</w:t>
        </w:r>
      </w:hyperlink>
      <w:r w:rsidR="007F4577" w:rsidRPr="00587D23">
        <w:rPr>
          <w:rtl/>
        </w:rPr>
        <w:t>.</w:t>
      </w:r>
      <w:bookmarkEnd w:id="95"/>
      <w:bookmarkEnd w:id="96"/>
    </w:p>
    <w:bookmarkStart w:id="97" w:name="_Toc120716542"/>
    <w:bookmarkStart w:id="98" w:name="_Toc120716543"/>
    <w:bookmarkStart w:id="99" w:name="_Toc120716544"/>
    <w:bookmarkStart w:id="100" w:name="_Toc120716545"/>
    <w:bookmarkStart w:id="101" w:name="_Toc120716546"/>
    <w:bookmarkStart w:id="102" w:name="_Toc120716547"/>
    <w:bookmarkStart w:id="103" w:name="_Toc120716548"/>
    <w:bookmarkStart w:id="104" w:name="_Toc120716549"/>
    <w:bookmarkStart w:id="105" w:name="_Toc120716550"/>
    <w:bookmarkEnd w:id="97"/>
    <w:bookmarkEnd w:id="98"/>
    <w:bookmarkEnd w:id="99"/>
    <w:bookmarkEnd w:id="100"/>
    <w:bookmarkEnd w:id="101"/>
    <w:bookmarkEnd w:id="102"/>
    <w:bookmarkEnd w:id="103"/>
    <w:bookmarkEnd w:id="104"/>
    <w:bookmarkEnd w:id="105"/>
    <w:p w14:paraId="0C413AFE" w14:textId="77777777" w:rsidR="007F4577" w:rsidRPr="006C4ADC" w:rsidRDefault="007F4577" w:rsidP="007F4577">
      <w:pPr>
        <w:pStyle w:val="2"/>
        <w:rPr>
          <w:rStyle w:val="Hyperlink"/>
          <w:color w:val="auto"/>
          <w:u w:val="none"/>
        </w:rPr>
      </w:pPr>
      <w:r w:rsidRPr="00B77091">
        <w:rPr>
          <w:rStyle w:val="Hyperlink"/>
        </w:rPr>
        <w:fldChar w:fldCharType="begin"/>
      </w:r>
      <w:r w:rsidRPr="006C4ADC">
        <w:rPr>
          <w:rStyle w:val="Hyperlink"/>
        </w:rPr>
        <w:instrText>HYPERLINK "https://main.knesset.gov.il/Activity/Legislation/Laws/Pages/LawPrimary.aspx?t=lawlaws&amp;st=lawlaws&amp;lawitemid=2000485"</w:instrText>
      </w:r>
      <w:r w:rsidRPr="00B77091">
        <w:rPr>
          <w:rStyle w:val="Hyperlink"/>
        </w:rPr>
        <w:fldChar w:fldCharType="separate"/>
      </w:r>
      <w:bookmarkStart w:id="106" w:name="_Toc120716552"/>
      <w:bookmarkStart w:id="107" w:name="_Toc137638216"/>
      <w:r w:rsidRPr="006C4ADC">
        <w:rPr>
          <w:rStyle w:val="Hyperlink"/>
          <w:rtl/>
        </w:rPr>
        <w:t>חוק העמותות, התש"ם-1980</w:t>
      </w:r>
      <w:r w:rsidRPr="00B77091">
        <w:rPr>
          <w:rStyle w:val="Hyperlink"/>
        </w:rPr>
        <w:fldChar w:fldCharType="end"/>
      </w:r>
      <w:r w:rsidRPr="006C4ADC">
        <w:rPr>
          <w:rStyle w:val="Hyperlink"/>
          <w:color w:val="auto"/>
          <w:u w:val="none"/>
          <w:rtl/>
        </w:rPr>
        <w:t>.</w:t>
      </w:r>
      <w:bookmarkEnd w:id="106"/>
      <w:bookmarkEnd w:id="107"/>
    </w:p>
    <w:p w14:paraId="3D80E1BD" w14:textId="77777777" w:rsidR="007F4577" w:rsidRDefault="008821EF" w:rsidP="007F4577">
      <w:pPr>
        <w:pStyle w:val="2"/>
      </w:pPr>
      <w:hyperlink r:id="rId60" w:history="1">
        <w:bookmarkStart w:id="108" w:name="_Toc120716553"/>
        <w:bookmarkStart w:id="109" w:name="_Toc137638217"/>
        <w:r w:rsidR="007F4577" w:rsidRPr="006C4ADC">
          <w:rPr>
            <w:rStyle w:val="Hyperlink"/>
            <w:rtl/>
          </w:rPr>
          <w:t>חוק החברות, התשנ"ט-1999</w:t>
        </w:r>
      </w:hyperlink>
      <w:r w:rsidR="007F4577" w:rsidRPr="006C4ADC">
        <w:rPr>
          <w:rtl/>
        </w:rPr>
        <w:t>.</w:t>
      </w:r>
      <w:bookmarkEnd w:id="108"/>
      <w:bookmarkEnd w:id="109"/>
    </w:p>
    <w:p w14:paraId="1460E3BC" w14:textId="77777777" w:rsidR="00757EFF" w:rsidRPr="006C4ADC" w:rsidRDefault="008821EF" w:rsidP="00757EFF">
      <w:pPr>
        <w:pStyle w:val="2"/>
      </w:pPr>
      <w:hyperlink r:id="rId61" w:history="1">
        <w:r w:rsidR="00757EFF" w:rsidRPr="004E4B04">
          <w:rPr>
            <w:rStyle w:val="Hyperlink"/>
            <w:rtl/>
          </w:rPr>
          <w:t>חוק החברות הממשלתיות, תשל"ה-1975</w:t>
        </w:r>
      </w:hyperlink>
      <w:r w:rsidR="00757EFF">
        <w:rPr>
          <w:rFonts w:hint="cs"/>
          <w:rtl/>
        </w:rPr>
        <w:t>.</w:t>
      </w:r>
    </w:p>
    <w:p w14:paraId="640D4F21" w14:textId="77777777" w:rsidR="007F4577" w:rsidRPr="006C4ADC" w:rsidRDefault="008821EF" w:rsidP="007F4577">
      <w:pPr>
        <w:pStyle w:val="2"/>
      </w:pPr>
      <w:hyperlink r:id="rId62" w:history="1">
        <w:bookmarkStart w:id="110" w:name="_Toc120716554"/>
        <w:bookmarkStart w:id="111" w:name="_Toc137638218"/>
        <w:r w:rsidR="007F4577" w:rsidRPr="006C4ADC">
          <w:rPr>
            <w:rStyle w:val="Hyperlink"/>
            <w:rtl/>
          </w:rPr>
          <w:t>חוק הנאמנות, התשל"ט-1979</w:t>
        </w:r>
      </w:hyperlink>
      <w:r w:rsidR="007F4577" w:rsidRPr="006C4ADC">
        <w:rPr>
          <w:rtl/>
        </w:rPr>
        <w:t>.</w:t>
      </w:r>
      <w:bookmarkEnd w:id="110"/>
      <w:bookmarkEnd w:id="111"/>
    </w:p>
    <w:p w14:paraId="6DA188CA" w14:textId="77777777" w:rsidR="007F4577" w:rsidRPr="006C4ADC" w:rsidRDefault="008821EF" w:rsidP="007F4577">
      <w:pPr>
        <w:pStyle w:val="2"/>
      </w:pPr>
      <w:hyperlink r:id="rId63" w:history="1">
        <w:bookmarkStart w:id="112" w:name="_Toc120716555"/>
        <w:bookmarkStart w:id="113" w:name="_Toc137638219"/>
        <w:r w:rsidR="007F4577" w:rsidRPr="006C4ADC">
          <w:rPr>
            <w:rStyle w:val="Hyperlink"/>
            <w:rFonts w:cs="Arial" w:hint="eastAsia"/>
            <w:rtl/>
          </w:rPr>
          <w:t>חוק</w:t>
        </w:r>
        <w:r w:rsidR="007F4577" w:rsidRPr="006C4ADC">
          <w:rPr>
            <w:rStyle w:val="Hyperlink"/>
            <w:rFonts w:cs="Arial"/>
            <w:rtl/>
          </w:rPr>
          <w:t xml:space="preserve"> </w:t>
        </w:r>
        <w:r w:rsidR="007F4577" w:rsidRPr="006C4ADC">
          <w:rPr>
            <w:rStyle w:val="Hyperlink"/>
            <w:rFonts w:cs="Arial" w:hint="eastAsia"/>
            <w:rtl/>
          </w:rPr>
          <w:t>העותמאני</w:t>
        </w:r>
        <w:r w:rsidR="007F4577" w:rsidRPr="006C4ADC">
          <w:rPr>
            <w:rStyle w:val="Hyperlink"/>
            <w:rFonts w:cs="Arial"/>
            <w:rtl/>
          </w:rPr>
          <w:t xml:space="preserve"> על </w:t>
        </w:r>
        <w:r w:rsidR="007F4577" w:rsidRPr="006C4ADC">
          <w:rPr>
            <w:rStyle w:val="Hyperlink"/>
            <w:rFonts w:cs="Arial" w:hint="eastAsia"/>
            <w:rtl/>
          </w:rPr>
          <w:t>האגודות</w:t>
        </w:r>
        <w:r w:rsidR="007F4577" w:rsidRPr="006C4ADC">
          <w:rPr>
            <w:rStyle w:val="Hyperlink"/>
            <w:rFonts w:cs="Arial"/>
            <w:rtl/>
          </w:rPr>
          <w:t xml:space="preserve"> (1909)</w:t>
        </w:r>
      </w:hyperlink>
      <w:r w:rsidR="007F4577" w:rsidRPr="006C4ADC">
        <w:rPr>
          <w:rtl/>
        </w:rPr>
        <w:t>.</w:t>
      </w:r>
      <w:bookmarkEnd w:id="112"/>
      <w:bookmarkEnd w:id="113"/>
    </w:p>
    <w:bookmarkStart w:id="114" w:name="_Toc120716556"/>
    <w:bookmarkEnd w:id="114"/>
    <w:p w14:paraId="6909AB7C" w14:textId="77777777" w:rsidR="00263951" w:rsidRPr="008F6D35" w:rsidRDefault="00263951" w:rsidP="00263951">
      <w:pPr>
        <w:pStyle w:val="2"/>
      </w:pPr>
      <w:r>
        <w:rPr>
          <w:rStyle w:val="Hyperlink"/>
          <w:rFonts w:cs="Arial"/>
        </w:rPr>
        <w:fldChar w:fldCharType="begin"/>
      </w:r>
      <w:r>
        <w:rPr>
          <w:rStyle w:val="Hyperlink"/>
          <w:rFonts w:cs="Arial"/>
        </w:rPr>
        <w:instrText xml:space="preserve"> HYPERLINK "https://main.knesset.gov.il/Activity/Legislation/Laws/Pages/LawPrimary.aspx?t=lawlaws&amp;st=lawlaws&amp;lawitemid=2000722" </w:instrText>
      </w:r>
      <w:r>
        <w:rPr>
          <w:rStyle w:val="Hyperlink"/>
          <w:rFonts w:cs="Arial"/>
        </w:rPr>
        <w:fldChar w:fldCharType="separate"/>
      </w:r>
      <w:bookmarkStart w:id="115" w:name="_Toc137638220"/>
      <w:r w:rsidRPr="008F6D35">
        <w:rPr>
          <w:rStyle w:val="Hyperlink"/>
          <w:rFonts w:cs="Arial"/>
          <w:rtl/>
        </w:rPr>
        <w:t>חוק להגברת האכיפה של דיני העבודה, התשע"ב-2011</w:t>
      </w:r>
      <w:r>
        <w:rPr>
          <w:rStyle w:val="Hyperlink"/>
          <w:rFonts w:cs="Arial"/>
        </w:rPr>
        <w:fldChar w:fldCharType="end"/>
      </w:r>
      <w:r w:rsidRPr="008F6D35">
        <w:rPr>
          <w:rtl/>
        </w:rPr>
        <w:t>.</w:t>
      </w:r>
      <w:bookmarkEnd w:id="115"/>
    </w:p>
    <w:p w14:paraId="3304A8DC" w14:textId="77777777" w:rsidR="00263951" w:rsidRDefault="008821EF" w:rsidP="00263951">
      <w:pPr>
        <w:pStyle w:val="2"/>
      </w:pPr>
      <w:hyperlink r:id="rId64" w:history="1">
        <w:bookmarkStart w:id="116" w:name="_Toc137638221"/>
        <w:r w:rsidR="00263951" w:rsidRPr="008F6D35">
          <w:rPr>
            <w:rStyle w:val="Hyperlink"/>
            <w:rFonts w:asciiTheme="minorBidi" w:hAnsiTheme="minorBidi"/>
            <w:rtl/>
          </w:rPr>
          <w:t>חוק שכר מינימום, התשמ"ז-1987</w:t>
        </w:r>
      </w:hyperlink>
      <w:r w:rsidR="00263951" w:rsidRPr="00B77091">
        <w:rPr>
          <w:rtl/>
        </w:rPr>
        <w:t>.</w:t>
      </w:r>
      <w:bookmarkEnd w:id="116"/>
    </w:p>
    <w:p w14:paraId="54CEE094" w14:textId="77777777" w:rsidR="00263951" w:rsidRPr="008F6D35" w:rsidRDefault="008821EF" w:rsidP="00263951">
      <w:pPr>
        <w:pStyle w:val="2"/>
      </w:pPr>
      <w:hyperlink r:id="rId65" w:history="1">
        <w:bookmarkStart w:id="117" w:name="_Toc137638222"/>
        <w:r w:rsidR="00263951" w:rsidRPr="00A26986">
          <w:rPr>
            <w:rStyle w:val="Hyperlink"/>
            <w:rFonts w:asciiTheme="minorBidi" w:hAnsiTheme="minorBidi" w:hint="eastAsia"/>
            <w:rtl/>
          </w:rPr>
          <w:t>חוק</w:t>
        </w:r>
        <w:r w:rsidR="00263951" w:rsidRPr="00A26986">
          <w:rPr>
            <w:rStyle w:val="Hyperlink"/>
            <w:rFonts w:asciiTheme="minorBidi" w:hAnsiTheme="minorBidi"/>
            <w:rtl/>
          </w:rPr>
          <w:t xml:space="preserve"> </w:t>
        </w:r>
        <w:r w:rsidR="00263951" w:rsidRPr="00A26986">
          <w:rPr>
            <w:rStyle w:val="Hyperlink"/>
            <w:rFonts w:asciiTheme="minorBidi" w:hAnsiTheme="minorBidi" w:hint="eastAsia"/>
            <w:rtl/>
          </w:rPr>
          <w:t>הגנת</w:t>
        </w:r>
        <w:r w:rsidR="00263951" w:rsidRPr="00A26986">
          <w:rPr>
            <w:rStyle w:val="Hyperlink"/>
            <w:rFonts w:asciiTheme="minorBidi" w:hAnsiTheme="minorBidi"/>
            <w:rtl/>
          </w:rPr>
          <w:t xml:space="preserve"> </w:t>
        </w:r>
        <w:r w:rsidR="00263951" w:rsidRPr="00A26986">
          <w:rPr>
            <w:rStyle w:val="Hyperlink"/>
            <w:rFonts w:asciiTheme="minorBidi" w:hAnsiTheme="minorBidi" w:hint="eastAsia"/>
            <w:rtl/>
          </w:rPr>
          <w:t>הפרטיות</w:t>
        </w:r>
        <w:r w:rsidR="00263951">
          <w:rPr>
            <w:rStyle w:val="Hyperlink"/>
            <w:rFonts w:asciiTheme="minorBidi" w:hAnsiTheme="minorBidi" w:hint="cs"/>
            <w:rtl/>
          </w:rPr>
          <w:t>,</w:t>
        </w:r>
        <w:r w:rsidR="00263951" w:rsidRPr="00A26986">
          <w:rPr>
            <w:rStyle w:val="Hyperlink"/>
            <w:rFonts w:asciiTheme="minorBidi" w:hAnsiTheme="minorBidi"/>
            <w:rtl/>
          </w:rPr>
          <w:t xml:space="preserve"> </w:t>
        </w:r>
        <w:r w:rsidR="00263951" w:rsidRPr="00A26986">
          <w:rPr>
            <w:rStyle w:val="Hyperlink"/>
            <w:rFonts w:asciiTheme="minorBidi" w:hAnsiTheme="minorBidi" w:hint="eastAsia"/>
            <w:rtl/>
          </w:rPr>
          <w:t>התשמ</w:t>
        </w:r>
        <w:r w:rsidR="00263951" w:rsidRPr="00A26986">
          <w:rPr>
            <w:rStyle w:val="Hyperlink"/>
            <w:rFonts w:asciiTheme="minorBidi" w:hAnsiTheme="minorBidi"/>
            <w:rtl/>
          </w:rPr>
          <w:t>"א-1981</w:t>
        </w:r>
      </w:hyperlink>
      <w:r w:rsidR="00263951">
        <w:rPr>
          <w:rFonts w:hint="cs"/>
          <w:rtl/>
        </w:rPr>
        <w:t>.</w:t>
      </w:r>
      <w:bookmarkEnd w:id="117"/>
    </w:p>
    <w:p w14:paraId="1F8A73BF" w14:textId="77777777" w:rsidR="007F4577" w:rsidRPr="0039279F" w:rsidRDefault="008821EF" w:rsidP="007F4577">
      <w:pPr>
        <w:pStyle w:val="2"/>
      </w:pPr>
      <w:hyperlink r:id="rId66" w:history="1">
        <w:bookmarkStart w:id="118" w:name="_Toc120716557"/>
        <w:bookmarkStart w:id="119" w:name="_Toc137638223"/>
        <w:r w:rsidR="007F4577" w:rsidRPr="0039279F">
          <w:rPr>
            <w:rStyle w:val="Hyperlink"/>
            <w:rtl/>
          </w:rPr>
          <w:t>תקנות חובת המכרזים, התשנ"ג-1993</w:t>
        </w:r>
      </w:hyperlink>
      <w:r w:rsidR="007F4577" w:rsidRPr="0039279F">
        <w:rPr>
          <w:rtl/>
        </w:rPr>
        <w:t>.</w:t>
      </w:r>
      <w:bookmarkEnd w:id="118"/>
      <w:bookmarkEnd w:id="119"/>
    </w:p>
    <w:p w14:paraId="1D872208" w14:textId="77777777" w:rsidR="007F4577" w:rsidRPr="0039279F" w:rsidRDefault="008821EF" w:rsidP="007F4577">
      <w:pPr>
        <w:pStyle w:val="2"/>
      </w:pPr>
      <w:hyperlink r:id="rId67" w:history="1">
        <w:bookmarkStart w:id="120" w:name="_Toc120716559"/>
        <w:bookmarkStart w:id="121" w:name="_Toc137638224"/>
        <w:r w:rsidR="007F4577" w:rsidRPr="0039279F">
          <w:rPr>
            <w:rStyle w:val="Hyperlink"/>
            <w:rtl/>
          </w:rPr>
          <w:t>פקודת מס הכנסה [נוסח חדש]</w:t>
        </w:r>
      </w:hyperlink>
      <w:r w:rsidR="007F4577" w:rsidRPr="0039279F">
        <w:rPr>
          <w:rtl/>
        </w:rPr>
        <w:t>.</w:t>
      </w:r>
      <w:bookmarkEnd w:id="120"/>
      <w:bookmarkEnd w:id="121"/>
    </w:p>
    <w:bookmarkStart w:id="122" w:name="_Toc120716562"/>
    <w:p w14:paraId="643156DC" w14:textId="77777777" w:rsidR="007F4577" w:rsidRPr="00587D23" w:rsidRDefault="00587D23" w:rsidP="007F4577">
      <w:pPr>
        <w:pStyle w:val="2"/>
      </w:pPr>
      <w:r w:rsidRPr="00B77091">
        <w:rPr>
          <w:rStyle w:val="Hyperlink"/>
          <w:rtl/>
        </w:rPr>
        <w:fldChar w:fldCharType="begin"/>
      </w:r>
      <w:r w:rsidRPr="00B77091">
        <w:rPr>
          <w:rStyle w:val="Hyperlink"/>
          <w:rtl/>
        </w:rPr>
        <w:instrText xml:space="preserve"> </w:instrText>
      </w:r>
      <w:r w:rsidRPr="00B77091">
        <w:rPr>
          <w:rStyle w:val="Hyperlink"/>
        </w:rPr>
        <w:instrText>HYPERLINK</w:instrText>
      </w:r>
      <w:r w:rsidRPr="00B77091">
        <w:rPr>
          <w:rStyle w:val="Hyperlink"/>
          <w:rtl/>
        </w:rPr>
        <w:instrText xml:space="preserve"> "</w:instrText>
      </w:r>
      <w:r w:rsidRPr="00B77091">
        <w:rPr>
          <w:rStyle w:val="Hyperlink"/>
        </w:rPr>
        <w:instrText>https://www.gov.il/he/departments/legalInfo/1116</w:instrText>
      </w:r>
      <w:r w:rsidRPr="00B77091">
        <w:rPr>
          <w:rStyle w:val="Hyperlink"/>
          <w:rtl/>
        </w:rPr>
        <w:instrText xml:space="preserve">" </w:instrText>
      </w:r>
      <w:r w:rsidRPr="00B77091">
        <w:rPr>
          <w:rStyle w:val="Hyperlink"/>
          <w:rtl/>
        </w:rPr>
        <w:fldChar w:fldCharType="separate"/>
      </w:r>
      <w:bookmarkStart w:id="123" w:name="_Toc137638227"/>
      <w:r w:rsidR="00D52916">
        <w:rPr>
          <w:rStyle w:val="Hyperlink"/>
          <w:rtl/>
        </w:rPr>
        <w:t>החלטת ממשלה</w:t>
      </w:r>
      <w:r w:rsidR="00D52916">
        <w:rPr>
          <w:rStyle w:val="Hyperlink"/>
          <w:rFonts w:hint="cs"/>
          <w:rtl/>
        </w:rPr>
        <w:t>,</w:t>
      </w:r>
      <w:r w:rsidR="007F4577" w:rsidRPr="00587D23">
        <w:rPr>
          <w:rStyle w:val="Hyperlink"/>
          <w:rtl/>
        </w:rPr>
        <w:t xml:space="preserve"> "פרסום היתרים ומסמכי התקשרות בין רשויות המדינה לגופים פרטיים", מס' 1116</w:t>
      </w:r>
      <w:r w:rsidRPr="00B77091">
        <w:rPr>
          <w:rStyle w:val="Hyperlink"/>
          <w:rtl/>
        </w:rPr>
        <w:t xml:space="preserve">, </w:t>
      </w:r>
      <w:r w:rsidRPr="00B77091">
        <w:rPr>
          <w:rStyle w:val="Hyperlink"/>
          <w:rFonts w:hint="eastAsia"/>
          <w:rtl/>
        </w:rPr>
        <w:t>מיום</w:t>
      </w:r>
      <w:r w:rsidRPr="00B77091">
        <w:rPr>
          <w:rStyle w:val="Hyperlink"/>
          <w:rtl/>
        </w:rPr>
        <w:t xml:space="preserve"> 1 </w:t>
      </w:r>
      <w:r w:rsidRPr="00B77091">
        <w:rPr>
          <w:rStyle w:val="Hyperlink"/>
          <w:rFonts w:hint="eastAsia"/>
          <w:rtl/>
        </w:rPr>
        <w:t>באפריל</w:t>
      </w:r>
      <w:r w:rsidRPr="00B77091">
        <w:rPr>
          <w:rStyle w:val="Hyperlink"/>
          <w:rtl/>
        </w:rPr>
        <w:t xml:space="preserve"> 2019</w:t>
      </w:r>
      <w:r w:rsidRPr="00B77091">
        <w:rPr>
          <w:rStyle w:val="Hyperlink"/>
          <w:rtl/>
        </w:rPr>
        <w:fldChar w:fldCharType="end"/>
      </w:r>
      <w:r w:rsidR="007F4577" w:rsidRPr="00587D23">
        <w:rPr>
          <w:rtl/>
        </w:rPr>
        <w:t>.</w:t>
      </w:r>
      <w:bookmarkEnd w:id="122"/>
      <w:bookmarkEnd w:id="123"/>
    </w:p>
    <w:bookmarkStart w:id="124" w:name="_Toc120716563"/>
    <w:bookmarkEnd w:id="124"/>
    <w:p w14:paraId="53DE1A7A" w14:textId="77777777" w:rsidR="00752D51" w:rsidRDefault="00B9330E" w:rsidP="00A74428">
      <w:pPr>
        <w:pStyle w:val="2"/>
      </w:pPr>
      <w:r>
        <w:rPr>
          <w:rStyle w:val="Hyperlink"/>
        </w:rPr>
        <w:fldChar w:fldCharType="begin"/>
      </w:r>
      <w:r>
        <w:rPr>
          <w:rStyle w:val="Hyperlink"/>
        </w:rPr>
        <w:instrText xml:space="preserve"> HYPERLINK "https://www.gov.il/he/departments/policies/dec460_2021" </w:instrText>
      </w:r>
      <w:r>
        <w:rPr>
          <w:rStyle w:val="Hyperlink"/>
        </w:rPr>
        <w:fldChar w:fldCharType="separate"/>
      </w:r>
      <w:bookmarkStart w:id="125" w:name="_Toc137638228"/>
      <w:r w:rsidR="00752D51" w:rsidRPr="0072202C">
        <w:rPr>
          <w:rStyle w:val="Hyperlink"/>
          <w:rFonts w:hint="cs"/>
          <w:rtl/>
        </w:rPr>
        <w:t xml:space="preserve">החלטת ממשלה, ''הסדרת פעילות מיזם המידע 'גיידסטאר' לשם חיזוק </w:t>
      </w:r>
      <w:r w:rsidR="0016252B">
        <w:rPr>
          <w:rStyle w:val="Hyperlink"/>
          <w:rFonts w:hint="cs"/>
          <w:rtl/>
        </w:rPr>
        <w:t>תשתית החב</w:t>
      </w:r>
      <w:r w:rsidR="00752D51" w:rsidRPr="0072202C">
        <w:rPr>
          <w:rStyle w:val="Hyperlink"/>
          <w:rFonts w:hint="cs"/>
          <w:rtl/>
        </w:rPr>
        <w:t>רה האזרחית בישראל ותיקון החלטת ממשלה''</w:t>
      </w:r>
      <w:r w:rsidR="006C1CAA">
        <w:rPr>
          <w:rStyle w:val="Hyperlink"/>
          <w:rFonts w:hint="cs"/>
          <w:rtl/>
        </w:rPr>
        <w:t>, מס' 460, מיום 5 באוקטובר 2021</w:t>
      </w:r>
      <w:r w:rsidR="00752D51" w:rsidRPr="0072202C">
        <w:rPr>
          <w:rStyle w:val="Hyperlink"/>
          <w:rFonts w:hint="cs"/>
          <w:rtl/>
        </w:rPr>
        <w:t>.</w:t>
      </w:r>
      <w:bookmarkEnd w:id="125"/>
      <w:r>
        <w:rPr>
          <w:rStyle w:val="Hyperlink"/>
        </w:rPr>
        <w:fldChar w:fldCharType="end"/>
      </w:r>
    </w:p>
    <w:p w14:paraId="0AAA8B06" w14:textId="77777777" w:rsidR="00360CC1" w:rsidRDefault="008821EF" w:rsidP="00720597">
      <w:pPr>
        <w:pStyle w:val="2"/>
      </w:pPr>
      <w:hyperlink r:id="rId68" w:history="1">
        <w:bookmarkStart w:id="126" w:name="_Toc137638229"/>
        <w:r w:rsidR="00360CC1" w:rsidRPr="00360CC1">
          <w:rPr>
            <w:rStyle w:val="Hyperlink"/>
            <w:rFonts w:asciiTheme="minorBidi" w:hAnsiTheme="minorBidi"/>
            <w:rtl/>
          </w:rPr>
          <w:t>הוראת תכ"ם, "מועדי תשלום", מס' 1.4.3.</w:t>
        </w:r>
        <w:bookmarkEnd w:id="126"/>
      </w:hyperlink>
    </w:p>
    <w:p w14:paraId="4BA40A58" w14:textId="77777777" w:rsidR="00103063" w:rsidRDefault="008821EF" w:rsidP="00720597">
      <w:pPr>
        <w:pStyle w:val="2"/>
      </w:pPr>
      <w:hyperlink r:id="rId69" w:history="1">
        <w:bookmarkStart w:id="127" w:name="_Toc137638230"/>
        <w:r w:rsidR="00103063" w:rsidRPr="00DD6E16">
          <w:rPr>
            <w:rStyle w:val="Hyperlink"/>
            <w:rtl/>
          </w:rPr>
          <w:t>הוראת תכ"ם</w:t>
        </w:r>
        <w:r w:rsidR="00103063" w:rsidRPr="00DD6E16">
          <w:rPr>
            <w:rStyle w:val="Hyperlink"/>
            <w:rFonts w:hint="cs"/>
            <w:rtl/>
          </w:rPr>
          <w:t>,</w:t>
        </w:r>
        <w:r w:rsidR="00103063" w:rsidRPr="00DD6E16">
          <w:rPr>
            <w:rStyle w:val="Hyperlink"/>
            <w:rtl/>
          </w:rPr>
          <w:t xml:space="preserve"> "ייעוץ ביטוחי במכרזים והתקשרויות"</w:t>
        </w:r>
        <w:r w:rsidR="00103063" w:rsidRPr="00DD6E16">
          <w:rPr>
            <w:rStyle w:val="Hyperlink"/>
            <w:rFonts w:hint="cs"/>
            <w:rtl/>
          </w:rPr>
          <w:t xml:space="preserve">, מס' </w:t>
        </w:r>
        <w:r w:rsidR="00103063" w:rsidRPr="00DD6E16">
          <w:rPr>
            <w:rStyle w:val="Hyperlink"/>
            <w:rFonts w:cs="Arial"/>
            <w:rtl/>
          </w:rPr>
          <w:t>4.</w:t>
        </w:r>
        <w:r w:rsidR="00103063" w:rsidRPr="00DD6E16">
          <w:rPr>
            <w:rStyle w:val="Hyperlink"/>
            <w:rFonts w:cs="Arial" w:hint="cs"/>
            <w:rtl/>
          </w:rPr>
          <w:t>2</w:t>
        </w:r>
        <w:r w:rsidR="00103063" w:rsidRPr="00DD6E16">
          <w:rPr>
            <w:rStyle w:val="Hyperlink"/>
            <w:rFonts w:cs="Arial"/>
            <w:rtl/>
          </w:rPr>
          <w:t>.1</w:t>
        </w:r>
        <w:r w:rsidR="00103063" w:rsidRPr="00DD6E16">
          <w:rPr>
            <w:rStyle w:val="Hyperlink"/>
            <w:rFonts w:hint="cs"/>
            <w:rtl/>
          </w:rPr>
          <w:t>.</w:t>
        </w:r>
        <w:bookmarkEnd w:id="127"/>
      </w:hyperlink>
    </w:p>
    <w:p w14:paraId="6F2DAF67" w14:textId="77777777" w:rsidR="00ED371A" w:rsidRDefault="008821EF" w:rsidP="00ED371A">
      <w:pPr>
        <w:pStyle w:val="2"/>
        <w:rPr>
          <w:rtl/>
        </w:rPr>
      </w:pPr>
      <w:hyperlink r:id="rId70" w:history="1">
        <w:bookmarkStart w:id="128" w:name="_Toc137638231"/>
        <w:r w:rsidR="00ED371A" w:rsidRPr="00ED371A">
          <w:rPr>
            <w:rStyle w:val="Hyperlink"/>
            <w:rFonts w:cs="Arial"/>
            <w:rtl/>
          </w:rPr>
          <w:t>הוראת תכ"ם, "הגדרות בנושא התקשרויות ורכישות", מס' 7.</w:t>
        </w:r>
        <w:r w:rsidR="00ED371A" w:rsidRPr="00ED371A">
          <w:rPr>
            <w:rStyle w:val="Hyperlink"/>
            <w:rFonts w:cs="Arial" w:hint="cs"/>
            <w:rtl/>
          </w:rPr>
          <w:t>0</w:t>
        </w:r>
        <w:r w:rsidR="00ED371A" w:rsidRPr="00ED371A">
          <w:rPr>
            <w:rStyle w:val="Hyperlink"/>
            <w:rFonts w:cs="Arial"/>
            <w:rtl/>
          </w:rPr>
          <w:t>.1</w:t>
        </w:r>
        <w:r w:rsidR="00ED371A" w:rsidRPr="00ED371A">
          <w:rPr>
            <w:rStyle w:val="Hyperlink"/>
            <w:rFonts w:hint="cs"/>
            <w:rtl/>
          </w:rPr>
          <w:t>.</w:t>
        </w:r>
        <w:bookmarkEnd w:id="128"/>
      </w:hyperlink>
    </w:p>
    <w:p w14:paraId="46AEEFAA" w14:textId="77777777" w:rsidR="00A541F7" w:rsidRDefault="008821EF" w:rsidP="00720597">
      <w:pPr>
        <w:pStyle w:val="2"/>
      </w:pPr>
      <w:hyperlink r:id="rId71" w:history="1">
        <w:bookmarkStart w:id="129" w:name="_Toc137638232"/>
        <w:r w:rsidR="00A541F7" w:rsidRPr="00A541F7">
          <w:rPr>
            <w:rStyle w:val="Hyperlink"/>
            <w:rFonts w:asciiTheme="minorBidi" w:hAnsiTheme="minorBidi" w:hint="cs"/>
            <w:rtl/>
          </w:rPr>
          <w:t>הוראת תכ''ם, ''העדפת תוצרת הארץ'', מס' 7.11.4.</w:t>
        </w:r>
        <w:bookmarkEnd w:id="129"/>
      </w:hyperlink>
    </w:p>
    <w:p w14:paraId="402D204E" w14:textId="77777777" w:rsidR="00E35111" w:rsidRDefault="008821EF" w:rsidP="00720597">
      <w:pPr>
        <w:pStyle w:val="2"/>
      </w:pPr>
      <w:hyperlink r:id="rId72" w:history="1">
        <w:bookmarkStart w:id="130" w:name="_Toc137638233"/>
        <w:r w:rsidR="00E35111" w:rsidRPr="00994348">
          <w:rPr>
            <w:rStyle w:val="Hyperlink"/>
            <w:rtl/>
          </w:rPr>
          <w:t>הוראת תכ"ם</w:t>
        </w:r>
        <w:r w:rsidR="00E35111" w:rsidRPr="00994348">
          <w:rPr>
            <w:rStyle w:val="Hyperlink"/>
            <w:rFonts w:hint="cs"/>
            <w:rtl/>
          </w:rPr>
          <w:t>, ''ערבויות</w:t>
        </w:r>
        <w:r w:rsidR="00D52916">
          <w:rPr>
            <w:rStyle w:val="Hyperlink"/>
            <w:rFonts w:hint="cs"/>
            <w:rtl/>
          </w:rPr>
          <w:t xml:space="preserve"> וביטחונות</w:t>
        </w:r>
        <w:r w:rsidR="00E35111" w:rsidRPr="00994348">
          <w:rPr>
            <w:rStyle w:val="Hyperlink"/>
            <w:rFonts w:hint="cs"/>
            <w:rtl/>
          </w:rPr>
          <w:t>'', מס'</w:t>
        </w:r>
        <w:r w:rsidR="00E35111" w:rsidRPr="00994348">
          <w:rPr>
            <w:rStyle w:val="Hyperlink"/>
            <w:rtl/>
          </w:rPr>
          <w:t xml:space="preserve"> </w:t>
        </w:r>
        <w:r w:rsidR="00E35111" w:rsidRPr="00994348">
          <w:rPr>
            <w:rStyle w:val="Hyperlink"/>
            <w:rFonts w:asciiTheme="minorBidi" w:hAnsiTheme="minorBidi"/>
            <w:rtl/>
          </w:rPr>
          <w:t>7.</w:t>
        </w:r>
        <w:r w:rsidR="00E35111" w:rsidRPr="00994348">
          <w:rPr>
            <w:rStyle w:val="Hyperlink"/>
            <w:rFonts w:asciiTheme="minorBidi" w:hAnsiTheme="minorBidi" w:hint="cs"/>
            <w:rtl/>
          </w:rPr>
          <w:t>3.3</w:t>
        </w:r>
        <w:r w:rsidR="00E35111" w:rsidRPr="00994348">
          <w:rPr>
            <w:rStyle w:val="Hyperlink"/>
            <w:rtl/>
          </w:rPr>
          <w:t>.</w:t>
        </w:r>
        <w:bookmarkEnd w:id="130"/>
      </w:hyperlink>
    </w:p>
    <w:p w14:paraId="1E3D181F" w14:textId="77777777" w:rsidR="00111C44" w:rsidRPr="00D4470B" w:rsidRDefault="008821EF" w:rsidP="00720597">
      <w:pPr>
        <w:pStyle w:val="2"/>
        <w:rPr>
          <w:rStyle w:val="Hyperlink"/>
          <w:color w:val="auto"/>
          <w:u w:val="none"/>
          <w:rtl/>
        </w:rPr>
      </w:pPr>
      <w:hyperlink r:id="rId73" w:history="1">
        <w:bookmarkStart w:id="131" w:name="_Toc137638234"/>
        <w:r w:rsidR="00111C44" w:rsidRPr="002B692F">
          <w:rPr>
            <w:rStyle w:val="Hyperlink"/>
            <w:rtl/>
          </w:rPr>
          <w:t xml:space="preserve">הוראת </w:t>
        </w:r>
        <w:r w:rsidR="00111C44" w:rsidRPr="002B692F">
          <w:rPr>
            <w:rStyle w:val="Hyperlink"/>
            <w:rFonts w:hint="eastAsia"/>
            <w:rtl/>
          </w:rPr>
          <w:t>תכ</w:t>
        </w:r>
        <w:r w:rsidR="00111C44" w:rsidRPr="002B692F">
          <w:rPr>
            <w:rStyle w:val="Hyperlink"/>
            <w:rtl/>
          </w:rPr>
          <w:t>"ם</w:t>
        </w:r>
        <w:r w:rsidR="00111C44" w:rsidRPr="002B692F">
          <w:rPr>
            <w:rStyle w:val="Hyperlink"/>
            <w:rFonts w:hint="cs"/>
            <w:rtl/>
          </w:rPr>
          <w:t>,</w:t>
        </w:r>
        <w:r w:rsidR="00111C44" w:rsidRPr="002B692F">
          <w:rPr>
            <w:rStyle w:val="Hyperlink"/>
            <w:rtl/>
          </w:rPr>
          <w:t xml:space="preserve"> "שיתוף </w:t>
        </w:r>
        <w:r w:rsidR="00111C44" w:rsidRPr="002B692F">
          <w:rPr>
            <w:rStyle w:val="Hyperlink"/>
            <w:rFonts w:hint="eastAsia"/>
            <w:rtl/>
          </w:rPr>
          <w:t>פעולה</w:t>
        </w:r>
        <w:r w:rsidR="00111C44" w:rsidRPr="002B692F">
          <w:rPr>
            <w:rStyle w:val="Hyperlink"/>
            <w:rtl/>
          </w:rPr>
          <w:t xml:space="preserve"> </w:t>
        </w:r>
        <w:r w:rsidR="00111C44" w:rsidRPr="002B692F">
          <w:rPr>
            <w:rStyle w:val="Hyperlink"/>
            <w:rFonts w:hint="eastAsia"/>
            <w:rtl/>
          </w:rPr>
          <w:t>תעשייתי</w:t>
        </w:r>
        <w:r w:rsidR="00111C44" w:rsidRPr="002B692F">
          <w:rPr>
            <w:rStyle w:val="Hyperlink"/>
            <w:rtl/>
          </w:rPr>
          <w:t>"</w:t>
        </w:r>
        <w:r w:rsidR="00111C44" w:rsidRPr="002B692F">
          <w:rPr>
            <w:rStyle w:val="Hyperlink"/>
            <w:rFonts w:hint="cs"/>
            <w:rtl/>
          </w:rPr>
          <w:t xml:space="preserve">, מס' </w:t>
        </w:r>
        <w:r w:rsidR="00111C44" w:rsidRPr="002B692F">
          <w:rPr>
            <w:rStyle w:val="Hyperlink"/>
            <w:rFonts w:cs="Arial"/>
            <w:rtl/>
          </w:rPr>
          <w:t>7.</w:t>
        </w:r>
        <w:r w:rsidR="00111C44" w:rsidRPr="002B692F">
          <w:rPr>
            <w:rStyle w:val="Hyperlink"/>
            <w:rFonts w:cs="Arial" w:hint="cs"/>
            <w:rtl/>
          </w:rPr>
          <w:t>11</w:t>
        </w:r>
        <w:r w:rsidR="00111C44" w:rsidRPr="002B692F">
          <w:rPr>
            <w:rStyle w:val="Hyperlink"/>
            <w:rFonts w:cs="Arial"/>
            <w:rtl/>
          </w:rPr>
          <w:t>.3</w:t>
        </w:r>
        <w:r w:rsidR="00111C44" w:rsidRPr="002B692F">
          <w:rPr>
            <w:rStyle w:val="Hyperlink"/>
            <w:rtl/>
          </w:rPr>
          <w:t>.</w:t>
        </w:r>
        <w:bookmarkEnd w:id="131"/>
      </w:hyperlink>
    </w:p>
    <w:p w14:paraId="28D31130" w14:textId="77777777" w:rsidR="009E59B6" w:rsidRDefault="008821EF" w:rsidP="00720597">
      <w:pPr>
        <w:pStyle w:val="2"/>
      </w:pPr>
      <w:hyperlink r:id="rId74" w:history="1">
        <w:r w:rsidR="009E59B6" w:rsidRPr="009E59B6">
          <w:rPr>
            <w:rStyle w:val="Hyperlink"/>
            <w:rFonts w:hint="cs"/>
            <w:rtl/>
          </w:rPr>
          <w:t>הוראת תכ"ם, "</w:t>
        </w:r>
        <w:r w:rsidR="009E59B6" w:rsidRPr="009E59B6">
          <w:rPr>
            <w:rStyle w:val="Hyperlink"/>
            <w:rFonts w:cs="Arial"/>
            <w:rtl/>
          </w:rPr>
          <w:t>התקשרות לרכישה מחוץ לארץ בהתאם להסכמים בינלאומיים</w:t>
        </w:r>
        <w:r w:rsidR="009E59B6" w:rsidRPr="009E59B6">
          <w:rPr>
            <w:rStyle w:val="Hyperlink"/>
            <w:rFonts w:hint="cs"/>
            <w:rtl/>
          </w:rPr>
          <w:t>", מס' 7.11.1.</w:t>
        </w:r>
      </w:hyperlink>
    </w:p>
    <w:p w14:paraId="4447338E" w14:textId="77777777" w:rsidR="00067609" w:rsidRDefault="008821EF" w:rsidP="00720597">
      <w:pPr>
        <w:pStyle w:val="2"/>
      </w:pPr>
      <w:hyperlink r:id="rId75" w:history="1">
        <w:bookmarkStart w:id="132" w:name="_Toc137638235"/>
        <w:r w:rsidR="00067609" w:rsidRPr="00067609">
          <w:rPr>
            <w:rStyle w:val="Hyperlink"/>
            <w:rFonts w:asciiTheme="minorBidi" w:hAnsiTheme="minorBidi"/>
            <w:rtl/>
          </w:rPr>
          <w:t>הוראת תכ"ם</w:t>
        </w:r>
        <w:r w:rsidR="00067609" w:rsidRPr="00067609">
          <w:rPr>
            <w:rStyle w:val="Hyperlink"/>
            <w:rFonts w:asciiTheme="minorBidi" w:hAnsiTheme="minorBidi" w:hint="cs"/>
            <w:rtl/>
          </w:rPr>
          <w:t>,</w:t>
        </w:r>
        <w:r w:rsidR="00067609" w:rsidRPr="00067609">
          <w:rPr>
            <w:rStyle w:val="Hyperlink"/>
            <w:rFonts w:asciiTheme="minorBidi" w:hAnsiTheme="minorBidi"/>
            <w:rtl/>
          </w:rPr>
          <w:t xml:space="preserve"> "שילוב עסקים </w:t>
        </w:r>
        <w:r w:rsidR="00C75979">
          <w:rPr>
            <w:rStyle w:val="Hyperlink"/>
            <w:rFonts w:asciiTheme="minorBidi" w:hAnsiTheme="minorBidi" w:hint="cs"/>
            <w:rtl/>
          </w:rPr>
          <w:t xml:space="preserve">זעירים, </w:t>
        </w:r>
        <w:r w:rsidR="00067609" w:rsidRPr="00067609">
          <w:rPr>
            <w:rStyle w:val="Hyperlink"/>
            <w:rFonts w:asciiTheme="minorBidi" w:hAnsiTheme="minorBidi"/>
            <w:rtl/>
          </w:rPr>
          <w:t>קטנים ובינוניים במכרזים ממשלתיים"</w:t>
        </w:r>
        <w:r w:rsidR="00067609" w:rsidRPr="00067609">
          <w:rPr>
            <w:rStyle w:val="Hyperlink"/>
            <w:rFonts w:asciiTheme="minorBidi" w:hAnsiTheme="minorBidi" w:hint="cs"/>
            <w:rtl/>
          </w:rPr>
          <w:t>, מס' 7.11.7</w:t>
        </w:r>
        <w:r w:rsidR="00067609" w:rsidRPr="00067609">
          <w:rPr>
            <w:rStyle w:val="Hyperlink"/>
            <w:rFonts w:asciiTheme="minorBidi" w:hAnsiTheme="minorBidi"/>
            <w:rtl/>
          </w:rPr>
          <w:t>.</w:t>
        </w:r>
        <w:bookmarkEnd w:id="132"/>
      </w:hyperlink>
    </w:p>
    <w:p w14:paraId="7A91B59C" w14:textId="77777777" w:rsidR="003D722A" w:rsidRDefault="008821EF" w:rsidP="00720597">
      <w:pPr>
        <w:pStyle w:val="2"/>
      </w:pPr>
      <w:hyperlink r:id="rId76" w:history="1">
        <w:bookmarkStart w:id="133" w:name="_Toc137638236"/>
        <w:r w:rsidR="003D722A" w:rsidRPr="003D722A">
          <w:rPr>
            <w:rStyle w:val="Hyperlink"/>
            <w:rFonts w:asciiTheme="minorBidi" w:hAnsiTheme="minorBidi"/>
            <w:rtl/>
          </w:rPr>
          <w:t>הוראת תכ''ם, "שילוב דרישות סביבתיות בתהליכי רכש ממשלתיים", מס' 7.</w:t>
        </w:r>
        <w:r w:rsidR="003D722A" w:rsidRPr="003D722A">
          <w:rPr>
            <w:rStyle w:val="Hyperlink"/>
            <w:rFonts w:asciiTheme="minorBidi" w:hAnsiTheme="minorBidi" w:hint="cs"/>
            <w:rtl/>
          </w:rPr>
          <w:t>11</w:t>
        </w:r>
        <w:r w:rsidR="003D722A" w:rsidRPr="003D722A">
          <w:rPr>
            <w:rStyle w:val="Hyperlink"/>
            <w:rFonts w:asciiTheme="minorBidi" w:hAnsiTheme="minorBidi"/>
            <w:rtl/>
          </w:rPr>
          <w:t>.</w:t>
        </w:r>
        <w:r w:rsidR="003D722A" w:rsidRPr="003D722A">
          <w:rPr>
            <w:rStyle w:val="Hyperlink"/>
            <w:rFonts w:asciiTheme="minorBidi" w:hAnsiTheme="minorBidi" w:hint="cs"/>
            <w:rtl/>
          </w:rPr>
          <w:t>8</w:t>
        </w:r>
        <w:r w:rsidR="003D722A" w:rsidRPr="003D722A">
          <w:rPr>
            <w:rStyle w:val="Hyperlink"/>
            <w:rFonts w:asciiTheme="minorBidi" w:hAnsiTheme="minorBidi"/>
            <w:rtl/>
          </w:rPr>
          <w:t>.</w:t>
        </w:r>
        <w:bookmarkEnd w:id="133"/>
      </w:hyperlink>
    </w:p>
    <w:p w14:paraId="42F11882" w14:textId="77777777" w:rsidR="00057E85" w:rsidRDefault="008821EF" w:rsidP="00057E85">
      <w:pPr>
        <w:pStyle w:val="2"/>
      </w:pPr>
      <w:hyperlink r:id="rId77" w:history="1">
        <w:bookmarkStart w:id="134" w:name="_Toc137638237"/>
        <w:r w:rsidR="00057E85" w:rsidRPr="00057E85">
          <w:rPr>
            <w:rStyle w:val="Hyperlink"/>
            <w:rtl/>
          </w:rPr>
          <w:t>הוראת תכ"ם</w:t>
        </w:r>
        <w:r w:rsidR="00057E85" w:rsidRPr="00057E85">
          <w:rPr>
            <w:rStyle w:val="Hyperlink"/>
            <w:rFonts w:hint="cs"/>
            <w:rtl/>
          </w:rPr>
          <w:t>,</w:t>
        </w:r>
        <w:r w:rsidR="00057E85" w:rsidRPr="00057E85">
          <w:rPr>
            <w:rStyle w:val="Hyperlink"/>
            <w:rtl/>
          </w:rPr>
          <w:t xml:space="preserve"> "פורטל ספקים",</w:t>
        </w:r>
        <w:r w:rsidR="00057E85" w:rsidRPr="00057E85">
          <w:rPr>
            <w:rStyle w:val="Hyperlink"/>
            <w:rFonts w:hint="cs"/>
            <w:rtl/>
          </w:rPr>
          <w:t xml:space="preserve"> מס' </w:t>
        </w:r>
        <w:r w:rsidR="00057E85" w:rsidRPr="00057E85">
          <w:rPr>
            <w:rStyle w:val="Hyperlink"/>
            <w:rtl/>
          </w:rPr>
          <w:t>7.</w:t>
        </w:r>
        <w:r w:rsidR="00057E85" w:rsidRPr="00057E85">
          <w:rPr>
            <w:rStyle w:val="Hyperlink"/>
            <w:rFonts w:hint="cs"/>
            <w:rtl/>
          </w:rPr>
          <w:t>12</w:t>
        </w:r>
        <w:r w:rsidR="00057E85" w:rsidRPr="00057E85">
          <w:rPr>
            <w:rStyle w:val="Hyperlink"/>
            <w:rtl/>
          </w:rPr>
          <w:t>.</w:t>
        </w:r>
        <w:r w:rsidR="00057E85" w:rsidRPr="00057E85">
          <w:rPr>
            <w:rStyle w:val="Hyperlink"/>
            <w:rFonts w:hint="cs"/>
            <w:rtl/>
          </w:rPr>
          <w:t>5</w:t>
        </w:r>
      </w:hyperlink>
      <w:r w:rsidR="00057E85">
        <w:rPr>
          <w:rFonts w:hint="cs"/>
          <w:rtl/>
        </w:rPr>
        <w:t>.</w:t>
      </w:r>
      <w:bookmarkEnd w:id="134"/>
    </w:p>
    <w:p w14:paraId="3646105D" w14:textId="77777777" w:rsidR="00AB5561" w:rsidRDefault="008821EF" w:rsidP="00AB5561">
      <w:pPr>
        <w:pStyle w:val="2"/>
      </w:pPr>
      <w:hyperlink r:id="rId78" w:history="1">
        <w:bookmarkStart w:id="135" w:name="_Toc137638238"/>
        <w:r w:rsidR="00AB5561" w:rsidRPr="00AB5561">
          <w:rPr>
            <w:rStyle w:val="Hyperlink"/>
            <w:rFonts w:asciiTheme="minorBidi" w:hAnsiTheme="minorBidi"/>
            <w:rtl/>
          </w:rPr>
          <w:t>הוראת תכ"ם</w:t>
        </w:r>
        <w:r w:rsidR="00AB5561" w:rsidRPr="00AB5561">
          <w:rPr>
            <w:rStyle w:val="Hyperlink"/>
            <w:rFonts w:asciiTheme="minorBidi" w:hAnsiTheme="minorBidi" w:hint="cs"/>
            <w:rtl/>
          </w:rPr>
          <w:t>, ''ועדת המכרזים'', מס'</w:t>
        </w:r>
        <w:r w:rsidR="00AB5561" w:rsidRPr="00AB5561">
          <w:rPr>
            <w:rStyle w:val="Hyperlink"/>
            <w:rFonts w:asciiTheme="minorBidi" w:hAnsiTheme="minorBidi"/>
            <w:rtl/>
          </w:rPr>
          <w:t xml:space="preserve"> 7.1.1</w:t>
        </w:r>
      </w:hyperlink>
      <w:r w:rsidR="00AB5561">
        <w:rPr>
          <w:rFonts w:hint="cs"/>
          <w:rtl/>
        </w:rPr>
        <w:t>.</w:t>
      </w:r>
      <w:bookmarkEnd w:id="135"/>
    </w:p>
    <w:p w14:paraId="38EE9128" w14:textId="77777777" w:rsidR="007E0465" w:rsidRDefault="008821EF" w:rsidP="00AB5561">
      <w:pPr>
        <w:pStyle w:val="2"/>
      </w:pPr>
      <w:hyperlink r:id="rId79" w:history="1">
        <w:bookmarkStart w:id="136" w:name="_Toc137638239"/>
        <w:r w:rsidR="007E0465" w:rsidRPr="007E0465">
          <w:rPr>
            <w:rStyle w:val="Hyperlink"/>
            <w:rFonts w:asciiTheme="minorBidi" w:hAnsiTheme="minorBidi"/>
            <w:rtl/>
          </w:rPr>
          <w:t>הוראת תכ"ם, ''כללי הצמדה</w:t>
        </w:r>
        <w:r w:rsidR="006C4ADC">
          <w:rPr>
            <w:rStyle w:val="Hyperlink"/>
            <w:rFonts w:asciiTheme="minorBidi" w:hAnsiTheme="minorBidi" w:hint="cs"/>
            <w:rtl/>
          </w:rPr>
          <w:t xml:space="preserve"> בהתקשרויות</w:t>
        </w:r>
        <w:r w:rsidR="007E0465" w:rsidRPr="007E0465">
          <w:rPr>
            <w:rStyle w:val="Hyperlink"/>
            <w:rFonts w:asciiTheme="minorBidi" w:hAnsiTheme="minorBidi"/>
            <w:rtl/>
          </w:rPr>
          <w:t>'', מס' 7.</w:t>
        </w:r>
        <w:r w:rsidR="007E0465" w:rsidRPr="007E0465">
          <w:rPr>
            <w:rStyle w:val="Hyperlink"/>
            <w:rFonts w:asciiTheme="minorBidi" w:hAnsiTheme="minorBidi" w:hint="cs"/>
            <w:rtl/>
          </w:rPr>
          <w:t>3</w:t>
        </w:r>
        <w:r w:rsidR="007E0465" w:rsidRPr="007E0465">
          <w:rPr>
            <w:rStyle w:val="Hyperlink"/>
            <w:rFonts w:asciiTheme="minorBidi" w:hAnsiTheme="minorBidi"/>
            <w:rtl/>
          </w:rPr>
          <w:t>.2.</w:t>
        </w:r>
        <w:bookmarkEnd w:id="136"/>
      </w:hyperlink>
    </w:p>
    <w:p w14:paraId="33438F69" w14:textId="77777777" w:rsidR="00CF3100" w:rsidRDefault="008821EF" w:rsidP="00AB5561">
      <w:pPr>
        <w:pStyle w:val="2"/>
      </w:pPr>
      <w:hyperlink r:id="rId80" w:history="1">
        <w:bookmarkStart w:id="137" w:name="_Toc137638240"/>
        <w:r w:rsidR="00CF3100" w:rsidRPr="00CF3100">
          <w:rPr>
            <w:rStyle w:val="Hyperlink"/>
            <w:rFonts w:asciiTheme="minorBidi" w:hAnsiTheme="minorBidi"/>
            <w:rtl/>
          </w:rPr>
          <w:t>הוראת תכ"ם, "עידוד העסקת עובדים ישראלים במסגרת התקשרויות הממשלה", מס' 7.</w:t>
        </w:r>
        <w:r w:rsidR="00CF3100" w:rsidRPr="00CF3100">
          <w:rPr>
            <w:rStyle w:val="Hyperlink"/>
            <w:rFonts w:asciiTheme="minorBidi" w:hAnsiTheme="minorBidi" w:hint="cs"/>
            <w:rtl/>
          </w:rPr>
          <w:t>11</w:t>
        </w:r>
        <w:r w:rsidR="00CF3100" w:rsidRPr="00CF3100">
          <w:rPr>
            <w:rStyle w:val="Hyperlink"/>
            <w:rFonts w:asciiTheme="minorBidi" w:hAnsiTheme="minorBidi"/>
            <w:rtl/>
          </w:rPr>
          <w:t>.6.</w:t>
        </w:r>
        <w:bookmarkEnd w:id="137"/>
      </w:hyperlink>
    </w:p>
    <w:p w14:paraId="41E18DDB" w14:textId="77777777" w:rsidR="00937F2E" w:rsidRDefault="008821EF" w:rsidP="00AB5561">
      <w:pPr>
        <w:pStyle w:val="2"/>
      </w:pPr>
      <w:hyperlink r:id="rId81" w:history="1">
        <w:bookmarkStart w:id="138" w:name="_Toc137638241"/>
        <w:r w:rsidR="00937F2E" w:rsidRPr="008256FA">
          <w:rPr>
            <w:rStyle w:val="Hyperlink"/>
            <w:rFonts w:asciiTheme="minorBidi" w:hAnsiTheme="minorBidi"/>
            <w:rtl/>
          </w:rPr>
          <w:t>הוראת תכ"ם, ''התקשרות עם קבלן מוכר לביצוע עבודות הנדסה בנאיות'', מס' 7.</w:t>
        </w:r>
        <w:r w:rsidR="00937F2E" w:rsidRPr="008256FA">
          <w:rPr>
            <w:rStyle w:val="Hyperlink"/>
            <w:rFonts w:asciiTheme="minorBidi" w:hAnsiTheme="minorBidi" w:hint="cs"/>
            <w:rtl/>
          </w:rPr>
          <w:t>10</w:t>
        </w:r>
        <w:r w:rsidR="00937F2E" w:rsidRPr="008256FA">
          <w:rPr>
            <w:rStyle w:val="Hyperlink"/>
            <w:rFonts w:asciiTheme="minorBidi" w:hAnsiTheme="minorBidi"/>
            <w:rtl/>
          </w:rPr>
          <w:t>.</w:t>
        </w:r>
        <w:r w:rsidR="00937F2E" w:rsidRPr="008256FA">
          <w:rPr>
            <w:rStyle w:val="Hyperlink"/>
            <w:rFonts w:asciiTheme="minorBidi" w:hAnsiTheme="minorBidi" w:hint="cs"/>
            <w:rtl/>
          </w:rPr>
          <w:t>2</w:t>
        </w:r>
        <w:r w:rsidR="00937F2E" w:rsidRPr="008256FA">
          <w:rPr>
            <w:rStyle w:val="Hyperlink"/>
            <w:rtl/>
          </w:rPr>
          <w:t>.</w:t>
        </w:r>
        <w:bookmarkEnd w:id="138"/>
      </w:hyperlink>
    </w:p>
    <w:p w14:paraId="050BD4D1" w14:textId="77777777" w:rsidR="00720597" w:rsidRDefault="008821EF" w:rsidP="00D83CD6">
      <w:pPr>
        <w:pStyle w:val="2"/>
      </w:pPr>
      <w:hyperlink r:id="rId82" w:history="1">
        <w:bookmarkStart w:id="139" w:name="_Toc137638242"/>
        <w:r w:rsidR="00D83CD6" w:rsidRPr="00EA57E7">
          <w:rPr>
            <w:rStyle w:val="Hyperlink"/>
            <w:rFonts w:asciiTheme="minorBidi" w:hAnsiTheme="minorBidi"/>
            <w:rtl/>
          </w:rPr>
          <w:t>הוראת תכ"ם</w:t>
        </w:r>
        <w:r w:rsidR="00D83CD6" w:rsidRPr="00EA57E7">
          <w:rPr>
            <w:rStyle w:val="Hyperlink"/>
            <w:rFonts w:asciiTheme="minorBidi" w:hAnsiTheme="minorBidi" w:hint="cs"/>
            <w:rtl/>
          </w:rPr>
          <w:t>,</w:t>
        </w:r>
        <w:r w:rsidR="00D83CD6" w:rsidRPr="00EA57E7">
          <w:rPr>
            <w:rStyle w:val="Hyperlink"/>
            <w:rFonts w:asciiTheme="minorBidi" w:hAnsiTheme="minorBidi"/>
            <w:rtl/>
          </w:rPr>
          <w:t xml:space="preserve"> "הגנה על זכויות עובדים המועסקים על ידי קבלני שירותים בתחומי השמירה, האבטחה והניקיון''</w:t>
        </w:r>
        <w:r w:rsidR="00D83CD6" w:rsidRPr="00EA57E7">
          <w:rPr>
            <w:rStyle w:val="Hyperlink"/>
            <w:rFonts w:hint="cs"/>
            <w:rtl/>
          </w:rPr>
          <w:t>, מס' 8.2.1</w:t>
        </w:r>
        <w:r w:rsidR="00D83CD6" w:rsidRPr="00EA57E7">
          <w:rPr>
            <w:rStyle w:val="Hyperlink"/>
            <w:rtl/>
          </w:rPr>
          <w:t>.</w:t>
        </w:r>
        <w:bookmarkEnd w:id="139"/>
      </w:hyperlink>
    </w:p>
    <w:p w14:paraId="31F009A1" w14:textId="77777777" w:rsidR="009B49C6" w:rsidRDefault="008821EF" w:rsidP="009B49C6">
      <w:pPr>
        <w:pStyle w:val="2"/>
        <w:rPr>
          <w:u w:color="3464BA"/>
        </w:rPr>
      </w:pPr>
      <w:hyperlink r:id="rId83" w:history="1">
        <w:bookmarkStart w:id="140" w:name="_Toc137638243"/>
        <w:r w:rsidR="009B49C6" w:rsidRPr="00CD3BA2">
          <w:rPr>
            <w:rStyle w:val="Hyperlink"/>
            <w:rFonts w:hint="cs"/>
            <w:rtl/>
          </w:rPr>
          <w:t>הוראת תכ''ם, ''</w:t>
        </w:r>
        <w:r w:rsidR="009B49C6" w:rsidRPr="00CD3BA2">
          <w:rPr>
            <w:rStyle w:val="Hyperlink"/>
            <w:rFonts w:asciiTheme="minorBidi" w:hAnsiTheme="minorBidi"/>
            <w:rtl/>
          </w:rPr>
          <w:t>התקשרות לרכישת שירותי כ</w:t>
        </w:r>
        <w:r w:rsidR="009B49C6" w:rsidRPr="00CD3BA2">
          <w:rPr>
            <w:rStyle w:val="Hyperlink"/>
            <w:rFonts w:asciiTheme="minorBidi" w:hAnsiTheme="minorBidi" w:hint="cs"/>
            <w:rtl/>
          </w:rPr>
          <w:t>ו</w:t>
        </w:r>
        <w:r w:rsidR="009B49C6" w:rsidRPr="00CD3BA2">
          <w:rPr>
            <w:rStyle w:val="Hyperlink"/>
            <w:rFonts w:asciiTheme="minorBidi" w:hAnsiTheme="minorBidi"/>
            <w:rtl/>
          </w:rPr>
          <w:t>ח אדם</w:t>
        </w:r>
        <w:r w:rsidR="009B49C6" w:rsidRPr="00CD3BA2">
          <w:rPr>
            <w:rStyle w:val="Hyperlink"/>
            <w:rFonts w:hint="cs"/>
            <w:rtl/>
          </w:rPr>
          <w:t>'', מס' 7.10.1.</w:t>
        </w:r>
        <w:bookmarkEnd w:id="140"/>
      </w:hyperlink>
      <w:r w:rsidR="009B49C6" w:rsidRPr="009B49C6">
        <w:rPr>
          <w:rFonts w:hint="cs"/>
          <w:u w:color="3464BA"/>
          <w:rtl/>
        </w:rPr>
        <w:t xml:space="preserve"> </w:t>
      </w:r>
    </w:p>
    <w:p w14:paraId="60AE25B3" w14:textId="77777777" w:rsidR="009B49C6" w:rsidRPr="009B49C6" w:rsidRDefault="008821EF" w:rsidP="009B49C6">
      <w:pPr>
        <w:pStyle w:val="2"/>
        <w:rPr>
          <w:u w:color="3464BA"/>
        </w:rPr>
      </w:pPr>
      <w:hyperlink r:id="rId84" w:history="1">
        <w:bookmarkStart w:id="141" w:name="_Toc137638244"/>
        <w:r w:rsidR="009B49C6" w:rsidRPr="00CD3BA2">
          <w:rPr>
            <w:rStyle w:val="Hyperlink"/>
            <w:rFonts w:hint="cs"/>
            <w:rtl/>
          </w:rPr>
          <w:t>הוראת תכ''ם, ''</w:t>
        </w:r>
        <w:r w:rsidR="009B49C6" w:rsidRPr="00CD3BA2">
          <w:rPr>
            <w:rStyle w:val="Hyperlink"/>
            <w:rFonts w:asciiTheme="minorBidi" w:hAnsiTheme="minorBidi" w:hint="cs"/>
            <w:rtl/>
          </w:rPr>
          <w:t>התקשרויות למתן שירותים חברתיים'', מס' 7.10.3.</w:t>
        </w:r>
        <w:bookmarkEnd w:id="141"/>
      </w:hyperlink>
      <w:r w:rsidR="009B49C6" w:rsidRPr="009B49C6">
        <w:rPr>
          <w:rFonts w:asciiTheme="minorBidi" w:hAnsiTheme="minorBidi" w:hint="cs"/>
          <w:u w:color="3464BA"/>
          <w:rtl/>
        </w:rPr>
        <w:t xml:space="preserve"> </w:t>
      </w:r>
    </w:p>
    <w:p w14:paraId="13E9376C" w14:textId="77777777" w:rsidR="00720597" w:rsidRDefault="008821EF" w:rsidP="00C3727B">
      <w:pPr>
        <w:pStyle w:val="2"/>
        <w:rPr>
          <w:u w:color="3464BA"/>
        </w:rPr>
      </w:pPr>
      <w:hyperlink r:id="rId85" w:history="1">
        <w:bookmarkStart w:id="142" w:name="_Toc137638245"/>
        <w:r w:rsidR="00720597" w:rsidRPr="00CD3BA2">
          <w:rPr>
            <w:rStyle w:val="Hyperlink"/>
            <w:rFonts w:hint="cs"/>
            <w:rtl/>
          </w:rPr>
          <w:t>הוראת תכ''ם, ''</w:t>
        </w:r>
        <w:r w:rsidR="00720597" w:rsidRPr="00CD3BA2">
          <w:rPr>
            <w:rStyle w:val="Hyperlink"/>
            <w:rFonts w:asciiTheme="minorBidi" w:hAnsiTheme="minorBidi" w:hint="cs"/>
            <w:rtl/>
          </w:rPr>
          <w:t xml:space="preserve">מערך מרכזי לביקורת על זכויות עובדים המועסקים על ידי קבלני שירותים'', מס' </w:t>
        </w:r>
        <w:r w:rsidR="009B49C6" w:rsidRPr="00CD3BA2">
          <w:rPr>
            <w:rStyle w:val="Hyperlink"/>
            <w:rFonts w:asciiTheme="minorBidi" w:hAnsiTheme="minorBidi" w:hint="cs"/>
            <w:rtl/>
          </w:rPr>
          <w:t>5.1.4</w:t>
        </w:r>
        <w:r w:rsidR="00720597" w:rsidRPr="00CD3BA2">
          <w:rPr>
            <w:rStyle w:val="Hyperlink"/>
            <w:rFonts w:asciiTheme="minorBidi" w:hAnsiTheme="minorBidi" w:hint="cs"/>
            <w:rtl/>
          </w:rPr>
          <w:t>.</w:t>
        </w:r>
        <w:bookmarkEnd w:id="142"/>
      </w:hyperlink>
      <w:r w:rsidR="00720597" w:rsidRPr="009B49C6">
        <w:rPr>
          <w:rFonts w:asciiTheme="minorBidi" w:hAnsiTheme="minorBidi" w:hint="cs"/>
          <w:u w:color="3464BA"/>
          <w:rtl/>
        </w:rPr>
        <w:t xml:space="preserve"> </w:t>
      </w:r>
    </w:p>
    <w:p w14:paraId="74FFD338" w14:textId="77777777" w:rsidR="009B49C6" w:rsidRPr="009B49C6" w:rsidRDefault="008821EF" w:rsidP="009B49C6">
      <w:pPr>
        <w:pStyle w:val="2"/>
        <w:rPr>
          <w:rStyle w:val="Hyperlink"/>
          <w:color w:val="auto"/>
          <w:u w:val="none"/>
        </w:rPr>
      </w:pPr>
      <w:hyperlink r:id="rId86" w:history="1">
        <w:bookmarkStart w:id="143" w:name="_Toc137638246"/>
        <w:r w:rsidR="009B49C6" w:rsidRPr="00CD3BA2">
          <w:rPr>
            <w:rStyle w:val="Hyperlink"/>
            <w:rFonts w:hint="cs"/>
            <w:rtl/>
          </w:rPr>
          <w:t>הוראת תכ''ם, ''</w:t>
        </w:r>
        <w:r w:rsidR="009B49C6" w:rsidRPr="00CD3BA2">
          <w:rPr>
            <w:rStyle w:val="Hyperlink"/>
            <w:rFonts w:asciiTheme="minorBidi" w:hAnsiTheme="minorBidi"/>
            <w:rtl/>
          </w:rPr>
          <w:t>עקרונות להתקשרות עם מוסד</w:t>
        </w:r>
        <w:r w:rsidR="009B49C6" w:rsidRPr="00CD3BA2">
          <w:rPr>
            <w:rStyle w:val="Hyperlink"/>
            <w:rFonts w:asciiTheme="minorBidi" w:hAnsiTheme="minorBidi" w:hint="cs"/>
            <w:rtl/>
          </w:rPr>
          <w:t>ות</w:t>
        </w:r>
        <w:r w:rsidR="009B49C6" w:rsidRPr="00CD3BA2">
          <w:rPr>
            <w:rStyle w:val="Hyperlink"/>
            <w:rFonts w:asciiTheme="minorBidi" w:hAnsiTheme="minorBidi"/>
            <w:rtl/>
          </w:rPr>
          <w:t xml:space="preserve"> מחקר</w:t>
        </w:r>
        <w:r w:rsidR="009B49C6" w:rsidRPr="00CD3BA2">
          <w:rPr>
            <w:rStyle w:val="Hyperlink"/>
            <w:rFonts w:asciiTheme="minorBidi" w:hAnsiTheme="minorBidi" w:hint="cs"/>
            <w:rtl/>
          </w:rPr>
          <w:t>'', מס' 7.10.4.</w:t>
        </w:r>
        <w:bookmarkEnd w:id="143"/>
      </w:hyperlink>
    </w:p>
    <w:p w14:paraId="1556F2E6" w14:textId="77777777" w:rsidR="00720597" w:rsidRDefault="008821EF" w:rsidP="009B49C6">
      <w:pPr>
        <w:pStyle w:val="2"/>
      </w:pPr>
      <w:hyperlink r:id="rId87" w:history="1">
        <w:bookmarkStart w:id="144" w:name="_Toc137638247"/>
        <w:r w:rsidR="00720597" w:rsidRPr="00CD3BA2">
          <w:rPr>
            <w:rStyle w:val="Hyperlink"/>
            <w:rFonts w:hint="cs"/>
            <w:rtl/>
          </w:rPr>
          <w:t>הוראת תכ''ם, ''</w:t>
        </w:r>
        <w:r w:rsidR="00720597" w:rsidRPr="00CD3BA2">
          <w:rPr>
            <w:rStyle w:val="Hyperlink"/>
            <w:rFonts w:asciiTheme="minorBidi" w:hAnsiTheme="minorBidi"/>
            <w:rtl/>
          </w:rPr>
          <w:t>העסקת עובדי קבלן כ</w:t>
        </w:r>
        <w:r w:rsidR="00720597" w:rsidRPr="00CD3BA2">
          <w:rPr>
            <w:rStyle w:val="Hyperlink"/>
            <w:rFonts w:asciiTheme="minorBidi" w:hAnsiTheme="minorBidi" w:hint="cs"/>
            <w:rtl/>
          </w:rPr>
          <w:t>ו</w:t>
        </w:r>
        <w:r w:rsidR="00720597" w:rsidRPr="00CD3BA2">
          <w:rPr>
            <w:rStyle w:val="Hyperlink"/>
            <w:rFonts w:asciiTheme="minorBidi" w:hAnsiTheme="minorBidi"/>
            <w:rtl/>
          </w:rPr>
          <w:t>ח אדם</w:t>
        </w:r>
        <w:r w:rsidR="00720597" w:rsidRPr="00CD3BA2">
          <w:rPr>
            <w:rStyle w:val="Hyperlink"/>
            <w:rFonts w:asciiTheme="minorBidi" w:hAnsiTheme="minorBidi" w:hint="cs"/>
            <w:rtl/>
          </w:rPr>
          <w:t xml:space="preserve">'', </w:t>
        </w:r>
        <w:r w:rsidR="009B49C6" w:rsidRPr="00CD3BA2">
          <w:rPr>
            <w:rStyle w:val="Hyperlink"/>
            <w:rFonts w:asciiTheme="minorBidi" w:hAnsiTheme="minorBidi" w:hint="cs"/>
            <w:rtl/>
          </w:rPr>
          <w:t>8.2.2</w:t>
        </w:r>
        <w:r w:rsidR="00720597" w:rsidRPr="00CD3BA2">
          <w:rPr>
            <w:rStyle w:val="Hyperlink"/>
            <w:rFonts w:asciiTheme="minorBidi" w:hAnsiTheme="minorBidi" w:hint="cs"/>
            <w:rtl/>
          </w:rPr>
          <w:t>.</w:t>
        </w:r>
        <w:bookmarkEnd w:id="144"/>
      </w:hyperlink>
      <w:r w:rsidR="00720597">
        <w:rPr>
          <w:rFonts w:asciiTheme="minorBidi" w:hAnsiTheme="minorBidi" w:hint="cs"/>
          <w:rtl/>
        </w:rPr>
        <w:t xml:space="preserve"> </w:t>
      </w:r>
    </w:p>
    <w:p w14:paraId="43B1163B" w14:textId="77777777" w:rsidR="00720597" w:rsidRDefault="008821EF" w:rsidP="009B49C6">
      <w:pPr>
        <w:pStyle w:val="2"/>
      </w:pPr>
      <w:hyperlink r:id="rId88" w:history="1">
        <w:bookmarkStart w:id="145" w:name="_Toc137638248"/>
        <w:r w:rsidR="00720597" w:rsidRPr="00CD3BA2">
          <w:rPr>
            <w:rStyle w:val="Hyperlink"/>
            <w:rFonts w:hint="cs"/>
            <w:rtl/>
          </w:rPr>
          <w:t>הוראת תכ''ם, ''</w:t>
        </w:r>
        <w:r w:rsidR="00720597" w:rsidRPr="00CD3BA2">
          <w:rPr>
            <w:rStyle w:val="Hyperlink"/>
            <w:rFonts w:asciiTheme="minorBidi" w:hAnsiTheme="minorBidi"/>
            <w:rtl/>
          </w:rPr>
          <w:t>התקשרות עם נותני שירותים חיצוניים</w:t>
        </w:r>
        <w:r w:rsidR="00720597" w:rsidRPr="00CD3BA2">
          <w:rPr>
            <w:rStyle w:val="Hyperlink"/>
            <w:rFonts w:hint="cs"/>
            <w:rtl/>
          </w:rPr>
          <w:t xml:space="preserve">'', מס' </w:t>
        </w:r>
        <w:r w:rsidR="009B49C6" w:rsidRPr="00CD3BA2">
          <w:rPr>
            <w:rStyle w:val="Hyperlink"/>
            <w:rFonts w:hint="cs"/>
            <w:rtl/>
          </w:rPr>
          <w:t>8.1.1</w:t>
        </w:r>
        <w:r w:rsidR="00720597" w:rsidRPr="00CD3BA2">
          <w:rPr>
            <w:rStyle w:val="Hyperlink"/>
            <w:rFonts w:hint="cs"/>
            <w:rtl/>
          </w:rPr>
          <w:t>.</w:t>
        </w:r>
        <w:bookmarkEnd w:id="145"/>
      </w:hyperlink>
      <w:r w:rsidR="00720597">
        <w:rPr>
          <w:rFonts w:hint="cs"/>
          <w:rtl/>
        </w:rPr>
        <w:t xml:space="preserve"> </w:t>
      </w:r>
    </w:p>
    <w:p w14:paraId="7BAEA381" w14:textId="77777777" w:rsidR="00720597" w:rsidRPr="0070183B" w:rsidRDefault="00C75979" w:rsidP="009B49C6">
      <w:pPr>
        <w:pStyle w:val="2"/>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https://takam.mof.gov.il/document/H.8.1.2</w:instrText>
      </w:r>
      <w:r>
        <w:rPr>
          <w:u w:color="3464BA"/>
          <w:rtl/>
        </w:rPr>
        <w:instrText xml:space="preserve">" </w:instrText>
      </w:r>
      <w:r>
        <w:rPr>
          <w:u w:color="3464BA"/>
          <w:rtl/>
        </w:rPr>
        <w:fldChar w:fldCharType="separate"/>
      </w:r>
      <w:bookmarkStart w:id="146" w:name="_Toc137638249"/>
      <w:r w:rsidR="00720597" w:rsidRPr="00C75979">
        <w:rPr>
          <w:rStyle w:val="Hyperlink"/>
          <w:rFonts w:hint="cs"/>
          <w:rtl/>
        </w:rPr>
        <w:t>הוראת תכ''ם, ''</w:t>
      </w:r>
      <w:r w:rsidRPr="00C75979">
        <w:rPr>
          <w:rStyle w:val="Hyperlink"/>
          <w:rFonts w:asciiTheme="minorBidi" w:hAnsiTheme="minorBidi" w:hint="cs"/>
          <w:rtl/>
        </w:rPr>
        <w:t xml:space="preserve">הרצאות, שירותי </w:t>
      </w:r>
      <w:r w:rsidR="00720597" w:rsidRPr="00C75979">
        <w:rPr>
          <w:rStyle w:val="Hyperlink"/>
          <w:rFonts w:asciiTheme="minorBidi" w:hAnsiTheme="minorBidi"/>
          <w:rtl/>
        </w:rPr>
        <w:t>הדרכה</w:t>
      </w:r>
      <w:r w:rsidRPr="00C75979">
        <w:rPr>
          <w:rStyle w:val="Hyperlink"/>
          <w:rFonts w:asciiTheme="minorBidi" w:hAnsiTheme="minorBidi" w:hint="cs"/>
          <w:rtl/>
        </w:rPr>
        <w:t>,</w:t>
      </w:r>
      <w:r w:rsidR="00720597" w:rsidRPr="00C75979">
        <w:rPr>
          <w:rStyle w:val="Hyperlink"/>
          <w:rFonts w:asciiTheme="minorBidi" w:hAnsiTheme="minorBidi"/>
          <w:rtl/>
        </w:rPr>
        <w:t xml:space="preserve"> מבחנים ובחינות</w:t>
      </w:r>
      <w:r w:rsidR="00720597" w:rsidRPr="00C75979">
        <w:rPr>
          <w:rStyle w:val="Hyperlink"/>
          <w:rFonts w:asciiTheme="minorBidi" w:hAnsiTheme="minorBidi" w:hint="cs"/>
          <w:rtl/>
        </w:rPr>
        <w:t xml:space="preserve">'', מס' </w:t>
      </w:r>
      <w:r w:rsidR="009B49C6" w:rsidRPr="00C75979">
        <w:rPr>
          <w:rStyle w:val="Hyperlink"/>
          <w:rFonts w:asciiTheme="minorBidi" w:hAnsiTheme="minorBidi" w:hint="cs"/>
          <w:rtl/>
        </w:rPr>
        <w:t>8.1.2</w:t>
      </w:r>
      <w:r w:rsidR="00720597" w:rsidRPr="00C75979">
        <w:rPr>
          <w:rStyle w:val="Hyperlink"/>
          <w:rFonts w:asciiTheme="minorBidi" w:hAnsiTheme="minorBidi" w:hint="cs"/>
          <w:rtl/>
        </w:rPr>
        <w:t>.</w:t>
      </w:r>
      <w:bookmarkEnd w:id="146"/>
      <w:r w:rsidR="00720597" w:rsidRPr="0070183B">
        <w:rPr>
          <w:rtl/>
        </w:rPr>
        <w:t xml:space="preserve"> </w:t>
      </w:r>
    </w:p>
    <w:p w14:paraId="75C39667" w14:textId="77777777" w:rsidR="00720597" w:rsidRDefault="00C75979" w:rsidP="009B49C6">
      <w:pPr>
        <w:pStyle w:val="2"/>
      </w:pPr>
      <w:r>
        <w:rPr>
          <w:u w:color="3464BA"/>
          <w:rtl/>
        </w:rPr>
        <w:fldChar w:fldCharType="end"/>
      </w:r>
      <w:hyperlink r:id="rId89" w:history="1">
        <w:bookmarkStart w:id="147" w:name="_Toc137638250"/>
        <w:r w:rsidR="00720597" w:rsidRPr="00CD3BA2">
          <w:rPr>
            <w:rStyle w:val="Hyperlink"/>
            <w:rFonts w:hint="cs"/>
            <w:rtl/>
          </w:rPr>
          <w:t>הוראת תכ''ם, ''</w:t>
        </w:r>
        <w:r w:rsidR="00720597" w:rsidRPr="00CD3BA2">
          <w:rPr>
            <w:rStyle w:val="Hyperlink"/>
            <w:rFonts w:asciiTheme="minorBidi" w:hAnsiTheme="minorBidi" w:cs="Arial"/>
            <w:rtl/>
          </w:rPr>
          <w:t>התקשרות עם עוזרים פוליטיים בלשכות שרים וסגני שרים</w:t>
        </w:r>
        <w:r w:rsidR="00720597" w:rsidRPr="00CD3BA2">
          <w:rPr>
            <w:rStyle w:val="Hyperlink"/>
            <w:rFonts w:asciiTheme="minorBidi" w:hAnsiTheme="minorBidi" w:cs="Arial" w:hint="cs"/>
            <w:rtl/>
          </w:rPr>
          <w:t xml:space="preserve">'', מס' </w:t>
        </w:r>
        <w:r w:rsidR="009B49C6" w:rsidRPr="00CD3BA2">
          <w:rPr>
            <w:rStyle w:val="Hyperlink"/>
            <w:rFonts w:asciiTheme="minorBidi" w:hAnsiTheme="minorBidi" w:cs="Arial" w:hint="cs"/>
            <w:rtl/>
          </w:rPr>
          <w:t>8.1.3</w:t>
        </w:r>
        <w:r w:rsidR="00720597" w:rsidRPr="00CD3BA2">
          <w:rPr>
            <w:rStyle w:val="Hyperlink"/>
            <w:rFonts w:asciiTheme="minorBidi" w:hAnsiTheme="minorBidi" w:cs="Arial" w:hint="cs"/>
            <w:rtl/>
          </w:rPr>
          <w:t>.</w:t>
        </w:r>
        <w:bookmarkEnd w:id="147"/>
      </w:hyperlink>
      <w:r w:rsidR="00720597">
        <w:rPr>
          <w:rFonts w:asciiTheme="minorBidi" w:hAnsiTheme="minorBidi" w:cs="Arial" w:hint="cs"/>
          <w:rtl/>
        </w:rPr>
        <w:t xml:space="preserve"> </w:t>
      </w:r>
    </w:p>
    <w:p w14:paraId="6B6DE813" w14:textId="77777777" w:rsidR="00720597" w:rsidRDefault="008821EF" w:rsidP="009B49C6">
      <w:pPr>
        <w:pStyle w:val="2"/>
      </w:pPr>
      <w:hyperlink r:id="rId90" w:history="1">
        <w:bookmarkStart w:id="148" w:name="_Toc137638251"/>
        <w:r w:rsidR="00720597" w:rsidRPr="00CD3BA2">
          <w:rPr>
            <w:rStyle w:val="Hyperlink"/>
            <w:rFonts w:hint="cs"/>
            <w:rtl/>
          </w:rPr>
          <w:t>הוראת תכ''ם, ''</w:t>
        </w:r>
        <w:r w:rsidR="00720597" w:rsidRPr="00CD3BA2">
          <w:rPr>
            <w:rStyle w:val="Hyperlink"/>
            <w:rFonts w:asciiTheme="minorBidi" w:hAnsiTheme="minorBidi" w:cs="Arial"/>
            <w:rtl/>
          </w:rPr>
          <w:t>התקשרות עם מגשרים ובוררים</w:t>
        </w:r>
        <w:r w:rsidR="00720597" w:rsidRPr="00CD3BA2">
          <w:rPr>
            <w:rStyle w:val="Hyperlink"/>
            <w:rFonts w:asciiTheme="minorBidi" w:hAnsiTheme="minorBidi" w:cs="Arial" w:hint="cs"/>
            <w:rtl/>
          </w:rPr>
          <w:t xml:space="preserve">'', </w:t>
        </w:r>
        <w:r w:rsidR="00720597" w:rsidRPr="00CD3BA2">
          <w:rPr>
            <w:rStyle w:val="Hyperlink"/>
            <w:rFonts w:hint="cs"/>
            <w:rtl/>
          </w:rPr>
          <w:t xml:space="preserve">מס' </w:t>
        </w:r>
        <w:r w:rsidR="009B49C6" w:rsidRPr="00CD3BA2">
          <w:rPr>
            <w:rStyle w:val="Hyperlink"/>
            <w:rFonts w:hint="cs"/>
            <w:rtl/>
          </w:rPr>
          <w:t>8.1.4</w:t>
        </w:r>
        <w:r w:rsidR="00720597" w:rsidRPr="00CD3BA2">
          <w:rPr>
            <w:rStyle w:val="Hyperlink"/>
            <w:rFonts w:hint="cs"/>
            <w:rtl/>
          </w:rPr>
          <w:t>.</w:t>
        </w:r>
        <w:bookmarkEnd w:id="148"/>
      </w:hyperlink>
      <w:r w:rsidR="00720597">
        <w:rPr>
          <w:rFonts w:hint="cs"/>
          <w:rtl/>
        </w:rPr>
        <w:t xml:space="preserve"> </w:t>
      </w:r>
    </w:p>
    <w:p w14:paraId="726D0813" w14:textId="77777777" w:rsidR="00720597" w:rsidRDefault="008821EF" w:rsidP="00ED4A1C">
      <w:pPr>
        <w:pStyle w:val="2"/>
      </w:pPr>
      <w:hyperlink r:id="rId91" w:history="1">
        <w:bookmarkStart w:id="149" w:name="_Toc137638252"/>
        <w:r w:rsidR="00720597" w:rsidRPr="00CD3BA2">
          <w:rPr>
            <w:rStyle w:val="Hyperlink"/>
            <w:rFonts w:hint="cs"/>
            <w:rtl/>
          </w:rPr>
          <w:t>הוראת תכ''ם, ''</w:t>
        </w:r>
        <w:r w:rsidR="00720597" w:rsidRPr="00CD3BA2">
          <w:rPr>
            <w:rStyle w:val="Hyperlink"/>
            <w:rFonts w:asciiTheme="minorBidi" w:hAnsiTheme="minorBidi"/>
            <w:rtl/>
          </w:rPr>
          <w:t>ניהול מזנון</w:t>
        </w:r>
        <w:r w:rsidR="00720597" w:rsidRPr="00CD3BA2">
          <w:rPr>
            <w:rStyle w:val="Hyperlink"/>
            <w:rFonts w:asciiTheme="minorBidi" w:hAnsiTheme="minorBidi" w:hint="cs"/>
            <w:rtl/>
          </w:rPr>
          <w:t>'', מס' 15.4.3.</w:t>
        </w:r>
        <w:bookmarkEnd w:id="149"/>
      </w:hyperlink>
      <w:r w:rsidR="00720597">
        <w:rPr>
          <w:rFonts w:asciiTheme="minorBidi" w:hAnsiTheme="minorBidi" w:hint="cs"/>
          <w:rtl/>
        </w:rPr>
        <w:t xml:space="preserve"> </w:t>
      </w:r>
    </w:p>
    <w:p w14:paraId="5BDBC5C0" w14:textId="77777777" w:rsidR="002727DC" w:rsidRDefault="008821EF" w:rsidP="006E4421">
      <w:pPr>
        <w:pStyle w:val="2"/>
      </w:pPr>
      <w:hyperlink r:id="rId92" w:history="1">
        <w:r w:rsidR="002727DC" w:rsidRPr="002727DC">
          <w:rPr>
            <w:rStyle w:val="Hyperlink"/>
            <w:rFonts w:asciiTheme="minorBidi" w:hAnsiTheme="minorBidi"/>
            <w:rtl/>
          </w:rPr>
          <w:t>הודעת מכרז מרכזי, "פרויקט נימבוס", מס' 16.2.2</w:t>
        </w:r>
      </w:hyperlink>
      <w:r w:rsidR="002727DC" w:rsidRPr="00CB7C16">
        <w:rPr>
          <w:rFonts w:asciiTheme="minorBidi" w:hAnsiTheme="minorBidi"/>
          <w:sz w:val="20"/>
          <w:szCs w:val="20"/>
          <w:rtl/>
        </w:rPr>
        <w:t>.</w:t>
      </w:r>
    </w:p>
    <w:p w14:paraId="193E328A" w14:textId="77777777" w:rsidR="00ED4A1C" w:rsidRPr="0070183B" w:rsidRDefault="008821EF" w:rsidP="00ED4A1C">
      <w:pPr>
        <w:pStyle w:val="2"/>
      </w:pPr>
      <w:hyperlink r:id="rId93" w:history="1">
        <w:bookmarkStart w:id="150" w:name="_Toc137638253"/>
        <w:r w:rsidR="00ED4A1C" w:rsidRPr="004C72E8">
          <w:rPr>
            <w:rStyle w:val="Hyperlink"/>
            <w:rFonts w:hint="cs"/>
            <w:rtl/>
          </w:rPr>
          <w:t>טופס, ''התחייבות לסודיות ולהיעדר ניגוד עניינים''</w:t>
        </w:r>
      </w:hyperlink>
      <w:r w:rsidR="00ED4A1C">
        <w:rPr>
          <w:rStyle w:val="Hyperlink"/>
          <w:rFonts w:hint="cs"/>
          <w:rtl/>
        </w:rPr>
        <w:t>.</w:t>
      </w:r>
      <w:bookmarkEnd w:id="150"/>
    </w:p>
    <w:p w14:paraId="02259F2B" w14:textId="77777777" w:rsidR="00BA424E" w:rsidRPr="0070183B" w:rsidRDefault="008821EF" w:rsidP="00F06AD8">
      <w:pPr>
        <w:pStyle w:val="2"/>
      </w:pPr>
      <w:hyperlink r:id="rId94" w:history="1">
        <w:bookmarkStart w:id="151" w:name="_Toc137638254"/>
        <w:r w:rsidR="00BA424E" w:rsidRPr="00E46C87">
          <w:rPr>
            <w:rStyle w:val="Hyperlink"/>
            <w:rFonts w:asciiTheme="minorBidi" w:hAnsiTheme="minorBidi"/>
            <w:rtl/>
          </w:rPr>
          <w:t>טופס, "אישור רואה חשבון על אודות נתונים מהדוחות הכספיים</w:t>
        </w:r>
        <w:r w:rsidR="00BA424E" w:rsidRPr="00E46C87">
          <w:rPr>
            <w:rStyle w:val="Hyperlink"/>
            <w:rFonts w:asciiTheme="minorBidi" w:hAnsiTheme="minorBidi"/>
          </w:rPr>
          <w:t>"</w:t>
        </w:r>
        <w:r w:rsidR="00BA424E" w:rsidRPr="00E46C87">
          <w:rPr>
            <w:rStyle w:val="Hyperlink"/>
            <w:rFonts w:asciiTheme="minorBidi" w:hAnsiTheme="minorBidi"/>
            <w:rtl/>
          </w:rPr>
          <w:t>.</w:t>
        </w:r>
        <w:bookmarkEnd w:id="151"/>
      </w:hyperlink>
    </w:p>
    <w:p w14:paraId="7857EF96" w14:textId="77777777" w:rsidR="0076736D" w:rsidRPr="0070183B" w:rsidRDefault="008821EF" w:rsidP="00F06AD8">
      <w:pPr>
        <w:pStyle w:val="2"/>
      </w:pPr>
      <w:hyperlink r:id="rId95" w:history="1">
        <w:bookmarkStart w:id="152" w:name="_Toc137638255"/>
        <w:r w:rsidR="0076736D" w:rsidRPr="00E46C87">
          <w:rPr>
            <w:rStyle w:val="Hyperlink"/>
            <w:rFonts w:asciiTheme="minorBidi" w:hAnsiTheme="minorBidi"/>
            <w:rtl/>
          </w:rPr>
          <w:t>טופס, "חוות דעת רואה חשבון על אודות מידע ממערכת הכספים של המציע".</w:t>
        </w:r>
        <w:bookmarkEnd w:id="152"/>
      </w:hyperlink>
    </w:p>
    <w:p w14:paraId="608F4BD2" w14:textId="77777777" w:rsidR="0076736D" w:rsidRPr="0070183B" w:rsidRDefault="008821EF" w:rsidP="00F06AD8">
      <w:pPr>
        <w:pStyle w:val="2"/>
      </w:pPr>
      <w:hyperlink r:id="rId96" w:history="1">
        <w:bookmarkStart w:id="153" w:name="_Toc137638256"/>
        <w:r w:rsidR="0076736D" w:rsidRPr="00E46C87">
          <w:rPr>
            <w:rStyle w:val="Hyperlink"/>
            <w:rFonts w:asciiTheme="minorBidi" w:hAnsiTheme="minorBidi"/>
            <w:rtl/>
          </w:rPr>
          <w:t xml:space="preserve">טופס, "אישור רואה חשבון על אודות </w:t>
        </w:r>
        <w:r w:rsidR="00AF1C12">
          <w:rPr>
            <w:rStyle w:val="Hyperlink"/>
            <w:rFonts w:asciiTheme="minorBidi" w:hAnsiTheme="minorBidi" w:hint="cs"/>
            <w:rtl/>
          </w:rPr>
          <w:t>תיב</w:t>
        </w:r>
        <w:r w:rsidR="0076736D" w:rsidRPr="00E46C87">
          <w:rPr>
            <w:rStyle w:val="Hyperlink"/>
            <w:rFonts w:asciiTheme="minorBidi" w:hAnsiTheme="minorBidi"/>
            <w:rtl/>
          </w:rPr>
          <w:t>עסק חי</w:t>
        </w:r>
        <w:r w:rsidR="0076736D" w:rsidRPr="00E46C87">
          <w:rPr>
            <w:rStyle w:val="Hyperlink"/>
            <w:rFonts w:asciiTheme="minorBidi" w:hAnsiTheme="minorBidi"/>
          </w:rPr>
          <w:t>"</w:t>
        </w:r>
        <w:r w:rsidR="0076736D" w:rsidRPr="00E46C87">
          <w:rPr>
            <w:rStyle w:val="Hyperlink"/>
            <w:rFonts w:asciiTheme="minorBidi" w:hAnsiTheme="minorBidi"/>
            <w:rtl/>
          </w:rPr>
          <w:t>.</w:t>
        </w:r>
        <w:bookmarkEnd w:id="153"/>
      </w:hyperlink>
    </w:p>
    <w:p w14:paraId="745CB1A5" w14:textId="77777777" w:rsidR="00BF1E59" w:rsidRPr="0070183B" w:rsidRDefault="008821EF" w:rsidP="00F06AD8">
      <w:pPr>
        <w:pStyle w:val="2"/>
      </w:pPr>
      <w:hyperlink r:id="rId97" w:history="1">
        <w:bookmarkStart w:id="154" w:name="_Toc137638257"/>
        <w:r w:rsidR="00BF1E59" w:rsidRPr="00BF1E59">
          <w:rPr>
            <w:rStyle w:val="Hyperlink"/>
            <w:rFonts w:hint="cs"/>
            <w:rtl/>
          </w:rPr>
          <w:t xml:space="preserve">טופס, "אחריות לאבטחת מידע והגנה בסייבר על ספקי הממשלה </w:t>
        </w:r>
        <w:r w:rsidR="00BF1E59" w:rsidRPr="00BF1E59">
          <w:rPr>
            <w:rStyle w:val="Hyperlink"/>
            <w:rtl/>
          </w:rPr>
          <w:t>–</w:t>
        </w:r>
        <w:r w:rsidR="00BF1E59" w:rsidRPr="00BF1E59">
          <w:rPr>
            <w:rStyle w:val="Hyperlink"/>
            <w:rFonts w:hint="cs"/>
            <w:rtl/>
          </w:rPr>
          <w:t xml:space="preserve"> רמה רגילה"</w:t>
        </w:r>
      </w:hyperlink>
      <w:r w:rsidR="00BF1E59">
        <w:rPr>
          <w:rStyle w:val="Hyperlink"/>
          <w:rFonts w:hint="cs"/>
          <w:rtl/>
        </w:rPr>
        <w:t>.</w:t>
      </w:r>
      <w:bookmarkEnd w:id="154"/>
    </w:p>
    <w:p w14:paraId="2317F889" w14:textId="77777777" w:rsidR="00BF1E59" w:rsidRPr="0070183B" w:rsidRDefault="008821EF" w:rsidP="00BF1E59">
      <w:pPr>
        <w:pStyle w:val="2"/>
      </w:pPr>
      <w:hyperlink r:id="rId98" w:history="1">
        <w:bookmarkStart w:id="155" w:name="_Toc137638258"/>
        <w:r w:rsidR="00BF1E59" w:rsidRPr="00BF1E59">
          <w:rPr>
            <w:rStyle w:val="Hyperlink"/>
            <w:rFonts w:hint="cs"/>
            <w:rtl/>
          </w:rPr>
          <w:t xml:space="preserve">טופס, "אחריות לאבטחת מידע והגנה בסייבר על ספקי הממשלה </w:t>
        </w:r>
        <w:r w:rsidR="00BF1E59" w:rsidRPr="00BF1E59">
          <w:rPr>
            <w:rStyle w:val="Hyperlink"/>
            <w:rtl/>
          </w:rPr>
          <w:t>–</w:t>
        </w:r>
        <w:r w:rsidR="00BF1E59">
          <w:rPr>
            <w:rStyle w:val="Hyperlink"/>
            <w:rFonts w:hint="cs"/>
            <w:rtl/>
          </w:rPr>
          <w:t xml:space="preserve"> רמה מוגברת</w:t>
        </w:r>
        <w:r w:rsidR="00BF1E59" w:rsidRPr="00BF1E59">
          <w:rPr>
            <w:rStyle w:val="Hyperlink"/>
            <w:rFonts w:hint="cs"/>
            <w:rtl/>
          </w:rPr>
          <w:t>"</w:t>
        </w:r>
      </w:hyperlink>
      <w:r w:rsidR="00BF1E59">
        <w:rPr>
          <w:rStyle w:val="Hyperlink"/>
          <w:rFonts w:hint="cs"/>
          <w:rtl/>
        </w:rPr>
        <w:t>.</w:t>
      </w:r>
      <w:bookmarkEnd w:id="155"/>
    </w:p>
    <w:bookmarkStart w:id="156" w:name="_Toc137638259"/>
    <w:bookmarkStart w:id="157" w:name="_Toc120716596"/>
    <w:bookmarkStart w:id="158" w:name="_Toc66711118"/>
    <w:bookmarkStart w:id="159" w:name="_Ref69212170"/>
    <w:bookmarkStart w:id="160" w:name="_Ref89767426"/>
    <w:bookmarkEnd w:id="156"/>
    <w:p w14:paraId="69A66154" w14:textId="77777777" w:rsidR="007F4577" w:rsidRPr="00B77091" w:rsidRDefault="007F4577" w:rsidP="007F4577">
      <w:pPr>
        <w:pStyle w:val="2"/>
        <w:rPr>
          <w:rStyle w:val="Hyperlink"/>
          <w:color w:val="auto"/>
          <w:u w:val="none"/>
          <w:rtl/>
        </w:rPr>
      </w:pPr>
      <w:r w:rsidRPr="00B77091">
        <w:rPr>
          <w:rStyle w:val="Hyperlink"/>
          <w:rFonts w:asciiTheme="minorBidi" w:hAnsiTheme="minorBidi"/>
        </w:rPr>
        <w:fldChar w:fldCharType="begin"/>
      </w:r>
      <w:r w:rsidRPr="00587D23">
        <w:rPr>
          <w:rStyle w:val="Hyperlink"/>
          <w:rFonts w:asciiTheme="minorBidi" w:hAnsiTheme="minorBidi"/>
        </w:rPr>
        <w:instrText xml:space="preserve"> HYPERLINK "https://www.gov.il/he/departments/news/expense_report" </w:instrText>
      </w:r>
      <w:r w:rsidRPr="00B77091">
        <w:rPr>
          <w:rStyle w:val="Hyperlink"/>
          <w:rFonts w:asciiTheme="minorBidi" w:hAnsiTheme="minorBidi"/>
        </w:rPr>
        <w:fldChar w:fldCharType="separate"/>
      </w:r>
      <w:bookmarkStart w:id="161" w:name="_Toc137638260"/>
      <w:r w:rsidRPr="00587D23">
        <w:rPr>
          <w:rStyle w:val="Hyperlink"/>
          <w:rFonts w:asciiTheme="minorBidi" w:hAnsiTheme="minorBidi"/>
          <w:rtl/>
        </w:rPr>
        <w:t>נוהל פרסום התקשרויות</w:t>
      </w:r>
      <w:r w:rsidRPr="00B77091">
        <w:rPr>
          <w:rStyle w:val="Hyperlink"/>
          <w:rFonts w:asciiTheme="minorBidi" w:hAnsiTheme="minorBidi"/>
        </w:rPr>
        <w:fldChar w:fldCharType="end"/>
      </w:r>
      <w:r w:rsidRPr="00587D23">
        <w:rPr>
          <w:rStyle w:val="Hyperlink"/>
          <w:color w:val="auto"/>
          <w:u w:val="none"/>
          <w:rtl/>
        </w:rPr>
        <w:t>.</w:t>
      </w:r>
      <w:bookmarkEnd w:id="161"/>
    </w:p>
    <w:p w14:paraId="2EF0D13F" w14:textId="77777777" w:rsidR="007F4577" w:rsidRDefault="007F4577" w:rsidP="007F4577">
      <w:pPr>
        <w:pStyle w:val="2"/>
        <w:rPr>
          <w:rStyle w:val="Hyperlink"/>
          <w:color w:val="auto"/>
          <w:u w:val="none"/>
        </w:rPr>
      </w:pPr>
      <w:bookmarkStart w:id="162" w:name="_Toc137638261"/>
      <w:r w:rsidRPr="008F6D35">
        <w:rPr>
          <w:rStyle w:val="Hyperlink"/>
          <w:rFonts w:asciiTheme="minorBidi" w:hAnsiTheme="minorBidi" w:hint="eastAsia"/>
          <w:color w:val="1F4E79" w:themeColor="accent1" w:themeShade="80"/>
          <w:rtl/>
        </w:rPr>
        <w:t>ה</w:t>
      </w:r>
      <w:hyperlink r:id="rId99" w:history="1">
        <w:r w:rsidRPr="008F6D35">
          <w:rPr>
            <w:rStyle w:val="Hyperlink"/>
            <w:rFonts w:asciiTheme="minorBidi" w:hAnsiTheme="minorBidi"/>
            <w:rtl/>
          </w:rPr>
          <w:t>מפרט הכללי לעבודות בנייה</w:t>
        </w:r>
        <w:r w:rsidRPr="008F6D35">
          <w:rPr>
            <w:rStyle w:val="Hyperlink"/>
            <w:rtl/>
          </w:rPr>
          <w:t xml:space="preserve"> ("הספר הכחול")</w:t>
        </w:r>
      </w:hyperlink>
      <w:r w:rsidRPr="008F6D35">
        <w:rPr>
          <w:rStyle w:val="Hyperlink"/>
          <w:color w:val="auto"/>
          <w:u w:val="none"/>
          <w:rtl/>
        </w:rPr>
        <w:t>.</w:t>
      </w:r>
      <w:bookmarkEnd w:id="157"/>
      <w:bookmarkEnd w:id="162"/>
    </w:p>
    <w:p w14:paraId="67982FC8" w14:textId="77777777" w:rsidR="003C481D" w:rsidRPr="008F6D35" w:rsidRDefault="008821EF" w:rsidP="007F4577">
      <w:pPr>
        <w:pStyle w:val="2"/>
        <w:rPr>
          <w:rStyle w:val="Hyperlink"/>
          <w:color w:val="auto"/>
          <w:u w:val="none"/>
        </w:rPr>
      </w:pPr>
      <w:hyperlink r:id="rId100" w:history="1">
        <w:bookmarkStart w:id="163" w:name="_Toc137638262"/>
        <w:r w:rsidR="003C481D" w:rsidRPr="003C481D">
          <w:rPr>
            <w:rStyle w:val="Hyperlink"/>
            <w:rFonts w:asciiTheme="minorBidi" w:hAnsiTheme="minorBidi"/>
            <w:rtl/>
          </w:rPr>
          <w:t>מדריך להגשת הצעות</w:t>
        </w:r>
        <w:r w:rsidR="003C481D" w:rsidRPr="003C481D">
          <w:rPr>
            <w:rStyle w:val="Hyperlink"/>
            <w:rFonts w:hint="cs"/>
            <w:rtl/>
          </w:rPr>
          <w:t xml:space="preserve"> באמצעות תיבת מכרזים דיגיטלית</w:t>
        </w:r>
      </w:hyperlink>
      <w:r w:rsidR="003C481D">
        <w:rPr>
          <w:rStyle w:val="Hyperlink"/>
          <w:rFonts w:hint="cs"/>
          <w:color w:val="auto"/>
          <w:u w:val="none"/>
          <w:rtl/>
        </w:rPr>
        <w:t>.</w:t>
      </w:r>
      <w:bookmarkEnd w:id="163"/>
    </w:p>
    <w:p w14:paraId="546DF9F3" w14:textId="77777777" w:rsidR="007F4577" w:rsidRPr="008F6D35" w:rsidRDefault="008821EF" w:rsidP="007F4577">
      <w:pPr>
        <w:pStyle w:val="2"/>
      </w:pPr>
      <w:hyperlink r:id="rId101" w:history="1">
        <w:bookmarkStart w:id="164" w:name="_Toc120716597"/>
        <w:bookmarkStart w:id="165" w:name="_Toc137638263"/>
        <w:r w:rsidR="007F4577" w:rsidRPr="008F6D35">
          <w:rPr>
            <w:rStyle w:val="Hyperlink"/>
            <w:rFonts w:asciiTheme="minorBidi" w:hAnsiTheme="minorBidi"/>
            <w:rtl/>
          </w:rPr>
          <w:t>אתר חופש המידע הממשלתי</w:t>
        </w:r>
      </w:hyperlink>
      <w:r w:rsidR="007F4577" w:rsidRPr="008F6D35">
        <w:rPr>
          <w:color w:val="2E74B5" w:themeColor="accent1" w:themeShade="BF"/>
          <w:rtl/>
        </w:rPr>
        <w:t>.</w:t>
      </w:r>
      <w:bookmarkEnd w:id="164"/>
      <w:bookmarkEnd w:id="165"/>
    </w:p>
    <w:bookmarkStart w:id="166" w:name="_Toc120716598"/>
    <w:bookmarkEnd w:id="166"/>
    <w:p w14:paraId="1A1AC781" w14:textId="77777777" w:rsidR="007F4577" w:rsidRDefault="007F4577" w:rsidP="00B77091">
      <w:pPr>
        <w:pStyle w:val="2"/>
      </w:pPr>
      <w:r w:rsidRPr="00B77091">
        <w:rPr>
          <w:rStyle w:val="Hyperlink"/>
          <w:rFonts w:asciiTheme="minorBidi" w:hAnsiTheme="minorBidi"/>
        </w:rPr>
        <w:fldChar w:fldCharType="begin"/>
      </w:r>
      <w:r w:rsidRPr="00B77091">
        <w:rPr>
          <w:rStyle w:val="Hyperlink"/>
          <w:rFonts w:asciiTheme="minorBidi" w:hAnsiTheme="minorBidi"/>
        </w:rPr>
        <w:instrText>HYPERLINK "https://www.gov.il/he/departments/israeli_corporations_authority/govil-landing-page"</w:instrText>
      </w:r>
      <w:r w:rsidRPr="00B77091">
        <w:rPr>
          <w:rStyle w:val="Hyperlink"/>
          <w:rFonts w:asciiTheme="minorBidi" w:hAnsiTheme="minorBidi"/>
        </w:rPr>
        <w:fldChar w:fldCharType="separate"/>
      </w:r>
      <w:bookmarkStart w:id="167" w:name="_Toc137638264"/>
      <w:r w:rsidRPr="00B77091">
        <w:rPr>
          <w:rStyle w:val="Hyperlink"/>
          <w:rFonts w:asciiTheme="minorBidi" w:hAnsiTheme="minorBidi"/>
          <w:rtl/>
        </w:rPr>
        <w:t>אתר האינטר</w:t>
      </w:r>
      <w:r w:rsidRPr="00B77091">
        <w:rPr>
          <w:rStyle w:val="Hyperlink"/>
          <w:rFonts w:asciiTheme="minorBidi" w:hAnsiTheme="minorBidi" w:hint="eastAsia"/>
          <w:rtl/>
        </w:rPr>
        <w:t>נ</w:t>
      </w:r>
      <w:r w:rsidRPr="00B77091">
        <w:rPr>
          <w:rStyle w:val="Hyperlink"/>
          <w:rFonts w:asciiTheme="minorBidi" w:hAnsiTheme="minorBidi"/>
          <w:rtl/>
        </w:rPr>
        <w:t>ט של רשות התאגידים</w:t>
      </w:r>
      <w:r w:rsidRPr="00B77091">
        <w:rPr>
          <w:rStyle w:val="Hyperlink"/>
          <w:rFonts w:asciiTheme="minorBidi" w:hAnsiTheme="minorBidi"/>
        </w:rPr>
        <w:fldChar w:fldCharType="end"/>
      </w:r>
      <w:r w:rsidR="006C4ADC" w:rsidRPr="00B77091">
        <w:rPr>
          <w:rtl/>
        </w:rPr>
        <w:t>.</w:t>
      </w:r>
      <w:bookmarkEnd w:id="167"/>
    </w:p>
    <w:p w14:paraId="10646CBE" w14:textId="77777777" w:rsidR="00720597" w:rsidRPr="008C4309" w:rsidRDefault="00720597" w:rsidP="00720597">
      <w:pPr>
        <w:pStyle w:val="1"/>
      </w:pPr>
      <w:bookmarkStart w:id="168" w:name="_Toc137638265"/>
      <w:bookmarkStart w:id="169" w:name="_Toc137638266"/>
      <w:bookmarkEnd w:id="168"/>
      <w:r w:rsidRPr="008C4309">
        <w:rPr>
          <w:rtl/>
        </w:rPr>
        <w:t>נספחים</w:t>
      </w:r>
      <w:bookmarkEnd w:id="158"/>
      <w:bookmarkEnd w:id="159"/>
      <w:bookmarkEnd w:id="160"/>
      <w:bookmarkEnd w:id="169"/>
    </w:p>
    <w:p w14:paraId="77AC766F" w14:textId="77777777" w:rsidR="005B4A34" w:rsidRPr="0070183B" w:rsidRDefault="00DE47AB" w:rsidP="00197952">
      <w:pPr>
        <w:pStyle w:val="2"/>
      </w:pPr>
      <w:r>
        <w:rPr>
          <w:rtl/>
        </w:rPr>
        <w:fldChar w:fldCharType="begin"/>
      </w:r>
      <w:r w:rsidR="00CD7064">
        <w:instrText>HYPERLINK</w:instrText>
      </w:r>
      <w:r w:rsidR="00CD7064">
        <w:rPr>
          <w:rtl/>
        </w:rPr>
        <w:instrText xml:space="preserve">  \</w:instrText>
      </w:r>
      <w:r w:rsidR="00CD7064">
        <w:instrText>l</w:instrText>
      </w:r>
      <w:r w:rsidR="00CD7064">
        <w:rPr>
          <w:rtl/>
        </w:rPr>
        <w:instrText xml:space="preserve"> "נספח_א"</w:instrText>
      </w:r>
      <w:r>
        <w:rPr>
          <w:rtl/>
        </w:rPr>
        <w:fldChar w:fldCharType="separate"/>
      </w:r>
      <w:bookmarkStart w:id="170" w:name="_Toc137638267"/>
      <w:r w:rsidR="005B4A34" w:rsidRPr="00197952">
        <w:rPr>
          <w:rStyle w:val="Hyperlink"/>
          <w:rFonts w:hint="cs"/>
          <w:rtl/>
        </w:rPr>
        <w:t xml:space="preserve">נספח א </w:t>
      </w:r>
      <w:r w:rsidRPr="007F4297">
        <w:rPr>
          <w:rStyle w:val="Hyperlink"/>
          <w:rFonts w:hint="cs"/>
          <w:rtl/>
        </w:rPr>
        <w:t>-</w:t>
      </w:r>
      <w:r w:rsidR="005B4A34" w:rsidRPr="00B17016">
        <w:rPr>
          <w:rStyle w:val="Hyperlink"/>
          <w:rFonts w:hint="cs"/>
          <w:rtl/>
        </w:rPr>
        <w:t xml:space="preserve"> הגדרות.</w:t>
      </w:r>
      <w:bookmarkEnd w:id="170"/>
      <w:r w:rsidR="005B4A34" w:rsidRPr="00DE47AB">
        <w:rPr>
          <w:rStyle w:val="Hyperlink"/>
          <w:rFonts w:hint="cs"/>
          <w:rtl/>
        </w:rPr>
        <w:t xml:space="preserve"> </w:t>
      </w:r>
    </w:p>
    <w:p w14:paraId="2E48701E" w14:textId="77777777" w:rsidR="005B4A34" w:rsidRPr="0070183B" w:rsidRDefault="00DE47AB" w:rsidP="00457336">
      <w:pPr>
        <w:pStyle w:val="2"/>
        <w:rPr>
          <w:rtl/>
        </w:rPr>
      </w:pPr>
      <w:r>
        <w:rPr>
          <w:rtl/>
        </w:rPr>
        <w:fldChar w:fldCharType="end"/>
      </w:r>
      <w:r w:rsidR="00022189">
        <w:rPr>
          <w:u w:color="3464BA"/>
          <w:rtl/>
        </w:rPr>
        <w:fldChar w:fldCharType="begin"/>
      </w:r>
      <w:r w:rsidR="00022189">
        <w:rPr>
          <w:u w:color="3464BA"/>
          <w:rtl/>
        </w:rPr>
        <w:instrText xml:space="preserve"> </w:instrText>
      </w:r>
      <w:r w:rsidR="00022189">
        <w:rPr>
          <w:u w:color="3464BA"/>
        </w:rPr>
        <w:instrText>HYPERLINK</w:instrText>
      </w:r>
      <w:r w:rsidR="00022189">
        <w:rPr>
          <w:u w:color="3464BA"/>
          <w:rtl/>
        </w:rPr>
        <w:instrText xml:space="preserve">  \</w:instrText>
      </w:r>
      <w:r w:rsidR="00022189">
        <w:rPr>
          <w:u w:color="3464BA"/>
        </w:rPr>
        <w:instrText>l</w:instrText>
      </w:r>
      <w:r w:rsidR="00022189">
        <w:rPr>
          <w:u w:color="3464BA"/>
          <w:rtl/>
        </w:rPr>
        <w:instrText xml:space="preserve"> "</w:instrText>
      </w:r>
      <w:r w:rsidR="00022189">
        <w:rPr>
          <w:rFonts w:hint="eastAsia"/>
          <w:u w:color="3464BA"/>
          <w:rtl/>
        </w:rPr>
        <w:instrText>נספח</w:instrText>
      </w:r>
      <w:r w:rsidR="00022189">
        <w:rPr>
          <w:u w:color="3464BA"/>
          <w:rtl/>
        </w:rPr>
        <w:instrText xml:space="preserve">_ב" </w:instrText>
      </w:r>
      <w:r w:rsidR="00022189">
        <w:rPr>
          <w:u w:color="3464BA"/>
          <w:rtl/>
        </w:rPr>
        <w:fldChar w:fldCharType="separate"/>
      </w:r>
      <w:bookmarkStart w:id="171" w:name="_Toc137638268"/>
      <w:r w:rsidR="005B4A34" w:rsidRPr="00022189">
        <w:rPr>
          <w:rStyle w:val="Hyperlink"/>
          <w:rFonts w:hint="cs"/>
          <w:rtl/>
        </w:rPr>
        <w:t xml:space="preserve">נספח </w:t>
      </w:r>
      <w:r w:rsidR="005B4A34" w:rsidRPr="00EF030E">
        <w:rPr>
          <w:rStyle w:val="Hyperlink"/>
          <w:rFonts w:hint="cs"/>
          <w:rtl/>
        </w:rPr>
        <w:t>ב -</w:t>
      </w:r>
      <w:r w:rsidR="005B4A34" w:rsidRPr="00022189">
        <w:rPr>
          <w:rStyle w:val="Hyperlink"/>
          <w:rFonts w:hint="cs"/>
          <w:rtl/>
        </w:rPr>
        <w:t xml:space="preserve"> התקשרויות מיוחדות.</w:t>
      </w:r>
      <w:bookmarkEnd w:id="171"/>
    </w:p>
    <w:p w14:paraId="2C02090A" w14:textId="77777777" w:rsidR="00A74428" w:rsidRPr="0070183B" w:rsidRDefault="00022189" w:rsidP="00CC6F2C">
      <w:pPr>
        <w:pStyle w:val="2"/>
      </w:pPr>
      <w:r>
        <w:rPr>
          <w:u w:color="3464BA"/>
          <w:rtl/>
        </w:rPr>
        <w:fldChar w:fldCharType="end"/>
      </w:r>
      <w:hyperlink w:anchor="נספח_ג" w:history="1">
        <w:bookmarkStart w:id="172" w:name="_Toc137638269"/>
        <w:r w:rsidR="00A74428" w:rsidRPr="00A74428">
          <w:rPr>
            <w:rStyle w:val="Hyperlink"/>
            <w:rFonts w:hint="cs"/>
            <w:rtl/>
          </w:rPr>
          <w:t xml:space="preserve">נספח ג </w:t>
        </w:r>
        <w:r w:rsidR="00E077EF">
          <w:rPr>
            <w:rStyle w:val="Hyperlink"/>
            <w:rFonts w:hint="cs"/>
            <w:rtl/>
          </w:rPr>
          <w:t>-</w:t>
        </w:r>
        <w:r w:rsidR="00A74428" w:rsidRPr="00A74428">
          <w:rPr>
            <w:rStyle w:val="Hyperlink"/>
            <w:rFonts w:hint="cs"/>
            <w:rtl/>
          </w:rPr>
          <w:t xml:space="preserve"> הגבלות בקביעת תנאי הסף (על פי התוספת לחוק חובת המכרזים)</w:t>
        </w:r>
      </w:hyperlink>
      <w:r w:rsidR="00A74428">
        <w:rPr>
          <w:rFonts w:hint="cs"/>
          <w:color w:val="3464BA"/>
          <w:u w:val="dotted" w:color="3464BA"/>
          <w:rtl/>
        </w:rPr>
        <w:t>.</w:t>
      </w:r>
      <w:bookmarkEnd w:id="172"/>
    </w:p>
    <w:p w14:paraId="65218BD0" w14:textId="77777777" w:rsidR="005C7226" w:rsidRPr="0070183B" w:rsidRDefault="00DE47AB" w:rsidP="006B4BF7">
      <w:pPr>
        <w:pStyle w:val="2"/>
      </w:pPr>
      <w:r>
        <w:rPr>
          <w:rtl/>
        </w:rPr>
        <w:fldChar w:fldCharType="begin"/>
      </w:r>
      <w:r>
        <w:rPr>
          <w:rtl/>
        </w:rPr>
        <w:instrText xml:space="preserve"> </w:instrText>
      </w:r>
      <w:r>
        <w:instrText>HYPERLINK</w:instrText>
      </w:r>
      <w:r>
        <w:rPr>
          <w:rtl/>
        </w:rPr>
        <w:instrText xml:space="preserve">  \</w:instrText>
      </w:r>
      <w:r>
        <w:instrText>l</w:instrText>
      </w:r>
      <w:r>
        <w:rPr>
          <w:rtl/>
        </w:rPr>
        <w:instrText xml:space="preserve"> "</w:instrText>
      </w:r>
      <w:r>
        <w:rPr>
          <w:rFonts w:hint="eastAsia"/>
          <w:rtl/>
        </w:rPr>
        <w:instrText>נספח</w:instrText>
      </w:r>
      <w:r>
        <w:rPr>
          <w:rtl/>
        </w:rPr>
        <w:instrText xml:space="preserve">_ד" </w:instrText>
      </w:r>
      <w:r>
        <w:rPr>
          <w:rtl/>
        </w:rPr>
        <w:fldChar w:fldCharType="separate"/>
      </w:r>
      <w:bookmarkStart w:id="173" w:name="_Toc137638270"/>
      <w:r w:rsidR="00720597" w:rsidRPr="00DE47AB">
        <w:rPr>
          <w:rStyle w:val="Hyperlink"/>
          <w:rFonts w:hint="eastAsia"/>
          <w:rtl/>
        </w:rPr>
        <w:t>נספח</w:t>
      </w:r>
      <w:r w:rsidR="00720597" w:rsidRPr="00DE47AB">
        <w:rPr>
          <w:rStyle w:val="Hyperlink"/>
          <w:rtl/>
        </w:rPr>
        <w:t xml:space="preserve"> </w:t>
      </w:r>
      <w:r w:rsidR="00022189" w:rsidRPr="00DE47AB">
        <w:rPr>
          <w:rStyle w:val="Hyperlink"/>
          <w:rFonts w:hint="cs"/>
          <w:rtl/>
        </w:rPr>
        <w:t>ד</w:t>
      </w:r>
      <w:r w:rsidR="005C7226" w:rsidRPr="00197952">
        <w:rPr>
          <w:rStyle w:val="Hyperlink"/>
          <w:rFonts w:hint="cs"/>
          <w:rtl/>
        </w:rPr>
        <w:t xml:space="preserve"> - תצהירי </w:t>
      </w:r>
      <w:r w:rsidRPr="007F4297">
        <w:rPr>
          <w:rStyle w:val="Hyperlink"/>
          <w:rFonts w:hint="cs"/>
          <w:rtl/>
        </w:rPr>
        <w:t>חובה</w:t>
      </w:r>
      <w:r w:rsidR="00F975A9">
        <w:rPr>
          <w:rStyle w:val="Hyperlink"/>
          <w:rFonts w:hint="cs"/>
          <w:rtl/>
        </w:rPr>
        <w:t>:</w:t>
      </w:r>
      <w:bookmarkEnd w:id="173"/>
    </w:p>
    <w:p w14:paraId="52FD99D5" w14:textId="77777777" w:rsidR="00053CB6" w:rsidRDefault="00DE47AB" w:rsidP="00B05842">
      <w:pPr>
        <w:pStyle w:val="3"/>
      </w:pPr>
      <w:r>
        <w:rPr>
          <w:rtl/>
        </w:rPr>
        <w:fldChar w:fldCharType="end"/>
      </w:r>
      <w:hyperlink w:anchor="נספח_ד1" w:history="1">
        <w:bookmarkStart w:id="174" w:name="_Toc137638271"/>
        <w:r w:rsidR="00053CB6" w:rsidRPr="008D403A">
          <w:rPr>
            <w:rStyle w:val="Hyperlink"/>
            <w:rFonts w:asciiTheme="minorBidi" w:hAnsiTheme="minorBidi" w:hint="cs"/>
            <w:rtl/>
          </w:rPr>
          <w:t>נספח ד 1 - תצהיר בדבר היעדר הרשעות בגין העסקת עובדים זרים ושכר מינימום.</w:t>
        </w:r>
        <w:bookmarkEnd w:id="174"/>
      </w:hyperlink>
    </w:p>
    <w:p w14:paraId="6603501A" w14:textId="77777777" w:rsidR="00053CB6" w:rsidRDefault="008821EF" w:rsidP="00B05842">
      <w:pPr>
        <w:pStyle w:val="3"/>
      </w:pPr>
      <w:hyperlink w:anchor="נספח_ד2" w:history="1">
        <w:bookmarkStart w:id="175" w:name="_Toc137638272"/>
        <w:r w:rsidR="00053CB6" w:rsidRPr="00F975A9">
          <w:rPr>
            <w:rStyle w:val="Hyperlink"/>
            <w:rFonts w:asciiTheme="minorBidi" w:hAnsiTheme="minorBidi" w:hint="cs"/>
            <w:rtl/>
          </w:rPr>
          <w:t>נספח ד 2 - תצהיר בדבר העסקת אנשים עם מוגבלות.</w:t>
        </w:r>
        <w:bookmarkEnd w:id="175"/>
      </w:hyperlink>
    </w:p>
    <w:p w14:paraId="2824D97A" w14:textId="77777777" w:rsidR="00053CB6" w:rsidRPr="00B05842" w:rsidRDefault="008821EF" w:rsidP="00B05842">
      <w:pPr>
        <w:pStyle w:val="3"/>
        <w:rPr>
          <w:rtl/>
        </w:rPr>
      </w:pPr>
      <w:hyperlink w:anchor="נספח_ד3" w:history="1">
        <w:bookmarkStart w:id="176" w:name="_Toc137638273"/>
        <w:r w:rsidR="00053CB6" w:rsidRPr="006B4BF7">
          <w:rPr>
            <w:rStyle w:val="Hyperlink"/>
            <w:rFonts w:asciiTheme="minorBidi" w:hAnsiTheme="minorBidi" w:hint="cs"/>
            <w:rtl/>
          </w:rPr>
          <w:t>נספח ד 3 - תצהיר בדבר התחייבות מציעים במכרז (הצהרה כללית).</w:t>
        </w:r>
        <w:bookmarkEnd w:id="176"/>
      </w:hyperlink>
    </w:p>
    <w:p w14:paraId="28B7E39B" w14:textId="77777777" w:rsidR="005D15B3" w:rsidRDefault="008821EF" w:rsidP="005D15B3">
      <w:pPr>
        <w:pStyle w:val="2"/>
      </w:pPr>
      <w:hyperlink w:anchor="נספח_ה" w:history="1">
        <w:bookmarkStart w:id="177" w:name="_Toc137638274"/>
        <w:r w:rsidR="005D15B3" w:rsidRPr="005D15B3">
          <w:rPr>
            <w:rStyle w:val="Hyperlink"/>
            <w:rFonts w:hint="cs"/>
            <w:rtl/>
          </w:rPr>
          <w:t>נספח ה - אסמכתאות מרואה חשבון.</w:t>
        </w:r>
        <w:bookmarkEnd w:id="177"/>
      </w:hyperlink>
      <w:r w:rsidR="005D15B3">
        <w:rPr>
          <w:rFonts w:hint="cs"/>
          <w:rtl/>
        </w:rPr>
        <w:t xml:space="preserve"> </w:t>
      </w:r>
    </w:p>
    <w:p w14:paraId="31A37352" w14:textId="77777777" w:rsidR="00BB49C9" w:rsidRDefault="008821EF" w:rsidP="005D15B3">
      <w:pPr>
        <w:pStyle w:val="2"/>
      </w:pPr>
      <w:hyperlink w:anchor="נספח_ו" w:history="1">
        <w:bookmarkStart w:id="178" w:name="_Toc137638275"/>
        <w:r w:rsidR="00BB49C9" w:rsidRPr="000458AA">
          <w:rPr>
            <w:rStyle w:val="Hyperlink"/>
            <w:rFonts w:hint="cs"/>
            <w:rtl/>
          </w:rPr>
          <w:t xml:space="preserve">נספח ו - </w:t>
        </w:r>
        <w:r w:rsidR="00BB49C9" w:rsidRPr="000458AA">
          <w:rPr>
            <w:rStyle w:val="Hyperlink"/>
            <w:rFonts w:cs="Arial"/>
            <w:rtl/>
          </w:rPr>
          <w:t>הנחיות לאופן השימוש בתיבת המכרזים הדיגיטלית</w:t>
        </w:r>
      </w:hyperlink>
      <w:r w:rsidR="00BB49C9">
        <w:rPr>
          <w:rFonts w:hint="cs"/>
          <w:rtl/>
        </w:rPr>
        <w:t>.</w:t>
      </w:r>
      <w:bookmarkEnd w:id="178"/>
    </w:p>
    <w:p w14:paraId="668BEB9A" w14:textId="77777777" w:rsidR="00111EB8" w:rsidRPr="0070183B" w:rsidRDefault="008821EF" w:rsidP="00B06737">
      <w:pPr>
        <w:pStyle w:val="2"/>
      </w:pPr>
      <w:hyperlink w:anchor="נספח_ז" w:history="1">
        <w:bookmarkStart w:id="179" w:name="_Toc137638276"/>
        <w:r w:rsidR="00111EB8" w:rsidRPr="00CE3064">
          <w:rPr>
            <w:rStyle w:val="Hyperlink"/>
            <w:rFonts w:hint="cs"/>
            <w:rtl/>
          </w:rPr>
          <w:t xml:space="preserve">נספח </w:t>
        </w:r>
        <w:r w:rsidR="00BB49C9">
          <w:rPr>
            <w:rStyle w:val="Hyperlink"/>
            <w:rFonts w:hint="cs"/>
            <w:rtl/>
          </w:rPr>
          <w:t>ז</w:t>
        </w:r>
        <w:r w:rsidR="00BB49C9" w:rsidRPr="00CE3064">
          <w:rPr>
            <w:rStyle w:val="Hyperlink"/>
            <w:rFonts w:hint="cs"/>
            <w:rtl/>
          </w:rPr>
          <w:t xml:space="preserve"> </w:t>
        </w:r>
        <w:r w:rsidR="00CE3064" w:rsidRPr="00CE3064">
          <w:rPr>
            <w:rStyle w:val="Hyperlink"/>
            <w:rFonts w:hint="cs"/>
            <w:rtl/>
          </w:rPr>
          <w:t xml:space="preserve">- </w:t>
        </w:r>
        <w:r w:rsidR="004136BA" w:rsidRPr="00CE3064">
          <w:rPr>
            <w:rStyle w:val="Hyperlink"/>
            <w:rFonts w:hint="cs"/>
            <w:rtl/>
          </w:rPr>
          <w:t>יישומים ביומטריים.</w:t>
        </w:r>
        <w:bookmarkEnd w:id="179"/>
      </w:hyperlink>
    </w:p>
    <w:p w14:paraId="20DA527B" w14:textId="77777777" w:rsidR="00E077EF" w:rsidRPr="0070183B" w:rsidRDefault="008821EF" w:rsidP="00B06737">
      <w:pPr>
        <w:pStyle w:val="2"/>
        <w:rPr>
          <w:rtl/>
        </w:rPr>
      </w:pPr>
      <w:hyperlink w:anchor="נספח_ח" w:history="1">
        <w:bookmarkStart w:id="180" w:name="_Toc137638277"/>
        <w:r w:rsidR="00E077EF" w:rsidRPr="00C87FEF">
          <w:rPr>
            <w:rStyle w:val="Hyperlink"/>
            <w:rFonts w:hint="cs"/>
            <w:rtl/>
          </w:rPr>
          <w:t xml:space="preserve">נספח ח </w:t>
        </w:r>
        <w:r w:rsidR="00C87FEF" w:rsidRPr="00C87FEF">
          <w:rPr>
            <w:rStyle w:val="Hyperlink"/>
            <w:rFonts w:hint="cs"/>
            <w:rtl/>
          </w:rPr>
          <w:t>-</w:t>
        </w:r>
        <w:r w:rsidR="00E077EF" w:rsidRPr="00C87FEF">
          <w:rPr>
            <w:rStyle w:val="Hyperlink"/>
            <w:rFonts w:hint="cs"/>
            <w:rtl/>
          </w:rPr>
          <w:t xml:space="preserve"> </w:t>
        </w:r>
        <w:r w:rsidR="00C87FEF" w:rsidRPr="00C87FEF">
          <w:rPr>
            <w:rStyle w:val="Hyperlink"/>
            <w:rFonts w:hint="cs"/>
            <w:rtl/>
          </w:rPr>
          <w:t>אחריות לאבטחת מידע והגנה בסייבר של ספקי הממשלה</w:t>
        </w:r>
      </w:hyperlink>
      <w:r w:rsidR="00C87FEF">
        <w:rPr>
          <w:rFonts w:hint="cs"/>
          <w:color w:val="3464BA"/>
          <w:u w:val="dotted" w:color="3464BA"/>
          <w:rtl/>
        </w:rPr>
        <w:t>.</w:t>
      </w:r>
      <w:bookmarkEnd w:id="180"/>
    </w:p>
    <w:p w14:paraId="729B02DC" w14:textId="77777777" w:rsidR="00DE47AB" w:rsidRPr="0070183B" w:rsidRDefault="005D15B3" w:rsidP="00B06737">
      <w:pPr>
        <w:pStyle w:val="2"/>
        <w:rPr>
          <w:rtl/>
        </w:rPr>
      </w:pPr>
      <w:r>
        <w:rPr>
          <w:kern w:val="2"/>
          <w:u w:color="3464BA"/>
          <w:rtl/>
        </w:rPr>
        <w:fldChar w:fldCharType="begin"/>
      </w:r>
      <w:r w:rsidR="00790DF4">
        <w:rPr>
          <w:u w:color="3464BA"/>
        </w:rPr>
        <w:instrText>HYPERLINK</w:instrText>
      </w:r>
      <w:r w:rsidR="00790DF4">
        <w:rPr>
          <w:u w:color="3464BA"/>
          <w:rtl/>
        </w:rPr>
        <w:instrText xml:space="preserve">  \</w:instrText>
      </w:r>
      <w:r w:rsidR="00790DF4">
        <w:rPr>
          <w:u w:color="3464BA"/>
        </w:rPr>
        <w:instrText>l</w:instrText>
      </w:r>
      <w:r w:rsidR="00790DF4">
        <w:rPr>
          <w:u w:color="3464BA"/>
          <w:rtl/>
        </w:rPr>
        <w:instrText xml:space="preserve"> "נספח_ט"</w:instrText>
      </w:r>
      <w:r>
        <w:rPr>
          <w:kern w:val="2"/>
          <w:u w:color="3464BA"/>
          <w:rtl/>
        </w:rPr>
        <w:fldChar w:fldCharType="separate"/>
      </w:r>
      <w:bookmarkStart w:id="181" w:name="_Toc137638278"/>
      <w:r w:rsidR="00DE47AB" w:rsidRPr="005D15B3">
        <w:rPr>
          <w:rStyle w:val="Hyperlink"/>
          <w:rFonts w:hint="cs"/>
          <w:rtl/>
        </w:rPr>
        <w:t xml:space="preserve">נספח </w:t>
      </w:r>
      <w:r w:rsidR="00E077EF">
        <w:rPr>
          <w:rStyle w:val="Hyperlink"/>
          <w:rFonts w:hint="cs"/>
          <w:rtl/>
        </w:rPr>
        <w:t>ט</w:t>
      </w:r>
      <w:r w:rsidR="00BB49C9" w:rsidRPr="00AB5C6F">
        <w:rPr>
          <w:rStyle w:val="Hyperlink"/>
          <w:rFonts w:hint="cs"/>
          <w:rtl/>
        </w:rPr>
        <w:t xml:space="preserve"> </w:t>
      </w:r>
      <w:r w:rsidR="00DE47AB" w:rsidRPr="00AB5C6F">
        <w:rPr>
          <w:rStyle w:val="Hyperlink"/>
          <w:rFonts w:hint="cs"/>
          <w:rtl/>
        </w:rPr>
        <w:t>- טבלת שינויים שבוצעו בהוראה.</w:t>
      </w:r>
      <w:bookmarkEnd w:id="181"/>
      <w:r w:rsidR="00DE47AB" w:rsidRPr="005D15B3">
        <w:rPr>
          <w:rStyle w:val="Hyperlink"/>
          <w:rFonts w:hint="cs"/>
          <w:rtl/>
        </w:rPr>
        <w:t xml:space="preserve"> </w:t>
      </w:r>
    </w:p>
    <w:bookmarkStart w:id="182" w:name="_Toc66711119"/>
    <w:p w14:paraId="3FC9AB62" w14:textId="77777777" w:rsidR="00720597" w:rsidRPr="00DB14E5" w:rsidRDefault="005D15B3" w:rsidP="00720597">
      <w:pPr>
        <w:pStyle w:val="-"/>
        <w:rPr>
          <w:sz w:val="22"/>
          <w:szCs w:val="22"/>
          <w:rtl/>
        </w:rPr>
      </w:pPr>
      <w:r>
        <w:rPr>
          <w:rFonts w:eastAsia="Times New Roman" w:cstheme="minorBidi"/>
          <w:b w:val="0"/>
          <w:bCs w:val="0"/>
          <w:color w:val="auto"/>
          <w:spacing w:val="0"/>
          <w:kern w:val="0"/>
          <w:sz w:val="22"/>
          <w:szCs w:val="22"/>
          <w:u w:color="3464BA"/>
          <w:rtl/>
        </w:rPr>
        <w:lastRenderedPageBreak/>
        <w:fldChar w:fldCharType="end"/>
      </w:r>
      <w:r w:rsidR="00720597">
        <w:rPr>
          <w:rFonts w:hint="cs"/>
          <w:sz w:val="22"/>
          <w:szCs w:val="22"/>
          <w:rtl/>
        </w:rPr>
        <w:t>נספח א</w:t>
      </w:r>
      <w:bookmarkEnd w:id="182"/>
    </w:p>
    <w:p w14:paraId="36C09303" w14:textId="77777777" w:rsidR="00720597" w:rsidRDefault="00720597" w:rsidP="00B77091">
      <w:pPr>
        <w:pStyle w:val="-0"/>
        <w:rPr>
          <w:rFonts w:ascii="Arial" w:hAnsi="Arial"/>
        </w:rPr>
      </w:pPr>
      <w:bookmarkStart w:id="183" w:name="נספח_א"/>
      <w:bookmarkStart w:id="184" w:name="_Toc66711120"/>
      <w:r>
        <w:rPr>
          <w:rFonts w:hint="cs"/>
          <w:rtl/>
        </w:rPr>
        <w:t>הגדרות</w:t>
      </w:r>
      <w:bookmarkEnd w:id="183"/>
      <w:bookmarkEnd w:id="184"/>
    </w:p>
    <w:p w14:paraId="14D4ADB6" w14:textId="77777777" w:rsidR="00720597" w:rsidRDefault="00720597" w:rsidP="00720597">
      <w:pPr>
        <w:pStyle w:val="21"/>
        <w:numPr>
          <w:ilvl w:val="0"/>
          <w:numId w:val="0"/>
        </w:numPr>
        <w:ind w:left="567"/>
        <w:rPr>
          <w:rFonts w:asciiTheme="minorBidi" w:hAnsiTheme="minorBidi"/>
          <w:rtl/>
        </w:rPr>
      </w:pPr>
    </w:p>
    <w:p w14:paraId="3E18EDDE" w14:textId="77777777" w:rsidR="005B4A34" w:rsidRDefault="00720597" w:rsidP="00ED371A">
      <w:pPr>
        <w:pStyle w:val="ab"/>
        <w:numPr>
          <w:ilvl w:val="0"/>
          <w:numId w:val="28"/>
        </w:numPr>
        <w:spacing w:line="360" w:lineRule="auto"/>
        <w:ind w:left="368" w:hanging="426"/>
        <w:jc w:val="both"/>
        <w:rPr>
          <w:rtl/>
        </w:rPr>
      </w:pPr>
      <w:bookmarkStart w:id="185" w:name="_Ref28250131"/>
      <w:r w:rsidRPr="00BC7527">
        <w:rPr>
          <w:rFonts w:ascii="Arial" w:hAnsi="Arial" w:cs="Arial"/>
          <w:rtl/>
        </w:rPr>
        <w:t xml:space="preserve">ראה הגדרות </w:t>
      </w:r>
      <w:r>
        <w:rPr>
          <w:rFonts w:ascii="Arial" w:hAnsi="Arial" w:cs="Arial" w:hint="cs"/>
          <w:rtl/>
        </w:rPr>
        <w:t>ב</w:t>
      </w:r>
      <w:hyperlink r:id="rId102" w:history="1">
        <w:r w:rsidRPr="00ED371A">
          <w:rPr>
            <w:rStyle w:val="Hyperlink"/>
            <w:rFonts w:ascii="Arial" w:hAnsi="Arial" w:cs="Arial"/>
            <w:rtl/>
          </w:rPr>
          <w:t>הוראת תכ"ם, "הגדרות בנושא התקשרויות ורכישות", מס' 7.</w:t>
        </w:r>
        <w:r w:rsidR="00ED371A" w:rsidRPr="00ED371A">
          <w:rPr>
            <w:rStyle w:val="Hyperlink"/>
            <w:rFonts w:ascii="Arial" w:hAnsi="Arial" w:cs="Arial" w:hint="cs"/>
            <w:rtl/>
          </w:rPr>
          <w:t>0</w:t>
        </w:r>
        <w:r w:rsidRPr="00ED371A">
          <w:rPr>
            <w:rStyle w:val="Hyperlink"/>
            <w:rFonts w:ascii="Arial" w:hAnsi="Arial" w:cs="Arial"/>
            <w:rtl/>
          </w:rPr>
          <w:t>.1</w:t>
        </w:r>
        <w:r w:rsidRPr="00ED371A">
          <w:rPr>
            <w:rStyle w:val="Hyperlink"/>
            <w:rFonts w:hint="cs"/>
            <w:rtl/>
          </w:rPr>
          <w:t>.</w:t>
        </w:r>
        <w:bookmarkEnd w:id="185"/>
      </w:hyperlink>
    </w:p>
    <w:p w14:paraId="5D6A33D1" w14:textId="77777777" w:rsidR="005B4A34" w:rsidRDefault="005B4A34">
      <w:pPr>
        <w:bidi w:val="0"/>
      </w:pPr>
      <w:r>
        <w:rPr>
          <w:rtl/>
        </w:rPr>
        <w:br w:type="page"/>
      </w:r>
    </w:p>
    <w:p w14:paraId="4E52AE6B" w14:textId="77777777" w:rsidR="00720597" w:rsidRPr="00457336" w:rsidRDefault="005B4A34" w:rsidP="00457336">
      <w:pPr>
        <w:pStyle w:val="-"/>
        <w:rPr>
          <w:sz w:val="22"/>
          <w:szCs w:val="22"/>
        </w:rPr>
      </w:pPr>
      <w:bookmarkStart w:id="186" w:name="_Toc66711121"/>
      <w:bookmarkStart w:id="187" w:name="נספח_ב"/>
      <w:r w:rsidRPr="00457336">
        <w:rPr>
          <w:rFonts w:hint="cs"/>
          <w:sz w:val="22"/>
          <w:szCs w:val="22"/>
          <w:rtl/>
        </w:rPr>
        <w:lastRenderedPageBreak/>
        <w:t>נספח ב</w:t>
      </w:r>
      <w:bookmarkEnd w:id="186"/>
    </w:p>
    <w:p w14:paraId="54FA2260" w14:textId="77777777" w:rsidR="00117F3C" w:rsidRDefault="005B4A34" w:rsidP="00457336">
      <w:pPr>
        <w:pStyle w:val="-0"/>
        <w:rPr>
          <w:rFonts w:ascii="Arial" w:hAnsi="Arial"/>
          <w:rtl/>
        </w:rPr>
      </w:pPr>
      <w:bookmarkStart w:id="188" w:name="_Toc66711122"/>
      <w:bookmarkEnd w:id="187"/>
      <w:r>
        <w:rPr>
          <w:rFonts w:hint="cs"/>
          <w:rtl/>
        </w:rPr>
        <w:t>התקשרויות מיוחדות</w:t>
      </w:r>
      <w:bookmarkEnd w:id="188"/>
    </w:p>
    <w:p w14:paraId="1B059F1C" w14:textId="77777777" w:rsidR="000935D4" w:rsidRDefault="000935D4" w:rsidP="0070183B">
      <w:pPr>
        <w:rPr>
          <w:rtl/>
        </w:rPr>
      </w:pPr>
    </w:p>
    <w:p w14:paraId="41B5ADAB" w14:textId="77777777" w:rsidR="00457336" w:rsidRDefault="00457336" w:rsidP="00022189">
      <w:pPr>
        <w:spacing w:line="360" w:lineRule="auto"/>
        <w:jc w:val="both"/>
        <w:rPr>
          <w:rFonts w:asciiTheme="minorBidi" w:hAnsiTheme="minorBidi"/>
          <w:rtl/>
        </w:rPr>
      </w:pPr>
      <w:r>
        <w:rPr>
          <w:rFonts w:asciiTheme="minorBidi" w:hAnsiTheme="minorBidi" w:hint="cs"/>
          <w:rtl/>
        </w:rPr>
        <w:t>בהתקשרויות המיוחדות הבאות* גיבוש מסמכי המכרז ייעשה בהתאם להוראת התכ''ם הרלוונטית, המוזכרת בטבלה להלן:</w:t>
      </w:r>
    </w:p>
    <w:p w14:paraId="71D4514F" w14:textId="77777777" w:rsidR="00457336" w:rsidRDefault="00457336" w:rsidP="0070183B">
      <w:pPr>
        <w:rPr>
          <w:rtl/>
        </w:rPr>
      </w:pPr>
    </w:p>
    <w:tbl>
      <w:tblPr>
        <w:tblStyle w:val="ad"/>
        <w:bidiVisual/>
        <w:tblW w:w="8222" w:type="dxa"/>
        <w:jc w:val="center"/>
        <w:tblLook w:val="04A0" w:firstRow="1" w:lastRow="0" w:firstColumn="1" w:lastColumn="0" w:noHBand="0" w:noVBand="1"/>
        <w:tblCaption w:val="נספח ג - טבלה המפרטת הוראות תכ''ם בהן מוזכרות התקשרויות מיוחדות"/>
        <w:tblDescription w:val="נספח ג - טבלה המפרטת הוראות תכ''ם בהן מוזכרות התקשרויות מיוחדות"/>
      </w:tblPr>
      <w:tblGrid>
        <w:gridCol w:w="6237"/>
        <w:gridCol w:w="1985"/>
      </w:tblGrid>
      <w:tr w:rsidR="00457336" w14:paraId="10562606" w14:textId="77777777" w:rsidTr="008D403A">
        <w:trPr>
          <w:trHeight w:val="539"/>
          <w:tblHeader/>
          <w:jc w:val="center"/>
        </w:trPr>
        <w:tc>
          <w:tcPr>
            <w:tcW w:w="6237" w:type="dxa"/>
            <w:shd w:val="clear" w:color="auto" w:fill="E7E6E6" w:themeFill="background2"/>
            <w:vAlign w:val="center"/>
          </w:tcPr>
          <w:p w14:paraId="79403BE2" w14:textId="77777777" w:rsidR="00457336" w:rsidRDefault="00457336" w:rsidP="008D403A">
            <w:pPr>
              <w:spacing w:line="360" w:lineRule="auto"/>
              <w:jc w:val="center"/>
              <w:rPr>
                <w:rFonts w:asciiTheme="minorBidi" w:hAnsiTheme="minorBidi"/>
                <w:rtl/>
              </w:rPr>
            </w:pPr>
            <w:r>
              <w:rPr>
                <w:rFonts w:asciiTheme="minorBidi" w:hAnsiTheme="minorBidi" w:hint="cs"/>
                <w:rtl/>
              </w:rPr>
              <w:t>שם הוראת התכ''ם</w:t>
            </w:r>
          </w:p>
        </w:tc>
        <w:tc>
          <w:tcPr>
            <w:tcW w:w="1985" w:type="dxa"/>
            <w:shd w:val="clear" w:color="auto" w:fill="E7E6E6" w:themeFill="background2"/>
            <w:vAlign w:val="center"/>
          </w:tcPr>
          <w:p w14:paraId="3046346E" w14:textId="77777777" w:rsidR="00457336" w:rsidRDefault="00457336" w:rsidP="008D403A">
            <w:pPr>
              <w:spacing w:line="360" w:lineRule="auto"/>
              <w:jc w:val="center"/>
              <w:rPr>
                <w:rFonts w:asciiTheme="minorBidi" w:hAnsiTheme="minorBidi"/>
                <w:rtl/>
              </w:rPr>
            </w:pPr>
            <w:r>
              <w:rPr>
                <w:rFonts w:asciiTheme="minorBidi" w:hAnsiTheme="minorBidi" w:hint="cs"/>
                <w:rtl/>
              </w:rPr>
              <w:t>מספר הוראת התכ''ם</w:t>
            </w:r>
          </w:p>
        </w:tc>
      </w:tr>
      <w:tr w:rsidR="00457336" w14:paraId="5E48CF12" w14:textId="77777777" w:rsidTr="008D403A">
        <w:trPr>
          <w:tblHeader/>
          <w:jc w:val="center"/>
        </w:trPr>
        <w:tc>
          <w:tcPr>
            <w:tcW w:w="6237" w:type="dxa"/>
            <w:vAlign w:val="center"/>
          </w:tcPr>
          <w:p w14:paraId="53FD6149" w14:textId="77777777" w:rsidR="00457336" w:rsidRPr="00E46C87" w:rsidRDefault="008821EF" w:rsidP="008D403A">
            <w:pPr>
              <w:spacing w:line="360" w:lineRule="auto"/>
              <w:rPr>
                <w:rFonts w:asciiTheme="minorBidi" w:hAnsiTheme="minorBidi"/>
                <w:rtl/>
              </w:rPr>
            </w:pPr>
            <w:hyperlink r:id="rId103" w:history="1">
              <w:r w:rsidR="00457336" w:rsidRPr="00E46C87">
                <w:rPr>
                  <w:rStyle w:val="Hyperlink"/>
                  <w:rFonts w:asciiTheme="minorBidi" w:hAnsiTheme="minorBidi"/>
                  <w:rtl/>
                </w:rPr>
                <w:t>התקשרות לרכישת שירותי כ</w:t>
              </w:r>
              <w:r w:rsidR="00457336" w:rsidRPr="00E46C87">
                <w:rPr>
                  <w:rStyle w:val="Hyperlink"/>
                  <w:rFonts w:asciiTheme="minorBidi" w:hAnsiTheme="minorBidi" w:hint="cs"/>
                  <w:rtl/>
                </w:rPr>
                <w:t>ו</w:t>
              </w:r>
              <w:r w:rsidR="00457336" w:rsidRPr="00E46C87">
                <w:rPr>
                  <w:rStyle w:val="Hyperlink"/>
                  <w:rFonts w:asciiTheme="minorBidi" w:hAnsiTheme="minorBidi"/>
                  <w:rtl/>
                </w:rPr>
                <w:t>ח אדם</w:t>
              </w:r>
            </w:hyperlink>
          </w:p>
        </w:tc>
        <w:tc>
          <w:tcPr>
            <w:tcW w:w="1985" w:type="dxa"/>
            <w:vAlign w:val="center"/>
          </w:tcPr>
          <w:p w14:paraId="3A8A14B2" w14:textId="77777777" w:rsidR="00457336" w:rsidRDefault="004F0F78" w:rsidP="008D403A">
            <w:pPr>
              <w:spacing w:line="360" w:lineRule="auto"/>
              <w:jc w:val="center"/>
              <w:rPr>
                <w:rFonts w:asciiTheme="minorBidi" w:hAnsiTheme="minorBidi"/>
                <w:rtl/>
              </w:rPr>
            </w:pPr>
            <w:r>
              <w:rPr>
                <w:rFonts w:asciiTheme="minorBidi" w:hAnsiTheme="minorBidi" w:hint="cs"/>
                <w:rtl/>
              </w:rPr>
              <w:t>7.10.1</w:t>
            </w:r>
          </w:p>
        </w:tc>
      </w:tr>
      <w:tr w:rsidR="00457336" w14:paraId="4950147D" w14:textId="77777777" w:rsidTr="008D403A">
        <w:trPr>
          <w:tblHeader/>
          <w:jc w:val="center"/>
        </w:trPr>
        <w:tc>
          <w:tcPr>
            <w:tcW w:w="6237" w:type="dxa"/>
            <w:vAlign w:val="center"/>
          </w:tcPr>
          <w:p w14:paraId="2A3CE0A6" w14:textId="77777777" w:rsidR="00457336" w:rsidRPr="00475E24" w:rsidRDefault="008821EF" w:rsidP="008D403A">
            <w:pPr>
              <w:spacing w:line="360" w:lineRule="auto"/>
              <w:rPr>
                <w:rFonts w:asciiTheme="minorBidi" w:hAnsiTheme="minorBidi"/>
                <w:rtl/>
              </w:rPr>
            </w:pPr>
            <w:hyperlink r:id="rId104" w:history="1">
              <w:r w:rsidR="00457336" w:rsidRPr="00E46C87">
                <w:rPr>
                  <w:rStyle w:val="Hyperlink"/>
                  <w:rFonts w:ascii="Arial" w:hAnsi="Arial" w:cs="Arial"/>
                  <w:kern w:val="32"/>
                  <w:rtl/>
                </w:rPr>
                <w:t>הגנה על זכויות עובדים המועסקים על ידי קבלני שירותים בתחומי השמירה, האבטחה והניקיון</w:t>
              </w:r>
            </w:hyperlink>
          </w:p>
        </w:tc>
        <w:tc>
          <w:tcPr>
            <w:tcW w:w="1985" w:type="dxa"/>
            <w:vAlign w:val="center"/>
          </w:tcPr>
          <w:p w14:paraId="7C83047C" w14:textId="77777777" w:rsidR="00457336" w:rsidRDefault="00845D28" w:rsidP="008D403A">
            <w:pPr>
              <w:spacing w:line="360" w:lineRule="auto"/>
              <w:jc w:val="center"/>
              <w:rPr>
                <w:rFonts w:asciiTheme="minorBidi" w:hAnsiTheme="minorBidi"/>
                <w:rtl/>
              </w:rPr>
            </w:pPr>
            <w:r>
              <w:rPr>
                <w:rFonts w:asciiTheme="minorBidi" w:hAnsiTheme="minorBidi" w:hint="cs"/>
                <w:rtl/>
              </w:rPr>
              <w:t>8.2.1</w:t>
            </w:r>
          </w:p>
        </w:tc>
      </w:tr>
      <w:tr w:rsidR="00457336" w14:paraId="48B4D228" w14:textId="77777777" w:rsidTr="008D403A">
        <w:trPr>
          <w:tblHeader/>
          <w:jc w:val="center"/>
        </w:trPr>
        <w:tc>
          <w:tcPr>
            <w:tcW w:w="6237" w:type="dxa"/>
            <w:vAlign w:val="center"/>
          </w:tcPr>
          <w:p w14:paraId="202EDA9A" w14:textId="77777777" w:rsidR="00457336" w:rsidRPr="00D202F9" w:rsidRDefault="008821EF" w:rsidP="00C3727B">
            <w:pPr>
              <w:spacing w:line="360" w:lineRule="auto"/>
              <w:rPr>
                <w:rFonts w:asciiTheme="minorBidi" w:hAnsiTheme="minorBidi"/>
                <w:rtl/>
              </w:rPr>
            </w:pPr>
            <w:hyperlink r:id="rId105" w:history="1">
              <w:r w:rsidR="00457336" w:rsidRPr="00E46C87">
                <w:rPr>
                  <w:rStyle w:val="Hyperlink"/>
                  <w:rFonts w:asciiTheme="minorBidi" w:hAnsiTheme="minorBidi" w:hint="cs"/>
                  <w:rtl/>
                </w:rPr>
                <w:t>מערך מרכזי לביקורת על זכויות עובדים המועסקים על ידי קבלני שירותים</w:t>
              </w:r>
            </w:hyperlink>
          </w:p>
        </w:tc>
        <w:tc>
          <w:tcPr>
            <w:tcW w:w="1985" w:type="dxa"/>
            <w:vAlign w:val="center"/>
          </w:tcPr>
          <w:p w14:paraId="4084FB98" w14:textId="77777777" w:rsidR="00457336" w:rsidRDefault="009958D6" w:rsidP="008D403A">
            <w:pPr>
              <w:spacing w:line="360" w:lineRule="auto"/>
              <w:jc w:val="center"/>
              <w:rPr>
                <w:rFonts w:asciiTheme="minorBidi" w:hAnsiTheme="minorBidi"/>
                <w:rtl/>
              </w:rPr>
            </w:pPr>
            <w:r>
              <w:rPr>
                <w:rFonts w:asciiTheme="minorBidi" w:hAnsiTheme="minorBidi" w:hint="cs"/>
                <w:rtl/>
              </w:rPr>
              <w:t>5.1.4</w:t>
            </w:r>
          </w:p>
        </w:tc>
      </w:tr>
      <w:tr w:rsidR="00457336" w14:paraId="10F6C993" w14:textId="77777777" w:rsidTr="008D403A">
        <w:trPr>
          <w:tblHeader/>
          <w:jc w:val="center"/>
        </w:trPr>
        <w:tc>
          <w:tcPr>
            <w:tcW w:w="6237" w:type="dxa"/>
            <w:vAlign w:val="center"/>
          </w:tcPr>
          <w:p w14:paraId="5BEF1D80" w14:textId="77777777" w:rsidR="00457336" w:rsidRPr="00D202F9" w:rsidRDefault="008821EF" w:rsidP="008D403A">
            <w:pPr>
              <w:spacing w:line="360" w:lineRule="auto"/>
              <w:rPr>
                <w:rFonts w:asciiTheme="minorBidi" w:hAnsiTheme="minorBidi"/>
                <w:rtl/>
              </w:rPr>
            </w:pPr>
            <w:hyperlink r:id="rId106" w:history="1">
              <w:r w:rsidR="00457336" w:rsidRPr="00E46C87">
                <w:rPr>
                  <w:rStyle w:val="Hyperlink"/>
                  <w:rFonts w:ascii="Arial" w:hAnsi="Arial" w:cs="Arial"/>
                  <w:kern w:val="32"/>
                  <w:rtl/>
                </w:rPr>
                <w:t>התקשרות עם קבלן מוכר לביצוע עבודות הנדסה בנאיות</w:t>
              </w:r>
            </w:hyperlink>
          </w:p>
        </w:tc>
        <w:tc>
          <w:tcPr>
            <w:tcW w:w="1985" w:type="dxa"/>
            <w:vAlign w:val="center"/>
          </w:tcPr>
          <w:p w14:paraId="7F4B9096" w14:textId="77777777" w:rsidR="00457336" w:rsidRDefault="009958D6" w:rsidP="008D403A">
            <w:pPr>
              <w:spacing w:line="360" w:lineRule="auto"/>
              <w:jc w:val="center"/>
              <w:rPr>
                <w:rFonts w:asciiTheme="minorBidi" w:hAnsiTheme="minorBidi"/>
                <w:rtl/>
              </w:rPr>
            </w:pPr>
            <w:r>
              <w:rPr>
                <w:rFonts w:asciiTheme="minorBidi" w:hAnsiTheme="minorBidi" w:hint="cs"/>
                <w:rtl/>
              </w:rPr>
              <w:t>7.10.2</w:t>
            </w:r>
          </w:p>
        </w:tc>
      </w:tr>
      <w:tr w:rsidR="00457336" w14:paraId="30978E09" w14:textId="77777777" w:rsidTr="008D403A">
        <w:trPr>
          <w:tblHeader/>
          <w:jc w:val="center"/>
        </w:trPr>
        <w:tc>
          <w:tcPr>
            <w:tcW w:w="6237" w:type="dxa"/>
            <w:vAlign w:val="center"/>
          </w:tcPr>
          <w:p w14:paraId="669FC246" w14:textId="77777777" w:rsidR="00457336" w:rsidRPr="00D202F9" w:rsidRDefault="008821EF" w:rsidP="008D403A">
            <w:pPr>
              <w:spacing w:line="360" w:lineRule="auto"/>
              <w:rPr>
                <w:rFonts w:asciiTheme="minorBidi" w:hAnsiTheme="minorBidi"/>
                <w:rtl/>
              </w:rPr>
            </w:pPr>
            <w:hyperlink r:id="rId107" w:history="1">
              <w:r w:rsidR="00457336" w:rsidRPr="00E46C87">
                <w:rPr>
                  <w:rStyle w:val="Hyperlink"/>
                  <w:rFonts w:asciiTheme="minorBidi" w:hAnsiTheme="minorBidi" w:hint="cs"/>
                  <w:rtl/>
                </w:rPr>
                <w:t>התקשרויות למתן שירותים חברתיים</w:t>
              </w:r>
            </w:hyperlink>
          </w:p>
        </w:tc>
        <w:tc>
          <w:tcPr>
            <w:tcW w:w="1985" w:type="dxa"/>
            <w:vAlign w:val="center"/>
          </w:tcPr>
          <w:p w14:paraId="19ECE846" w14:textId="77777777" w:rsidR="00457336" w:rsidRDefault="000E4267" w:rsidP="008D403A">
            <w:pPr>
              <w:spacing w:line="360" w:lineRule="auto"/>
              <w:jc w:val="center"/>
              <w:rPr>
                <w:rFonts w:asciiTheme="minorBidi" w:hAnsiTheme="minorBidi"/>
                <w:rtl/>
              </w:rPr>
            </w:pPr>
            <w:r>
              <w:rPr>
                <w:rFonts w:asciiTheme="minorBidi" w:hAnsiTheme="minorBidi" w:hint="cs"/>
                <w:rtl/>
              </w:rPr>
              <w:t>7.10.3</w:t>
            </w:r>
          </w:p>
        </w:tc>
      </w:tr>
      <w:tr w:rsidR="00457336" w14:paraId="48E03150" w14:textId="77777777" w:rsidTr="008D403A">
        <w:trPr>
          <w:tblHeader/>
          <w:jc w:val="center"/>
        </w:trPr>
        <w:tc>
          <w:tcPr>
            <w:tcW w:w="6237" w:type="dxa"/>
            <w:vAlign w:val="center"/>
          </w:tcPr>
          <w:p w14:paraId="4130C97C" w14:textId="77777777" w:rsidR="00457336" w:rsidRDefault="008821EF" w:rsidP="008D403A">
            <w:pPr>
              <w:spacing w:line="360" w:lineRule="auto"/>
              <w:rPr>
                <w:rFonts w:asciiTheme="minorBidi" w:hAnsiTheme="minorBidi"/>
                <w:rtl/>
              </w:rPr>
            </w:pPr>
            <w:hyperlink r:id="rId108" w:history="1">
              <w:r w:rsidR="00457336" w:rsidRPr="00E46C87">
                <w:rPr>
                  <w:rStyle w:val="Hyperlink"/>
                  <w:rFonts w:asciiTheme="minorBidi" w:hAnsiTheme="minorBidi"/>
                  <w:rtl/>
                </w:rPr>
                <w:t>עקרונות להתקשרות עם מוסד</w:t>
              </w:r>
              <w:r w:rsidR="009B49C6">
                <w:rPr>
                  <w:rStyle w:val="Hyperlink"/>
                  <w:rFonts w:asciiTheme="minorBidi" w:hAnsiTheme="minorBidi" w:hint="cs"/>
                  <w:rtl/>
                </w:rPr>
                <w:t>ות</w:t>
              </w:r>
              <w:r w:rsidR="00457336" w:rsidRPr="00E46C87">
                <w:rPr>
                  <w:rStyle w:val="Hyperlink"/>
                  <w:rFonts w:asciiTheme="minorBidi" w:hAnsiTheme="minorBidi"/>
                  <w:rtl/>
                </w:rPr>
                <w:t xml:space="preserve"> מחקר</w:t>
              </w:r>
            </w:hyperlink>
          </w:p>
        </w:tc>
        <w:tc>
          <w:tcPr>
            <w:tcW w:w="1985" w:type="dxa"/>
            <w:vAlign w:val="center"/>
          </w:tcPr>
          <w:p w14:paraId="07AE6833" w14:textId="77777777" w:rsidR="00457336" w:rsidRDefault="000E4267" w:rsidP="008D403A">
            <w:pPr>
              <w:spacing w:line="360" w:lineRule="auto"/>
              <w:jc w:val="center"/>
              <w:rPr>
                <w:rFonts w:asciiTheme="minorBidi" w:hAnsiTheme="minorBidi"/>
                <w:rtl/>
              </w:rPr>
            </w:pPr>
            <w:r>
              <w:rPr>
                <w:rFonts w:asciiTheme="minorBidi" w:hAnsiTheme="minorBidi" w:hint="cs"/>
                <w:rtl/>
              </w:rPr>
              <w:t>7.10.4</w:t>
            </w:r>
          </w:p>
        </w:tc>
      </w:tr>
      <w:tr w:rsidR="00457336" w14:paraId="423E0275" w14:textId="77777777" w:rsidTr="008D403A">
        <w:trPr>
          <w:tblHeader/>
          <w:jc w:val="center"/>
        </w:trPr>
        <w:tc>
          <w:tcPr>
            <w:tcW w:w="6237" w:type="dxa"/>
            <w:vAlign w:val="center"/>
          </w:tcPr>
          <w:p w14:paraId="5BD09A29" w14:textId="77777777" w:rsidR="00457336" w:rsidRDefault="008821EF" w:rsidP="008D403A">
            <w:pPr>
              <w:spacing w:line="360" w:lineRule="auto"/>
              <w:rPr>
                <w:rFonts w:asciiTheme="minorBidi" w:hAnsiTheme="minorBidi"/>
                <w:rtl/>
              </w:rPr>
            </w:pPr>
            <w:hyperlink r:id="rId109" w:history="1">
              <w:r w:rsidR="00457336" w:rsidRPr="00E46C87">
                <w:rPr>
                  <w:rStyle w:val="Hyperlink"/>
                  <w:rFonts w:asciiTheme="minorBidi" w:hAnsiTheme="minorBidi"/>
                  <w:rtl/>
                </w:rPr>
                <w:t>העסקת עובדי קבלן כ</w:t>
              </w:r>
              <w:r w:rsidR="00457336" w:rsidRPr="00E46C87">
                <w:rPr>
                  <w:rStyle w:val="Hyperlink"/>
                  <w:rFonts w:asciiTheme="minorBidi" w:hAnsiTheme="minorBidi" w:hint="cs"/>
                  <w:rtl/>
                </w:rPr>
                <w:t>ו</w:t>
              </w:r>
              <w:r w:rsidR="00457336" w:rsidRPr="00E46C87">
                <w:rPr>
                  <w:rStyle w:val="Hyperlink"/>
                  <w:rFonts w:asciiTheme="minorBidi" w:hAnsiTheme="minorBidi"/>
                  <w:rtl/>
                </w:rPr>
                <w:t>ח אדם</w:t>
              </w:r>
            </w:hyperlink>
          </w:p>
        </w:tc>
        <w:tc>
          <w:tcPr>
            <w:tcW w:w="1985" w:type="dxa"/>
            <w:vAlign w:val="center"/>
          </w:tcPr>
          <w:p w14:paraId="6CB6F766" w14:textId="77777777" w:rsidR="00457336" w:rsidRDefault="00016CC9" w:rsidP="008D403A">
            <w:pPr>
              <w:spacing w:line="360" w:lineRule="auto"/>
              <w:jc w:val="center"/>
              <w:rPr>
                <w:rFonts w:asciiTheme="minorBidi" w:hAnsiTheme="minorBidi"/>
                <w:rtl/>
              </w:rPr>
            </w:pPr>
            <w:r>
              <w:rPr>
                <w:rFonts w:asciiTheme="minorBidi" w:hAnsiTheme="minorBidi" w:hint="cs"/>
                <w:rtl/>
              </w:rPr>
              <w:t>8.2.2</w:t>
            </w:r>
          </w:p>
        </w:tc>
      </w:tr>
      <w:tr w:rsidR="00457336" w14:paraId="4E3BC5EA" w14:textId="77777777" w:rsidTr="008D403A">
        <w:trPr>
          <w:tblHeader/>
          <w:jc w:val="center"/>
        </w:trPr>
        <w:tc>
          <w:tcPr>
            <w:tcW w:w="6237" w:type="dxa"/>
            <w:vAlign w:val="center"/>
          </w:tcPr>
          <w:p w14:paraId="5FF12CD3" w14:textId="77777777" w:rsidR="00457336" w:rsidRDefault="008821EF" w:rsidP="008D403A">
            <w:pPr>
              <w:spacing w:line="360" w:lineRule="auto"/>
              <w:rPr>
                <w:rFonts w:asciiTheme="minorBidi" w:hAnsiTheme="minorBidi"/>
                <w:rtl/>
              </w:rPr>
            </w:pPr>
            <w:hyperlink r:id="rId110" w:history="1">
              <w:r w:rsidR="00457336" w:rsidRPr="00E46C87">
                <w:rPr>
                  <w:rStyle w:val="Hyperlink"/>
                  <w:rFonts w:asciiTheme="minorBidi" w:hAnsiTheme="minorBidi"/>
                  <w:rtl/>
                </w:rPr>
                <w:t>התקשרות עם נותני שירותים חיצוניים</w:t>
              </w:r>
            </w:hyperlink>
          </w:p>
        </w:tc>
        <w:tc>
          <w:tcPr>
            <w:tcW w:w="1985" w:type="dxa"/>
            <w:vAlign w:val="center"/>
          </w:tcPr>
          <w:p w14:paraId="42519130" w14:textId="77777777" w:rsidR="00457336" w:rsidRDefault="0096470C" w:rsidP="008D403A">
            <w:pPr>
              <w:spacing w:line="360" w:lineRule="auto"/>
              <w:jc w:val="center"/>
              <w:rPr>
                <w:rFonts w:asciiTheme="minorBidi" w:hAnsiTheme="minorBidi"/>
                <w:rtl/>
              </w:rPr>
            </w:pPr>
            <w:r>
              <w:rPr>
                <w:rFonts w:asciiTheme="minorBidi" w:hAnsiTheme="minorBidi" w:hint="cs"/>
                <w:rtl/>
              </w:rPr>
              <w:t>8.1.1</w:t>
            </w:r>
          </w:p>
        </w:tc>
      </w:tr>
      <w:tr w:rsidR="00457336" w14:paraId="141551E5" w14:textId="77777777" w:rsidTr="008D403A">
        <w:trPr>
          <w:tblHeader/>
          <w:jc w:val="center"/>
        </w:trPr>
        <w:tc>
          <w:tcPr>
            <w:tcW w:w="6237" w:type="dxa"/>
            <w:vAlign w:val="center"/>
          </w:tcPr>
          <w:p w14:paraId="662475ED" w14:textId="77777777" w:rsidR="00457336" w:rsidRPr="00C75979" w:rsidRDefault="008821EF" w:rsidP="00C75979">
            <w:pPr>
              <w:spacing w:line="360" w:lineRule="auto"/>
              <w:rPr>
                <w:rFonts w:asciiTheme="minorBidi" w:hAnsiTheme="minorBidi"/>
                <w:rtl/>
              </w:rPr>
            </w:pPr>
            <w:hyperlink r:id="rId111" w:history="1">
              <w:r w:rsidR="00457336" w:rsidRPr="00E46C87">
                <w:rPr>
                  <w:rStyle w:val="Hyperlink"/>
                  <w:rFonts w:asciiTheme="minorBidi" w:hAnsiTheme="minorBidi"/>
                  <w:rtl/>
                </w:rPr>
                <w:t>ה</w:t>
              </w:r>
              <w:r w:rsidR="00C75979">
                <w:rPr>
                  <w:rStyle w:val="Hyperlink"/>
                  <w:rFonts w:asciiTheme="minorBidi" w:hAnsiTheme="minorBidi" w:hint="cs"/>
                  <w:rtl/>
                </w:rPr>
                <w:t>רצאות, שירותי הדרכה,</w:t>
              </w:r>
              <w:r w:rsidR="00457336" w:rsidRPr="00E46C87">
                <w:rPr>
                  <w:rStyle w:val="Hyperlink"/>
                  <w:rFonts w:asciiTheme="minorBidi" w:hAnsiTheme="minorBidi"/>
                  <w:rtl/>
                </w:rPr>
                <w:t xml:space="preserve"> מבחנים ובחינות</w:t>
              </w:r>
            </w:hyperlink>
          </w:p>
        </w:tc>
        <w:tc>
          <w:tcPr>
            <w:tcW w:w="1985" w:type="dxa"/>
            <w:vAlign w:val="center"/>
          </w:tcPr>
          <w:p w14:paraId="1FCCEFB9" w14:textId="77777777" w:rsidR="00457336" w:rsidRDefault="0096470C" w:rsidP="008D403A">
            <w:pPr>
              <w:spacing w:line="360" w:lineRule="auto"/>
              <w:jc w:val="center"/>
              <w:rPr>
                <w:rFonts w:asciiTheme="minorBidi" w:hAnsiTheme="minorBidi"/>
                <w:rtl/>
              </w:rPr>
            </w:pPr>
            <w:r>
              <w:rPr>
                <w:rFonts w:asciiTheme="minorBidi" w:hAnsiTheme="minorBidi" w:hint="cs"/>
                <w:rtl/>
              </w:rPr>
              <w:t>8.1.2</w:t>
            </w:r>
          </w:p>
        </w:tc>
      </w:tr>
      <w:tr w:rsidR="00457336" w14:paraId="2705534B" w14:textId="77777777" w:rsidTr="008D403A">
        <w:trPr>
          <w:tblHeader/>
          <w:jc w:val="center"/>
        </w:trPr>
        <w:tc>
          <w:tcPr>
            <w:tcW w:w="6237" w:type="dxa"/>
            <w:vAlign w:val="center"/>
          </w:tcPr>
          <w:p w14:paraId="10F36ED3" w14:textId="77777777" w:rsidR="00457336" w:rsidRPr="002E6CFB" w:rsidRDefault="008821EF" w:rsidP="008D403A">
            <w:pPr>
              <w:spacing w:line="360" w:lineRule="auto"/>
              <w:rPr>
                <w:rFonts w:asciiTheme="minorBidi" w:hAnsiTheme="minorBidi"/>
                <w:rtl/>
              </w:rPr>
            </w:pPr>
            <w:hyperlink r:id="rId112" w:history="1">
              <w:r w:rsidR="00457336" w:rsidRPr="00E46C87">
                <w:rPr>
                  <w:rStyle w:val="Hyperlink"/>
                  <w:rFonts w:asciiTheme="minorBidi" w:hAnsiTheme="minorBidi" w:cs="Arial"/>
                  <w:rtl/>
                </w:rPr>
                <w:t>התקשרות עם עוזרים פוליטיים בלשכות שרים וסגני שרים</w:t>
              </w:r>
            </w:hyperlink>
          </w:p>
        </w:tc>
        <w:tc>
          <w:tcPr>
            <w:tcW w:w="1985" w:type="dxa"/>
            <w:vAlign w:val="center"/>
          </w:tcPr>
          <w:p w14:paraId="65EF43B5" w14:textId="77777777" w:rsidR="00457336" w:rsidRDefault="0018678E" w:rsidP="008D403A">
            <w:pPr>
              <w:spacing w:line="360" w:lineRule="auto"/>
              <w:jc w:val="center"/>
              <w:rPr>
                <w:rFonts w:asciiTheme="minorBidi" w:hAnsiTheme="minorBidi"/>
                <w:rtl/>
              </w:rPr>
            </w:pPr>
            <w:r>
              <w:rPr>
                <w:rFonts w:asciiTheme="minorBidi" w:hAnsiTheme="minorBidi" w:hint="cs"/>
                <w:rtl/>
              </w:rPr>
              <w:t>8.1.3</w:t>
            </w:r>
          </w:p>
        </w:tc>
      </w:tr>
      <w:tr w:rsidR="00457336" w14:paraId="4441D5DE" w14:textId="77777777" w:rsidTr="008D403A">
        <w:trPr>
          <w:tblHeader/>
          <w:jc w:val="center"/>
        </w:trPr>
        <w:tc>
          <w:tcPr>
            <w:tcW w:w="6237" w:type="dxa"/>
            <w:vAlign w:val="center"/>
          </w:tcPr>
          <w:p w14:paraId="1259243D" w14:textId="77777777" w:rsidR="00457336" w:rsidRDefault="008821EF" w:rsidP="008D403A">
            <w:pPr>
              <w:spacing w:line="360" w:lineRule="auto"/>
              <w:rPr>
                <w:rFonts w:asciiTheme="minorBidi" w:hAnsiTheme="minorBidi"/>
                <w:rtl/>
              </w:rPr>
            </w:pPr>
            <w:hyperlink r:id="rId113" w:history="1">
              <w:r w:rsidR="00457336" w:rsidRPr="00E46C87">
                <w:rPr>
                  <w:rStyle w:val="Hyperlink"/>
                  <w:rFonts w:asciiTheme="minorBidi" w:hAnsiTheme="minorBidi" w:cs="Arial"/>
                  <w:rtl/>
                </w:rPr>
                <w:t>התקשרות עם מגשרים ובוררים</w:t>
              </w:r>
            </w:hyperlink>
          </w:p>
        </w:tc>
        <w:tc>
          <w:tcPr>
            <w:tcW w:w="1985" w:type="dxa"/>
            <w:vAlign w:val="center"/>
          </w:tcPr>
          <w:p w14:paraId="00CFF049" w14:textId="77777777" w:rsidR="00457336" w:rsidRDefault="0018678E" w:rsidP="008D403A">
            <w:pPr>
              <w:spacing w:line="360" w:lineRule="auto"/>
              <w:jc w:val="center"/>
              <w:rPr>
                <w:rFonts w:asciiTheme="minorBidi" w:hAnsiTheme="minorBidi"/>
                <w:rtl/>
              </w:rPr>
            </w:pPr>
            <w:r>
              <w:rPr>
                <w:rFonts w:asciiTheme="minorBidi" w:hAnsiTheme="minorBidi" w:hint="cs"/>
                <w:rtl/>
              </w:rPr>
              <w:t>8.1.4</w:t>
            </w:r>
          </w:p>
        </w:tc>
      </w:tr>
      <w:tr w:rsidR="00457336" w14:paraId="1C6E38DE" w14:textId="77777777" w:rsidTr="008D403A">
        <w:trPr>
          <w:tblHeader/>
          <w:jc w:val="center"/>
        </w:trPr>
        <w:tc>
          <w:tcPr>
            <w:tcW w:w="6237" w:type="dxa"/>
            <w:vAlign w:val="center"/>
          </w:tcPr>
          <w:p w14:paraId="2CB68C14" w14:textId="77777777" w:rsidR="00457336" w:rsidRDefault="008821EF" w:rsidP="008D403A">
            <w:pPr>
              <w:spacing w:line="360" w:lineRule="auto"/>
              <w:rPr>
                <w:rFonts w:asciiTheme="minorBidi" w:hAnsiTheme="minorBidi"/>
                <w:rtl/>
              </w:rPr>
            </w:pPr>
            <w:hyperlink r:id="rId114" w:history="1">
              <w:r w:rsidR="00457336" w:rsidRPr="00E46C87">
                <w:rPr>
                  <w:rStyle w:val="Hyperlink"/>
                  <w:rFonts w:asciiTheme="minorBidi" w:hAnsiTheme="minorBidi"/>
                  <w:rtl/>
                </w:rPr>
                <w:t>ניהול מזנון</w:t>
              </w:r>
            </w:hyperlink>
          </w:p>
        </w:tc>
        <w:tc>
          <w:tcPr>
            <w:tcW w:w="1985" w:type="dxa"/>
            <w:vAlign w:val="center"/>
          </w:tcPr>
          <w:p w14:paraId="7228A5D1" w14:textId="77777777" w:rsidR="00457336" w:rsidRDefault="00457336" w:rsidP="0018678E">
            <w:pPr>
              <w:spacing w:line="360" w:lineRule="auto"/>
              <w:jc w:val="center"/>
              <w:rPr>
                <w:rFonts w:asciiTheme="minorBidi" w:hAnsiTheme="minorBidi"/>
                <w:rtl/>
              </w:rPr>
            </w:pPr>
            <w:r>
              <w:rPr>
                <w:rFonts w:asciiTheme="minorBidi" w:hAnsiTheme="minorBidi" w:hint="cs"/>
                <w:rtl/>
              </w:rPr>
              <w:t>15.4.3</w:t>
            </w:r>
          </w:p>
        </w:tc>
      </w:tr>
    </w:tbl>
    <w:p w14:paraId="4B884C87" w14:textId="77777777" w:rsidR="00457336" w:rsidRDefault="00457336" w:rsidP="0070183B"/>
    <w:p w14:paraId="46ECB381" w14:textId="77777777" w:rsidR="008E65A3" w:rsidRDefault="00457336" w:rsidP="00B23396">
      <w:pPr>
        <w:jc w:val="both"/>
        <w:rPr>
          <w:rFonts w:asciiTheme="minorBidi" w:hAnsiTheme="minorBidi"/>
          <w:b/>
          <w:bCs/>
          <w:rtl/>
        </w:rPr>
      </w:pPr>
      <w:r>
        <w:rPr>
          <w:rFonts w:asciiTheme="minorBidi" w:hAnsiTheme="minorBidi" w:hint="cs"/>
          <w:b/>
          <w:bCs/>
          <w:rtl/>
        </w:rPr>
        <w:t>*</w:t>
      </w:r>
      <w:r w:rsidRPr="00457336">
        <w:rPr>
          <w:rFonts w:asciiTheme="minorBidi" w:hAnsiTheme="minorBidi" w:hint="cs"/>
          <w:b/>
          <w:bCs/>
          <w:rtl/>
        </w:rPr>
        <w:t xml:space="preserve">בעניין </w:t>
      </w:r>
      <w:r w:rsidRPr="00457336">
        <w:rPr>
          <w:rFonts w:asciiTheme="minorBidi" w:hAnsiTheme="minorBidi"/>
          <w:b/>
          <w:bCs/>
          <w:rtl/>
        </w:rPr>
        <w:t>פרויקטים בשיתוף המגזר הפרטי (</w:t>
      </w:r>
      <w:r w:rsidRPr="00457336">
        <w:rPr>
          <w:rFonts w:asciiTheme="minorBidi" w:hAnsiTheme="minorBidi"/>
          <w:b/>
          <w:bCs/>
        </w:rPr>
        <w:t>PPP</w:t>
      </w:r>
      <w:r w:rsidRPr="00457336">
        <w:rPr>
          <w:rFonts w:asciiTheme="minorBidi" w:hAnsiTheme="minorBidi"/>
          <w:b/>
          <w:bCs/>
          <w:rtl/>
        </w:rPr>
        <w:t>)</w:t>
      </w:r>
      <w:r w:rsidRPr="00457336">
        <w:rPr>
          <w:rFonts w:asciiTheme="minorBidi" w:hAnsiTheme="minorBidi" w:hint="cs"/>
          <w:b/>
          <w:bCs/>
          <w:rtl/>
        </w:rPr>
        <w:t>, יש לפעול</w:t>
      </w:r>
      <w:r w:rsidRPr="00457336">
        <w:rPr>
          <w:rFonts w:asciiTheme="minorBidi" w:hAnsiTheme="minorBidi"/>
          <w:b/>
          <w:bCs/>
          <w:rtl/>
        </w:rPr>
        <w:t xml:space="preserve"> בהתאם לנוהל </w:t>
      </w:r>
      <w:r w:rsidRPr="00457336">
        <w:rPr>
          <w:rFonts w:asciiTheme="minorBidi" w:hAnsiTheme="minorBidi" w:hint="cs"/>
          <w:b/>
          <w:bCs/>
          <w:rtl/>
        </w:rPr>
        <w:t>ה</w:t>
      </w:r>
      <w:r w:rsidRPr="00457336">
        <w:rPr>
          <w:rFonts w:asciiTheme="minorBidi" w:hAnsiTheme="minorBidi"/>
          <w:b/>
          <w:bCs/>
          <w:rtl/>
        </w:rPr>
        <w:t>עבודה שאושר על ידי סגן בכיר לחשב הכללי</w:t>
      </w:r>
      <w:r w:rsidRPr="00457336">
        <w:rPr>
          <w:rFonts w:asciiTheme="minorBidi" w:hAnsiTheme="minorBidi" w:hint="cs"/>
          <w:b/>
          <w:bCs/>
          <w:rtl/>
        </w:rPr>
        <w:t>,</w:t>
      </w:r>
      <w:r w:rsidR="00895EFF">
        <w:rPr>
          <w:rFonts w:asciiTheme="minorBidi" w:hAnsiTheme="minorBidi" w:hint="cs"/>
          <w:b/>
          <w:bCs/>
          <w:rtl/>
        </w:rPr>
        <w:t xml:space="preserve"> הרלוונטי</w:t>
      </w:r>
      <w:r w:rsidRPr="00457336">
        <w:rPr>
          <w:rFonts w:asciiTheme="minorBidi" w:hAnsiTheme="minorBidi" w:hint="cs"/>
          <w:b/>
          <w:bCs/>
          <w:rtl/>
        </w:rPr>
        <w:t xml:space="preserve">. </w:t>
      </w:r>
    </w:p>
    <w:p w14:paraId="01AF3B40" w14:textId="77777777" w:rsidR="00457336" w:rsidRDefault="00457336">
      <w:pPr>
        <w:bidi w:val="0"/>
        <w:rPr>
          <w:rFonts w:asciiTheme="minorBidi" w:hAnsiTheme="minorBidi"/>
          <w:b/>
          <w:bCs/>
        </w:rPr>
      </w:pPr>
      <w:r>
        <w:rPr>
          <w:rFonts w:asciiTheme="minorBidi" w:hAnsiTheme="minorBidi"/>
          <w:b/>
          <w:bCs/>
          <w:rtl/>
        </w:rPr>
        <w:br w:type="page"/>
      </w:r>
    </w:p>
    <w:p w14:paraId="3A80C27E" w14:textId="77777777" w:rsidR="00457336" w:rsidRPr="00022189" w:rsidRDefault="00022189" w:rsidP="00022189">
      <w:pPr>
        <w:pStyle w:val="-"/>
        <w:rPr>
          <w:sz w:val="22"/>
          <w:szCs w:val="22"/>
          <w:rtl/>
        </w:rPr>
      </w:pPr>
      <w:bookmarkStart w:id="189" w:name="_Toc66711123"/>
      <w:bookmarkStart w:id="190" w:name="נספח_ג"/>
      <w:r w:rsidRPr="00022189">
        <w:rPr>
          <w:rFonts w:hint="cs"/>
          <w:sz w:val="22"/>
          <w:szCs w:val="22"/>
          <w:rtl/>
        </w:rPr>
        <w:lastRenderedPageBreak/>
        <w:t>נספח ג</w:t>
      </w:r>
      <w:bookmarkEnd w:id="189"/>
    </w:p>
    <w:p w14:paraId="78B2371C" w14:textId="77777777" w:rsidR="000935D4" w:rsidRDefault="00022189" w:rsidP="00022189">
      <w:pPr>
        <w:pStyle w:val="-0"/>
      </w:pPr>
      <w:bookmarkStart w:id="191" w:name="_Toc66711124"/>
      <w:bookmarkEnd w:id="190"/>
      <w:r w:rsidRPr="006B564A">
        <w:rPr>
          <w:rFonts w:asciiTheme="minorBidi" w:hAnsiTheme="minorBidi"/>
          <w:rtl/>
        </w:rPr>
        <w:t>הגבלות בקביעת תנאי סף</w:t>
      </w:r>
      <w:r w:rsidR="00CC6F2C">
        <w:rPr>
          <w:rFonts w:hint="cs"/>
          <w:rtl/>
        </w:rPr>
        <w:t xml:space="preserve"> (על פי התוספת לחוק חובת המכרזים)</w:t>
      </w:r>
      <w:bookmarkEnd w:id="191"/>
    </w:p>
    <w:p w14:paraId="67F92E1F" w14:textId="77777777" w:rsidR="005B4A34" w:rsidRDefault="005B4A34" w:rsidP="00457336">
      <w:pPr>
        <w:rPr>
          <w:rtl/>
        </w:rPr>
      </w:pPr>
    </w:p>
    <w:tbl>
      <w:tblPr>
        <w:bidiVisual/>
        <w:tblW w:w="8011" w:type="dxa"/>
        <w:jc w:val="center"/>
        <w:tblBorders>
          <w:top w:val="single" w:sz="4" w:space="0" w:color="auto"/>
          <w:left w:val="single" w:sz="4" w:space="0" w:color="auto"/>
          <w:bottom w:val="single" w:sz="4" w:space="0" w:color="auto"/>
          <w:right w:val="single" w:sz="4" w:space="0" w:color="auto"/>
          <w:insideV w:val="single" w:sz="4" w:space="0" w:color="auto"/>
        </w:tblBorders>
        <w:tblLayout w:type="fixed"/>
        <w:tblLook w:val="0000" w:firstRow="0" w:lastRow="0" w:firstColumn="0" w:lastColumn="0" w:noHBand="0" w:noVBand="0"/>
      </w:tblPr>
      <w:tblGrid>
        <w:gridCol w:w="1153"/>
        <w:gridCol w:w="6858"/>
      </w:tblGrid>
      <w:tr w:rsidR="00022189" w:rsidRPr="006B564A" w14:paraId="7EDFAA64" w14:textId="77777777" w:rsidTr="00EF030E">
        <w:trPr>
          <w:trHeight w:val="525"/>
          <w:tblHeader/>
          <w:jc w:val="center"/>
        </w:trPr>
        <w:tc>
          <w:tcPr>
            <w:tcW w:w="1153" w:type="dxa"/>
            <w:tcBorders>
              <w:top w:val="single" w:sz="4" w:space="0" w:color="auto"/>
              <w:bottom w:val="single" w:sz="4" w:space="0" w:color="auto"/>
            </w:tcBorders>
            <w:shd w:val="clear" w:color="auto" w:fill="CCCCCC"/>
            <w:vAlign w:val="center"/>
          </w:tcPr>
          <w:p w14:paraId="5D6B4C54" w14:textId="77777777" w:rsidR="00022189" w:rsidRPr="006B564A" w:rsidRDefault="00022189" w:rsidP="00EF030E">
            <w:pPr>
              <w:jc w:val="center"/>
              <w:rPr>
                <w:rFonts w:asciiTheme="minorBidi" w:hAnsiTheme="minorBidi"/>
                <w:b/>
                <w:bCs/>
                <w:rtl/>
              </w:rPr>
            </w:pPr>
            <w:r w:rsidRPr="006B564A">
              <w:rPr>
                <w:rFonts w:asciiTheme="minorBidi" w:hAnsiTheme="minorBidi"/>
                <w:b/>
                <w:bCs/>
                <w:rtl/>
              </w:rPr>
              <w:t>טור א</w:t>
            </w:r>
          </w:p>
        </w:tc>
        <w:tc>
          <w:tcPr>
            <w:tcW w:w="6858" w:type="dxa"/>
            <w:tcBorders>
              <w:top w:val="single" w:sz="4" w:space="0" w:color="auto"/>
              <w:bottom w:val="single" w:sz="4" w:space="0" w:color="auto"/>
            </w:tcBorders>
            <w:shd w:val="clear" w:color="auto" w:fill="CCCCCC"/>
            <w:vAlign w:val="center"/>
          </w:tcPr>
          <w:p w14:paraId="785C1006" w14:textId="77777777" w:rsidR="00022189" w:rsidRPr="006B564A" w:rsidRDefault="00022189" w:rsidP="00EF030E">
            <w:pPr>
              <w:jc w:val="center"/>
              <w:rPr>
                <w:rFonts w:asciiTheme="minorBidi" w:hAnsiTheme="minorBidi"/>
                <w:bCs/>
                <w:rtl/>
              </w:rPr>
            </w:pPr>
            <w:r w:rsidRPr="006B564A">
              <w:rPr>
                <w:rFonts w:asciiTheme="minorBidi" w:hAnsiTheme="minorBidi"/>
                <w:b/>
                <w:bCs/>
                <w:rtl/>
              </w:rPr>
              <w:t>טור ב</w:t>
            </w:r>
          </w:p>
        </w:tc>
      </w:tr>
      <w:tr w:rsidR="00022189" w:rsidRPr="006B564A" w14:paraId="606584D5" w14:textId="77777777" w:rsidTr="00CB7C16">
        <w:trPr>
          <w:trHeight w:val="391"/>
          <w:tblHeader/>
          <w:jc w:val="center"/>
        </w:trPr>
        <w:tc>
          <w:tcPr>
            <w:tcW w:w="1153" w:type="dxa"/>
            <w:tcBorders>
              <w:top w:val="single" w:sz="4" w:space="0" w:color="auto"/>
              <w:left w:val="single" w:sz="4" w:space="0" w:color="auto"/>
              <w:bottom w:val="single" w:sz="4" w:space="0" w:color="auto"/>
              <w:right w:val="single" w:sz="4" w:space="0" w:color="auto"/>
            </w:tcBorders>
            <w:vAlign w:val="center"/>
          </w:tcPr>
          <w:p w14:paraId="6598B40A"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ותק</w:t>
            </w:r>
          </w:p>
        </w:tc>
        <w:tc>
          <w:tcPr>
            <w:tcW w:w="6858" w:type="dxa"/>
            <w:tcBorders>
              <w:top w:val="single" w:sz="4" w:space="0" w:color="auto"/>
              <w:left w:val="single" w:sz="4" w:space="0" w:color="auto"/>
              <w:bottom w:val="single" w:sz="4" w:space="0" w:color="auto"/>
              <w:right w:val="single" w:sz="4" w:space="0" w:color="auto"/>
            </w:tcBorders>
            <w:vAlign w:val="center"/>
          </w:tcPr>
          <w:p w14:paraId="2E3FCB43"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דרישה כי למציע ותק של שנה בתחום הרלוונטי להתקשרות במכרז, או ותק בתחום כאמור</w:t>
            </w:r>
            <w:r w:rsidR="00EF030E" w:rsidRPr="0070183B">
              <w:rPr>
                <w:rFonts w:asciiTheme="minorBidi" w:hAnsiTheme="minorBidi"/>
                <w:rtl/>
              </w:rPr>
              <w:t>,</w:t>
            </w:r>
            <w:r w:rsidRPr="0070183B">
              <w:rPr>
                <w:rFonts w:asciiTheme="minorBidi" w:hAnsiTheme="minorBidi"/>
                <w:rtl/>
              </w:rPr>
              <w:t xml:space="preserve"> השווה למשך ביצוע ההתקשרות המתוכנן</w:t>
            </w:r>
            <w:r w:rsidR="00EF030E" w:rsidRPr="0070183B">
              <w:rPr>
                <w:rFonts w:asciiTheme="minorBidi" w:hAnsiTheme="minorBidi"/>
                <w:rtl/>
              </w:rPr>
              <w:t xml:space="preserve"> -</w:t>
            </w:r>
            <w:r w:rsidRPr="0070183B">
              <w:rPr>
                <w:rFonts w:asciiTheme="minorBidi" w:hAnsiTheme="minorBidi"/>
                <w:rtl/>
              </w:rPr>
              <w:t xml:space="preserve"> לפי הגבוה מביניהם. בכל מקרה, לא תעלה דרישת הוותק על 5 שנים.</w:t>
            </w:r>
          </w:p>
        </w:tc>
      </w:tr>
      <w:tr w:rsidR="00022189" w:rsidRPr="006B564A" w14:paraId="0ED47962" w14:textId="77777777" w:rsidTr="00CB7C16">
        <w:trPr>
          <w:trHeight w:val="1520"/>
          <w:tblHeader/>
          <w:jc w:val="center"/>
        </w:trPr>
        <w:tc>
          <w:tcPr>
            <w:tcW w:w="1153" w:type="dxa"/>
            <w:tcBorders>
              <w:top w:val="single" w:sz="4" w:space="0" w:color="auto"/>
              <w:left w:val="single" w:sz="4" w:space="0" w:color="auto"/>
              <w:bottom w:val="single" w:sz="4" w:space="0" w:color="auto"/>
              <w:right w:val="single" w:sz="4" w:space="0" w:color="auto"/>
            </w:tcBorders>
            <w:vAlign w:val="center"/>
          </w:tcPr>
          <w:p w14:paraId="31A5C1C3"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ניסיון קודם</w:t>
            </w:r>
          </w:p>
        </w:tc>
        <w:tc>
          <w:tcPr>
            <w:tcW w:w="6858" w:type="dxa"/>
            <w:tcBorders>
              <w:top w:val="single" w:sz="4" w:space="0" w:color="auto"/>
              <w:left w:val="single" w:sz="4" w:space="0" w:color="auto"/>
              <w:bottom w:val="single" w:sz="4" w:space="0" w:color="auto"/>
              <w:right w:val="single" w:sz="4" w:space="0" w:color="auto"/>
            </w:tcBorders>
            <w:vAlign w:val="center"/>
          </w:tcPr>
          <w:p w14:paraId="3F071C46"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דרישה כי המציע ביצע עבודה אחת קודמת בהיקף כספי או כמותי השווה להיקף העבודה שבמכרז, או כי המציע ביצע עד 3 עבודות קודמות, שההיקף הכספי או הכמותי של כל אחת מהן שווה למחצית ההיקף של העבודה שבמכרז.</w:t>
            </w:r>
          </w:p>
        </w:tc>
      </w:tr>
      <w:tr w:rsidR="00022189" w:rsidRPr="006B564A" w14:paraId="6167592E" w14:textId="77777777" w:rsidTr="00CB7C16">
        <w:trPr>
          <w:trHeight w:val="1520"/>
          <w:tblHeader/>
          <w:jc w:val="center"/>
        </w:trPr>
        <w:tc>
          <w:tcPr>
            <w:tcW w:w="1153" w:type="dxa"/>
            <w:tcBorders>
              <w:top w:val="single" w:sz="4" w:space="0" w:color="auto"/>
              <w:left w:val="single" w:sz="4" w:space="0" w:color="auto"/>
              <w:bottom w:val="single" w:sz="4" w:space="0" w:color="auto"/>
              <w:right w:val="single" w:sz="4" w:space="0" w:color="auto"/>
            </w:tcBorders>
            <w:vAlign w:val="center"/>
          </w:tcPr>
          <w:p w14:paraId="084150D0"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היקף מחזור כספי</w:t>
            </w:r>
          </w:p>
        </w:tc>
        <w:tc>
          <w:tcPr>
            <w:tcW w:w="6858" w:type="dxa"/>
            <w:tcBorders>
              <w:top w:val="single" w:sz="4" w:space="0" w:color="auto"/>
              <w:left w:val="single" w:sz="4" w:space="0" w:color="auto"/>
              <w:bottom w:val="single" w:sz="4" w:space="0" w:color="auto"/>
              <w:right w:val="single" w:sz="4" w:space="0" w:color="auto"/>
            </w:tcBorders>
            <w:vAlign w:val="center"/>
          </w:tcPr>
          <w:p w14:paraId="4CC5F57B"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דרישה כי למציע מחזור כספי שנתי בשיעור של כפל ההיקף הכספי השנתי המוערך לביצוע ההתקשרות שבמכרז, לכל היותר. דרישה כאמור תתייחס לכל היותר לכל אחת מ-</w:t>
            </w:r>
            <w:r w:rsidR="0016241B" w:rsidRPr="0070183B">
              <w:rPr>
                <w:rFonts w:asciiTheme="minorBidi" w:hAnsiTheme="minorBidi"/>
                <w:rtl/>
              </w:rPr>
              <w:t xml:space="preserve"> </w:t>
            </w:r>
            <w:r w:rsidRPr="0070183B">
              <w:rPr>
                <w:rFonts w:asciiTheme="minorBidi" w:hAnsiTheme="minorBidi"/>
                <w:rtl/>
              </w:rPr>
              <w:t>3 השנים שקדמו להתקשרות.</w:t>
            </w:r>
          </w:p>
        </w:tc>
      </w:tr>
      <w:tr w:rsidR="00022189" w:rsidRPr="006B564A" w14:paraId="0161D59A" w14:textId="77777777" w:rsidTr="00CB7C16">
        <w:trPr>
          <w:trHeight w:val="1535"/>
          <w:tblHeader/>
          <w:jc w:val="center"/>
        </w:trPr>
        <w:tc>
          <w:tcPr>
            <w:tcW w:w="1153" w:type="dxa"/>
            <w:tcBorders>
              <w:top w:val="single" w:sz="4" w:space="0" w:color="auto"/>
              <w:left w:val="single" w:sz="4" w:space="0" w:color="auto"/>
              <w:bottom w:val="single" w:sz="4" w:space="0" w:color="auto"/>
              <w:right w:val="single" w:sz="4" w:space="0" w:color="auto"/>
            </w:tcBorders>
            <w:vAlign w:val="center"/>
          </w:tcPr>
          <w:p w14:paraId="54D53052"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היקף ייצור או הספקה</w:t>
            </w:r>
          </w:p>
        </w:tc>
        <w:tc>
          <w:tcPr>
            <w:tcW w:w="6858" w:type="dxa"/>
            <w:tcBorders>
              <w:top w:val="single" w:sz="4" w:space="0" w:color="auto"/>
              <w:left w:val="single" w:sz="4" w:space="0" w:color="auto"/>
              <w:bottom w:val="single" w:sz="4" w:space="0" w:color="auto"/>
              <w:right w:val="single" w:sz="4" w:space="0" w:color="auto"/>
            </w:tcBorders>
            <w:vAlign w:val="center"/>
          </w:tcPr>
          <w:p w14:paraId="11ABA83D" w14:textId="77777777" w:rsidR="00022189" w:rsidRPr="0070183B" w:rsidRDefault="00022189" w:rsidP="0070183B">
            <w:pPr>
              <w:spacing w:line="360" w:lineRule="auto"/>
              <w:rPr>
                <w:rFonts w:asciiTheme="minorBidi" w:hAnsiTheme="minorBidi"/>
                <w:rtl/>
              </w:rPr>
            </w:pPr>
            <w:r w:rsidRPr="0070183B">
              <w:rPr>
                <w:rFonts w:asciiTheme="minorBidi" w:hAnsiTheme="minorBidi"/>
                <w:rtl/>
              </w:rPr>
              <w:t>בחוזה לביצוע עסקה בטובין – דרישה להיקף ייצור או הספקה שאינ</w:t>
            </w:r>
            <w:r w:rsidR="008E65A3" w:rsidRPr="0070183B">
              <w:rPr>
                <w:rFonts w:asciiTheme="minorBidi" w:hAnsiTheme="minorBidi" w:hint="eastAsia"/>
                <w:rtl/>
              </w:rPr>
              <w:t>ו</w:t>
            </w:r>
            <w:r w:rsidRPr="0070183B">
              <w:rPr>
                <w:rFonts w:asciiTheme="minorBidi" w:hAnsiTheme="minorBidi"/>
                <w:rtl/>
              </w:rPr>
              <w:t xml:space="preserve"> עולה על כפל ההיקף השנתי</w:t>
            </w:r>
            <w:r w:rsidR="008E65A3" w:rsidRPr="0070183B">
              <w:rPr>
                <w:rFonts w:asciiTheme="minorBidi" w:hAnsiTheme="minorBidi"/>
                <w:rtl/>
              </w:rPr>
              <w:t xml:space="preserve">, </w:t>
            </w:r>
            <w:r w:rsidRPr="0070183B">
              <w:rPr>
                <w:rFonts w:asciiTheme="minorBidi" w:hAnsiTheme="minorBidi"/>
                <w:rtl/>
              </w:rPr>
              <w:t>הנדרש במסגרת ההתקשרות. דרישה כאמור תתייחס לכל היותר לכל אחת מ-3 השנים שקדמו להתקשרות.</w:t>
            </w:r>
          </w:p>
        </w:tc>
      </w:tr>
    </w:tbl>
    <w:p w14:paraId="214C1338" w14:textId="77777777" w:rsidR="00022189" w:rsidRDefault="00022189" w:rsidP="00457336">
      <w:pPr>
        <w:rPr>
          <w:rtl/>
        </w:rPr>
      </w:pPr>
    </w:p>
    <w:p w14:paraId="7E8A0D81" w14:textId="77777777" w:rsidR="00022189" w:rsidRDefault="00022189">
      <w:pPr>
        <w:bidi w:val="0"/>
      </w:pPr>
      <w:r>
        <w:rPr>
          <w:rtl/>
        </w:rPr>
        <w:br w:type="page"/>
      </w:r>
    </w:p>
    <w:p w14:paraId="1135021E" w14:textId="77777777" w:rsidR="00EF4584" w:rsidRPr="00B17016" w:rsidRDefault="0064267B" w:rsidP="00DE47AB">
      <w:pPr>
        <w:pStyle w:val="-"/>
        <w:rPr>
          <w:sz w:val="22"/>
          <w:szCs w:val="22"/>
          <w:rtl/>
        </w:rPr>
      </w:pPr>
      <w:bookmarkStart w:id="192" w:name="_Toc19519432"/>
      <w:bookmarkStart w:id="193" w:name="_Toc66711125"/>
      <w:bookmarkStart w:id="194" w:name="נספח_ד"/>
      <w:r w:rsidRPr="00B17016">
        <w:rPr>
          <w:sz w:val="22"/>
          <w:szCs w:val="22"/>
          <w:rtl/>
        </w:rPr>
        <w:lastRenderedPageBreak/>
        <w:t>נספח</w:t>
      </w:r>
      <w:r w:rsidR="00DE47AB">
        <w:rPr>
          <w:rFonts w:hint="cs"/>
          <w:sz w:val="22"/>
          <w:szCs w:val="22"/>
          <w:rtl/>
        </w:rPr>
        <w:t xml:space="preserve"> ד</w:t>
      </w:r>
      <w:bookmarkEnd w:id="192"/>
      <w:bookmarkEnd w:id="193"/>
    </w:p>
    <w:p w14:paraId="399EF883" w14:textId="77777777" w:rsidR="00A1276B" w:rsidRPr="006B564A" w:rsidRDefault="00000A04" w:rsidP="00D823D2">
      <w:pPr>
        <w:pStyle w:val="-0"/>
        <w:rPr>
          <w:rtl/>
        </w:rPr>
      </w:pPr>
      <w:bookmarkStart w:id="195" w:name="_Toc66711126"/>
      <w:bookmarkEnd w:id="194"/>
      <w:r w:rsidRPr="006B564A">
        <w:rPr>
          <w:rtl/>
        </w:rPr>
        <w:t>תצהירי</w:t>
      </w:r>
      <w:r w:rsidR="00D823D2">
        <w:rPr>
          <w:rFonts w:hint="cs"/>
          <w:rtl/>
        </w:rPr>
        <w:t xml:space="preserve"> חובה</w:t>
      </w:r>
      <w:bookmarkEnd w:id="195"/>
    </w:p>
    <w:p w14:paraId="22B09B99" w14:textId="77777777" w:rsidR="00DE47AB" w:rsidRDefault="00DE47AB" w:rsidP="00B17016">
      <w:pPr>
        <w:pStyle w:val="2"/>
        <w:numPr>
          <w:ilvl w:val="0"/>
          <w:numId w:val="0"/>
        </w:numPr>
        <w:ind w:left="1152"/>
        <w:rPr>
          <w:rFonts w:asciiTheme="minorBidi" w:hAnsiTheme="minorBidi"/>
        </w:rPr>
      </w:pPr>
    </w:p>
    <w:p w14:paraId="6C4E0689" w14:textId="77777777" w:rsidR="00D81593" w:rsidRPr="0070183B" w:rsidRDefault="00A46387" w:rsidP="0070183B">
      <w:pPr>
        <w:spacing w:line="360" w:lineRule="auto"/>
        <w:rPr>
          <w:rFonts w:asciiTheme="minorBidi" w:hAnsiTheme="minorBidi"/>
          <w:rtl/>
        </w:rPr>
      </w:pPr>
      <w:bookmarkStart w:id="196" w:name="_Ref45114493"/>
      <w:bookmarkStart w:id="197" w:name="_Toc137638279"/>
      <w:r w:rsidRPr="0070183B">
        <w:rPr>
          <w:rFonts w:asciiTheme="minorBidi" w:hAnsiTheme="minorBidi"/>
          <w:u w:val="single"/>
          <w:rtl/>
        </w:rPr>
        <w:t xml:space="preserve">בכלל המכרזים, </w:t>
      </w:r>
      <w:r w:rsidR="00D81593" w:rsidRPr="0070183B">
        <w:rPr>
          <w:rFonts w:asciiTheme="minorBidi" w:hAnsiTheme="minorBidi"/>
          <w:u w:val="single"/>
          <w:rtl/>
        </w:rPr>
        <w:t xml:space="preserve">יש להשתמש בתצהירים </w:t>
      </w:r>
      <w:r w:rsidRPr="0070183B">
        <w:rPr>
          <w:rFonts w:asciiTheme="minorBidi" w:hAnsiTheme="minorBidi" w:hint="eastAsia"/>
          <w:u w:val="single"/>
          <w:rtl/>
        </w:rPr>
        <w:t>הבאים</w:t>
      </w:r>
      <w:r w:rsidR="00D81593" w:rsidRPr="0070183B">
        <w:rPr>
          <w:rFonts w:asciiTheme="minorBidi" w:hAnsiTheme="minorBidi"/>
          <w:rtl/>
        </w:rPr>
        <w:t>:</w:t>
      </w:r>
      <w:bookmarkEnd w:id="196"/>
      <w:bookmarkEnd w:id="197"/>
    </w:p>
    <w:p w14:paraId="085D9A54" w14:textId="77777777" w:rsidR="008D403A" w:rsidRPr="0070183B" w:rsidRDefault="00D81593" w:rsidP="0070183B">
      <w:pPr>
        <w:pStyle w:val="ab"/>
        <w:numPr>
          <w:ilvl w:val="0"/>
          <w:numId w:val="43"/>
        </w:numPr>
        <w:spacing w:line="360" w:lineRule="auto"/>
        <w:rPr>
          <w:rFonts w:asciiTheme="minorBidi" w:hAnsiTheme="minorBidi"/>
        </w:rPr>
      </w:pPr>
      <w:bookmarkStart w:id="198" w:name="_Toc137638280"/>
      <w:r w:rsidRPr="0070183B">
        <w:rPr>
          <w:rFonts w:asciiTheme="minorBidi" w:hAnsiTheme="minorBidi"/>
          <w:rtl/>
        </w:rPr>
        <w:t>לצורך הוכחת עמידה בחוק עסקאות גופים ציבוריים</w:t>
      </w:r>
      <w:r w:rsidR="00A46387" w:rsidRPr="0070183B">
        <w:rPr>
          <w:rFonts w:asciiTheme="minorBidi" w:hAnsiTheme="minorBidi"/>
          <w:rtl/>
        </w:rPr>
        <w:t>,</w:t>
      </w:r>
      <w:r w:rsidRPr="0070183B">
        <w:rPr>
          <w:rFonts w:asciiTheme="minorBidi" w:hAnsiTheme="minorBidi"/>
          <w:rtl/>
        </w:rPr>
        <w:t xml:space="preserve"> בדבר היעדר הרשעות בגין העסקת עובדים זרים ושכר מינימום, יש ל</w:t>
      </w:r>
      <w:r w:rsidR="00A46387" w:rsidRPr="0070183B">
        <w:rPr>
          <w:rFonts w:asciiTheme="minorBidi" w:hAnsiTheme="minorBidi" w:hint="eastAsia"/>
          <w:rtl/>
        </w:rPr>
        <w:t>השתמש</w:t>
      </w:r>
      <w:r w:rsidRPr="0070183B">
        <w:rPr>
          <w:rFonts w:asciiTheme="minorBidi" w:hAnsiTheme="minorBidi"/>
          <w:rtl/>
        </w:rPr>
        <w:t xml:space="preserve"> בתצהיר </w:t>
      </w:r>
      <w:r w:rsidR="004452C0" w:rsidRPr="0070183B">
        <w:rPr>
          <w:rFonts w:asciiTheme="minorBidi" w:hAnsiTheme="minorBidi" w:hint="eastAsia"/>
          <w:rtl/>
        </w:rPr>
        <w:t>שב</w:t>
      </w:r>
      <w:hyperlink w:anchor="נספח_ד1" w:history="1">
        <w:r w:rsidR="004452C0" w:rsidRPr="00896543">
          <w:rPr>
            <w:rStyle w:val="Hyperlink"/>
            <w:rFonts w:asciiTheme="minorBidi" w:hAnsiTheme="minorBidi" w:hint="eastAsia"/>
            <w:rtl/>
          </w:rPr>
          <w:t>נספח</w:t>
        </w:r>
        <w:r w:rsidR="004452C0" w:rsidRPr="00896543">
          <w:rPr>
            <w:rStyle w:val="Hyperlink"/>
            <w:rFonts w:asciiTheme="minorBidi" w:hAnsiTheme="minorBidi"/>
            <w:rtl/>
          </w:rPr>
          <w:t xml:space="preserve"> ד 1 </w:t>
        </w:r>
        <w:r w:rsidR="008D403A" w:rsidRPr="00896543">
          <w:rPr>
            <w:rStyle w:val="Hyperlink"/>
            <w:rFonts w:asciiTheme="minorBidi" w:hAnsiTheme="minorBidi"/>
            <w:rtl/>
          </w:rPr>
          <w:t>-</w:t>
        </w:r>
        <w:r w:rsidR="004452C0" w:rsidRPr="00896543">
          <w:rPr>
            <w:rStyle w:val="Hyperlink"/>
            <w:rFonts w:asciiTheme="minorBidi" w:hAnsiTheme="minorBidi"/>
            <w:rtl/>
          </w:rPr>
          <w:t xml:space="preserve"> </w:t>
        </w:r>
        <w:r w:rsidR="008D403A" w:rsidRPr="00896543">
          <w:rPr>
            <w:rStyle w:val="Hyperlink"/>
            <w:rFonts w:asciiTheme="minorBidi" w:hAnsiTheme="minorBidi" w:hint="eastAsia"/>
            <w:rtl/>
          </w:rPr>
          <w:t>תצהיר</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בדבר</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היעדר</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הרשעות</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בגין</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העסקת</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עובדים</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זרים</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ושכר</w:t>
        </w:r>
        <w:r w:rsidR="008D403A" w:rsidRPr="00896543">
          <w:rPr>
            <w:rStyle w:val="Hyperlink"/>
            <w:rFonts w:asciiTheme="minorBidi" w:hAnsiTheme="minorBidi"/>
            <w:rtl/>
          </w:rPr>
          <w:t xml:space="preserve"> </w:t>
        </w:r>
        <w:r w:rsidR="008D403A" w:rsidRPr="00896543">
          <w:rPr>
            <w:rStyle w:val="Hyperlink"/>
            <w:rFonts w:asciiTheme="minorBidi" w:hAnsiTheme="minorBidi" w:hint="eastAsia"/>
            <w:rtl/>
          </w:rPr>
          <w:t>מינימום</w:t>
        </w:r>
        <w:r w:rsidR="008D403A" w:rsidRPr="00896543">
          <w:rPr>
            <w:rStyle w:val="Hyperlink"/>
            <w:rFonts w:asciiTheme="minorBidi" w:hAnsiTheme="minorBidi"/>
            <w:rtl/>
          </w:rPr>
          <w:t>.</w:t>
        </w:r>
        <w:bookmarkEnd w:id="198"/>
      </w:hyperlink>
      <w:r w:rsidR="008D403A" w:rsidRPr="0070183B">
        <w:rPr>
          <w:rFonts w:asciiTheme="minorBidi" w:hAnsiTheme="minorBidi"/>
          <w:rtl/>
        </w:rPr>
        <w:t xml:space="preserve"> </w:t>
      </w:r>
    </w:p>
    <w:p w14:paraId="09F63301" w14:textId="77777777" w:rsidR="00D81593" w:rsidRPr="0070183B" w:rsidRDefault="00D81593" w:rsidP="0070183B">
      <w:pPr>
        <w:pStyle w:val="ab"/>
        <w:numPr>
          <w:ilvl w:val="0"/>
          <w:numId w:val="43"/>
        </w:numPr>
        <w:spacing w:line="360" w:lineRule="auto"/>
        <w:rPr>
          <w:rFonts w:asciiTheme="minorBidi" w:hAnsiTheme="minorBidi"/>
        </w:rPr>
      </w:pPr>
      <w:bookmarkStart w:id="199" w:name="_Toc137638281"/>
      <w:r w:rsidRPr="0070183B">
        <w:rPr>
          <w:rFonts w:asciiTheme="minorBidi" w:hAnsiTheme="minorBidi"/>
          <w:rtl/>
        </w:rPr>
        <w:t>לצורך הוכחת עמידה בחוק עסקאות גופים ציבוריים</w:t>
      </w:r>
      <w:r w:rsidR="00A46387" w:rsidRPr="0070183B">
        <w:rPr>
          <w:rFonts w:asciiTheme="minorBidi" w:hAnsiTheme="minorBidi"/>
          <w:rtl/>
        </w:rPr>
        <w:t>,</w:t>
      </w:r>
      <w:r w:rsidRPr="0070183B">
        <w:rPr>
          <w:rFonts w:asciiTheme="minorBidi" w:hAnsiTheme="minorBidi"/>
          <w:rtl/>
        </w:rPr>
        <w:t xml:space="preserve"> בדבר העסקת אנשים עם מוגבלויות, יש ל</w:t>
      </w:r>
      <w:r w:rsidR="00A46387" w:rsidRPr="0070183B">
        <w:rPr>
          <w:rFonts w:asciiTheme="minorBidi" w:hAnsiTheme="minorBidi" w:hint="eastAsia"/>
          <w:rtl/>
        </w:rPr>
        <w:t>השתמש</w:t>
      </w:r>
      <w:r w:rsidRPr="0070183B">
        <w:rPr>
          <w:rFonts w:asciiTheme="minorBidi" w:hAnsiTheme="minorBidi"/>
          <w:rtl/>
        </w:rPr>
        <w:t xml:space="preserve"> בתצהיר </w:t>
      </w:r>
      <w:r w:rsidR="005F21FB" w:rsidRPr="0070183B">
        <w:rPr>
          <w:rFonts w:asciiTheme="minorBidi" w:hAnsiTheme="minorBidi" w:hint="eastAsia"/>
          <w:rtl/>
        </w:rPr>
        <w:t>שב</w:t>
      </w:r>
      <w:hyperlink w:anchor="נספח_ד2" w:history="1">
        <w:r w:rsidR="005F21FB" w:rsidRPr="00896543">
          <w:rPr>
            <w:rStyle w:val="Hyperlink"/>
            <w:rFonts w:asciiTheme="minorBidi" w:hAnsiTheme="minorBidi" w:hint="eastAsia"/>
            <w:rtl/>
          </w:rPr>
          <w:t>נספח</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ד</w:t>
        </w:r>
        <w:r w:rsidR="005F21FB" w:rsidRPr="00896543">
          <w:rPr>
            <w:rStyle w:val="Hyperlink"/>
            <w:rFonts w:asciiTheme="minorBidi" w:hAnsiTheme="minorBidi"/>
            <w:rtl/>
          </w:rPr>
          <w:t xml:space="preserve"> 2 - </w:t>
        </w:r>
        <w:r w:rsidR="005F21FB" w:rsidRPr="00896543">
          <w:rPr>
            <w:rStyle w:val="Hyperlink"/>
            <w:rFonts w:asciiTheme="minorBidi" w:hAnsiTheme="minorBidi" w:hint="eastAsia"/>
            <w:rtl/>
          </w:rPr>
          <w:t>תצהיר</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בדבר</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העסקת</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אנשים</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עם</w:t>
        </w:r>
        <w:r w:rsidR="005F21FB" w:rsidRPr="00896543">
          <w:rPr>
            <w:rStyle w:val="Hyperlink"/>
            <w:rFonts w:asciiTheme="minorBidi" w:hAnsiTheme="minorBidi"/>
            <w:rtl/>
          </w:rPr>
          <w:t xml:space="preserve"> </w:t>
        </w:r>
        <w:r w:rsidR="005F21FB" w:rsidRPr="00896543">
          <w:rPr>
            <w:rStyle w:val="Hyperlink"/>
            <w:rFonts w:asciiTheme="minorBidi" w:hAnsiTheme="minorBidi" w:hint="eastAsia"/>
            <w:rtl/>
          </w:rPr>
          <w:t>מוגבלות</w:t>
        </w:r>
        <w:r w:rsidR="005F21FB" w:rsidRPr="00896543">
          <w:rPr>
            <w:rStyle w:val="Hyperlink"/>
            <w:rFonts w:asciiTheme="minorBidi" w:hAnsiTheme="minorBidi"/>
            <w:rtl/>
          </w:rPr>
          <w:t>.</w:t>
        </w:r>
        <w:bookmarkEnd w:id="199"/>
      </w:hyperlink>
      <w:r w:rsidR="005F21FB" w:rsidRPr="0070183B">
        <w:rPr>
          <w:rFonts w:asciiTheme="minorBidi" w:hAnsiTheme="minorBidi"/>
          <w:rtl/>
        </w:rPr>
        <w:t xml:space="preserve"> </w:t>
      </w:r>
    </w:p>
    <w:p w14:paraId="450F6077" w14:textId="77777777" w:rsidR="00000A04" w:rsidRPr="0070183B" w:rsidRDefault="00000A04" w:rsidP="0070183B">
      <w:pPr>
        <w:pStyle w:val="ab"/>
        <w:numPr>
          <w:ilvl w:val="0"/>
          <w:numId w:val="43"/>
        </w:numPr>
        <w:spacing w:line="360" w:lineRule="auto"/>
        <w:rPr>
          <w:rFonts w:asciiTheme="minorBidi" w:hAnsiTheme="minorBidi"/>
        </w:rPr>
      </w:pPr>
      <w:bookmarkStart w:id="200" w:name="_Toc137638282"/>
      <w:r w:rsidRPr="0070183B">
        <w:rPr>
          <w:rFonts w:asciiTheme="minorBidi" w:hAnsiTheme="minorBidi"/>
          <w:rtl/>
        </w:rPr>
        <w:t>לצורך הצהרה כללית למציע במכרז, יש ל</w:t>
      </w:r>
      <w:r w:rsidR="00A46387" w:rsidRPr="0070183B">
        <w:rPr>
          <w:rFonts w:asciiTheme="minorBidi" w:hAnsiTheme="minorBidi" w:hint="eastAsia"/>
          <w:rtl/>
        </w:rPr>
        <w:t>השתמש</w:t>
      </w:r>
      <w:r w:rsidRPr="0070183B">
        <w:rPr>
          <w:rFonts w:asciiTheme="minorBidi" w:hAnsiTheme="minorBidi"/>
          <w:rtl/>
        </w:rPr>
        <w:t xml:space="preserve"> בתצהיר</w:t>
      </w:r>
      <w:r w:rsidR="004452C0" w:rsidRPr="0070183B">
        <w:rPr>
          <w:rFonts w:asciiTheme="minorBidi" w:hAnsiTheme="minorBidi"/>
          <w:rtl/>
        </w:rPr>
        <w:t xml:space="preserve"> שב</w:t>
      </w:r>
      <w:hyperlink w:anchor="נספח_ד3" w:history="1">
        <w:r w:rsidR="004452C0" w:rsidRPr="00896543">
          <w:rPr>
            <w:rStyle w:val="Hyperlink"/>
            <w:rFonts w:asciiTheme="minorBidi" w:hAnsiTheme="minorBidi" w:hint="eastAsia"/>
            <w:rtl/>
          </w:rPr>
          <w:t>נספח</w:t>
        </w:r>
        <w:r w:rsidR="004452C0" w:rsidRPr="00896543">
          <w:rPr>
            <w:rStyle w:val="Hyperlink"/>
            <w:rFonts w:asciiTheme="minorBidi" w:hAnsiTheme="minorBidi"/>
            <w:rtl/>
          </w:rPr>
          <w:t xml:space="preserve"> ד 3 </w:t>
        </w:r>
        <w:r w:rsidR="006B4BF7" w:rsidRPr="00896543">
          <w:rPr>
            <w:rStyle w:val="Hyperlink"/>
            <w:rFonts w:asciiTheme="minorBidi" w:hAnsiTheme="minorBidi"/>
            <w:rtl/>
          </w:rPr>
          <w:t>-</w:t>
        </w:r>
        <w:r w:rsidR="004452C0" w:rsidRPr="00896543">
          <w:rPr>
            <w:rStyle w:val="Hyperlink"/>
            <w:rFonts w:asciiTheme="minorBidi" w:hAnsiTheme="minorBidi"/>
            <w:rtl/>
          </w:rPr>
          <w:t xml:space="preserve"> </w:t>
        </w:r>
        <w:r w:rsidR="006B4BF7" w:rsidRPr="00896543">
          <w:rPr>
            <w:rStyle w:val="Hyperlink"/>
            <w:rFonts w:asciiTheme="minorBidi" w:hAnsiTheme="minorBidi" w:hint="eastAsia"/>
            <w:rtl/>
          </w:rPr>
          <w:t>תצהיר</w:t>
        </w:r>
        <w:r w:rsidR="006B4BF7" w:rsidRPr="00896543">
          <w:rPr>
            <w:rStyle w:val="Hyperlink"/>
            <w:rFonts w:asciiTheme="minorBidi" w:hAnsiTheme="minorBidi"/>
            <w:rtl/>
          </w:rPr>
          <w:t xml:space="preserve"> </w:t>
        </w:r>
        <w:r w:rsidR="006B4BF7" w:rsidRPr="00896543">
          <w:rPr>
            <w:rStyle w:val="Hyperlink"/>
            <w:rFonts w:asciiTheme="minorBidi" w:hAnsiTheme="minorBidi" w:hint="eastAsia"/>
            <w:rtl/>
          </w:rPr>
          <w:t>בדבר</w:t>
        </w:r>
        <w:r w:rsidR="006B4BF7" w:rsidRPr="00896543">
          <w:rPr>
            <w:rStyle w:val="Hyperlink"/>
            <w:rFonts w:asciiTheme="minorBidi" w:hAnsiTheme="minorBidi"/>
            <w:rtl/>
          </w:rPr>
          <w:t xml:space="preserve"> </w:t>
        </w:r>
        <w:r w:rsidR="006B4BF7" w:rsidRPr="00896543">
          <w:rPr>
            <w:rStyle w:val="Hyperlink"/>
            <w:rFonts w:asciiTheme="minorBidi" w:hAnsiTheme="minorBidi" w:hint="eastAsia"/>
            <w:rtl/>
          </w:rPr>
          <w:t>התחייבות</w:t>
        </w:r>
        <w:r w:rsidR="006B4BF7" w:rsidRPr="00896543">
          <w:rPr>
            <w:rStyle w:val="Hyperlink"/>
            <w:rFonts w:asciiTheme="minorBidi" w:hAnsiTheme="minorBidi"/>
            <w:rtl/>
          </w:rPr>
          <w:t xml:space="preserve"> </w:t>
        </w:r>
        <w:r w:rsidR="006B4BF7" w:rsidRPr="00896543">
          <w:rPr>
            <w:rStyle w:val="Hyperlink"/>
            <w:rFonts w:asciiTheme="minorBidi" w:hAnsiTheme="minorBidi" w:hint="eastAsia"/>
            <w:rtl/>
          </w:rPr>
          <w:t>מציעים</w:t>
        </w:r>
        <w:r w:rsidR="006B4BF7" w:rsidRPr="00896543">
          <w:rPr>
            <w:rStyle w:val="Hyperlink"/>
            <w:rFonts w:asciiTheme="minorBidi" w:hAnsiTheme="minorBidi"/>
            <w:rtl/>
          </w:rPr>
          <w:t xml:space="preserve"> </w:t>
        </w:r>
        <w:r w:rsidR="006B4BF7" w:rsidRPr="00896543">
          <w:rPr>
            <w:rStyle w:val="Hyperlink"/>
            <w:rFonts w:asciiTheme="minorBidi" w:hAnsiTheme="minorBidi" w:hint="eastAsia"/>
            <w:rtl/>
          </w:rPr>
          <w:t>במכרז</w:t>
        </w:r>
        <w:r w:rsidR="006B4BF7" w:rsidRPr="00896543">
          <w:rPr>
            <w:rStyle w:val="Hyperlink"/>
            <w:rFonts w:asciiTheme="minorBidi" w:hAnsiTheme="minorBidi"/>
            <w:rtl/>
          </w:rPr>
          <w:t xml:space="preserve"> (הצהרה </w:t>
        </w:r>
        <w:r w:rsidR="006B4BF7" w:rsidRPr="00896543">
          <w:rPr>
            <w:rStyle w:val="Hyperlink"/>
            <w:rFonts w:asciiTheme="minorBidi" w:hAnsiTheme="minorBidi" w:hint="eastAsia"/>
            <w:rtl/>
          </w:rPr>
          <w:t>כללית</w:t>
        </w:r>
        <w:r w:rsidR="006B4BF7" w:rsidRPr="00896543">
          <w:rPr>
            <w:rStyle w:val="Hyperlink"/>
            <w:rFonts w:asciiTheme="minorBidi" w:hAnsiTheme="minorBidi"/>
            <w:rtl/>
          </w:rPr>
          <w:t>).</w:t>
        </w:r>
      </w:hyperlink>
      <w:r w:rsidR="006B4BF7" w:rsidRPr="0070183B">
        <w:rPr>
          <w:rFonts w:asciiTheme="minorBidi" w:hAnsiTheme="minorBidi"/>
          <w:rtl/>
        </w:rPr>
        <w:t xml:space="preserve"> </w:t>
      </w:r>
      <w:r w:rsidR="008F2EE9" w:rsidRPr="0070183B">
        <w:rPr>
          <w:rFonts w:asciiTheme="minorBidi" w:hAnsiTheme="minorBidi" w:hint="eastAsia"/>
          <w:rtl/>
        </w:rPr>
        <w:t>תצהיר</w:t>
      </w:r>
      <w:r w:rsidR="008F2EE9" w:rsidRPr="0070183B">
        <w:rPr>
          <w:rFonts w:asciiTheme="minorBidi" w:hAnsiTheme="minorBidi"/>
          <w:rtl/>
        </w:rPr>
        <w:t xml:space="preserve"> זה יש לצרף לחוברת ההצעה או </w:t>
      </w:r>
      <w:r w:rsidR="001F322F" w:rsidRPr="0070183B">
        <w:rPr>
          <w:rFonts w:asciiTheme="minorBidi" w:hAnsiTheme="minorBidi" w:hint="eastAsia"/>
          <w:rtl/>
        </w:rPr>
        <w:t>כמסמך</w:t>
      </w:r>
      <w:r w:rsidR="001F322F" w:rsidRPr="0070183B">
        <w:rPr>
          <w:rFonts w:asciiTheme="minorBidi" w:hAnsiTheme="minorBidi"/>
          <w:rtl/>
        </w:rPr>
        <w:t xml:space="preserve"> </w:t>
      </w:r>
      <w:r w:rsidR="001F322F" w:rsidRPr="0070183B">
        <w:rPr>
          <w:rFonts w:asciiTheme="minorBidi" w:hAnsiTheme="minorBidi" w:hint="eastAsia"/>
          <w:rtl/>
        </w:rPr>
        <w:t>נפרד</w:t>
      </w:r>
      <w:r w:rsidR="001F322F" w:rsidRPr="0070183B">
        <w:rPr>
          <w:rFonts w:asciiTheme="minorBidi" w:hAnsiTheme="minorBidi"/>
          <w:rtl/>
        </w:rPr>
        <w:t xml:space="preserve"> </w:t>
      </w:r>
      <w:r w:rsidR="001F322F" w:rsidRPr="0070183B">
        <w:rPr>
          <w:rFonts w:asciiTheme="minorBidi" w:hAnsiTheme="minorBidi" w:hint="eastAsia"/>
          <w:rtl/>
        </w:rPr>
        <w:t>עליו</w:t>
      </w:r>
      <w:r w:rsidR="001F322F" w:rsidRPr="0070183B">
        <w:rPr>
          <w:rFonts w:asciiTheme="minorBidi" w:hAnsiTheme="minorBidi"/>
          <w:rtl/>
        </w:rPr>
        <w:t xml:space="preserve"> </w:t>
      </w:r>
      <w:r w:rsidR="001F322F" w:rsidRPr="0070183B">
        <w:rPr>
          <w:rFonts w:asciiTheme="minorBidi" w:hAnsiTheme="minorBidi" w:hint="eastAsia"/>
          <w:rtl/>
        </w:rPr>
        <w:t>המציע</w:t>
      </w:r>
      <w:r w:rsidR="001F322F" w:rsidRPr="0070183B">
        <w:rPr>
          <w:rFonts w:asciiTheme="minorBidi" w:hAnsiTheme="minorBidi"/>
          <w:rtl/>
        </w:rPr>
        <w:t xml:space="preserve"> </w:t>
      </w:r>
      <w:r w:rsidR="001F322F" w:rsidRPr="0070183B">
        <w:rPr>
          <w:rFonts w:asciiTheme="minorBidi" w:hAnsiTheme="minorBidi" w:hint="eastAsia"/>
          <w:rtl/>
        </w:rPr>
        <w:t>נדרש</w:t>
      </w:r>
      <w:r w:rsidR="001F322F" w:rsidRPr="0070183B">
        <w:rPr>
          <w:rFonts w:asciiTheme="minorBidi" w:hAnsiTheme="minorBidi"/>
          <w:rtl/>
        </w:rPr>
        <w:t xml:space="preserve"> </w:t>
      </w:r>
      <w:r w:rsidR="001F322F" w:rsidRPr="0070183B">
        <w:rPr>
          <w:rFonts w:asciiTheme="minorBidi" w:hAnsiTheme="minorBidi" w:hint="eastAsia"/>
          <w:rtl/>
        </w:rPr>
        <w:t>לחתום</w:t>
      </w:r>
      <w:r w:rsidR="001F322F" w:rsidRPr="0070183B">
        <w:rPr>
          <w:rFonts w:asciiTheme="minorBidi" w:hAnsiTheme="minorBidi"/>
          <w:rtl/>
        </w:rPr>
        <w:t>.</w:t>
      </w:r>
      <w:r w:rsidR="00F7279C" w:rsidRPr="0070183B">
        <w:rPr>
          <w:rFonts w:asciiTheme="minorBidi" w:hAnsiTheme="minorBidi"/>
          <w:rtl/>
        </w:rPr>
        <w:t xml:space="preserve"> אין צורך באימות עורך דין לתצהיר זה.</w:t>
      </w:r>
      <w:bookmarkEnd w:id="200"/>
    </w:p>
    <w:p w14:paraId="79F48A6C" w14:textId="77777777" w:rsidR="00C42514" w:rsidRDefault="00C42514">
      <w:pPr>
        <w:bidi w:val="0"/>
        <w:rPr>
          <w:rFonts w:ascii="Arial" w:hAnsi="Arial"/>
        </w:rPr>
      </w:pPr>
      <w:r>
        <w:br w:type="page"/>
      </w:r>
    </w:p>
    <w:p w14:paraId="356F3F3B" w14:textId="77777777" w:rsidR="00C42514" w:rsidRDefault="00C42514" w:rsidP="00C42514">
      <w:pPr>
        <w:pStyle w:val="-"/>
        <w:rPr>
          <w:sz w:val="22"/>
          <w:szCs w:val="22"/>
          <w:rtl/>
        </w:rPr>
      </w:pPr>
      <w:bookmarkStart w:id="201" w:name="_Toc66711127"/>
      <w:bookmarkStart w:id="202" w:name="נספח_ד1"/>
      <w:r>
        <w:rPr>
          <w:rFonts w:hint="cs"/>
          <w:sz w:val="22"/>
          <w:szCs w:val="22"/>
          <w:rtl/>
        </w:rPr>
        <w:lastRenderedPageBreak/>
        <w:t>נספח ד 1</w:t>
      </w:r>
      <w:bookmarkEnd w:id="201"/>
    </w:p>
    <w:p w14:paraId="07D986CA" w14:textId="77777777" w:rsidR="00C42514" w:rsidRDefault="008D403A" w:rsidP="00C42514">
      <w:pPr>
        <w:pStyle w:val="-0"/>
      </w:pPr>
      <w:bookmarkStart w:id="203" w:name="_Toc66711128"/>
      <w:bookmarkEnd w:id="202"/>
      <w:r>
        <w:rPr>
          <w:rFonts w:hint="cs"/>
          <w:rtl/>
        </w:rPr>
        <w:t>תצהיר בדבר היעדר הרשעות בגין העסקת עובדים זרים ושכר מינימום</w:t>
      </w:r>
      <w:bookmarkEnd w:id="203"/>
    </w:p>
    <w:p w14:paraId="3F14AA61" w14:textId="77777777" w:rsidR="00C42514" w:rsidRDefault="00C42514" w:rsidP="00C42514"/>
    <w:p w14:paraId="16D93185" w14:textId="77777777" w:rsidR="00C42514" w:rsidRPr="000A0F2F" w:rsidRDefault="00C42514" w:rsidP="00C42514">
      <w:pPr>
        <w:spacing w:line="360" w:lineRule="auto"/>
        <w:jc w:val="both"/>
        <w:rPr>
          <w:rFonts w:ascii="Arial" w:hAnsi="Arial" w:cs="Arial"/>
          <w:rtl/>
        </w:rPr>
      </w:pPr>
      <w:r w:rsidRPr="000A0F2F">
        <w:rPr>
          <w:rFonts w:ascii="Arial" w:hAnsi="Arial" w:cs="Arial"/>
          <w:rtl/>
        </w:rPr>
        <w:t>אני הח"מ _______________ ת.ז. _______________ לאחר שהוזהרתי כי עלי לומר את האמת וכי אהיה צפוי</w:t>
      </w:r>
      <w:r w:rsidR="008D403A">
        <w:rPr>
          <w:rFonts w:ascii="Arial" w:hAnsi="Arial" w:cs="Arial" w:hint="cs"/>
          <w:rtl/>
        </w:rPr>
        <w:t>/ה</w:t>
      </w:r>
      <w:r w:rsidRPr="000A0F2F">
        <w:rPr>
          <w:rFonts w:ascii="Arial" w:hAnsi="Arial" w:cs="Arial"/>
          <w:rtl/>
        </w:rPr>
        <w:t xml:space="preserve"> לעונשים הקבועים בחוק אם לא אעשה כן, מצהיר/ה בזה כדלקמן:</w:t>
      </w:r>
    </w:p>
    <w:p w14:paraId="254D6C79" w14:textId="77777777" w:rsidR="00C42514" w:rsidRPr="000A0F2F" w:rsidRDefault="00C42514" w:rsidP="0016646B">
      <w:pPr>
        <w:jc w:val="both"/>
        <w:rPr>
          <w:rFonts w:ascii="Arial" w:hAnsi="Arial" w:cs="Arial"/>
          <w:rtl/>
        </w:rPr>
      </w:pPr>
    </w:p>
    <w:p w14:paraId="2647176E" w14:textId="77777777" w:rsidR="00C42514" w:rsidRPr="000A0F2F" w:rsidRDefault="00C42514" w:rsidP="00C42514">
      <w:pPr>
        <w:spacing w:line="360" w:lineRule="auto"/>
        <w:jc w:val="both"/>
        <w:rPr>
          <w:rFonts w:ascii="Arial" w:hAnsi="Arial" w:cs="Arial"/>
          <w:rtl/>
        </w:rPr>
      </w:pPr>
      <w:r w:rsidRPr="000A0F2F">
        <w:rPr>
          <w:rFonts w:ascii="Arial" w:hAnsi="Arial" w:cs="Arial"/>
          <w:rtl/>
        </w:rPr>
        <w:t>הנני נותן</w:t>
      </w:r>
      <w:r w:rsidR="008D403A">
        <w:rPr>
          <w:rFonts w:ascii="Arial" w:hAnsi="Arial" w:cs="Arial" w:hint="cs"/>
          <w:rtl/>
        </w:rPr>
        <w:t>/ת</w:t>
      </w:r>
      <w:r w:rsidRPr="000A0F2F">
        <w:rPr>
          <w:rFonts w:ascii="Arial" w:hAnsi="Arial" w:cs="Arial"/>
          <w:rtl/>
        </w:rPr>
        <w:t xml:space="preserve"> תצהיר זה בשם ___________________ שהוא המציע (להלן</w:t>
      </w:r>
      <w:r>
        <w:rPr>
          <w:rFonts w:ascii="Arial" w:hAnsi="Arial" w:cs="Arial" w:hint="cs"/>
          <w:rtl/>
        </w:rPr>
        <w:t>:</w:t>
      </w:r>
      <w:r w:rsidRPr="000A0F2F">
        <w:rPr>
          <w:rFonts w:ascii="Arial" w:hAnsi="Arial" w:cs="Arial"/>
          <w:rtl/>
        </w:rPr>
        <w:t xml:space="preserve"> "</w:t>
      </w:r>
      <w:r w:rsidRPr="000A0F2F">
        <w:rPr>
          <w:rFonts w:ascii="Arial" w:hAnsi="Arial" w:cs="Arial"/>
          <w:b/>
          <w:bCs/>
          <w:rtl/>
        </w:rPr>
        <w:t>המציע</w:t>
      </w:r>
      <w:r>
        <w:rPr>
          <w:rFonts w:ascii="Arial" w:hAnsi="Arial" w:cs="Arial"/>
          <w:rtl/>
        </w:rPr>
        <w:t>")</w:t>
      </w:r>
      <w:r w:rsidR="006002C5">
        <w:rPr>
          <w:rFonts w:ascii="Arial" w:hAnsi="Arial" w:cs="Arial" w:hint="cs"/>
          <w:rtl/>
        </w:rPr>
        <w:t>,</w:t>
      </w:r>
      <w:r>
        <w:rPr>
          <w:rFonts w:ascii="Arial" w:hAnsi="Arial" w:cs="Arial"/>
          <w:rtl/>
        </w:rPr>
        <w:t xml:space="preserve"> המבקש להתקשר עם עורך</w:t>
      </w:r>
      <w:r w:rsidRPr="000A0F2F">
        <w:rPr>
          <w:rFonts w:ascii="Arial" w:hAnsi="Arial" w:cs="Arial"/>
          <w:rtl/>
        </w:rPr>
        <w:t xml:space="preserve"> </w:t>
      </w:r>
      <w:r>
        <w:rPr>
          <w:rFonts w:ascii="Arial" w:hAnsi="Arial" w:cs="Arial" w:hint="cs"/>
          <w:rtl/>
        </w:rPr>
        <w:t>התקשרות</w:t>
      </w:r>
      <w:r w:rsidRPr="000A0F2F">
        <w:rPr>
          <w:rFonts w:ascii="Arial" w:hAnsi="Arial" w:cs="Arial"/>
          <w:rtl/>
        </w:rPr>
        <w:t xml:space="preserve"> מס</w:t>
      </w:r>
      <w:r>
        <w:rPr>
          <w:rFonts w:ascii="Arial" w:hAnsi="Arial" w:cs="Arial" w:hint="cs"/>
          <w:rtl/>
        </w:rPr>
        <w:t>פר</w:t>
      </w:r>
      <w:r w:rsidRPr="000A0F2F">
        <w:rPr>
          <w:rFonts w:ascii="Arial" w:hAnsi="Arial" w:cs="Arial"/>
          <w:rtl/>
        </w:rPr>
        <w:t xml:space="preserve"> </w:t>
      </w:r>
      <w:r>
        <w:rPr>
          <w:rFonts w:ascii="Arial" w:hAnsi="Arial" w:cs="Arial" w:hint="cs"/>
          <w:rtl/>
        </w:rPr>
        <w:t>___________________</w:t>
      </w:r>
      <w:r w:rsidRPr="000A0F2F">
        <w:rPr>
          <w:rFonts w:ascii="Arial" w:hAnsi="Arial" w:cs="Arial"/>
          <w:rtl/>
        </w:rPr>
        <w:t xml:space="preserve"> לאספקת </w:t>
      </w:r>
      <w:r>
        <w:rPr>
          <w:rFonts w:ascii="Arial" w:hAnsi="Arial" w:cs="Arial" w:hint="cs"/>
          <w:rtl/>
        </w:rPr>
        <w:t>_________________</w:t>
      </w:r>
      <w:r w:rsidRPr="000A0F2F">
        <w:rPr>
          <w:rFonts w:ascii="Arial" w:hAnsi="Arial" w:cs="Arial"/>
          <w:rtl/>
        </w:rPr>
        <w:t xml:space="preserve"> עבור </w:t>
      </w:r>
      <w:r>
        <w:rPr>
          <w:rFonts w:ascii="Arial" w:hAnsi="Arial" w:cs="Arial" w:hint="cs"/>
          <w:rtl/>
        </w:rPr>
        <w:t>__________________</w:t>
      </w:r>
      <w:r w:rsidRPr="000A0F2F">
        <w:rPr>
          <w:rFonts w:ascii="Arial" w:hAnsi="Arial" w:cs="Arial"/>
          <w:rtl/>
        </w:rPr>
        <w:t xml:space="preserve">. אני מצהיר/ה כי הנני מוסמך/ת לתת תצהיר זה בשם המציע. </w:t>
      </w:r>
    </w:p>
    <w:p w14:paraId="105A96A7" w14:textId="77777777" w:rsidR="00C42514" w:rsidRDefault="00C42514" w:rsidP="0016646B">
      <w:pPr>
        <w:spacing w:line="120" w:lineRule="auto"/>
        <w:jc w:val="both"/>
        <w:rPr>
          <w:rFonts w:ascii="Arial" w:hAnsi="Arial" w:cs="Arial"/>
          <w:rtl/>
        </w:rPr>
      </w:pPr>
    </w:p>
    <w:p w14:paraId="7E524747" w14:textId="77777777" w:rsidR="00C42514" w:rsidRPr="000A0F2F" w:rsidRDefault="00C42514" w:rsidP="007F4577">
      <w:pPr>
        <w:spacing w:line="360" w:lineRule="auto"/>
        <w:jc w:val="both"/>
        <w:rPr>
          <w:rFonts w:ascii="Arial" w:hAnsi="Arial" w:cs="Arial"/>
          <w:rtl/>
        </w:rPr>
      </w:pPr>
      <w:r w:rsidRPr="000A0F2F">
        <w:rPr>
          <w:rFonts w:ascii="Arial" w:hAnsi="Arial" w:cs="Arial"/>
          <w:rtl/>
        </w:rPr>
        <w:t>בתצהירי זה, משמעותו של המונח "</w:t>
      </w:r>
      <w:r w:rsidRPr="000A0F2F">
        <w:rPr>
          <w:rFonts w:ascii="Arial" w:hAnsi="Arial" w:cs="Arial"/>
          <w:b/>
          <w:bCs/>
          <w:rtl/>
        </w:rPr>
        <w:t>בעל זיקה</w:t>
      </w:r>
      <w:r w:rsidRPr="000A0F2F">
        <w:rPr>
          <w:rFonts w:ascii="Arial" w:hAnsi="Arial" w:cs="Arial"/>
          <w:rtl/>
        </w:rPr>
        <w:t>" כהגדרתו ב</w:t>
      </w:r>
      <w:hyperlink r:id="rId115" w:history="1">
        <w:r w:rsidR="007F4577">
          <w:rPr>
            <w:rStyle w:val="Hyperlink"/>
            <w:rFonts w:ascii="Arial" w:hAnsi="Arial" w:cs="Arial"/>
            <w:rtl/>
          </w:rPr>
          <w:t>חוק עסקאות גופים ציבוריים, התשל"ו-1976</w:t>
        </w:r>
      </w:hyperlink>
      <w:r w:rsidRPr="000A0F2F">
        <w:rPr>
          <w:rFonts w:ascii="Arial" w:hAnsi="Arial" w:cs="Arial"/>
          <w:rtl/>
        </w:rPr>
        <w:t xml:space="preserve"> (להלן</w:t>
      </w:r>
      <w:r>
        <w:rPr>
          <w:rFonts w:ascii="Arial" w:hAnsi="Arial" w:cs="Arial" w:hint="cs"/>
          <w:rtl/>
        </w:rPr>
        <w:t>:</w:t>
      </w:r>
      <w:r w:rsidRPr="000A0F2F">
        <w:rPr>
          <w:rFonts w:ascii="Arial" w:hAnsi="Arial" w:cs="Arial"/>
          <w:rtl/>
        </w:rPr>
        <w:t xml:space="preserve">  "</w:t>
      </w:r>
      <w:r w:rsidRPr="000A0F2F">
        <w:rPr>
          <w:rFonts w:ascii="Arial" w:hAnsi="Arial" w:cs="Arial"/>
          <w:b/>
          <w:bCs/>
          <w:rtl/>
        </w:rPr>
        <w:t>חוק עסקאות גופים ציבוריים</w:t>
      </w:r>
      <w:r w:rsidRPr="000A0F2F">
        <w:rPr>
          <w:rFonts w:ascii="Arial" w:hAnsi="Arial" w:cs="Arial"/>
          <w:rtl/>
        </w:rPr>
        <w:t xml:space="preserve">"). אני מאשר/ת כי הוסברה לי משמעותו של מונח זה וכי אני מבין/ה אותו. </w:t>
      </w:r>
    </w:p>
    <w:p w14:paraId="35855AFE" w14:textId="77777777" w:rsidR="00C42514" w:rsidRDefault="00C42514" w:rsidP="0039279F">
      <w:pPr>
        <w:spacing w:line="360" w:lineRule="auto"/>
        <w:jc w:val="both"/>
        <w:rPr>
          <w:rFonts w:ascii="Arial" w:hAnsi="Arial" w:cs="Arial"/>
          <w:rtl/>
        </w:rPr>
      </w:pPr>
      <w:r w:rsidRPr="00315292">
        <w:rPr>
          <w:rFonts w:ascii="Arial" w:hAnsi="Arial" w:cs="Arial" w:hint="cs"/>
          <w:rtl/>
        </w:rPr>
        <w:t xml:space="preserve">משמעותו של המונח </w:t>
      </w:r>
      <w:r w:rsidRPr="00315292">
        <w:rPr>
          <w:rFonts w:ascii="Arial" w:hAnsi="Arial" w:cs="Arial" w:hint="cs"/>
          <w:b/>
          <w:bCs/>
          <w:rtl/>
        </w:rPr>
        <w:t>"עבירה"</w:t>
      </w:r>
      <w:r w:rsidRPr="00315292">
        <w:rPr>
          <w:rFonts w:ascii="Arial" w:hAnsi="Arial" w:cs="Arial" w:hint="cs"/>
          <w:rtl/>
        </w:rPr>
        <w:t xml:space="preserve"> </w:t>
      </w:r>
      <w:r w:rsidRPr="00315292">
        <w:rPr>
          <w:rFonts w:ascii="Arial" w:hAnsi="Arial" w:cs="Arial"/>
          <w:rtl/>
        </w:rPr>
        <w:t>–</w:t>
      </w:r>
      <w:r w:rsidRPr="00315292">
        <w:rPr>
          <w:rFonts w:ascii="Arial" w:hAnsi="Arial" w:cs="Arial" w:hint="cs"/>
          <w:rtl/>
        </w:rPr>
        <w:t xml:space="preserve"> עבירה לפי </w:t>
      </w:r>
      <w:hyperlink r:id="rId116" w:history="1">
        <w:r w:rsidR="0039279F" w:rsidRPr="00813244">
          <w:rPr>
            <w:rStyle w:val="Hyperlink"/>
            <w:rFonts w:asciiTheme="minorBidi" w:hAnsiTheme="minorBidi"/>
            <w:rtl/>
          </w:rPr>
          <w:t>חוק עובדים זרים, התשנ"א-1991</w:t>
        </w:r>
      </w:hyperlink>
      <w:r w:rsidR="00CC6F2C">
        <w:rPr>
          <w:rFonts w:hint="cs"/>
          <w:rtl/>
        </w:rPr>
        <w:t xml:space="preserve"> </w:t>
      </w:r>
      <w:r w:rsidRPr="00315292">
        <w:rPr>
          <w:rFonts w:ascii="Arial" w:hAnsi="Arial" w:cs="Arial" w:hint="cs"/>
          <w:rtl/>
        </w:rPr>
        <w:t xml:space="preserve">או לפי </w:t>
      </w:r>
      <w:hyperlink w:history="1">
        <w:hyperlink r:id="rId117" w:history="1">
          <w:r w:rsidR="0039279F" w:rsidRPr="007E2AF1">
            <w:rPr>
              <w:rStyle w:val="Hyperlink"/>
              <w:rFonts w:asciiTheme="minorBidi" w:hAnsiTheme="minorBidi"/>
              <w:rtl/>
            </w:rPr>
            <w:t>חוק שכר מינימום, התשמ"ז-1987</w:t>
          </w:r>
        </w:hyperlink>
        <w:r w:rsidRPr="005948AC">
          <w:rPr>
            <w:rStyle w:val="Hyperlink"/>
            <w:rFonts w:ascii="Arial" w:hAnsi="Arial" w:cs="Arial" w:hint="cs"/>
            <w:rtl/>
          </w:rPr>
          <w:t>,</w:t>
        </w:r>
      </w:hyperlink>
      <w:r w:rsidRPr="00315292">
        <w:rPr>
          <w:rFonts w:ascii="Arial" w:hAnsi="Arial" w:cs="Arial" w:hint="cs"/>
          <w:rtl/>
        </w:rPr>
        <w:t xml:space="preserve"> ולעניין עסקאות לקבלת שירות כהגדרתו בסעיף 2 ל</w:t>
      </w:r>
      <w:hyperlink w:history="1">
        <w:hyperlink r:id="rId118" w:history="1">
          <w:r w:rsidR="0039279F">
            <w:rPr>
              <w:rStyle w:val="Hyperlink"/>
              <w:rFonts w:ascii="Arial" w:hAnsi="Arial" w:cs="Arial"/>
              <w:rtl/>
            </w:rPr>
            <w:t>חוק להגברת האכיפה של דיני העבודה, התשע"ב-2011</w:t>
          </w:r>
        </w:hyperlink>
        <w:r w:rsidRPr="005D26A1">
          <w:rPr>
            <w:rStyle w:val="Hyperlink"/>
            <w:rFonts w:ascii="Arial" w:hAnsi="Arial" w:cs="Arial" w:hint="cs"/>
            <w:rtl/>
          </w:rPr>
          <w:t>,</w:t>
        </w:r>
      </w:hyperlink>
      <w:r w:rsidRPr="00315292">
        <w:rPr>
          <w:rFonts w:ascii="Arial" w:hAnsi="Arial" w:cs="Arial" w:hint="cs"/>
          <w:rtl/>
        </w:rPr>
        <w:t xml:space="preserve"> גם עבירה על הוראות החיקוקים המנויות בתוספת השלישית לאותו חוק.</w:t>
      </w:r>
    </w:p>
    <w:p w14:paraId="580080D6" w14:textId="77777777" w:rsidR="00C42514" w:rsidRDefault="00C42514" w:rsidP="00C42514">
      <w:pPr>
        <w:spacing w:line="360" w:lineRule="auto"/>
        <w:jc w:val="both"/>
        <w:rPr>
          <w:rFonts w:ascii="Arial" w:hAnsi="Arial" w:cs="Arial"/>
          <w:rtl/>
        </w:rPr>
      </w:pPr>
      <w:r w:rsidRPr="000A0F2F">
        <w:rPr>
          <w:rFonts w:ascii="Arial" w:hAnsi="Arial" w:cs="Arial"/>
          <w:rtl/>
        </w:rPr>
        <w:t>המציע הינו תאגיד הרשום בישראל.</w:t>
      </w:r>
    </w:p>
    <w:p w14:paraId="265B8549" w14:textId="77777777" w:rsidR="00C42514" w:rsidRPr="000A0F2F" w:rsidRDefault="00C42514" w:rsidP="0016646B">
      <w:pPr>
        <w:spacing w:line="120" w:lineRule="auto"/>
        <w:jc w:val="both"/>
        <w:rPr>
          <w:rFonts w:ascii="Arial" w:hAnsi="Arial" w:cs="Arial"/>
          <w:rtl/>
        </w:rPr>
      </w:pPr>
    </w:p>
    <w:p w14:paraId="2014F872" w14:textId="77777777" w:rsidR="00C42514" w:rsidRDefault="00C42514" w:rsidP="00C42514">
      <w:pPr>
        <w:spacing w:line="360" w:lineRule="auto"/>
        <w:jc w:val="both"/>
        <w:rPr>
          <w:rFonts w:ascii="Arial" w:hAnsi="Arial" w:cs="Arial"/>
          <w:rtl/>
        </w:rPr>
      </w:pPr>
      <w:r w:rsidRPr="000A0F2F">
        <w:rPr>
          <w:rFonts w:ascii="Arial" w:hAnsi="Arial" w:cs="Arial"/>
          <w:rtl/>
        </w:rPr>
        <w:t xml:space="preserve">(סמן </w:t>
      </w:r>
      <w:r w:rsidRPr="000A0F2F">
        <w:rPr>
          <w:rFonts w:ascii="Arial" w:hAnsi="Arial" w:cs="Arial"/>
        </w:rPr>
        <w:t>X</w:t>
      </w:r>
      <w:r w:rsidRPr="000A0F2F">
        <w:rPr>
          <w:rFonts w:ascii="Arial" w:hAnsi="Arial" w:cs="Arial"/>
          <w:rtl/>
        </w:rPr>
        <w:t xml:space="preserve"> במשבצת המתאימה)</w:t>
      </w:r>
    </w:p>
    <w:p w14:paraId="5F8BE65C" w14:textId="77777777" w:rsidR="00C42514" w:rsidRPr="000A0F2F" w:rsidRDefault="00C42514" w:rsidP="00C42514">
      <w:pPr>
        <w:numPr>
          <w:ilvl w:val="0"/>
          <w:numId w:val="32"/>
        </w:numPr>
        <w:spacing w:line="360" w:lineRule="auto"/>
        <w:ind w:left="0" w:right="360" w:firstLine="0"/>
        <w:jc w:val="both"/>
        <w:rPr>
          <w:rFonts w:ascii="Arial" w:hAnsi="Arial" w:cs="Arial"/>
        </w:rPr>
      </w:pPr>
      <w:r w:rsidRPr="000A0F2F">
        <w:rPr>
          <w:rFonts w:ascii="Arial" w:hAnsi="Arial" w:cs="Arial"/>
          <w:rtl/>
        </w:rPr>
        <w:t xml:space="preserve">המציע ובעל זיקה אליו </w:t>
      </w:r>
      <w:r w:rsidRPr="000A0F2F">
        <w:rPr>
          <w:rFonts w:ascii="Arial" w:hAnsi="Arial" w:cs="Arial"/>
          <w:b/>
          <w:bCs/>
          <w:u w:val="single"/>
          <w:rtl/>
        </w:rPr>
        <w:t>לא הורשעו</w:t>
      </w:r>
      <w:r w:rsidRPr="000A0F2F">
        <w:rPr>
          <w:rFonts w:ascii="Arial" w:hAnsi="Arial" w:cs="Arial"/>
          <w:rtl/>
        </w:rPr>
        <w:t xml:space="preserve"> ביותר משתי עבירות</w:t>
      </w:r>
      <w:r>
        <w:rPr>
          <w:rFonts w:ascii="Arial" w:hAnsi="Arial" w:cs="Arial" w:hint="cs"/>
          <w:rtl/>
        </w:rPr>
        <w:t xml:space="preserve"> </w:t>
      </w:r>
      <w:r w:rsidRPr="000A0F2F">
        <w:rPr>
          <w:rFonts w:ascii="Arial" w:hAnsi="Arial" w:cs="Arial"/>
          <w:rtl/>
        </w:rPr>
        <w:t>עד למועד האחרון להגשת ההצעות (להלן: "</w:t>
      </w:r>
      <w:r w:rsidRPr="000A0F2F">
        <w:rPr>
          <w:rFonts w:ascii="Arial" w:hAnsi="Arial" w:cs="Arial"/>
          <w:b/>
          <w:bCs/>
          <w:rtl/>
        </w:rPr>
        <w:t xml:space="preserve">מועד </w:t>
      </w:r>
      <w:r w:rsidR="007E7DF0">
        <w:rPr>
          <w:rFonts w:ascii="Arial" w:hAnsi="Arial" w:cs="Arial" w:hint="cs"/>
          <w:b/>
          <w:bCs/>
          <w:rtl/>
        </w:rPr>
        <w:t>ה</w:t>
      </w:r>
      <w:r w:rsidRPr="000A0F2F">
        <w:rPr>
          <w:rFonts w:ascii="Arial" w:hAnsi="Arial" w:cs="Arial"/>
          <w:b/>
          <w:bCs/>
          <w:rtl/>
        </w:rPr>
        <w:t>הגשה</w:t>
      </w:r>
      <w:r w:rsidRPr="000A0F2F">
        <w:rPr>
          <w:rFonts w:ascii="Arial" w:hAnsi="Arial" w:cs="Arial"/>
          <w:rtl/>
        </w:rPr>
        <w:t>") מטעם המציע</w:t>
      </w:r>
      <w:r w:rsidR="00AE7CA8">
        <w:rPr>
          <w:rFonts w:ascii="Arial" w:hAnsi="Arial" w:cs="Arial" w:hint="cs"/>
          <w:rtl/>
        </w:rPr>
        <w:t>,</w:t>
      </w:r>
      <w:r w:rsidRPr="000A0F2F">
        <w:rPr>
          <w:rFonts w:ascii="Arial" w:hAnsi="Arial" w:cs="Arial"/>
          <w:rtl/>
        </w:rPr>
        <w:t xml:space="preserve"> ב</w:t>
      </w:r>
      <w:r>
        <w:rPr>
          <w:rFonts w:ascii="Arial" w:hAnsi="Arial" w:cs="Arial" w:hint="cs"/>
          <w:rtl/>
        </w:rPr>
        <w:t>התקשרות</w:t>
      </w:r>
      <w:r w:rsidRPr="000A0F2F">
        <w:rPr>
          <w:rFonts w:ascii="Arial" w:hAnsi="Arial" w:cs="Arial"/>
          <w:rtl/>
        </w:rPr>
        <w:t xml:space="preserve"> </w:t>
      </w:r>
      <w:r>
        <w:rPr>
          <w:rFonts w:ascii="Arial" w:hAnsi="Arial" w:cs="Arial" w:hint="cs"/>
          <w:rtl/>
        </w:rPr>
        <w:t>מספר</w:t>
      </w:r>
      <w:r w:rsidR="00C93A6B">
        <w:rPr>
          <w:rFonts w:ascii="Arial" w:hAnsi="Arial" w:cs="Arial" w:hint="cs"/>
          <w:rtl/>
        </w:rPr>
        <w:t xml:space="preserve"> </w:t>
      </w:r>
      <w:r>
        <w:rPr>
          <w:rFonts w:ascii="Arial" w:hAnsi="Arial" w:cs="Arial" w:hint="cs"/>
          <w:rtl/>
        </w:rPr>
        <w:t xml:space="preserve">____________________ </w:t>
      </w:r>
      <w:r w:rsidRPr="000A0F2F">
        <w:rPr>
          <w:rFonts w:ascii="Arial" w:hAnsi="Arial" w:cs="Arial"/>
          <w:rtl/>
        </w:rPr>
        <w:t xml:space="preserve">לאספקת </w:t>
      </w:r>
      <w:r>
        <w:rPr>
          <w:rFonts w:ascii="Arial" w:hAnsi="Arial" w:cs="Arial" w:hint="cs"/>
          <w:rtl/>
        </w:rPr>
        <w:t>____________________</w:t>
      </w:r>
      <w:r w:rsidRPr="000A0F2F">
        <w:rPr>
          <w:rFonts w:ascii="Arial" w:hAnsi="Arial" w:cs="Arial"/>
          <w:rtl/>
        </w:rPr>
        <w:t xml:space="preserve"> עבור </w:t>
      </w:r>
      <w:r>
        <w:rPr>
          <w:rFonts w:ascii="Arial" w:hAnsi="Arial" w:cs="Arial" w:hint="cs"/>
          <w:rtl/>
        </w:rPr>
        <w:t>___________________</w:t>
      </w:r>
      <w:r w:rsidRPr="000A0F2F">
        <w:rPr>
          <w:rFonts w:ascii="Arial" w:hAnsi="Arial" w:cs="Arial"/>
          <w:rtl/>
        </w:rPr>
        <w:t>.</w:t>
      </w:r>
    </w:p>
    <w:p w14:paraId="15113310" w14:textId="77777777" w:rsidR="00C42514" w:rsidRPr="000A0F2F" w:rsidRDefault="00C42514" w:rsidP="00C42514">
      <w:pPr>
        <w:numPr>
          <w:ilvl w:val="0"/>
          <w:numId w:val="32"/>
        </w:numPr>
        <w:spacing w:line="360" w:lineRule="auto"/>
        <w:ind w:left="0" w:right="360" w:firstLine="0"/>
        <w:jc w:val="both"/>
        <w:rPr>
          <w:rFonts w:ascii="Arial" w:hAnsi="Arial" w:cs="Arial"/>
        </w:rPr>
      </w:pPr>
      <w:r w:rsidRPr="000A0F2F">
        <w:rPr>
          <w:rFonts w:ascii="Arial" w:hAnsi="Arial" w:cs="Arial"/>
          <w:rtl/>
        </w:rPr>
        <w:t xml:space="preserve">המציע או בעל זיקה אליו </w:t>
      </w:r>
      <w:r w:rsidRPr="000A0F2F">
        <w:rPr>
          <w:rFonts w:ascii="Arial" w:hAnsi="Arial" w:cs="Arial"/>
          <w:b/>
          <w:bCs/>
          <w:u w:val="single"/>
          <w:rtl/>
        </w:rPr>
        <w:t>הורשעו</w:t>
      </w:r>
      <w:r w:rsidRPr="000A0F2F">
        <w:rPr>
          <w:rFonts w:ascii="Arial" w:hAnsi="Arial" w:cs="Arial"/>
          <w:rtl/>
        </w:rPr>
        <w:t xml:space="preserve"> בפסק דין ביותר משתי עבירות</w:t>
      </w:r>
      <w:r>
        <w:rPr>
          <w:rFonts w:ascii="Arial" w:hAnsi="Arial" w:cs="Arial" w:hint="cs"/>
          <w:rtl/>
        </w:rPr>
        <w:t xml:space="preserve"> </w:t>
      </w:r>
      <w:r w:rsidRPr="000A0F2F">
        <w:rPr>
          <w:rFonts w:ascii="Arial" w:hAnsi="Arial" w:cs="Arial"/>
          <w:b/>
          <w:bCs/>
          <w:u w:val="single"/>
          <w:rtl/>
        </w:rPr>
        <w:t>וחלפה שנה אחת</w:t>
      </w:r>
      <w:r w:rsidRPr="000A0F2F">
        <w:rPr>
          <w:rFonts w:ascii="Arial" w:hAnsi="Arial" w:cs="Arial"/>
          <w:rtl/>
        </w:rPr>
        <w:t xml:space="preserve"> לפחות ממועד ההרשעה האחרונה ועד למועד ההגשה. </w:t>
      </w:r>
    </w:p>
    <w:p w14:paraId="4FE0A5E8" w14:textId="77777777" w:rsidR="00C42514" w:rsidRPr="000A0F2F" w:rsidRDefault="00C42514" w:rsidP="00C42514">
      <w:pPr>
        <w:numPr>
          <w:ilvl w:val="0"/>
          <w:numId w:val="32"/>
        </w:numPr>
        <w:spacing w:line="360" w:lineRule="auto"/>
        <w:ind w:left="0" w:right="360" w:firstLine="0"/>
        <w:jc w:val="both"/>
        <w:rPr>
          <w:rFonts w:ascii="Arial" w:hAnsi="Arial" w:cs="Arial"/>
          <w:rtl/>
        </w:rPr>
      </w:pPr>
      <w:r w:rsidRPr="000A0F2F">
        <w:rPr>
          <w:rFonts w:ascii="Arial" w:hAnsi="Arial" w:cs="Arial"/>
          <w:rtl/>
        </w:rPr>
        <w:lastRenderedPageBreak/>
        <w:t xml:space="preserve">המציע או בעל זיקה אליו </w:t>
      </w:r>
      <w:r w:rsidRPr="000A0F2F">
        <w:rPr>
          <w:rFonts w:ascii="Arial" w:hAnsi="Arial" w:cs="Arial"/>
          <w:b/>
          <w:bCs/>
          <w:u w:val="single"/>
          <w:rtl/>
        </w:rPr>
        <w:t>הורשעו</w:t>
      </w:r>
      <w:r w:rsidRPr="000A0F2F">
        <w:rPr>
          <w:rFonts w:ascii="Arial" w:hAnsi="Arial" w:cs="Arial"/>
          <w:rtl/>
        </w:rPr>
        <w:t xml:space="preserve"> בפסק דין ביותר משתי עבירות</w:t>
      </w:r>
      <w:r>
        <w:rPr>
          <w:rFonts w:ascii="Arial" w:hAnsi="Arial" w:cs="Arial" w:hint="cs"/>
          <w:rtl/>
        </w:rPr>
        <w:t xml:space="preserve"> </w:t>
      </w:r>
      <w:r w:rsidRPr="000A0F2F">
        <w:rPr>
          <w:rFonts w:ascii="Arial" w:hAnsi="Arial" w:cs="Arial"/>
          <w:b/>
          <w:bCs/>
          <w:u w:val="single"/>
          <w:rtl/>
        </w:rPr>
        <w:t>ולא חלפה שנה אחת</w:t>
      </w:r>
      <w:r w:rsidRPr="000A0F2F">
        <w:rPr>
          <w:rFonts w:ascii="Arial" w:hAnsi="Arial" w:cs="Arial"/>
          <w:rtl/>
        </w:rPr>
        <w:t xml:space="preserve"> לפחות ממועד ההרשעה האחרונה ועד למועד ההגשה. </w:t>
      </w:r>
    </w:p>
    <w:p w14:paraId="78499EDA" w14:textId="77777777" w:rsidR="00C42514" w:rsidRPr="000A0F2F" w:rsidRDefault="00C42514" w:rsidP="0016646B">
      <w:pPr>
        <w:spacing w:line="120" w:lineRule="auto"/>
        <w:jc w:val="both"/>
        <w:rPr>
          <w:rFonts w:ascii="Arial" w:hAnsi="Arial" w:cs="Arial"/>
          <w:b/>
          <w:bCs/>
          <w:rtl/>
        </w:rPr>
      </w:pPr>
    </w:p>
    <w:p w14:paraId="3B600EC7" w14:textId="77777777" w:rsidR="00C42514" w:rsidRDefault="00C42514" w:rsidP="00C42514">
      <w:pPr>
        <w:spacing w:line="360" w:lineRule="auto"/>
        <w:jc w:val="both"/>
        <w:rPr>
          <w:rFonts w:ascii="Arial" w:hAnsi="Arial" w:cs="Arial"/>
          <w:rtl/>
        </w:rPr>
      </w:pPr>
      <w:r w:rsidRPr="000A0F2F">
        <w:rPr>
          <w:rFonts w:ascii="Arial" w:hAnsi="Arial" w:cs="Arial"/>
          <w:rtl/>
        </w:rPr>
        <w:t xml:space="preserve">זה שמי, להלן חתימתי ותוכן תצהירי דלעיל אמת. </w:t>
      </w:r>
    </w:p>
    <w:p w14:paraId="6F23AC40" w14:textId="77777777" w:rsidR="00C42514" w:rsidRDefault="00C42514" w:rsidP="0016646B">
      <w:pPr>
        <w:jc w:val="both"/>
        <w:rPr>
          <w:rFonts w:ascii="Arial" w:hAnsi="Arial" w:cs="Arial"/>
          <w:rtl/>
        </w:rPr>
      </w:pPr>
    </w:p>
    <w:p w14:paraId="469409C9" w14:textId="77777777" w:rsidR="00C42514" w:rsidRDefault="00C42514" w:rsidP="0016646B">
      <w:pPr>
        <w:spacing w:line="360" w:lineRule="auto"/>
        <w:jc w:val="center"/>
        <w:rPr>
          <w:rFonts w:ascii="Arial" w:hAnsi="Arial" w:cs="Arial"/>
          <w:rtl/>
        </w:rPr>
      </w:pPr>
      <w:r>
        <w:rPr>
          <w:rFonts w:ascii="Arial" w:hAnsi="Arial" w:cs="Arial"/>
          <w:rtl/>
        </w:rPr>
        <w:t>___________________</w:t>
      </w:r>
      <w:r>
        <w:rPr>
          <w:rFonts w:ascii="Arial" w:hAnsi="Arial" w:cs="Arial"/>
          <w:rtl/>
        </w:rPr>
        <w:tab/>
      </w:r>
      <w:r w:rsidRPr="000A0F2F">
        <w:rPr>
          <w:rFonts w:ascii="Arial" w:hAnsi="Arial" w:cs="Arial"/>
          <w:rtl/>
        </w:rPr>
        <w:t>________</w:t>
      </w:r>
      <w:r>
        <w:rPr>
          <w:rFonts w:ascii="Arial" w:hAnsi="Arial" w:cs="Arial"/>
          <w:rtl/>
        </w:rPr>
        <w:t>___________</w:t>
      </w:r>
      <w:r>
        <w:rPr>
          <w:rFonts w:ascii="Arial" w:hAnsi="Arial" w:cs="Arial"/>
          <w:rtl/>
        </w:rPr>
        <w:tab/>
        <w:t>_________________</w:t>
      </w:r>
    </w:p>
    <w:p w14:paraId="38484BA5" w14:textId="77777777" w:rsidR="00C42514" w:rsidRPr="000A0F2F" w:rsidRDefault="0016646B" w:rsidP="0016646B">
      <w:pPr>
        <w:spacing w:line="360" w:lineRule="auto"/>
        <w:jc w:val="center"/>
        <w:rPr>
          <w:rFonts w:ascii="Arial" w:hAnsi="Arial" w:cs="Arial"/>
          <w:rtl/>
        </w:rPr>
      </w:pPr>
      <w:r>
        <w:rPr>
          <w:rFonts w:ascii="Arial" w:hAnsi="Arial" w:cs="Arial" w:hint="cs"/>
          <w:rtl/>
        </w:rPr>
        <w:t xml:space="preserve">        </w:t>
      </w:r>
      <w:r w:rsidR="00C42514" w:rsidRPr="000A0F2F">
        <w:rPr>
          <w:rFonts w:ascii="Arial" w:hAnsi="Arial" w:cs="Arial"/>
          <w:rtl/>
        </w:rPr>
        <w:t>תאריך</w:t>
      </w:r>
      <w:r w:rsidR="00C42514">
        <w:rPr>
          <w:rFonts w:ascii="Arial" w:hAnsi="Arial" w:cs="Arial" w:hint="cs"/>
          <w:rtl/>
        </w:rPr>
        <w:tab/>
      </w:r>
      <w:r w:rsidR="00C42514">
        <w:rPr>
          <w:rFonts w:ascii="Arial" w:hAnsi="Arial" w:cs="Arial" w:hint="cs"/>
          <w:rtl/>
        </w:rPr>
        <w:tab/>
      </w:r>
      <w:r w:rsidR="00C42514">
        <w:rPr>
          <w:rFonts w:ascii="Arial" w:hAnsi="Arial" w:cs="Arial" w:hint="cs"/>
          <w:rtl/>
        </w:rPr>
        <w:tab/>
      </w:r>
      <w:r w:rsidR="00877A25">
        <w:rPr>
          <w:rFonts w:ascii="Arial" w:hAnsi="Arial" w:cs="Arial" w:hint="cs"/>
          <w:rtl/>
        </w:rPr>
        <w:t xml:space="preserve">   </w:t>
      </w:r>
      <w:r w:rsidR="00C42514">
        <w:rPr>
          <w:rFonts w:ascii="Arial" w:hAnsi="Arial" w:cs="Arial" w:hint="cs"/>
          <w:rtl/>
        </w:rPr>
        <w:t xml:space="preserve">   </w:t>
      </w:r>
      <w:r w:rsidR="00C42514" w:rsidRPr="000A0F2F">
        <w:rPr>
          <w:rFonts w:ascii="Arial" w:hAnsi="Arial" w:cs="Arial"/>
          <w:rtl/>
        </w:rPr>
        <w:t>שם</w:t>
      </w:r>
      <w:r w:rsidR="00C93A6B">
        <w:rPr>
          <w:rFonts w:ascii="Arial" w:hAnsi="Arial" w:cs="Arial" w:hint="cs"/>
          <w:rtl/>
        </w:rPr>
        <w:t xml:space="preserve"> מלא</w:t>
      </w:r>
      <w:r w:rsidR="00C42514">
        <w:rPr>
          <w:rFonts w:ascii="Arial" w:hAnsi="Arial" w:cs="Arial"/>
          <w:rtl/>
        </w:rPr>
        <w:tab/>
      </w:r>
      <w:r w:rsidR="00C42514">
        <w:rPr>
          <w:rFonts w:ascii="Arial" w:hAnsi="Arial" w:cs="Arial" w:hint="cs"/>
          <w:rtl/>
        </w:rPr>
        <w:tab/>
        <w:t xml:space="preserve">        </w:t>
      </w:r>
      <w:r w:rsidR="00877A25">
        <w:rPr>
          <w:rFonts w:ascii="Arial" w:hAnsi="Arial" w:cs="Arial" w:hint="cs"/>
          <w:rtl/>
        </w:rPr>
        <w:t xml:space="preserve"> </w:t>
      </w:r>
      <w:r w:rsidR="00C42514">
        <w:rPr>
          <w:rFonts w:ascii="Arial" w:hAnsi="Arial" w:cs="Arial" w:hint="cs"/>
          <w:rtl/>
        </w:rPr>
        <w:t xml:space="preserve">   </w:t>
      </w:r>
      <w:r w:rsidR="00C42514" w:rsidRPr="000A0F2F">
        <w:rPr>
          <w:rFonts w:ascii="Arial" w:hAnsi="Arial" w:cs="Arial"/>
          <w:rtl/>
        </w:rPr>
        <w:t>חתימה וחותמת</w:t>
      </w:r>
    </w:p>
    <w:p w14:paraId="488ADACC" w14:textId="77777777" w:rsidR="00C42514" w:rsidRDefault="00C42514" w:rsidP="00C42514">
      <w:pPr>
        <w:spacing w:line="360" w:lineRule="auto"/>
        <w:jc w:val="both"/>
        <w:rPr>
          <w:rFonts w:ascii="Arial" w:hAnsi="Arial" w:cs="Arial"/>
          <w:rtl/>
        </w:rPr>
      </w:pPr>
    </w:p>
    <w:p w14:paraId="11F8A67E" w14:textId="77777777" w:rsidR="00C93A6B" w:rsidRDefault="00C93A6B" w:rsidP="00C4251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u w:val="single"/>
          <w:rtl/>
        </w:rPr>
      </w:pPr>
      <w:bookmarkStart w:id="204" w:name="_Toc78123024"/>
    </w:p>
    <w:p w14:paraId="0B17F636" w14:textId="77777777" w:rsidR="00C42514" w:rsidRDefault="00C42514" w:rsidP="00C4251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u w:val="single"/>
          <w:rtl/>
        </w:rPr>
      </w:pPr>
      <w:r w:rsidRPr="000A0F2F">
        <w:rPr>
          <w:rFonts w:ascii="Arial" w:hAnsi="Arial" w:cs="Arial"/>
          <w:b/>
          <w:bCs/>
          <w:u w:val="single"/>
          <w:rtl/>
        </w:rPr>
        <w:t>אישור עורך הדין</w:t>
      </w:r>
    </w:p>
    <w:p w14:paraId="314D1F34" w14:textId="77777777" w:rsidR="00C42514" w:rsidRPr="000A0F2F" w:rsidRDefault="00C42514" w:rsidP="0016646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u w:val="single"/>
          <w:rtl/>
        </w:rPr>
      </w:pPr>
    </w:p>
    <w:p w14:paraId="76B2E075" w14:textId="77777777" w:rsidR="00C42514" w:rsidRDefault="00C42514" w:rsidP="00C42514">
      <w:pPr>
        <w:spacing w:line="360" w:lineRule="auto"/>
        <w:jc w:val="both"/>
        <w:rPr>
          <w:rFonts w:ascii="Arial" w:hAnsi="Arial" w:cs="Arial"/>
          <w:rtl/>
        </w:rPr>
      </w:pPr>
      <w:r w:rsidRPr="000A0F2F">
        <w:rPr>
          <w:rFonts w:ascii="Arial" w:hAnsi="Arial" w:cs="Arial"/>
          <w:rtl/>
        </w:rPr>
        <w:t>אני הח"מ _____________________, עו"ד</w:t>
      </w:r>
      <w:r w:rsidR="00877A25">
        <w:rPr>
          <w:rFonts w:ascii="Arial" w:hAnsi="Arial" w:cs="Arial" w:hint="cs"/>
          <w:rtl/>
        </w:rPr>
        <w:t>,</w:t>
      </w:r>
      <w:r w:rsidRPr="000A0F2F">
        <w:rPr>
          <w:rFonts w:ascii="Arial" w:hAnsi="Arial" w:cs="Arial"/>
          <w:rtl/>
        </w:rPr>
        <w:t xml:space="preserve"> מאשר/ת כי ביום ____________ הופיע/ה בפני במשרדי</w:t>
      </w:r>
      <w:r w:rsidR="00877A25">
        <w:rPr>
          <w:rFonts w:ascii="Arial" w:hAnsi="Arial" w:cs="Arial" w:hint="cs"/>
          <w:rtl/>
        </w:rPr>
        <w:t>,</w:t>
      </w:r>
      <w:r w:rsidRPr="000A0F2F">
        <w:rPr>
          <w:rFonts w:ascii="Arial" w:hAnsi="Arial" w:cs="Arial"/>
          <w:rtl/>
        </w:rPr>
        <w:t xml:space="preserve"> אשר ברחוב ____________ בישוב/עיר ____________</w:t>
      </w:r>
      <w:r w:rsidR="00877A25">
        <w:rPr>
          <w:rFonts w:ascii="Arial" w:hAnsi="Arial" w:cs="Arial" w:hint="cs"/>
          <w:rtl/>
        </w:rPr>
        <w:t>,</w:t>
      </w:r>
      <w:r w:rsidRPr="000A0F2F">
        <w:rPr>
          <w:rFonts w:ascii="Arial" w:hAnsi="Arial" w:cs="Arial"/>
          <w:rtl/>
        </w:rPr>
        <w:t xml:space="preserve"> מר/גב' ______________ שזיהה/תה עצמו/ה על ידי ת.ז. ____________</w:t>
      </w:r>
      <w:r w:rsidR="00877A25">
        <w:rPr>
          <w:rFonts w:ascii="Arial" w:hAnsi="Arial" w:cs="Arial" w:hint="cs"/>
          <w:rtl/>
        </w:rPr>
        <w:t xml:space="preserve">, או </w:t>
      </w:r>
      <w:r w:rsidRPr="000A0F2F">
        <w:rPr>
          <w:rFonts w:ascii="Arial" w:hAnsi="Arial" w:cs="Arial"/>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04"/>
    <w:p w14:paraId="4759EF26" w14:textId="77777777" w:rsidR="00DE47AB" w:rsidRDefault="00DE47AB" w:rsidP="0016646B">
      <w:pPr>
        <w:rPr>
          <w:rtl/>
        </w:rPr>
      </w:pPr>
    </w:p>
    <w:p w14:paraId="60386E61" w14:textId="77777777" w:rsidR="00C42514" w:rsidRPr="000A0F2F" w:rsidRDefault="00C42514" w:rsidP="00C42514">
      <w:pPr>
        <w:spacing w:line="360" w:lineRule="auto"/>
        <w:jc w:val="both"/>
        <w:rPr>
          <w:rFonts w:ascii="Arial" w:hAnsi="Arial" w:cs="Arial"/>
          <w:rtl/>
        </w:rPr>
      </w:pPr>
    </w:p>
    <w:p w14:paraId="6FEF5674" w14:textId="77777777" w:rsidR="00C42514" w:rsidRDefault="00C42514" w:rsidP="0016646B">
      <w:pPr>
        <w:spacing w:line="360" w:lineRule="auto"/>
        <w:jc w:val="center"/>
        <w:rPr>
          <w:rFonts w:ascii="Arial" w:hAnsi="Arial" w:cs="Arial"/>
          <w:rtl/>
        </w:rPr>
      </w:pPr>
      <w:r w:rsidRPr="000A0F2F">
        <w:rPr>
          <w:rFonts w:ascii="Arial" w:hAnsi="Arial" w:cs="Arial"/>
          <w:rtl/>
        </w:rPr>
        <w:t>_________________</w:t>
      </w:r>
      <w:r>
        <w:rPr>
          <w:rFonts w:ascii="Arial" w:hAnsi="Arial" w:cs="Arial"/>
          <w:rtl/>
        </w:rPr>
        <w:tab/>
      </w:r>
      <w:r>
        <w:rPr>
          <w:rFonts w:ascii="Arial" w:hAnsi="Arial" w:cs="Arial" w:hint="cs"/>
          <w:rtl/>
        </w:rPr>
        <w:t xml:space="preserve">  </w:t>
      </w:r>
      <w:r>
        <w:rPr>
          <w:rFonts w:ascii="Arial" w:hAnsi="Arial" w:cs="Arial"/>
          <w:rtl/>
        </w:rPr>
        <w:tab/>
      </w:r>
      <w:r>
        <w:rPr>
          <w:rFonts w:ascii="Arial" w:hAnsi="Arial" w:cs="Arial" w:hint="cs"/>
          <w:rtl/>
        </w:rPr>
        <w:t xml:space="preserve">  </w:t>
      </w:r>
      <w:r>
        <w:rPr>
          <w:rFonts w:ascii="Arial" w:hAnsi="Arial" w:cs="Arial"/>
          <w:rtl/>
        </w:rPr>
        <w:t>________________</w:t>
      </w:r>
      <w:r>
        <w:rPr>
          <w:rFonts w:ascii="Arial" w:hAnsi="Arial" w:cs="Arial"/>
          <w:rtl/>
        </w:rPr>
        <w:tab/>
      </w:r>
      <w:r>
        <w:rPr>
          <w:rFonts w:ascii="Arial" w:hAnsi="Arial" w:cs="Arial" w:hint="cs"/>
          <w:rtl/>
        </w:rPr>
        <w:t xml:space="preserve">           </w:t>
      </w:r>
      <w:r w:rsidRPr="000A0F2F">
        <w:rPr>
          <w:rFonts w:ascii="Arial" w:hAnsi="Arial" w:cs="Arial"/>
          <w:rtl/>
        </w:rPr>
        <w:t>___________________</w:t>
      </w:r>
    </w:p>
    <w:p w14:paraId="4BD48A77" w14:textId="77777777" w:rsidR="00BD1A72" w:rsidRDefault="00C42514" w:rsidP="0016646B">
      <w:pPr>
        <w:jc w:val="center"/>
      </w:pPr>
      <w:r>
        <w:rPr>
          <w:rFonts w:ascii="Arial" w:hAnsi="Arial" w:cs="Arial" w:hint="cs"/>
          <w:rtl/>
        </w:rPr>
        <w:t xml:space="preserve">  </w:t>
      </w:r>
      <w:r w:rsidRPr="000A0F2F">
        <w:rPr>
          <w:rFonts w:ascii="Arial" w:hAnsi="Arial" w:cs="Arial"/>
          <w:rtl/>
        </w:rPr>
        <w:t>תאריך</w:t>
      </w:r>
      <w:r>
        <w:rPr>
          <w:rFonts w:ascii="Arial" w:hAnsi="Arial" w:cs="Arial"/>
          <w:rtl/>
        </w:rPr>
        <w:tab/>
      </w:r>
      <w:r>
        <w:rPr>
          <w:rFonts w:ascii="Arial" w:hAnsi="Arial" w:cs="Arial"/>
          <w:rtl/>
        </w:rPr>
        <w:tab/>
      </w:r>
      <w:r>
        <w:rPr>
          <w:rFonts w:ascii="Arial" w:hAnsi="Arial" w:cs="Arial"/>
          <w:rtl/>
        </w:rPr>
        <w:tab/>
      </w:r>
      <w:r>
        <w:rPr>
          <w:rFonts w:ascii="Arial" w:hAnsi="Arial" w:cs="Arial" w:hint="cs"/>
          <w:rtl/>
        </w:rPr>
        <w:t xml:space="preserve">            </w:t>
      </w:r>
      <w:r w:rsidRPr="000A0F2F">
        <w:rPr>
          <w:rFonts w:ascii="Arial" w:hAnsi="Arial" w:cs="Arial"/>
          <w:rtl/>
        </w:rPr>
        <w:t>מספר רישיון</w:t>
      </w:r>
      <w:r>
        <w:rPr>
          <w:rFonts w:ascii="Arial" w:hAnsi="Arial" w:cs="Arial"/>
          <w:rtl/>
        </w:rPr>
        <w:tab/>
      </w:r>
      <w:r>
        <w:rPr>
          <w:rFonts w:ascii="Arial" w:hAnsi="Arial" w:cs="Arial" w:hint="cs"/>
          <w:rtl/>
        </w:rPr>
        <w:t xml:space="preserve">                       </w:t>
      </w:r>
      <w:r w:rsidRPr="000A0F2F">
        <w:rPr>
          <w:rFonts w:ascii="Arial" w:hAnsi="Arial" w:cs="Arial"/>
          <w:rtl/>
        </w:rPr>
        <w:t>חתימה וחותמת</w:t>
      </w:r>
    </w:p>
    <w:p w14:paraId="33D0C77B" w14:textId="77777777" w:rsidR="00BD1A72" w:rsidRDefault="00BD1A72">
      <w:pPr>
        <w:bidi w:val="0"/>
      </w:pPr>
      <w:r>
        <w:br w:type="page"/>
      </w:r>
    </w:p>
    <w:p w14:paraId="6B8181C3" w14:textId="77777777" w:rsidR="00BD1A72" w:rsidRDefault="00BD1A72" w:rsidP="00BD1A72">
      <w:pPr>
        <w:pStyle w:val="-"/>
        <w:rPr>
          <w:sz w:val="22"/>
          <w:szCs w:val="22"/>
        </w:rPr>
      </w:pPr>
      <w:bookmarkStart w:id="205" w:name="_Toc66711129"/>
      <w:bookmarkStart w:id="206" w:name="נספח_ד2"/>
      <w:r>
        <w:rPr>
          <w:rFonts w:hint="cs"/>
          <w:sz w:val="22"/>
          <w:szCs w:val="22"/>
          <w:rtl/>
        </w:rPr>
        <w:lastRenderedPageBreak/>
        <w:t>נספח ד 2</w:t>
      </w:r>
      <w:bookmarkEnd w:id="205"/>
    </w:p>
    <w:p w14:paraId="625C0C00" w14:textId="77777777" w:rsidR="005F21FB" w:rsidRDefault="005F21FB" w:rsidP="005F21FB">
      <w:pPr>
        <w:pStyle w:val="-0"/>
      </w:pPr>
      <w:bookmarkStart w:id="207" w:name="_Toc66711130"/>
      <w:bookmarkEnd w:id="206"/>
      <w:r>
        <w:rPr>
          <w:rFonts w:asciiTheme="minorBidi" w:hAnsiTheme="minorBidi" w:hint="cs"/>
          <w:rtl/>
        </w:rPr>
        <w:t>תצהיר בדבר העסקת אנשים עם מוגבלות</w:t>
      </w:r>
      <w:bookmarkEnd w:id="207"/>
    </w:p>
    <w:p w14:paraId="00454714" w14:textId="77777777" w:rsidR="00C42514" w:rsidRDefault="00C42514" w:rsidP="005F21FB">
      <w:pPr>
        <w:jc w:val="both"/>
        <w:rPr>
          <w:rtl/>
        </w:rPr>
      </w:pPr>
    </w:p>
    <w:p w14:paraId="7CC46D07" w14:textId="77777777" w:rsidR="005F21FB" w:rsidRPr="00754285" w:rsidRDefault="005F21FB" w:rsidP="00B04DE4">
      <w:pPr>
        <w:pBdr>
          <w:top w:val="single" w:sz="4" w:space="1" w:color="auto"/>
          <w:left w:val="single" w:sz="4" w:space="31" w:color="auto"/>
          <w:bottom w:val="single" w:sz="4" w:space="1" w:color="auto"/>
          <w:right w:val="single" w:sz="4" w:space="4" w:color="auto"/>
        </w:pBdr>
        <w:spacing w:line="360" w:lineRule="auto"/>
        <w:ind w:left="-327"/>
        <w:jc w:val="both"/>
        <w:rPr>
          <w:rFonts w:asciiTheme="minorBidi" w:hAnsiTheme="minorBidi"/>
          <w:b/>
          <w:bCs/>
          <w:rtl/>
        </w:rPr>
      </w:pPr>
      <w:r w:rsidRPr="00754285">
        <w:rPr>
          <w:rFonts w:asciiTheme="minorBidi" w:hAnsiTheme="minorBidi"/>
          <w:b/>
          <w:bCs/>
          <w:rtl/>
        </w:rPr>
        <w:t>פניות אל מנ</w:t>
      </w:r>
      <w:r>
        <w:rPr>
          <w:rFonts w:asciiTheme="minorBidi" w:hAnsiTheme="minorBidi" w:hint="cs"/>
          <w:b/>
          <w:bCs/>
          <w:rtl/>
        </w:rPr>
        <w:t>כ''</w:t>
      </w:r>
      <w:r w:rsidRPr="00754285">
        <w:rPr>
          <w:rFonts w:asciiTheme="minorBidi" w:hAnsiTheme="minorBidi"/>
          <w:b/>
          <w:bCs/>
          <w:rtl/>
        </w:rPr>
        <w:t>ל משרד העבודה</w:t>
      </w:r>
      <w:r>
        <w:rPr>
          <w:rFonts w:asciiTheme="minorBidi" w:hAnsiTheme="minorBidi" w:hint="cs"/>
          <w:b/>
          <w:bCs/>
          <w:rtl/>
        </w:rPr>
        <w:t>,</w:t>
      </w:r>
      <w:r w:rsidRPr="00754285">
        <w:rPr>
          <w:rFonts w:asciiTheme="minorBidi" w:hAnsiTheme="minorBidi"/>
          <w:b/>
          <w:bCs/>
          <w:rtl/>
        </w:rPr>
        <w:t xml:space="preserve"> כנדרש לפי תצהיר זה</w:t>
      </w:r>
      <w:r>
        <w:rPr>
          <w:rFonts w:asciiTheme="minorBidi" w:hAnsiTheme="minorBidi" w:hint="cs"/>
          <w:b/>
          <w:bCs/>
          <w:rtl/>
        </w:rPr>
        <w:t>,</w:t>
      </w:r>
      <w:r w:rsidRPr="00754285">
        <w:rPr>
          <w:rFonts w:asciiTheme="minorBidi" w:hAnsiTheme="minorBidi"/>
          <w:b/>
          <w:bCs/>
          <w:rtl/>
        </w:rPr>
        <w:t xml:space="preserve"> </w:t>
      </w:r>
      <w:r w:rsidR="00621800">
        <w:rPr>
          <w:rFonts w:asciiTheme="minorBidi" w:hAnsiTheme="minorBidi" w:hint="cs"/>
          <w:b/>
          <w:bCs/>
          <w:rtl/>
        </w:rPr>
        <w:t>ת</w:t>
      </w:r>
      <w:r w:rsidRPr="00754285">
        <w:rPr>
          <w:rFonts w:asciiTheme="minorBidi" w:hAnsiTheme="minorBidi"/>
          <w:b/>
          <w:bCs/>
          <w:rtl/>
        </w:rPr>
        <w:t>עש</w:t>
      </w:r>
      <w:r w:rsidR="00621800">
        <w:rPr>
          <w:rFonts w:asciiTheme="minorBidi" w:hAnsiTheme="minorBidi" w:hint="cs"/>
          <w:b/>
          <w:bCs/>
          <w:rtl/>
        </w:rPr>
        <w:t>נה</w:t>
      </w:r>
      <w:r w:rsidRPr="00754285">
        <w:rPr>
          <w:rFonts w:asciiTheme="minorBidi" w:hAnsiTheme="minorBidi"/>
          <w:b/>
          <w:bCs/>
          <w:rtl/>
        </w:rPr>
        <w:t xml:space="preserve"> דרך המטה לשילוב</w:t>
      </w:r>
      <w:r w:rsidR="00537B1C">
        <w:rPr>
          <w:rFonts w:asciiTheme="minorBidi" w:hAnsiTheme="minorBidi"/>
          <w:b/>
          <w:bCs/>
          <w:rtl/>
        </w:rPr>
        <w:t xml:space="preserve"> אנשים עם מוגבלות בעבודה, בדוא</w:t>
      </w:r>
      <w:r w:rsidR="00537B1C">
        <w:rPr>
          <w:rFonts w:asciiTheme="minorBidi" w:hAnsiTheme="minorBidi" w:hint="cs"/>
          <w:b/>
          <w:bCs/>
          <w:rtl/>
        </w:rPr>
        <w:t>ר אלקטרוני</w:t>
      </w:r>
      <w:r w:rsidRPr="00754285">
        <w:rPr>
          <w:rFonts w:asciiTheme="minorBidi" w:hAnsiTheme="minorBidi"/>
          <w:b/>
          <w:bCs/>
          <w:rtl/>
        </w:rPr>
        <w:t>:</w:t>
      </w:r>
      <w:r w:rsidR="00795F4B">
        <w:rPr>
          <w:rFonts w:asciiTheme="minorBidi" w:hAnsiTheme="minorBidi" w:hint="cs"/>
          <w:b/>
          <w:bCs/>
          <w:rtl/>
        </w:rPr>
        <w:t xml:space="preserve"> </w:t>
      </w:r>
      <w:hyperlink r:id="rId119" w:history="1">
        <w:r w:rsidR="00795F4B" w:rsidRPr="00795F4B">
          <w:rPr>
            <w:rStyle w:val="Hyperlink"/>
            <w:rFonts w:asciiTheme="minorBidi" w:hAnsiTheme="minorBidi"/>
          </w:rPr>
          <w:t>mateh.Shiluv@labor.gov.il</w:t>
        </w:r>
      </w:hyperlink>
      <w:r w:rsidRPr="00795F4B">
        <w:rPr>
          <w:rFonts w:asciiTheme="minorBidi" w:hAnsiTheme="minorBidi"/>
          <w:rtl/>
        </w:rPr>
        <w:t>.</w:t>
      </w:r>
    </w:p>
    <w:p w14:paraId="1697B08A" w14:textId="77777777" w:rsidR="005F21FB" w:rsidRPr="00754285" w:rsidRDefault="005F21FB" w:rsidP="00B04DE4">
      <w:pPr>
        <w:pBdr>
          <w:top w:val="single" w:sz="4" w:space="1" w:color="auto"/>
          <w:left w:val="single" w:sz="4" w:space="31" w:color="auto"/>
          <w:bottom w:val="single" w:sz="4" w:space="1" w:color="auto"/>
          <w:right w:val="single" w:sz="4" w:space="4" w:color="auto"/>
        </w:pBdr>
        <w:spacing w:line="360" w:lineRule="auto"/>
        <w:ind w:left="-327"/>
        <w:jc w:val="both"/>
        <w:rPr>
          <w:rFonts w:asciiTheme="minorBidi" w:hAnsiTheme="minorBidi"/>
          <w:rtl/>
        </w:rPr>
      </w:pPr>
      <w:r w:rsidRPr="00754285">
        <w:rPr>
          <w:rFonts w:asciiTheme="minorBidi" w:hAnsiTheme="minorBidi"/>
          <w:b/>
          <w:bCs/>
          <w:rtl/>
        </w:rPr>
        <w:t xml:space="preserve">לשאלות ניתן לפנות למרכז התמיכה למעסיקים, </w:t>
      </w:r>
      <w:r w:rsidR="00537B1C">
        <w:rPr>
          <w:rFonts w:asciiTheme="minorBidi" w:hAnsiTheme="minorBidi"/>
          <w:b/>
          <w:bCs/>
          <w:rtl/>
        </w:rPr>
        <w:t>בדוא</w:t>
      </w:r>
      <w:r w:rsidR="00537B1C">
        <w:rPr>
          <w:rFonts w:asciiTheme="minorBidi" w:hAnsiTheme="minorBidi" w:hint="cs"/>
          <w:b/>
          <w:bCs/>
          <w:rtl/>
        </w:rPr>
        <w:t>ר אלקטרוני</w:t>
      </w:r>
      <w:r w:rsidRPr="00754285">
        <w:rPr>
          <w:rFonts w:asciiTheme="minorBidi" w:hAnsiTheme="minorBidi"/>
          <w:b/>
          <w:bCs/>
          <w:rtl/>
        </w:rPr>
        <w:t xml:space="preserve">: </w:t>
      </w:r>
      <w:hyperlink r:id="rId120" w:history="1">
        <w:r w:rsidR="00B04DE4" w:rsidRPr="00615E27">
          <w:rPr>
            <w:rStyle w:val="Hyperlink"/>
            <w:rFonts w:asciiTheme="minorBidi" w:hAnsiTheme="minorBidi"/>
          </w:rPr>
          <w:t>info@workitout.co.il</w:t>
        </w:r>
      </w:hyperlink>
      <w:r w:rsidR="00621800">
        <w:rPr>
          <w:rFonts w:asciiTheme="minorBidi" w:hAnsiTheme="minorBidi" w:hint="cs"/>
          <w:rtl/>
        </w:rPr>
        <w:t xml:space="preserve"> / </w:t>
      </w:r>
      <w:r w:rsidRPr="00754285">
        <w:rPr>
          <w:rFonts w:asciiTheme="minorBidi" w:hAnsiTheme="minorBidi"/>
          <w:b/>
          <w:bCs/>
          <w:rtl/>
        </w:rPr>
        <w:t>טלפון:</w:t>
      </w:r>
      <w:r w:rsidRPr="00754285">
        <w:rPr>
          <w:rFonts w:asciiTheme="minorBidi" w:hAnsiTheme="minorBidi"/>
          <w:rtl/>
        </w:rPr>
        <w:t xml:space="preserve"> </w:t>
      </w:r>
      <w:r w:rsidRPr="00754285">
        <w:rPr>
          <w:rFonts w:asciiTheme="minorBidi" w:hAnsiTheme="minorBidi"/>
          <w:b/>
          <w:bCs/>
        </w:rPr>
        <w:t>1700</w:t>
      </w:r>
      <w:r w:rsidR="00B04DE4">
        <w:rPr>
          <w:rFonts w:asciiTheme="minorBidi" w:hAnsiTheme="minorBidi"/>
          <w:b/>
          <w:bCs/>
        </w:rPr>
        <w:t>-</w:t>
      </w:r>
      <w:r w:rsidRPr="00754285">
        <w:rPr>
          <w:rFonts w:asciiTheme="minorBidi" w:hAnsiTheme="minorBidi"/>
          <w:b/>
          <w:bCs/>
        </w:rPr>
        <w:t>50</w:t>
      </w:r>
      <w:r w:rsidR="00B04DE4">
        <w:rPr>
          <w:rFonts w:asciiTheme="minorBidi" w:hAnsiTheme="minorBidi"/>
          <w:b/>
          <w:bCs/>
        </w:rPr>
        <w:t>-</w:t>
      </w:r>
      <w:r w:rsidRPr="00754285">
        <w:rPr>
          <w:rFonts w:asciiTheme="minorBidi" w:hAnsiTheme="minorBidi"/>
          <w:b/>
          <w:bCs/>
        </w:rPr>
        <w:t>76</w:t>
      </w:r>
      <w:r w:rsidR="00B04DE4">
        <w:rPr>
          <w:rFonts w:asciiTheme="minorBidi" w:hAnsiTheme="minorBidi"/>
          <w:b/>
          <w:bCs/>
        </w:rPr>
        <w:t>-</w:t>
      </w:r>
      <w:r w:rsidRPr="00754285">
        <w:rPr>
          <w:rFonts w:asciiTheme="minorBidi" w:hAnsiTheme="minorBidi"/>
          <w:b/>
          <w:bCs/>
        </w:rPr>
        <w:t>76</w:t>
      </w:r>
      <w:r w:rsidR="005C5DDF">
        <w:rPr>
          <w:rFonts w:asciiTheme="minorBidi" w:hAnsiTheme="minorBidi" w:hint="cs"/>
          <w:rtl/>
        </w:rPr>
        <w:t>.</w:t>
      </w:r>
    </w:p>
    <w:p w14:paraId="545C5DE5" w14:textId="77777777" w:rsidR="005F21FB" w:rsidRPr="00754285" w:rsidRDefault="005F21FB" w:rsidP="005F21FB">
      <w:pPr>
        <w:spacing w:line="360" w:lineRule="auto"/>
        <w:jc w:val="both"/>
        <w:rPr>
          <w:rFonts w:asciiTheme="minorBidi" w:hAnsiTheme="minorBidi"/>
          <w:rtl/>
        </w:rPr>
      </w:pPr>
    </w:p>
    <w:p w14:paraId="768B0A22" w14:textId="77777777" w:rsidR="005F21FB" w:rsidRPr="00754285" w:rsidRDefault="005F21FB" w:rsidP="005F21FB">
      <w:pPr>
        <w:spacing w:line="360" w:lineRule="auto"/>
        <w:jc w:val="both"/>
        <w:rPr>
          <w:rFonts w:asciiTheme="minorBidi" w:hAnsiTheme="minorBidi"/>
          <w:rtl/>
        </w:rPr>
      </w:pPr>
      <w:r w:rsidRPr="00754285">
        <w:rPr>
          <w:rFonts w:asciiTheme="minorBidi" w:hAnsiTheme="minorBidi"/>
          <w:rtl/>
        </w:rPr>
        <w:t>אני הח"מ _______________ ת.ז. _______________</w:t>
      </w:r>
      <w:r w:rsidR="00621800">
        <w:rPr>
          <w:rFonts w:asciiTheme="minorBidi" w:hAnsiTheme="minorBidi" w:hint="cs"/>
          <w:rtl/>
        </w:rPr>
        <w:t>,</w:t>
      </w:r>
      <w:r w:rsidRPr="00754285">
        <w:rPr>
          <w:rFonts w:asciiTheme="minorBidi" w:hAnsiTheme="minorBidi"/>
          <w:rtl/>
        </w:rPr>
        <w:t xml:space="preserve"> לאחר שהוזהרתי כי עלי לומר את האמת וכי אהיה צפוי</w:t>
      </w:r>
      <w:r>
        <w:rPr>
          <w:rFonts w:asciiTheme="minorBidi" w:hAnsiTheme="minorBidi" w:hint="cs"/>
          <w:rtl/>
        </w:rPr>
        <w:t>/ה</w:t>
      </w:r>
      <w:r w:rsidRPr="00754285">
        <w:rPr>
          <w:rFonts w:asciiTheme="minorBidi" w:hAnsiTheme="minorBidi"/>
          <w:rtl/>
        </w:rPr>
        <w:t xml:space="preserve"> לעונשים הקבועים בחוק אם לא אעשה כן, מצהיר/ה בזה כדלקמן:</w:t>
      </w:r>
    </w:p>
    <w:p w14:paraId="4F10A26D" w14:textId="77777777" w:rsidR="005F21FB" w:rsidRPr="00754285" w:rsidRDefault="005F21FB" w:rsidP="005F21FB">
      <w:pPr>
        <w:jc w:val="both"/>
        <w:rPr>
          <w:rFonts w:asciiTheme="minorBidi" w:hAnsiTheme="minorBidi"/>
          <w:rtl/>
        </w:rPr>
      </w:pPr>
    </w:p>
    <w:p w14:paraId="4C3414FA" w14:textId="77777777" w:rsidR="005F21FB" w:rsidRDefault="005F21FB" w:rsidP="00621800">
      <w:pPr>
        <w:spacing w:line="360" w:lineRule="auto"/>
        <w:jc w:val="both"/>
        <w:rPr>
          <w:rFonts w:asciiTheme="minorBidi" w:hAnsiTheme="minorBidi"/>
          <w:rtl/>
        </w:rPr>
      </w:pPr>
      <w:r w:rsidRPr="00754285">
        <w:rPr>
          <w:rFonts w:asciiTheme="minorBidi" w:hAnsiTheme="minorBidi"/>
          <w:rtl/>
        </w:rPr>
        <w:t xml:space="preserve">הנני </w:t>
      </w:r>
      <w:r w:rsidR="00621800" w:rsidRPr="00754285">
        <w:rPr>
          <w:rFonts w:asciiTheme="minorBidi" w:hAnsiTheme="minorBidi"/>
          <w:rtl/>
        </w:rPr>
        <w:t>נות</w:t>
      </w:r>
      <w:r w:rsidR="00621800">
        <w:rPr>
          <w:rFonts w:asciiTheme="minorBidi" w:hAnsiTheme="minorBidi" w:hint="cs"/>
          <w:rtl/>
        </w:rPr>
        <w:t>ן</w:t>
      </w:r>
      <w:r>
        <w:rPr>
          <w:rFonts w:asciiTheme="minorBidi" w:hAnsiTheme="minorBidi" w:hint="cs"/>
          <w:rtl/>
        </w:rPr>
        <w:t>/ת</w:t>
      </w:r>
      <w:r w:rsidRPr="00754285">
        <w:rPr>
          <w:rFonts w:asciiTheme="minorBidi" w:hAnsiTheme="minorBidi"/>
          <w:rtl/>
        </w:rPr>
        <w:t xml:space="preserve"> תצהיר זה בשם ___________________</w:t>
      </w:r>
      <w:r>
        <w:rPr>
          <w:rFonts w:asciiTheme="minorBidi" w:hAnsiTheme="minorBidi" w:hint="cs"/>
          <w:rtl/>
        </w:rPr>
        <w:t>,</w:t>
      </w:r>
      <w:r w:rsidRPr="00754285">
        <w:rPr>
          <w:rFonts w:asciiTheme="minorBidi" w:hAnsiTheme="minorBidi"/>
          <w:rtl/>
        </w:rPr>
        <w:t xml:space="preserve"> שהוא המציע (להלן:  "</w:t>
      </w:r>
      <w:r w:rsidRPr="00754285">
        <w:rPr>
          <w:rFonts w:asciiTheme="minorBidi" w:hAnsiTheme="minorBidi"/>
          <w:b/>
          <w:bCs/>
          <w:rtl/>
        </w:rPr>
        <w:t>המציע</w:t>
      </w:r>
      <w:r w:rsidRPr="00754285">
        <w:rPr>
          <w:rFonts w:asciiTheme="minorBidi" w:hAnsiTheme="minorBidi"/>
          <w:rtl/>
        </w:rPr>
        <w:t>")</w:t>
      </w:r>
      <w:r w:rsidR="00621800">
        <w:rPr>
          <w:rFonts w:asciiTheme="minorBidi" w:hAnsiTheme="minorBidi" w:hint="cs"/>
          <w:rtl/>
        </w:rPr>
        <w:t>,</w:t>
      </w:r>
      <w:r w:rsidRPr="00754285">
        <w:rPr>
          <w:rFonts w:asciiTheme="minorBidi" w:hAnsiTheme="minorBidi"/>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05158B72" w14:textId="77777777" w:rsidR="005F21FB" w:rsidRPr="00754285" w:rsidRDefault="005F21FB" w:rsidP="005F21FB">
      <w:pPr>
        <w:jc w:val="both"/>
        <w:rPr>
          <w:rFonts w:asciiTheme="minorBidi" w:hAnsiTheme="minorBidi"/>
        </w:rPr>
      </w:pPr>
    </w:p>
    <w:p w14:paraId="269358FA" w14:textId="77777777" w:rsidR="005F21FB" w:rsidRPr="00754285" w:rsidRDefault="005F21FB" w:rsidP="005F21FB">
      <w:pPr>
        <w:spacing w:line="360" w:lineRule="auto"/>
        <w:jc w:val="both"/>
        <w:rPr>
          <w:rFonts w:asciiTheme="minorBidi" w:hAnsiTheme="minorBidi"/>
          <w:u w:val="single"/>
          <w:rtl/>
        </w:rPr>
      </w:pPr>
      <w:r w:rsidRPr="00754285">
        <w:rPr>
          <w:rFonts w:asciiTheme="minorBidi" w:hAnsiTheme="minorBidi"/>
          <w:u w:val="single"/>
          <w:rtl/>
        </w:rPr>
        <w:t xml:space="preserve">סמן </w:t>
      </w:r>
      <w:r w:rsidRPr="00754285">
        <w:rPr>
          <w:rFonts w:asciiTheme="minorBidi" w:hAnsiTheme="minorBidi"/>
          <w:u w:val="single"/>
        </w:rPr>
        <w:t>X</w:t>
      </w:r>
      <w:r w:rsidRPr="00754285">
        <w:rPr>
          <w:rFonts w:asciiTheme="minorBidi" w:hAnsiTheme="minorBidi"/>
          <w:u w:val="single"/>
          <w:rtl/>
        </w:rPr>
        <w:t xml:space="preserve"> במשבצת המתאימה:</w:t>
      </w:r>
    </w:p>
    <w:p w14:paraId="7DC92A03" w14:textId="77777777" w:rsidR="005F21FB" w:rsidRPr="00754285" w:rsidRDefault="005F21FB" w:rsidP="0039279F">
      <w:pPr>
        <w:numPr>
          <w:ilvl w:val="0"/>
          <w:numId w:val="32"/>
        </w:numPr>
        <w:spacing w:line="360" w:lineRule="auto"/>
        <w:ind w:right="360"/>
        <w:jc w:val="both"/>
        <w:rPr>
          <w:rFonts w:asciiTheme="minorBidi" w:hAnsiTheme="minorBidi"/>
        </w:rPr>
      </w:pPr>
      <w:r w:rsidRPr="00754285">
        <w:rPr>
          <w:rFonts w:asciiTheme="minorBidi" w:hAnsiTheme="minorBidi"/>
          <w:rtl/>
        </w:rPr>
        <w:t>הוראות סעיף 9 ל</w:t>
      </w:r>
      <w:hyperlink r:id="rId121" w:history="1">
        <w:r w:rsidR="0039279F">
          <w:rPr>
            <w:rStyle w:val="Hyperlink"/>
            <w:rFonts w:asciiTheme="minorBidi" w:hAnsiTheme="minorBidi"/>
            <w:rtl/>
          </w:rPr>
          <w:t>חוק שוויון זכויות לאנשים עם מוגבלות, התשנ"ח-1998</w:t>
        </w:r>
      </w:hyperlink>
      <w:r w:rsidRPr="00754285">
        <w:rPr>
          <w:rFonts w:asciiTheme="minorBidi" w:hAnsiTheme="minorBidi"/>
          <w:rtl/>
        </w:rPr>
        <w:t xml:space="preserve"> </w:t>
      </w:r>
      <w:r w:rsidRPr="000800EB">
        <w:rPr>
          <w:rFonts w:asciiTheme="minorBidi" w:hAnsiTheme="minorBidi"/>
          <w:b/>
          <w:bCs/>
          <w:rtl/>
        </w:rPr>
        <w:t>לא חלות</w:t>
      </w:r>
      <w:r w:rsidRPr="00754285">
        <w:rPr>
          <w:rFonts w:asciiTheme="minorBidi" w:hAnsiTheme="minorBidi"/>
          <w:rtl/>
        </w:rPr>
        <w:t xml:space="preserve"> על המציע.</w:t>
      </w:r>
    </w:p>
    <w:p w14:paraId="295DA1F6" w14:textId="77777777" w:rsidR="005F21FB" w:rsidRPr="001C3AAA" w:rsidRDefault="005F21FB" w:rsidP="0039279F">
      <w:pPr>
        <w:numPr>
          <w:ilvl w:val="0"/>
          <w:numId w:val="32"/>
        </w:numPr>
        <w:spacing w:line="360" w:lineRule="auto"/>
        <w:ind w:left="425" w:right="357" w:hanging="425"/>
        <w:jc w:val="both"/>
        <w:rPr>
          <w:rFonts w:asciiTheme="minorBidi" w:hAnsiTheme="minorBidi"/>
        </w:rPr>
      </w:pPr>
      <w:r w:rsidRPr="00754285">
        <w:rPr>
          <w:rFonts w:asciiTheme="minorBidi" w:hAnsiTheme="minorBidi"/>
          <w:rtl/>
        </w:rPr>
        <w:t>הוראות סעיף 9 ל</w:t>
      </w:r>
      <w:hyperlink r:id="rId122" w:history="1">
        <w:r w:rsidR="0039279F">
          <w:rPr>
            <w:rStyle w:val="Hyperlink"/>
            <w:rFonts w:asciiTheme="minorBidi" w:hAnsiTheme="minorBidi"/>
            <w:rtl/>
          </w:rPr>
          <w:t>חוק שוויון זכויות לאנשים עם מוגבלות, התשנ"ח-1998</w:t>
        </w:r>
      </w:hyperlink>
      <w:r w:rsidRPr="00754285">
        <w:rPr>
          <w:rFonts w:asciiTheme="minorBidi" w:hAnsiTheme="minorBidi"/>
          <w:rtl/>
        </w:rPr>
        <w:t xml:space="preserve"> </w:t>
      </w:r>
      <w:r w:rsidRPr="000800EB">
        <w:rPr>
          <w:rFonts w:asciiTheme="minorBidi" w:hAnsiTheme="minorBidi"/>
          <w:b/>
          <w:bCs/>
          <w:rtl/>
        </w:rPr>
        <w:t>חלות</w:t>
      </w:r>
      <w:r w:rsidRPr="00754285">
        <w:rPr>
          <w:rFonts w:asciiTheme="minorBidi" w:hAnsiTheme="minorBidi"/>
          <w:rtl/>
        </w:rPr>
        <w:t xml:space="preserve"> על המציע והוא מקיים</w:t>
      </w:r>
      <w:r>
        <w:rPr>
          <w:rFonts w:asciiTheme="minorBidi" w:hAnsiTheme="minorBidi" w:hint="cs"/>
          <w:rtl/>
        </w:rPr>
        <w:t xml:space="preserve"> </w:t>
      </w:r>
      <w:r w:rsidRPr="001C3AAA">
        <w:rPr>
          <w:rFonts w:asciiTheme="minorBidi" w:hAnsiTheme="minorBidi"/>
          <w:rtl/>
        </w:rPr>
        <w:t>אותן.</w:t>
      </w:r>
    </w:p>
    <w:p w14:paraId="081B315D" w14:textId="77777777" w:rsidR="00621800" w:rsidRDefault="00621800" w:rsidP="001C1995">
      <w:pPr>
        <w:jc w:val="both"/>
        <w:rPr>
          <w:rFonts w:asciiTheme="minorBidi" w:hAnsiTheme="minorBidi"/>
          <w:u w:val="single"/>
          <w:rtl/>
        </w:rPr>
      </w:pPr>
    </w:p>
    <w:p w14:paraId="16416BD8" w14:textId="77777777" w:rsidR="005F21FB" w:rsidRPr="00754285" w:rsidRDefault="005F21FB" w:rsidP="0039279F">
      <w:pPr>
        <w:spacing w:line="360" w:lineRule="auto"/>
        <w:jc w:val="both"/>
        <w:rPr>
          <w:rFonts w:asciiTheme="minorBidi" w:hAnsiTheme="minorBidi"/>
          <w:rtl/>
        </w:rPr>
      </w:pPr>
      <w:r w:rsidRPr="00754285">
        <w:rPr>
          <w:rFonts w:asciiTheme="minorBidi" w:hAnsiTheme="minorBidi"/>
          <w:u w:val="single"/>
          <w:rtl/>
        </w:rPr>
        <w:t xml:space="preserve">במקרה שהוראות סעיף 9 </w:t>
      </w:r>
      <w:r>
        <w:rPr>
          <w:rFonts w:asciiTheme="minorBidi" w:hAnsiTheme="minorBidi" w:hint="cs"/>
          <w:u w:val="single"/>
          <w:rtl/>
        </w:rPr>
        <w:t>ל</w:t>
      </w:r>
      <w:hyperlink r:id="rId123" w:history="1">
        <w:r w:rsidR="0039279F">
          <w:rPr>
            <w:rStyle w:val="Hyperlink"/>
            <w:rFonts w:asciiTheme="minorBidi" w:hAnsiTheme="minorBidi"/>
            <w:rtl/>
          </w:rPr>
          <w:t>חוק שוויון זכויות לאנשים עם מוגבלות, התשנ"ח-1998</w:t>
        </w:r>
      </w:hyperlink>
      <w:r w:rsidRPr="000800EB">
        <w:rPr>
          <w:rFonts w:asciiTheme="minorBidi" w:hAnsiTheme="minorBidi"/>
          <w:u w:val="single"/>
          <w:rtl/>
        </w:rPr>
        <w:t xml:space="preserve"> (להלן: ''חוק</w:t>
      </w:r>
      <w:r>
        <w:rPr>
          <w:rFonts w:asciiTheme="minorBidi" w:hAnsiTheme="minorBidi" w:hint="cs"/>
          <w:u w:val="single"/>
          <w:rtl/>
        </w:rPr>
        <w:t xml:space="preserve"> שוויון זכויות</w:t>
      </w:r>
      <w:r w:rsidRPr="000800EB">
        <w:rPr>
          <w:rFonts w:asciiTheme="minorBidi" w:hAnsiTheme="minorBidi"/>
          <w:u w:val="single"/>
          <w:rtl/>
        </w:rPr>
        <w:t>'')</w:t>
      </w:r>
      <w:r>
        <w:rPr>
          <w:rFonts w:asciiTheme="minorBidi" w:hAnsiTheme="minorBidi" w:hint="cs"/>
          <w:b/>
          <w:bCs/>
          <w:u w:val="single"/>
          <w:rtl/>
        </w:rPr>
        <w:t xml:space="preserve"> </w:t>
      </w:r>
      <w:r w:rsidRPr="00754285">
        <w:rPr>
          <w:rFonts w:asciiTheme="minorBidi" w:hAnsiTheme="minorBidi"/>
          <w:b/>
          <w:bCs/>
          <w:u w:val="single"/>
          <w:rtl/>
        </w:rPr>
        <w:t>חלות על המציע</w:t>
      </w:r>
      <w:r>
        <w:rPr>
          <w:rFonts w:asciiTheme="minorBidi" w:hAnsiTheme="minorBidi" w:hint="cs"/>
          <w:b/>
          <w:bCs/>
          <w:u w:val="single"/>
          <w:rtl/>
        </w:rPr>
        <w:t>,</w:t>
      </w:r>
      <w:r w:rsidRPr="00754285">
        <w:rPr>
          <w:rFonts w:asciiTheme="minorBidi" w:hAnsiTheme="minorBidi"/>
          <w:u w:val="single"/>
          <w:rtl/>
        </w:rPr>
        <w:t xml:space="preserve"> נדרש לסמן </w:t>
      </w:r>
      <w:r w:rsidRPr="00754285">
        <w:rPr>
          <w:rFonts w:asciiTheme="minorBidi" w:hAnsiTheme="minorBidi"/>
          <w:u w:val="single"/>
        </w:rPr>
        <w:t>x</w:t>
      </w:r>
      <w:r w:rsidRPr="00754285">
        <w:rPr>
          <w:rFonts w:asciiTheme="minorBidi" w:hAnsiTheme="minorBidi"/>
          <w:u w:val="single"/>
          <w:rtl/>
        </w:rPr>
        <w:t xml:space="preserve"> במשבצת המתאימה</w:t>
      </w:r>
      <w:r w:rsidRPr="00754285">
        <w:rPr>
          <w:rFonts w:asciiTheme="minorBidi" w:hAnsiTheme="minorBidi"/>
          <w:rtl/>
        </w:rPr>
        <w:t>:</w:t>
      </w:r>
    </w:p>
    <w:p w14:paraId="66D2F3A4" w14:textId="77777777" w:rsidR="005F21FB" w:rsidRPr="00754285" w:rsidRDefault="005F21FB" w:rsidP="005F21FB">
      <w:pPr>
        <w:numPr>
          <w:ilvl w:val="0"/>
          <w:numId w:val="32"/>
        </w:numPr>
        <w:spacing w:line="360" w:lineRule="auto"/>
        <w:ind w:right="360"/>
        <w:jc w:val="both"/>
        <w:rPr>
          <w:rFonts w:asciiTheme="minorBidi" w:hAnsiTheme="minorBidi"/>
        </w:rPr>
      </w:pPr>
      <w:r w:rsidRPr="00754285">
        <w:rPr>
          <w:rFonts w:asciiTheme="minorBidi" w:hAnsiTheme="minorBidi"/>
          <w:rtl/>
        </w:rPr>
        <w:t>המציע מעסיק פחות מ-</w:t>
      </w:r>
      <w:r>
        <w:rPr>
          <w:rFonts w:asciiTheme="minorBidi" w:hAnsiTheme="minorBidi" w:hint="cs"/>
          <w:rtl/>
        </w:rPr>
        <w:t xml:space="preserve"> </w:t>
      </w:r>
      <w:r w:rsidRPr="00754285">
        <w:rPr>
          <w:rFonts w:asciiTheme="minorBidi" w:hAnsiTheme="minorBidi"/>
          <w:rtl/>
        </w:rPr>
        <w:t>100 עובדים.</w:t>
      </w:r>
    </w:p>
    <w:p w14:paraId="45D9C0EE" w14:textId="77777777" w:rsidR="005F21FB" w:rsidRPr="00754285" w:rsidRDefault="005F21FB" w:rsidP="005F21FB">
      <w:pPr>
        <w:numPr>
          <w:ilvl w:val="0"/>
          <w:numId w:val="32"/>
        </w:numPr>
        <w:spacing w:line="360" w:lineRule="auto"/>
        <w:ind w:right="360"/>
        <w:jc w:val="both"/>
        <w:rPr>
          <w:rFonts w:asciiTheme="minorBidi" w:hAnsiTheme="minorBidi"/>
        </w:rPr>
      </w:pPr>
      <w:r w:rsidRPr="00754285">
        <w:rPr>
          <w:rFonts w:asciiTheme="minorBidi" w:hAnsiTheme="minorBidi"/>
          <w:rtl/>
        </w:rPr>
        <w:lastRenderedPageBreak/>
        <w:t>המציע מעסיק 100 עובדים או יותר.</w:t>
      </w:r>
    </w:p>
    <w:p w14:paraId="4DCB48F2" w14:textId="77777777" w:rsidR="005F21FB" w:rsidRPr="00754285" w:rsidRDefault="005F21FB" w:rsidP="005F21FB">
      <w:pPr>
        <w:spacing w:line="360" w:lineRule="auto"/>
        <w:ind w:right="360"/>
        <w:jc w:val="both"/>
        <w:rPr>
          <w:rFonts w:asciiTheme="minorBidi" w:hAnsiTheme="minorBidi"/>
          <w:rtl/>
        </w:rPr>
      </w:pPr>
      <w:r w:rsidRPr="00754285">
        <w:rPr>
          <w:rFonts w:asciiTheme="minorBidi" w:hAnsiTheme="minorBidi"/>
          <w:u w:val="single"/>
          <w:rtl/>
        </w:rPr>
        <w:t>במקרה שהמציע מעסיק 100 עובדים או יותר</w:t>
      </w:r>
      <w:r w:rsidR="00621800">
        <w:rPr>
          <w:rFonts w:asciiTheme="minorBidi" w:hAnsiTheme="minorBidi" w:hint="cs"/>
          <w:u w:val="single"/>
          <w:rtl/>
        </w:rPr>
        <w:t>,</w:t>
      </w:r>
      <w:r w:rsidRPr="00754285">
        <w:rPr>
          <w:rFonts w:asciiTheme="minorBidi" w:hAnsiTheme="minorBidi"/>
          <w:u w:val="single"/>
          <w:rtl/>
        </w:rPr>
        <w:t xml:space="preserve"> נדרש לסמן</w:t>
      </w:r>
      <w:r w:rsidRPr="00754285">
        <w:rPr>
          <w:rFonts w:asciiTheme="minorBidi" w:hAnsiTheme="minorBidi"/>
          <w:u w:val="single"/>
        </w:rPr>
        <w:t xml:space="preserve">X </w:t>
      </w:r>
      <w:r w:rsidRPr="00754285">
        <w:rPr>
          <w:rFonts w:asciiTheme="minorBidi" w:hAnsiTheme="minorBidi"/>
          <w:u w:val="single"/>
          <w:rtl/>
        </w:rPr>
        <w:t xml:space="preserve"> במשבצת המתאימה</w:t>
      </w:r>
      <w:r w:rsidRPr="00754285">
        <w:rPr>
          <w:rFonts w:asciiTheme="minorBidi" w:hAnsiTheme="minorBidi"/>
          <w:rtl/>
        </w:rPr>
        <w:t>:</w:t>
      </w:r>
    </w:p>
    <w:p w14:paraId="0ABA47A1" w14:textId="77777777" w:rsidR="005F21FB" w:rsidRPr="00754285" w:rsidRDefault="005F21FB" w:rsidP="005F21FB">
      <w:pPr>
        <w:numPr>
          <w:ilvl w:val="0"/>
          <w:numId w:val="32"/>
        </w:numPr>
        <w:spacing w:line="360" w:lineRule="auto"/>
        <w:ind w:right="360"/>
        <w:jc w:val="both"/>
        <w:rPr>
          <w:rFonts w:asciiTheme="minorBidi" w:hAnsiTheme="minorBidi"/>
        </w:rPr>
      </w:pPr>
      <w:r w:rsidRPr="00754285">
        <w:rPr>
          <w:rFonts w:asciiTheme="minorBidi" w:hAnsiTheme="minorBidi"/>
          <w:rtl/>
        </w:rPr>
        <w:t xml:space="preserve"> המציע מתחייב כי ככל שיזכה במכרז</w:t>
      </w:r>
      <w:r w:rsidR="00621800">
        <w:rPr>
          <w:rFonts w:asciiTheme="minorBidi" w:hAnsiTheme="minorBidi" w:hint="cs"/>
          <w:rtl/>
        </w:rPr>
        <w:t>,</w:t>
      </w:r>
      <w:r w:rsidRPr="00754285">
        <w:rPr>
          <w:rFonts w:asciiTheme="minorBidi" w:hAnsiTheme="minorBidi"/>
          <w:rtl/>
        </w:rPr>
        <w:t xml:space="preserve"> יפנה למנ</w:t>
      </w:r>
      <w:r w:rsidR="00621800">
        <w:rPr>
          <w:rFonts w:asciiTheme="minorBidi" w:hAnsiTheme="minorBidi" w:hint="cs"/>
          <w:rtl/>
        </w:rPr>
        <w:t xml:space="preserve">כ''ל </w:t>
      </w:r>
      <w:r w:rsidRPr="00754285">
        <w:rPr>
          <w:rFonts w:asciiTheme="minorBidi" w:hAnsiTheme="minorBidi"/>
          <w:rtl/>
        </w:rPr>
        <w:t>משרד העבודה</w:t>
      </w:r>
      <w:r w:rsidR="001E0E78">
        <w:rPr>
          <w:rFonts w:asciiTheme="minorBidi" w:hAnsiTheme="minorBidi" w:hint="cs"/>
          <w:rtl/>
        </w:rPr>
        <w:t xml:space="preserve">, </w:t>
      </w:r>
      <w:r w:rsidRPr="00754285">
        <w:rPr>
          <w:rFonts w:asciiTheme="minorBidi" w:hAnsiTheme="minorBidi"/>
          <w:rtl/>
        </w:rPr>
        <w:t>הרווחה והשירותים החברתיים</w:t>
      </w:r>
      <w:r>
        <w:rPr>
          <w:rFonts w:asciiTheme="minorBidi" w:hAnsiTheme="minorBidi" w:hint="cs"/>
          <w:rtl/>
        </w:rPr>
        <w:t>,</w:t>
      </w:r>
      <w:r w:rsidRPr="00754285">
        <w:rPr>
          <w:rFonts w:asciiTheme="minorBidi" w:hAnsiTheme="minorBidi"/>
          <w:rtl/>
        </w:rPr>
        <w:t xml:space="preserve"> לשם</w:t>
      </w:r>
      <w:r w:rsidRPr="00754285">
        <w:rPr>
          <w:rFonts w:asciiTheme="minorBidi" w:hAnsiTheme="minorBidi"/>
        </w:rPr>
        <w:t xml:space="preserve"> </w:t>
      </w:r>
      <w:r w:rsidRPr="00754285">
        <w:rPr>
          <w:rFonts w:asciiTheme="minorBidi" w:hAnsiTheme="minorBidi"/>
          <w:rtl/>
        </w:rPr>
        <w:t>בחינת</w:t>
      </w:r>
      <w:r w:rsidRPr="00754285">
        <w:rPr>
          <w:rFonts w:asciiTheme="minorBidi" w:hAnsiTheme="minorBidi"/>
        </w:rPr>
        <w:t xml:space="preserve"> </w:t>
      </w:r>
      <w:r w:rsidRPr="00754285">
        <w:rPr>
          <w:rFonts w:asciiTheme="minorBidi" w:hAnsiTheme="minorBidi"/>
          <w:rtl/>
        </w:rPr>
        <w:t>יישום</w:t>
      </w:r>
      <w:r w:rsidRPr="00754285">
        <w:rPr>
          <w:rFonts w:asciiTheme="minorBidi" w:hAnsiTheme="minorBidi"/>
        </w:rPr>
        <w:t xml:space="preserve"> </w:t>
      </w:r>
      <w:r w:rsidRPr="00754285">
        <w:rPr>
          <w:rFonts w:asciiTheme="minorBidi" w:hAnsiTheme="minorBidi"/>
          <w:rtl/>
        </w:rPr>
        <w:t>חובותיו</w:t>
      </w:r>
      <w:r w:rsidRPr="00754285">
        <w:rPr>
          <w:rFonts w:asciiTheme="minorBidi" w:hAnsiTheme="minorBidi"/>
        </w:rPr>
        <w:t xml:space="preserve"> </w:t>
      </w:r>
      <w:r w:rsidRPr="00754285">
        <w:rPr>
          <w:rFonts w:asciiTheme="minorBidi" w:hAnsiTheme="minorBidi"/>
          <w:rtl/>
        </w:rPr>
        <w:t>לפי</w:t>
      </w:r>
      <w:r w:rsidRPr="00754285">
        <w:rPr>
          <w:rFonts w:asciiTheme="minorBidi" w:hAnsiTheme="minorBidi"/>
        </w:rPr>
        <w:t xml:space="preserve"> </w:t>
      </w:r>
      <w:r w:rsidRPr="00754285">
        <w:rPr>
          <w:rFonts w:asciiTheme="minorBidi" w:hAnsiTheme="minorBidi"/>
          <w:rtl/>
        </w:rPr>
        <w:t>סעיף</w:t>
      </w:r>
      <w:r w:rsidRPr="00754285">
        <w:rPr>
          <w:rFonts w:asciiTheme="minorBidi" w:hAnsiTheme="minorBidi"/>
        </w:rPr>
        <w:t xml:space="preserve"> 9 </w:t>
      </w:r>
      <w:r w:rsidRPr="00754285">
        <w:rPr>
          <w:rFonts w:asciiTheme="minorBidi" w:hAnsiTheme="minorBidi"/>
          <w:rtl/>
        </w:rPr>
        <w:t>לחוק שוויון</w:t>
      </w:r>
      <w:r w:rsidRPr="00754285">
        <w:rPr>
          <w:rFonts w:asciiTheme="minorBidi" w:hAnsiTheme="minorBidi"/>
        </w:rPr>
        <w:t xml:space="preserve"> </w:t>
      </w:r>
      <w:r w:rsidRPr="00754285">
        <w:rPr>
          <w:rFonts w:asciiTheme="minorBidi" w:hAnsiTheme="minorBidi"/>
          <w:rtl/>
        </w:rPr>
        <w:t>זכויות, ובמקרה</w:t>
      </w:r>
      <w:r w:rsidRPr="00754285">
        <w:rPr>
          <w:rFonts w:asciiTheme="minorBidi" w:hAnsiTheme="minorBidi"/>
        </w:rPr>
        <w:t xml:space="preserve"> </w:t>
      </w:r>
      <w:r w:rsidRPr="00754285">
        <w:rPr>
          <w:rFonts w:asciiTheme="minorBidi" w:hAnsiTheme="minorBidi"/>
          <w:rtl/>
        </w:rPr>
        <w:t>הצורך</w:t>
      </w:r>
      <w:r>
        <w:rPr>
          <w:rFonts w:asciiTheme="minorBidi" w:hAnsiTheme="minorBidi" w:hint="cs"/>
          <w:rtl/>
        </w:rPr>
        <w:t xml:space="preserve">, </w:t>
      </w:r>
      <w:r w:rsidRPr="00754285">
        <w:rPr>
          <w:rFonts w:asciiTheme="minorBidi" w:hAnsiTheme="minorBidi"/>
          <w:rtl/>
        </w:rPr>
        <w:t>לשם</w:t>
      </w:r>
      <w:r w:rsidRPr="00754285">
        <w:rPr>
          <w:rFonts w:asciiTheme="minorBidi" w:hAnsiTheme="minorBidi"/>
        </w:rPr>
        <w:t xml:space="preserve"> </w:t>
      </w:r>
      <w:r w:rsidRPr="00754285">
        <w:rPr>
          <w:rFonts w:asciiTheme="minorBidi" w:hAnsiTheme="minorBidi"/>
          <w:rtl/>
        </w:rPr>
        <w:t>קבלת הנחיות</w:t>
      </w:r>
      <w:r w:rsidRPr="00754285">
        <w:rPr>
          <w:rFonts w:asciiTheme="minorBidi" w:hAnsiTheme="minorBidi"/>
        </w:rPr>
        <w:t xml:space="preserve"> </w:t>
      </w:r>
      <w:r w:rsidRPr="00754285">
        <w:rPr>
          <w:rFonts w:asciiTheme="minorBidi" w:hAnsiTheme="minorBidi"/>
          <w:rtl/>
        </w:rPr>
        <w:t>בקשר</w:t>
      </w:r>
      <w:r w:rsidRPr="00754285">
        <w:rPr>
          <w:rFonts w:asciiTheme="minorBidi" w:hAnsiTheme="minorBidi"/>
        </w:rPr>
        <w:t xml:space="preserve"> </w:t>
      </w:r>
      <w:r w:rsidRPr="00754285">
        <w:rPr>
          <w:rFonts w:asciiTheme="minorBidi" w:hAnsiTheme="minorBidi"/>
          <w:rtl/>
        </w:rPr>
        <w:t>ליישומן</w:t>
      </w:r>
      <w:r w:rsidRPr="00754285">
        <w:rPr>
          <w:rFonts w:asciiTheme="minorBidi" w:hAnsiTheme="minorBidi"/>
        </w:rPr>
        <w:t>.</w:t>
      </w:r>
    </w:p>
    <w:p w14:paraId="275AAB8E" w14:textId="77777777" w:rsidR="005F21FB" w:rsidRPr="00754285" w:rsidRDefault="005F21FB" w:rsidP="005F21FB">
      <w:pPr>
        <w:numPr>
          <w:ilvl w:val="0"/>
          <w:numId w:val="32"/>
        </w:numPr>
        <w:spacing w:line="360" w:lineRule="auto"/>
        <w:ind w:right="360"/>
        <w:jc w:val="both"/>
        <w:rPr>
          <w:rFonts w:asciiTheme="minorBidi" w:hAnsiTheme="minorBidi"/>
          <w:rtl/>
        </w:rPr>
      </w:pPr>
      <w:r w:rsidRPr="00754285">
        <w:rPr>
          <w:rFonts w:asciiTheme="minorBidi" w:hAnsiTheme="minorBidi"/>
          <w:rtl/>
        </w:rPr>
        <w:t>המציע התחייב בעבר לפנות למנ</w:t>
      </w:r>
      <w:r w:rsidR="00621800">
        <w:rPr>
          <w:rFonts w:asciiTheme="minorBidi" w:hAnsiTheme="minorBidi" w:hint="cs"/>
          <w:rtl/>
        </w:rPr>
        <w:t xml:space="preserve">כ''ל </w:t>
      </w:r>
      <w:r w:rsidRPr="00754285">
        <w:rPr>
          <w:rFonts w:asciiTheme="minorBidi" w:hAnsiTheme="minorBidi"/>
          <w:rtl/>
        </w:rPr>
        <w:t>משרד העבודה</w:t>
      </w:r>
      <w:r w:rsidR="001E0E78">
        <w:rPr>
          <w:rFonts w:asciiTheme="minorBidi" w:hAnsiTheme="minorBidi" w:hint="cs"/>
          <w:rtl/>
        </w:rPr>
        <w:t xml:space="preserve">, </w:t>
      </w:r>
      <w:r w:rsidRPr="00754285">
        <w:rPr>
          <w:rFonts w:asciiTheme="minorBidi" w:hAnsiTheme="minorBidi"/>
          <w:rtl/>
        </w:rPr>
        <w:t>הרווחה והשירותים החברתיים לשם בחינת</w:t>
      </w:r>
      <w:r w:rsidRPr="00754285">
        <w:rPr>
          <w:rFonts w:asciiTheme="minorBidi" w:hAnsiTheme="minorBidi"/>
        </w:rPr>
        <w:t xml:space="preserve"> </w:t>
      </w:r>
      <w:r w:rsidRPr="00754285">
        <w:rPr>
          <w:rFonts w:asciiTheme="minorBidi" w:hAnsiTheme="minorBidi"/>
          <w:rtl/>
        </w:rPr>
        <w:t>יישום</w:t>
      </w:r>
      <w:r w:rsidRPr="00754285">
        <w:rPr>
          <w:rFonts w:asciiTheme="minorBidi" w:hAnsiTheme="minorBidi"/>
        </w:rPr>
        <w:t xml:space="preserve"> </w:t>
      </w:r>
      <w:r w:rsidRPr="00754285">
        <w:rPr>
          <w:rFonts w:asciiTheme="minorBidi" w:hAnsiTheme="minorBidi"/>
          <w:rtl/>
        </w:rPr>
        <w:t>חובותיו</w:t>
      </w:r>
      <w:r w:rsidRPr="00754285">
        <w:rPr>
          <w:rFonts w:asciiTheme="minorBidi" w:hAnsiTheme="minorBidi"/>
        </w:rPr>
        <w:t xml:space="preserve"> </w:t>
      </w:r>
      <w:r w:rsidRPr="00754285">
        <w:rPr>
          <w:rFonts w:asciiTheme="minorBidi" w:hAnsiTheme="minorBidi"/>
          <w:rtl/>
        </w:rPr>
        <w:t>לפי</w:t>
      </w:r>
      <w:r w:rsidRPr="00754285">
        <w:rPr>
          <w:rFonts w:asciiTheme="minorBidi" w:hAnsiTheme="minorBidi"/>
        </w:rPr>
        <w:t xml:space="preserve"> </w:t>
      </w:r>
      <w:r w:rsidRPr="00754285">
        <w:rPr>
          <w:rFonts w:asciiTheme="minorBidi" w:hAnsiTheme="minorBidi"/>
          <w:rtl/>
        </w:rPr>
        <w:t>סעיף</w:t>
      </w:r>
      <w:r w:rsidRPr="00754285">
        <w:rPr>
          <w:rFonts w:asciiTheme="minorBidi" w:hAnsiTheme="minorBidi"/>
        </w:rPr>
        <w:t xml:space="preserve"> 9 </w:t>
      </w:r>
      <w:r w:rsidRPr="00754285">
        <w:rPr>
          <w:rFonts w:asciiTheme="minorBidi" w:hAnsiTheme="minorBidi"/>
          <w:rtl/>
        </w:rPr>
        <w:t>לחוק שוויון</w:t>
      </w:r>
      <w:r w:rsidRPr="00754285">
        <w:rPr>
          <w:rFonts w:asciiTheme="minorBidi" w:hAnsiTheme="minorBidi"/>
        </w:rPr>
        <w:t xml:space="preserve"> </w:t>
      </w:r>
      <w:r w:rsidRPr="00754285">
        <w:rPr>
          <w:rFonts w:asciiTheme="minorBidi" w:hAnsiTheme="minorBidi"/>
          <w:rtl/>
        </w:rPr>
        <w:t>זכויות, הוא פנה כאמור ואם קיבל הנחיות ליישום חובותיו</w:t>
      </w:r>
      <w:r>
        <w:rPr>
          <w:rFonts w:asciiTheme="minorBidi" w:hAnsiTheme="minorBidi" w:hint="cs"/>
          <w:rtl/>
        </w:rPr>
        <w:t>,</w:t>
      </w:r>
      <w:r w:rsidRPr="00754285">
        <w:rPr>
          <w:rFonts w:asciiTheme="minorBidi" w:hAnsiTheme="minorBidi"/>
          <w:rtl/>
        </w:rPr>
        <w:t xml:space="preserve"> </w:t>
      </w:r>
      <w:r w:rsidRPr="00754285">
        <w:rPr>
          <w:rFonts w:asciiTheme="minorBidi" w:hAnsiTheme="minorBidi"/>
          <w:b/>
          <w:bCs/>
          <w:rtl/>
        </w:rPr>
        <w:t>פעל ליישומן</w:t>
      </w:r>
      <w:r w:rsidRPr="00754285">
        <w:rPr>
          <w:rFonts w:asciiTheme="minorBidi" w:hAnsiTheme="minorBidi"/>
          <w:rtl/>
        </w:rPr>
        <w:t xml:space="preserve"> (במקרה שהמציע התחייב בעבר לבצע פנייה זו ונעשתה עמו התקשרות</w:t>
      </w:r>
      <w:r>
        <w:rPr>
          <w:rFonts w:asciiTheme="minorBidi" w:hAnsiTheme="minorBidi" w:hint="cs"/>
          <w:rtl/>
        </w:rPr>
        <w:t>,</w:t>
      </w:r>
      <w:r w:rsidRPr="00754285">
        <w:rPr>
          <w:rFonts w:asciiTheme="minorBidi" w:hAnsiTheme="minorBidi"/>
          <w:rtl/>
        </w:rPr>
        <w:t xml:space="preserve"> שלגביה נתן התחייבות זו).</w:t>
      </w:r>
    </w:p>
    <w:p w14:paraId="5C7425AD" w14:textId="77777777" w:rsidR="005F21FB" w:rsidRPr="00754285" w:rsidRDefault="005F21FB" w:rsidP="001E0E78">
      <w:pPr>
        <w:spacing w:line="360" w:lineRule="auto"/>
        <w:ind w:right="360"/>
        <w:jc w:val="both"/>
        <w:rPr>
          <w:rFonts w:asciiTheme="minorBidi" w:hAnsiTheme="minorBidi"/>
          <w:rtl/>
        </w:rPr>
      </w:pPr>
      <w:r w:rsidRPr="00754285">
        <w:rPr>
          <w:rFonts w:asciiTheme="minorBidi" w:hAnsiTheme="minorBidi"/>
          <w:rtl/>
        </w:rPr>
        <w:t>המציע מתחייב להעביר העתק מהתצהיר שמסר לפי פסקה זו למנכ</w:t>
      </w:r>
      <w:r w:rsidR="001E0E78">
        <w:rPr>
          <w:rFonts w:asciiTheme="minorBidi" w:hAnsiTheme="minorBidi" w:hint="cs"/>
          <w:rtl/>
        </w:rPr>
        <w:t>''</w:t>
      </w:r>
      <w:r w:rsidRPr="00754285">
        <w:rPr>
          <w:rFonts w:asciiTheme="minorBidi" w:hAnsiTheme="minorBidi"/>
          <w:rtl/>
        </w:rPr>
        <w:t>ל משרד העבודה, הרווחה והשירותים החברתיים, בתוך 30 ימים ממועד ההתקשרות.</w:t>
      </w:r>
    </w:p>
    <w:p w14:paraId="6ED63570" w14:textId="77777777" w:rsidR="005F21FB" w:rsidRDefault="005F21FB" w:rsidP="005F21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Theme="minorBidi" w:hAnsiTheme="minorBidi"/>
          <w:b/>
          <w:bCs/>
          <w:u w:val="single"/>
          <w:rtl/>
        </w:rPr>
      </w:pPr>
    </w:p>
    <w:p w14:paraId="2ACCF07E" w14:textId="77777777" w:rsidR="005F21FB" w:rsidRPr="00754285" w:rsidRDefault="005F21FB" w:rsidP="005F21FB">
      <w:pPr>
        <w:spacing w:line="360" w:lineRule="auto"/>
        <w:rPr>
          <w:rFonts w:asciiTheme="minorBidi" w:hAnsiTheme="minorBidi"/>
          <w:rtl/>
        </w:rPr>
      </w:pPr>
      <w:r w:rsidRPr="00754285">
        <w:rPr>
          <w:rFonts w:asciiTheme="minorBidi" w:hAnsiTheme="minorBidi"/>
          <w:rtl/>
        </w:rPr>
        <w:t>____________________</w:t>
      </w:r>
      <w:r>
        <w:rPr>
          <w:rFonts w:asciiTheme="minorBidi" w:hAnsiTheme="minorBidi" w:hint="cs"/>
          <w:rtl/>
        </w:rPr>
        <w:tab/>
      </w:r>
      <w:r w:rsidRPr="00754285">
        <w:rPr>
          <w:rFonts w:asciiTheme="minorBidi" w:hAnsiTheme="minorBidi"/>
          <w:rtl/>
        </w:rPr>
        <w:t>____________________</w:t>
      </w:r>
      <w:r>
        <w:rPr>
          <w:rFonts w:asciiTheme="minorBidi" w:hAnsiTheme="minorBidi" w:hint="cs"/>
          <w:rtl/>
        </w:rPr>
        <w:tab/>
      </w:r>
      <w:r w:rsidRPr="00754285">
        <w:rPr>
          <w:rFonts w:asciiTheme="minorBidi" w:hAnsiTheme="minorBidi"/>
          <w:rtl/>
        </w:rPr>
        <w:t>____________________</w:t>
      </w:r>
    </w:p>
    <w:p w14:paraId="1332CD58" w14:textId="77777777" w:rsidR="006B4BF7" w:rsidRDefault="005F21FB" w:rsidP="005F21FB">
      <w:pPr>
        <w:spacing w:line="360" w:lineRule="auto"/>
        <w:rPr>
          <w:rFonts w:asciiTheme="minorBidi" w:hAnsiTheme="minorBidi"/>
          <w:rtl/>
        </w:rPr>
      </w:pPr>
      <w:r>
        <w:rPr>
          <w:rFonts w:asciiTheme="minorBidi" w:hAnsiTheme="minorBidi" w:hint="cs"/>
          <w:rtl/>
        </w:rPr>
        <w:t xml:space="preserve">              שם מלא                                    תאריך</w:t>
      </w:r>
      <w:r>
        <w:rPr>
          <w:rFonts w:asciiTheme="minorBidi" w:hAnsiTheme="minorBidi" w:hint="cs"/>
          <w:rtl/>
        </w:rPr>
        <w:tab/>
      </w:r>
      <w:r>
        <w:rPr>
          <w:rFonts w:asciiTheme="minorBidi" w:hAnsiTheme="minorBidi" w:hint="cs"/>
          <w:rtl/>
        </w:rPr>
        <w:tab/>
        <w:t xml:space="preserve">                         </w:t>
      </w:r>
      <w:r w:rsidRPr="00754285">
        <w:rPr>
          <w:rFonts w:asciiTheme="minorBidi" w:hAnsiTheme="minorBidi"/>
          <w:rtl/>
        </w:rPr>
        <w:t>חתימה</w:t>
      </w:r>
    </w:p>
    <w:p w14:paraId="1EFC6BF5" w14:textId="77777777" w:rsidR="006B4BF7" w:rsidRDefault="006B4BF7">
      <w:pPr>
        <w:bidi w:val="0"/>
        <w:rPr>
          <w:rFonts w:asciiTheme="minorBidi" w:hAnsiTheme="minorBidi"/>
        </w:rPr>
      </w:pPr>
      <w:r>
        <w:rPr>
          <w:rFonts w:asciiTheme="minorBidi" w:hAnsiTheme="minorBidi"/>
          <w:rtl/>
        </w:rPr>
        <w:br w:type="page"/>
      </w:r>
    </w:p>
    <w:p w14:paraId="54C65851" w14:textId="77777777" w:rsidR="005F21FB" w:rsidRPr="006B4BF7" w:rsidRDefault="006B4BF7" w:rsidP="006B4BF7">
      <w:pPr>
        <w:pStyle w:val="-"/>
        <w:rPr>
          <w:sz w:val="22"/>
          <w:szCs w:val="22"/>
          <w:rtl/>
        </w:rPr>
      </w:pPr>
      <w:bookmarkStart w:id="208" w:name="_Toc66711131"/>
      <w:bookmarkStart w:id="209" w:name="נספח_ד3"/>
      <w:r>
        <w:rPr>
          <w:rFonts w:hint="cs"/>
          <w:sz w:val="22"/>
          <w:szCs w:val="22"/>
          <w:rtl/>
        </w:rPr>
        <w:lastRenderedPageBreak/>
        <w:t>נספח ד 3</w:t>
      </w:r>
      <w:bookmarkEnd w:id="208"/>
    </w:p>
    <w:p w14:paraId="5836EBBF" w14:textId="77777777" w:rsidR="006B4BF7" w:rsidRDefault="006B4BF7" w:rsidP="006B4BF7">
      <w:pPr>
        <w:pStyle w:val="-0"/>
      </w:pPr>
      <w:bookmarkStart w:id="210" w:name="_Toc66711132"/>
      <w:bookmarkEnd w:id="209"/>
      <w:r>
        <w:rPr>
          <w:rFonts w:hint="cs"/>
          <w:rtl/>
        </w:rPr>
        <w:t>תצהיר בדבר התחייבות מציעים במכרז (הצהרה כללית)</w:t>
      </w:r>
      <w:bookmarkEnd w:id="210"/>
    </w:p>
    <w:p w14:paraId="4DFEF3CC" w14:textId="77777777" w:rsidR="006B4BF7" w:rsidRPr="006B4BF7" w:rsidRDefault="006B4BF7" w:rsidP="0070183B">
      <w:pPr>
        <w:pStyle w:val="3-"/>
        <w:numPr>
          <w:ilvl w:val="1"/>
          <w:numId w:val="35"/>
        </w:numPr>
        <w:tabs>
          <w:tab w:val="left" w:pos="509"/>
        </w:tabs>
        <w:spacing w:before="120" w:after="0"/>
        <w:ind w:hanging="850"/>
        <w:contextualSpacing/>
        <w:outlineLvl w:val="9"/>
        <w:rPr>
          <w:rFonts w:asciiTheme="minorBidi" w:hAnsiTheme="minorBidi" w:cstheme="minorBidi"/>
          <w:bCs/>
        </w:rPr>
      </w:pPr>
      <w:r w:rsidRPr="006B4BF7">
        <w:rPr>
          <w:rFonts w:asciiTheme="minorBidi" w:hAnsiTheme="minorBidi" w:cstheme="minorBidi"/>
          <w:b/>
          <w:bCs/>
          <w:rtl/>
        </w:rPr>
        <w:t>כשירות להתמודדות במכרז</w:t>
      </w:r>
    </w:p>
    <w:p w14:paraId="48DBCB26" w14:textId="77777777" w:rsidR="006B4BF7" w:rsidRPr="006B4BF7" w:rsidRDefault="006B4BF7" w:rsidP="006B4BF7">
      <w:pPr>
        <w:pStyle w:val="ab"/>
        <w:numPr>
          <w:ilvl w:val="0"/>
          <w:numId w:val="34"/>
        </w:numPr>
        <w:tabs>
          <w:tab w:val="left" w:pos="1192"/>
        </w:tabs>
        <w:spacing w:before="120" w:after="120" w:line="360" w:lineRule="auto"/>
        <w:jc w:val="both"/>
        <w:rPr>
          <w:rFonts w:asciiTheme="minorBidi" w:hAnsiTheme="minorBidi"/>
          <w:vanish/>
          <w:rtl/>
        </w:rPr>
      </w:pPr>
    </w:p>
    <w:p w14:paraId="330D5C2E" w14:textId="77777777" w:rsidR="006B4BF7" w:rsidRPr="006B4BF7" w:rsidRDefault="006B4BF7" w:rsidP="006B4BF7">
      <w:pPr>
        <w:pStyle w:val="ab"/>
        <w:numPr>
          <w:ilvl w:val="1"/>
          <w:numId w:val="34"/>
        </w:numPr>
        <w:tabs>
          <w:tab w:val="left" w:pos="1192"/>
        </w:tabs>
        <w:spacing w:before="120" w:after="120" w:line="360" w:lineRule="auto"/>
        <w:jc w:val="both"/>
        <w:rPr>
          <w:rFonts w:asciiTheme="minorBidi" w:hAnsiTheme="minorBidi"/>
          <w:vanish/>
          <w:rtl/>
        </w:rPr>
      </w:pPr>
    </w:p>
    <w:p w14:paraId="22960F5A" w14:textId="77777777" w:rsidR="006B4BF7" w:rsidRPr="006B4BF7" w:rsidRDefault="006B4BF7" w:rsidP="0070183B">
      <w:pPr>
        <w:pStyle w:val="34"/>
        <w:numPr>
          <w:ilvl w:val="2"/>
          <w:numId w:val="34"/>
        </w:numPr>
        <w:tabs>
          <w:tab w:val="clear" w:pos="1334"/>
        </w:tabs>
        <w:spacing w:before="0" w:after="120"/>
        <w:ind w:left="1218" w:hanging="709"/>
        <w:contextualSpacing/>
        <w:jc w:val="both"/>
        <w:outlineLvl w:val="9"/>
        <w:rPr>
          <w:rFonts w:asciiTheme="minorBidi" w:hAnsiTheme="minorBidi" w:cstheme="minorBidi"/>
          <w:rtl/>
        </w:rPr>
      </w:pPr>
      <w:r w:rsidRPr="006B4BF7">
        <w:rPr>
          <w:rFonts w:asciiTheme="minorBidi" w:hAnsiTheme="minorBidi" w:cs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1D7C3D6" w14:textId="77777777" w:rsidR="006B4BF7" w:rsidRPr="006B4BF7" w:rsidRDefault="006B4BF7" w:rsidP="006B4BF7">
      <w:pPr>
        <w:pStyle w:val="34"/>
        <w:numPr>
          <w:ilvl w:val="2"/>
          <w:numId w:val="34"/>
        </w:numPr>
        <w:tabs>
          <w:tab w:val="clear" w:pos="1334"/>
          <w:tab w:val="left" w:pos="1360"/>
        </w:tabs>
        <w:spacing w:before="120"/>
        <w:ind w:left="1218" w:hanging="709"/>
        <w:contextualSpacing/>
        <w:jc w:val="both"/>
        <w:outlineLvl w:val="9"/>
        <w:rPr>
          <w:rFonts w:asciiTheme="minorBidi" w:hAnsiTheme="minorBidi" w:cstheme="minorBidi"/>
        </w:rPr>
      </w:pPr>
      <w:r w:rsidRPr="006B4BF7">
        <w:rPr>
          <w:rFonts w:asciiTheme="minorBidi" w:hAnsiTheme="minorBidi" w:cstheme="minorBidi"/>
          <w:rtl/>
        </w:rPr>
        <w:t xml:space="preserve">המציע קרא בעיון רב את תנאי ההתקשרות עם הספק הזוכה, ובכלל זה את חוזה ההתקשרות על נספחיו, הוא הבין את האמור בהם ומסכים להם. </w:t>
      </w:r>
    </w:p>
    <w:p w14:paraId="7D80E844" w14:textId="77777777" w:rsidR="006B4BF7" w:rsidRPr="006B4BF7" w:rsidRDefault="006B4BF7" w:rsidP="006B4BF7">
      <w:pPr>
        <w:pStyle w:val="34"/>
        <w:numPr>
          <w:ilvl w:val="2"/>
          <w:numId w:val="34"/>
        </w:numPr>
        <w:tabs>
          <w:tab w:val="clear" w:pos="1334"/>
          <w:tab w:val="left" w:pos="1360"/>
        </w:tabs>
        <w:spacing w:before="120"/>
        <w:ind w:left="1218" w:hanging="709"/>
        <w:contextualSpacing/>
        <w:jc w:val="both"/>
        <w:outlineLvl w:val="9"/>
        <w:rPr>
          <w:rFonts w:asciiTheme="minorBidi" w:hAnsiTheme="minorBidi" w:cstheme="minorBidi"/>
        </w:rPr>
      </w:pPr>
      <w:r w:rsidRPr="006B4BF7">
        <w:rPr>
          <w:rFonts w:asciiTheme="minorBidi" w:hAnsiTheme="minorBidi" w:cstheme="minorBidi"/>
          <w:rtl/>
        </w:rPr>
        <w:t>המציע אינו מצוי בהליכי פשיטת רגל או פירוק ולא מתנהלות נגד המציע תביעות מהותיות, שעלול</w:t>
      </w:r>
      <w:r w:rsidR="00CD7064">
        <w:rPr>
          <w:rFonts w:asciiTheme="minorBidi" w:hAnsiTheme="minorBidi" w:cstheme="minorBidi" w:hint="cs"/>
          <w:rtl/>
        </w:rPr>
        <w:t>ות</w:t>
      </w:r>
      <w:r w:rsidRPr="006B4BF7">
        <w:rPr>
          <w:rFonts w:asciiTheme="minorBidi" w:hAnsiTheme="minorBidi" w:cstheme="minorBidi"/>
          <w:rtl/>
        </w:rPr>
        <w:t xml:space="preserve"> לפגוע בתפקודו</w:t>
      </w:r>
      <w:r w:rsidR="00CD7064">
        <w:rPr>
          <w:rFonts w:asciiTheme="minorBidi" w:hAnsiTheme="minorBidi" w:cstheme="minorBidi" w:hint="cs"/>
          <w:rtl/>
        </w:rPr>
        <w:t>,</w:t>
      </w:r>
      <w:r w:rsidRPr="006B4BF7">
        <w:rPr>
          <w:rFonts w:asciiTheme="minorBidi" w:hAnsiTheme="minorBidi" w:cstheme="minorBidi"/>
          <w:rtl/>
        </w:rPr>
        <w:t xml:space="preserve"> ככל שיזכה במכרז.</w:t>
      </w:r>
    </w:p>
    <w:p w14:paraId="555B7EE6" w14:textId="77777777" w:rsidR="00BB5BB6" w:rsidRDefault="006B4BF7" w:rsidP="00B77091">
      <w:pPr>
        <w:pStyle w:val="34"/>
        <w:numPr>
          <w:ilvl w:val="2"/>
          <w:numId w:val="34"/>
        </w:numPr>
        <w:tabs>
          <w:tab w:val="clear" w:pos="1334"/>
          <w:tab w:val="left" w:pos="1360"/>
        </w:tabs>
        <w:spacing w:before="120"/>
        <w:ind w:left="1218" w:hanging="709"/>
        <w:contextualSpacing/>
        <w:jc w:val="both"/>
        <w:outlineLvl w:val="9"/>
        <w:rPr>
          <w:rFonts w:asciiTheme="minorBidi" w:hAnsiTheme="minorBidi" w:cstheme="minorBidi"/>
        </w:rPr>
      </w:pPr>
      <w:r w:rsidRPr="006B4BF7">
        <w:rPr>
          <w:rFonts w:asciiTheme="minorBidi" w:hAnsiTheme="minorBidi" w:cstheme="minorBidi"/>
          <w:rtl/>
        </w:rPr>
        <w:t>אין מניעה לפי כל דין להשתתפות המציע במכרז.</w:t>
      </w:r>
    </w:p>
    <w:p w14:paraId="322023AF" w14:textId="77777777" w:rsidR="00BB5BB6" w:rsidRPr="006B4BF7" w:rsidRDefault="00BB5BB6" w:rsidP="00BB5BB6">
      <w:pPr>
        <w:pStyle w:val="34"/>
        <w:numPr>
          <w:ilvl w:val="2"/>
          <w:numId w:val="34"/>
        </w:numPr>
        <w:tabs>
          <w:tab w:val="clear" w:pos="1334"/>
          <w:tab w:val="left" w:pos="1360"/>
        </w:tabs>
        <w:spacing w:before="120"/>
        <w:ind w:left="1218" w:hanging="709"/>
        <w:contextualSpacing/>
        <w:jc w:val="both"/>
        <w:outlineLvl w:val="9"/>
        <w:rPr>
          <w:rFonts w:asciiTheme="minorBidi" w:hAnsiTheme="minorBidi" w:cstheme="minorBidi"/>
          <w:rtl/>
        </w:rPr>
      </w:pPr>
      <w:r w:rsidRPr="006B4BF7">
        <w:rPr>
          <w:rFonts w:asciiTheme="minorBidi" w:hAnsiTheme="minorBidi" w:cstheme="minorBidi"/>
          <w:rtl/>
        </w:rPr>
        <w:t>אין בהגשת הצעה במכרז או בביצוע ההתקשרות נש</w:t>
      </w:r>
      <w:r>
        <w:rPr>
          <w:rFonts w:asciiTheme="minorBidi" w:hAnsiTheme="minorBidi" w:cstheme="minorBidi" w:hint="cs"/>
          <w:rtl/>
        </w:rPr>
        <w:t>ו</w:t>
      </w:r>
      <w:r w:rsidRPr="006B4BF7">
        <w:rPr>
          <w:rFonts w:asciiTheme="minorBidi" w:hAnsiTheme="minorBidi" w:cstheme="minorBidi"/>
          <w:rtl/>
        </w:rPr>
        <w:t>א המכרז על ידי המציע, כדי ליצור ניגוד עניינים, בין במישרין ובין בעקיפין, בין המציע ל</w:t>
      </w:r>
      <w:r>
        <w:rPr>
          <w:rFonts w:asciiTheme="minorBidi" w:hAnsiTheme="minorBidi" w:cstheme="minorBidi" w:hint="cs"/>
          <w:rtl/>
        </w:rPr>
        <w:t>בין ה</w:t>
      </w:r>
      <w:r w:rsidRPr="006B4BF7">
        <w:rPr>
          <w:rFonts w:asciiTheme="minorBidi" w:hAnsiTheme="minorBidi" w:cstheme="minorBidi"/>
          <w:rtl/>
        </w:rPr>
        <w:t>מזמין.</w:t>
      </w:r>
    </w:p>
    <w:p w14:paraId="1605BA28" w14:textId="77777777" w:rsidR="006B4BF7" w:rsidRPr="006B4BF7" w:rsidRDefault="00BB5BB6" w:rsidP="0070183B">
      <w:pPr>
        <w:pStyle w:val="34"/>
        <w:numPr>
          <w:ilvl w:val="2"/>
          <w:numId w:val="34"/>
        </w:numPr>
        <w:tabs>
          <w:tab w:val="clear" w:pos="1334"/>
          <w:tab w:val="left" w:pos="1360"/>
        </w:tabs>
        <w:spacing w:before="120" w:after="120"/>
        <w:ind w:left="1218" w:hanging="709"/>
        <w:contextualSpacing/>
        <w:jc w:val="both"/>
        <w:outlineLvl w:val="9"/>
        <w:rPr>
          <w:rFonts w:asciiTheme="minorBidi" w:hAnsiTheme="minorBidi" w:cstheme="minorBidi"/>
        </w:rPr>
      </w:pPr>
      <w:r>
        <w:rPr>
          <w:rFonts w:asciiTheme="minorBidi" w:hAnsiTheme="minorBidi" w:cstheme="minorBidi" w:hint="cs"/>
          <w:rtl/>
        </w:rPr>
        <w:t>ככל שהמציע אינו חב במע"מ במסגרת ההתקשרות מכ</w:t>
      </w:r>
      <w:r w:rsidR="006C1CAA">
        <w:rPr>
          <w:rFonts w:asciiTheme="minorBidi" w:hAnsiTheme="minorBidi" w:cstheme="minorBidi" w:hint="cs"/>
          <w:rtl/>
        </w:rPr>
        <w:t>ו</w:t>
      </w:r>
      <w:r>
        <w:rPr>
          <w:rFonts w:asciiTheme="minorBidi" w:hAnsiTheme="minorBidi" w:cstheme="minorBidi" w:hint="cs"/>
          <w:rtl/>
        </w:rPr>
        <w:t>ח המכרז, הוא מצהיר על כך שפנה אל רשות המסים לצורך קבלת אישור לכך, טרם הגשת הצעה במכרז.</w:t>
      </w:r>
    </w:p>
    <w:p w14:paraId="74C3523E" w14:textId="77777777" w:rsidR="006B4BF7" w:rsidRPr="006B4BF7" w:rsidRDefault="006B4BF7" w:rsidP="0070183B">
      <w:pPr>
        <w:pStyle w:val="3-"/>
        <w:numPr>
          <w:ilvl w:val="1"/>
          <w:numId w:val="35"/>
        </w:numPr>
        <w:spacing w:before="120" w:after="0"/>
        <w:ind w:left="483" w:hanging="541"/>
        <w:contextualSpacing/>
        <w:outlineLvl w:val="9"/>
        <w:rPr>
          <w:rFonts w:asciiTheme="minorBidi" w:hAnsiTheme="minorBidi" w:cstheme="minorBidi"/>
          <w:bCs/>
        </w:rPr>
      </w:pPr>
      <w:r w:rsidRPr="006B4BF7">
        <w:rPr>
          <w:rFonts w:asciiTheme="minorBidi" w:hAnsiTheme="minorBidi" w:cstheme="minorBidi"/>
          <w:b/>
          <w:bCs/>
          <w:rtl/>
        </w:rPr>
        <w:t xml:space="preserve">אי תיאום הצעות מכרז </w:t>
      </w:r>
    </w:p>
    <w:p w14:paraId="0436F9D5" w14:textId="77777777" w:rsidR="006B4BF7" w:rsidRPr="006B4BF7" w:rsidRDefault="006B4BF7" w:rsidP="006B4BF7">
      <w:pPr>
        <w:pStyle w:val="ab"/>
        <w:numPr>
          <w:ilvl w:val="1"/>
          <w:numId w:val="34"/>
        </w:numPr>
        <w:tabs>
          <w:tab w:val="left" w:pos="767"/>
        </w:tabs>
        <w:spacing w:before="120" w:after="120" w:line="360" w:lineRule="auto"/>
        <w:jc w:val="both"/>
        <w:rPr>
          <w:rFonts w:asciiTheme="minorBidi" w:hAnsiTheme="minorBidi"/>
          <w:vanish/>
          <w:rtl/>
        </w:rPr>
      </w:pPr>
    </w:p>
    <w:p w14:paraId="4C1B03AB" w14:textId="77777777" w:rsidR="006B4BF7" w:rsidRPr="006B4BF7" w:rsidRDefault="006B4BF7" w:rsidP="0070183B">
      <w:pPr>
        <w:pStyle w:val="34"/>
        <w:numPr>
          <w:ilvl w:val="2"/>
          <w:numId w:val="34"/>
        </w:numPr>
        <w:tabs>
          <w:tab w:val="clear" w:pos="1334"/>
        </w:tabs>
        <w:spacing w:before="0" w:after="120"/>
        <w:ind w:left="1218" w:hanging="709"/>
        <w:contextualSpacing/>
        <w:jc w:val="both"/>
        <w:outlineLvl w:val="9"/>
        <w:rPr>
          <w:rFonts w:asciiTheme="minorBidi" w:hAnsiTheme="minorBidi" w:cstheme="minorBidi"/>
          <w:rtl/>
        </w:rPr>
      </w:pPr>
      <w:r w:rsidRPr="006B4BF7">
        <w:rPr>
          <w:rFonts w:asciiTheme="minorBidi" w:hAnsiTheme="minorBidi" w:cstheme="minorBidi"/>
          <w:rtl/>
        </w:rPr>
        <w:t>הפרטים המופיעים בהצעה זו הוחלטו על ידי המציע באופן עצמאי, ללא התייעצות, הסדר או קשר עם מציע אחר.</w:t>
      </w:r>
    </w:p>
    <w:p w14:paraId="4368A62A" w14:textId="77777777" w:rsidR="006B4BF7" w:rsidRPr="006B4BF7" w:rsidRDefault="006B4BF7" w:rsidP="006B4BF7">
      <w:pPr>
        <w:pStyle w:val="34"/>
        <w:numPr>
          <w:ilvl w:val="2"/>
          <w:numId w:val="34"/>
        </w:numPr>
        <w:tabs>
          <w:tab w:val="clear" w:pos="1334"/>
        </w:tabs>
        <w:spacing w:before="120"/>
        <w:ind w:left="1218" w:hanging="709"/>
        <w:contextualSpacing/>
        <w:jc w:val="both"/>
        <w:outlineLvl w:val="9"/>
        <w:rPr>
          <w:rFonts w:asciiTheme="minorBidi" w:hAnsiTheme="minorBidi" w:cstheme="minorBidi"/>
          <w:rtl/>
        </w:rPr>
      </w:pPr>
      <w:r w:rsidRPr="006B4BF7">
        <w:rPr>
          <w:rFonts w:asciiTheme="minorBidi" w:hAnsiTheme="minorBidi" w:cstheme="minorBidi"/>
          <w:rtl/>
        </w:rPr>
        <w:t>פרטי ההצעה לא הוצגו או יוצגו בפני כל אדם או תאגיד</w:t>
      </w:r>
      <w:r w:rsidR="00CD7064">
        <w:rPr>
          <w:rFonts w:asciiTheme="minorBidi" w:hAnsiTheme="minorBidi" w:cstheme="minorBidi" w:hint="cs"/>
          <w:rtl/>
        </w:rPr>
        <w:t>,</w:t>
      </w:r>
      <w:r w:rsidRPr="006B4BF7">
        <w:rPr>
          <w:rFonts w:asciiTheme="minorBidi" w:hAnsiTheme="minorBidi" w:cstheme="minorBidi"/>
          <w:rtl/>
        </w:rPr>
        <w:t xml:space="preserve"> אשר מציע הצעות במכרז זה. </w:t>
      </w:r>
    </w:p>
    <w:p w14:paraId="20BB7A71" w14:textId="77777777" w:rsidR="006B4BF7" w:rsidRPr="006B4BF7" w:rsidRDefault="006B4BF7" w:rsidP="006B4BF7">
      <w:pPr>
        <w:pStyle w:val="34"/>
        <w:numPr>
          <w:ilvl w:val="2"/>
          <w:numId w:val="34"/>
        </w:numPr>
        <w:tabs>
          <w:tab w:val="clear" w:pos="1334"/>
        </w:tabs>
        <w:spacing w:before="120"/>
        <w:ind w:left="1218" w:hanging="709"/>
        <w:contextualSpacing/>
        <w:jc w:val="both"/>
        <w:outlineLvl w:val="9"/>
        <w:rPr>
          <w:rFonts w:asciiTheme="minorBidi" w:hAnsiTheme="minorBidi" w:cstheme="minorBidi"/>
          <w:rtl/>
        </w:rPr>
      </w:pPr>
      <w:r w:rsidRPr="006B4BF7">
        <w:rPr>
          <w:rFonts w:asciiTheme="minorBidi" w:hAnsiTheme="minorBidi" w:cstheme="minorBidi"/>
          <w:rtl/>
        </w:rPr>
        <w:t>המציע לא היה מעורב בניסיון להניא מתחרה אחר מלהגיש הצעות במכרז זה</w:t>
      </w:r>
      <w:r w:rsidR="008F2EE9">
        <w:rPr>
          <w:rFonts w:asciiTheme="minorBidi" w:hAnsiTheme="minorBidi" w:cstheme="minorBidi" w:hint="cs"/>
          <w:rtl/>
        </w:rPr>
        <w:t xml:space="preserve"> ולא היה מעורב בדרך כלשהי בהצעה שהוגשה על ידי מציע אחר</w:t>
      </w:r>
      <w:r w:rsidRPr="006B4BF7">
        <w:rPr>
          <w:rFonts w:asciiTheme="minorBidi" w:hAnsiTheme="minorBidi" w:cstheme="minorBidi"/>
          <w:rtl/>
        </w:rPr>
        <w:t>.</w:t>
      </w:r>
    </w:p>
    <w:p w14:paraId="53550B14" w14:textId="77777777" w:rsidR="006B4BF7" w:rsidRPr="006B4BF7" w:rsidRDefault="006B4BF7" w:rsidP="006B4BF7">
      <w:pPr>
        <w:pStyle w:val="34"/>
        <w:numPr>
          <w:ilvl w:val="2"/>
          <w:numId w:val="34"/>
        </w:numPr>
        <w:tabs>
          <w:tab w:val="clear" w:pos="1334"/>
        </w:tabs>
        <w:spacing w:before="120"/>
        <w:ind w:left="1218" w:hanging="709"/>
        <w:contextualSpacing/>
        <w:jc w:val="both"/>
        <w:outlineLvl w:val="9"/>
        <w:rPr>
          <w:rFonts w:asciiTheme="minorBidi" w:hAnsiTheme="minorBidi" w:cstheme="minorBidi"/>
          <w:rtl/>
        </w:rPr>
      </w:pPr>
      <w:r w:rsidRPr="006B4BF7">
        <w:rPr>
          <w:rFonts w:asciiTheme="minorBidi" w:hAnsiTheme="minorBidi" w:cstheme="minorBidi"/>
          <w:rtl/>
        </w:rPr>
        <w:t>המציע לא היה ולא מתכוון להיות מעורב בניסיון לגרום למתחרה אחר להגיש הצעה גבוהה או נמוכה יותר מהצעתו זו.</w:t>
      </w:r>
    </w:p>
    <w:p w14:paraId="0096E9CB" w14:textId="77777777" w:rsidR="006B4BF7" w:rsidRPr="006B4BF7" w:rsidRDefault="006B4BF7" w:rsidP="006B4BF7">
      <w:pPr>
        <w:pStyle w:val="34"/>
        <w:numPr>
          <w:ilvl w:val="2"/>
          <w:numId w:val="34"/>
        </w:numPr>
        <w:tabs>
          <w:tab w:val="clear" w:pos="1334"/>
        </w:tabs>
        <w:spacing w:before="120"/>
        <w:ind w:left="1218" w:hanging="709"/>
        <w:contextualSpacing/>
        <w:jc w:val="both"/>
        <w:outlineLvl w:val="9"/>
        <w:rPr>
          <w:rFonts w:asciiTheme="minorBidi" w:hAnsiTheme="minorBidi" w:cstheme="minorBidi"/>
        </w:rPr>
      </w:pPr>
      <w:r w:rsidRPr="006B4BF7">
        <w:rPr>
          <w:rFonts w:asciiTheme="minorBidi" w:hAnsiTheme="minorBidi" w:cstheme="minorBidi"/>
          <w:rtl/>
        </w:rPr>
        <w:t>המציע לא היה מעורב בניסיון לגרום למתחרה להגיש הצעה בלתי תחרותית</w:t>
      </w:r>
      <w:r w:rsidR="00CD7064">
        <w:rPr>
          <w:rFonts w:asciiTheme="minorBidi" w:hAnsiTheme="minorBidi" w:cstheme="minorBidi" w:hint="cs"/>
          <w:rtl/>
        </w:rPr>
        <w:t>,</w:t>
      </w:r>
      <w:r w:rsidRPr="006B4BF7">
        <w:rPr>
          <w:rFonts w:asciiTheme="minorBidi" w:hAnsiTheme="minorBidi" w:cstheme="minorBidi"/>
          <w:rtl/>
        </w:rPr>
        <w:t xml:space="preserve"> מכל סוג שהוא.</w:t>
      </w:r>
    </w:p>
    <w:p w14:paraId="3893B6F6" w14:textId="77777777" w:rsidR="006B4BF7" w:rsidRPr="006B4BF7" w:rsidRDefault="006B4BF7" w:rsidP="0070183B">
      <w:pPr>
        <w:pStyle w:val="34"/>
        <w:numPr>
          <w:ilvl w:val="2"/>
          <w:numId w:val="34"/>
        </w:numPr>
        <w:tabs>
          <w:tab w:val="clear" w:pos="1334"/>
        </w:tabs>
        <w:spacing w:before="120" w:after="120"/>
        <w:ind w:left="1218" w:hanging="709"/>
        <w:contextualSpacing/>
        <w:jc w:val="both"/>
        <w:outlineLvl w:val="9"/>
        <w:rPr>
          <w:rFonts w:asciiTheme="minorBidi" w:hAnsiTheme="minorBidi" w:cstheme="minorBidi"/>
        </w:rPr>
      </w:pPr>
      <w:r w:rsidRPr="006B4BF7">
        <w:rPr>
          <w:rFonts w:asciiTheme="minorBidi" w:hAnsiTheme="minorBidi" w:cstheme="minorBidi"/>
          <w:rtl/>
        </w:rPr>
        <w:t>הצעה זו מוגשת בתום לב.</w:t>
      </w:r>
    </w:p>
    <w:p w14:paraId="15DEC746" w14:textId="77777777" w:rsidR="006B4BF7" w:rsidRPr="006B4BF7" w:rsidRDefault="006B4BF7" w:rsidP="0070183B">
      <w:pPr>
        <w:pStyle w:val="3-"/>
        <w:numPr>
          <w:ilvl w:val="1"/>
          <w:numId w:val="35"/>
        </w:numPr>
        <w:spacing w:before="120" w:after="0"/>
        <w:ind w:left="483" w:hanging="541"/>
        <w:contextualSpacing/>
        <w:outlineLvl w:val="9"/>
        <w:rPr>
          <w:rFonts w:asciiTheme="minorBidi" w:hAnsiTheme="minorBidi" w:cstheme="minorBidi"/>
          <w:bCs/>
        </w:rPr>
      </w:pPr>
      <w:r w:rsidRPr="006B4BF7">
        <w:rPr>
          <w:rFonts w:asciiTheme="minorBidi" w:hAnsiTheme="minorBidi" w:cstheme="minorBidi"/>
          <w:b/>
          <w:bCs/>
          <w:rtl/>
        </w:rPr>
        <w:t>עצמאות המציע</w:t>
      </w:r>
    </w:p>
    <w:p w14:paraId="1E8F8772" w14:textId="77777777" w:rsidR="006B4BF7" w:rsidRPr="006B4BF7" w:rsidRDefault="006B4BF7" w:rsidP="006B4BF7">
      <w:pPr>
        <w:pStyle w:val="ab"/>
        <w:numPr>
          <w:ilvl w:val="1"/>
          <w:numId w:val="34"/>
        </w:numPr>
        <w:tabs>
          <w:tab w:val="right" w:pos="909"/>
          <w:tab w:val="left" w:pos="1050"/>
        </w:tabs>
        <w:spacing w:before="120" w:after="120" w:line="360" w:lineRule="auto"/>
        <w:jc w:val="both"/>
        <w:rPr>
          <w:rFonts w:asciiTheme="minorBidi" w:hAnsiTheme="minorBidi"/>
          <w:vanish/>
          <w:rtl/>
        </w:rPr>
      </w:pPr>
    </w:p>
    <w:p w14:paraId="034BF10A" w14:textId="77777777" w:rsidR="006B4BF7" w:rsidRPr="006B4BF7" w:rsidRDefault="006B4BF7" w:rsidP="0070183B">
      <w:pPr>
        <w:pStyle w:val="34"/>
        <w:numPr>
          <w:ilvl w:val="2"/>
          <w:numId w:val="34"/>
        </w:numPr>
        <w:tabs>
          <w:tab w:val="clear" w:pos="1334"/>
        </w:tabs>
        <w:spacing w:before="0" w:after="120"/>
        <w:ind w:left="1218" w:hanging="709"/>
        <w:contextualSpacing/>
        <w:jc w:val="both"/>
        <w:outlineLvl w:val="9"/>
        <w:rPr>
          <w:rFonts w:asciiTheme="minorBidi" w:hAnsiTheme="minorBidi" w:cstheme="minorBidi"/>
        </w:rPr>
      </w:pPr>
      <w:r w:rsidRPr="006B4BF7">
        <w:rPr>
          <w:rFonts w:asciiTheme="minorBidi" w:hAnsiTheme="minorBidi" w:cstheme="minorBidi"/>
          <w:rtl/>
        </w:rPr>
        <w:t>המציע אינו מחזיק או מוחזק על ידי מציע אחר במכרז (החזקה לעניין זה – החזקה במישרין או בעקיפין ב-</w:t>
      </w:r>
      <w:r w:rsidR="00CD7064">
        <w:rPr>
          <w:rFonts w:asciiTheme="minorBidi" w:hAnsiTheme="minorBidi" w:cstheme="minorBidi" w:hint="cs"/>
          <w:rtl/>
        </w:rPr>
        <w:t xml:space="preserve"> </w:t>
      </w:r>
      <w:r w:rsidRPr="006B4BF7">
        <w:rPr>
          <w:rFonts w:asciiTheme="minorBidi" w:hAnsiTheme="minorBidi" w:cstheme="minorBidi"/>
          <w:rtl/>
        </w:rPr>
        <w:t xml:space="preserve">25% או יותר מאמצעי שליטה, כהגדרתו </w:t>
      </w:r>
      <w:r w:rsidR="0039279F" w:rsidRPr="006B4BF7">
        <w:rPr>
          <w:rFonts w:asciiTheme="minorBidi" w:hAnsiTheme="minorBidi" w:cstheme="minorBidi"/>
          <w:rtl/>
        </w:rPr>
        <w:t>ב</w:t>
      </w:r>
      <w:hyperlink r:id="rId124" w:history="1">
        <w:r w:rsidR="0039279F">
          <w:rPr>
            <w:rStyle w:val="Hyperlink"/>
            <w:rFonts w:asciiTheme="minorBidi" w:hAnsiTheme="minorBidi" w:cstheme="minorBidi"/>
            <w:rtl/>
          </w:rPr>
          <w:t>חוק ניירות ערך, התשכ"ח-1968</w:t>
        </w:r>
      </w:hyperlink>
      <w:r w:rsidRPr="006B4BF7">
        <w:rPr>
          <w:rFonts w:asciiTheme="minorBidi" w:hAnsiTheme="minorBidi" w:cstheme="minorBidi"/>
        </w:rPr>
        <w:t>(</w:t>
      </w:r>
      <w:r w:rsidRPr="006B4BF7">
        <w:rPr>
          <w:rFonts w:asciiTheme="minorBidi" w:hAnsiTheme="minorBidi" w:cstheme="minorBidi"/>
          <w:rtl/>
        </w:rPr>
        <w:t>.</w:t>
      </w:r>
    </w:p>
    <w:p w14:paraId="136AD132" w14:textId="77777777" w:rsidR="006B4BF7" w:rsidRPr="006B4BF7" w:rsidRDefault="006B4BF7" w:rsidP="0070183B">
      <w:pPr>
        <w:pStyle w:val="34"/>
        <w:numPr>
          <w:ilvl w:val="2"/>
          <w:numId w:val="34"/>
        </w:numPr>
        <w:tabs>
          <w:tab w:val="clear" w:pos="1334"/>
        </w:tabs>
        <w:spacing w:before="0" w:after="0"/>
        <w:ind w:left="1218" w:hanging="709"/>
        <w:contextualSpacing/>
        <w:jc w:val="both"/>
        <w:outlineLvl w:val="9"/>
        <w:rPr>
          <w:rFonts w:asciiTheme="minorBidi" w:hAnsiTheme="minorBidi" w:cstheme="minorBidi"/>
        </w:rPr>
      </w:pPr>
      <w:r w:rsidRPr="006B4BF7">
        <w:rPr>
          <w:rFonts w:asciiTheme="minorBidi" w:hAnsiTheme="minorBidi" w:cstheme="minorBidi"/>
          <w:rtl/>
        </w:rPr>
        <w:t>גורם אחד אינו מחזיק ב-</w:t>
      </w:r>
      <w:r w:rsidR="00CD7064">
        <w:rPr>
          <w:rFonts w:asciiTheme="minorBidi" w:hAnsiTheme="minorBidi" w:cstheme="minorBidi" w:hint="cs"/>
          <w:rtl/>
        </w:rPr>
        <w:t xml:space="preserve"> </w:t>
      </w:r>
      <w:r w:rsidRPr="006B4BF7">
        <w:rPr>
          <w:rFonts w:asciiTheme="minorBidi" w:hAnsiTheme="minorBidi" w:cstheme="minorBidi"/>
          <w:rtl/>
        </w:rPr>
        <w:t xml:space="preserve">25% יותר מאמצעי שליטה בו ובמציע נוסף במכרז. </w:t>
      </w:r>
    </w:p>
    <w:p w14:paraId="03E8265D" w14:textId="77777777" w:rsidR="005F21FB" w:rsidRPr="006B4BF7" w:rsidRDefault="006B4BF7" w:rsidP="0070183B">
      <w:pPr>
        <w:pStyle w:val="34"/>
        <w:numPr>
          <w:ilvl w:val="2"/>
          <w:numId w:val="34"/>
        </w:numPr>
        <w:tabs>
          <w:tab w:val="clear" w:pos="1334"/>
        </w:tabs>
        <w:spacing w:before="0" w:after="0"/>
        <w:ind w:left="1218" w:hanging="709"/>
        <w:contextualSpacing/>
        <w:jc w:val="both"/>
        <w:outlineLvl w:val="9"/>
      </w:pPr>
      <w:r w:rsidRPr="006B4BF7">
        <w:rPr>
          <w:rFonts w:asciiTheme="minorBidi" w:hAnsiTheme="minorBidi" w:cstheme="minorBidi"/>
          <w:rtl/>
        </w:rPr>
        <w:t>המציע אינו קבלן משנה של מציע אחר במכרז, בקשר עם ביצוע השירותים במכרז זה</w:t>
      </w:r>
      <w:r w:rsidR="00CD7064">
        <w:rPr>
          <w:rFonts w:hint="cs"/>
          <w:rtl/>
        </w:rPr>
        <w:t>.</w:t>
      </w:r>
    </w:p>
    <w:p w14:paraId="7C1474EE" w14:textId="77777777" w:rsidR="00DE47AB" w:rsidRDefault="00DE47AB" w:rsidP="00DE47AB">
      <w:pPr>
        <w:pStyle w:val="-"/>
        <w:rPr>
          <w:sz w:val="22"/>
          <w:szCs w:val="22"/>
        </w:rPr>
      </w:pPr>
      <w:bookmarkStart w:id="211" w:name="_Toc66711133"/>
      <w:bookmarkStart w:id="212" w:name="נספח_ה"/>
      <w:r>
        <w:rPr>
          <w:rFonts w:hint="cs"/>
          <w:sz w:val="22"/>
          <w:szCs w:val="22"/>
          <w:rtl/>
        </w:rPr>
        <w:lastRenderedPageBreak/>
        <w:t>נספח ה</w:t>
      </w:r>
      <w:bookmarkEnd w:id="211"/>
    </w:p>
    <w:p w14:paraId="37D6C2AD" w14:textId="77777777" w:rsidR="00DE47AB" w:rsidRDefault="00D823D2" w:rsidP="00DE47AB">
      <w:pPr>
        <w:pStyle w:val="-0"/>
      </w:pPr>
      <w:bookmarkStart w:id="213" w:name="_Toc66711134"/>
      <w:bookmarkEnd w:id="212"/>
      <w:r>
        <w:rPr>
          <w:rFonts w:hint="cs"/>
          <w:rtl/>
        </w:rPr>
        <w:t>אסמכתאות מרואה חשבון</w:t>
      </w:r>
      <w:bookmarkEnd w:id="213"/>
    </w:p>
    <w:p w14:paraId="44F73632" w14:textId="77777777" w:rsidR="006F26D9" w:rsidRDefault="006F26D9" w:rsidP="006F26D9">
      <w:pPr>
        <w:pStyle w:val="2"/>
        <w:numPr>
          <w:ilvl w:val="0"/>
          <w:numId w:val="0"/>
        </w:numPr>
        <w:ind w:left="368"/>
        <w:rPr>
          <w:rFonts w:asciiTheme="minorBidi" w:hAnsiTheme="minorBidi"/>
          <w:u w:val="single"/>
          <w:rtl/>
        </w:rPr>
      </w:pPr>
    </w:p>
    <w:p w14:paraId="5AE703B7" w14:textId="77777777" w:rsidR="00513C9E" w:rsidRDefault="00513C9E" w:rsidP="00633290">
      <w:pPr>
        <w:pStyle w:val="2"/>
        <w:numPr>
          <w:ilvl w:val="0"/>
          <w:numId w:val="0"/>
        </w:numPr>
        <w:ind w:left="567" w:hanging="567"/>
        <w:rPr>
          <w:rFonts w:asciiTheme="minorBidi" w:hAnsiTheme="minorBidi"/>
        </w:rPr>
      </w:pPr>
      <w:bookmarkStart w:id="214" w:name="_Toc137638283"/>
      <w:r w:rsidRPr="00633290">
        <w:rPr>
          <w:rFonts w:asciiTheme="minorBidi" w:hAnsiTheme="minorBidi" w:hint="cs"/>
          <w:rtl/>
        </w:rPr>
        <w:t xml:space="preserve">1. </w:t>
      </w:r>
      <w:r w:rsidRPr="00B17016">
        <w:rPr>
          <w:rFonts w:asciiTheme="minorBidi" w:hAnsiTheme="minorBidi"/>
          <w:u w:val="single"/>
          <w:rtl/>
        </w:rPr>
        <w:t>במכרזים בהם יש דרישה לאסמכת</w:t>
      </w:r>
      <w:r>
        <w:rPr>
          <w:rFonts w:asciiTheme="minorBidi" w:hAnsiTheme="minorBidi" w:hint="cs"/>
          <w:u w:val="single"/>
          <w:rtl/>
        </w:rPr>
        <w:t>ה</w:t>
      </w:r>
      <w:r w:rsidRPr="00B17016">
        <w:rPr>
          <w:rFonts w:asciiTheme="minorBidi" w:hAnsiTheme="minorBidi"/>
          <w:u w:val="single"/>
          <w:rtl/>
        </w:rPr>
        <w:t xml:space="preserve"> מרוא</w:t>
      </w:r>
      <w:r>
        <w:rPr>
          <w:rFonts w:asciiTheme="minorBidi" w:hAnsiTheme="minorBidi" w:hint="cs"/>
          <w:u w:val="single"/>
          <w:rtl/>
        </w:rPr>
        <w:t>ה</w:t>
      </w:r>
      <w:r w:rsidRPr="00B17016">
        <w:rPr>
          <w:rFonts w:asciiTheme="minorBidi" w:hAnsiTheme="minorBidi"/>
          <w:u w:val="single"/>
          <w:rtl/>
        </w:rPr>
        <w:t xml:space="preserve"> חשבון, יש ל</w:t>
      </w:r>
      <w:r>
        <w:rPr>
          <w:rFonts w:asciiTheme="minorBidi" w:hAnsiTheme="minorBidi" w:hint="cs"/>
          <w:u w:val="single"/>
          <w:rtl/>
        </w:rPr>
        <w:t>השתמש</w:t>
      </w:r>
      <w:r w:rsidRPr="00B17016">
        <w:rPr>
          <w:rFonts w:asciiTheme="minorBidi" w:hAnsiTheme="minorBidi"/>
          <w:u w:val="single"/>
          <w:rtl/>
        </w:rPr>
        <w:t xml:space="preserve"> בתצהירים ה</w:t>
      </w:r>
      <w:r>
        <w:rPr>
          <w:rFonts w:asciiTheme="minorBidi" w:hAnsiTheme="minorBidi" w:hint="cs"/>
          <w:u w:val="single"/>
          <w:rtl/>
        </w:rPr>
        <w:t>באים</w:t>
      </w:r>
      <w:r w:rsidRPr="006B564A">
        <w:rPr>
          <w:rFonts w:asciiTheme="minorBidi" w:hAnsiTheme="minorBidi"/>
          <w:rtl/>
        </w:rPr>
        <w:t>:</w:t>
      </w:r>
      <w:bookmarkEnd w:id="214"/>
    </w:p>
    <w:p w14:paraId="6B865E5E" w14:textId="77777777" w:rsidR="00513C9E" w:rsidRPr="006B564A" w:rsidRDefault="00513C9E" w:rsidP="00633290">
      <w:pPr>
        <w:pStyle w:val="2"/>
        <w:numPr>
          <w:ilvl w:val="1"/>
          <w:numId w:val="39"/>
        </w:numPr>
        <w:ind w:left="651" w:hanging="425"/>
        <w:rPr>
          <w:rFonts w:asciiTheme="minorBidi" w:hAnsiTheme="minorBidi"/>
          <w:rtl/>
        </w:rPr>
      </w:pPr>
      <w:bookmarkStart w:id="215" w:name="_Toc137638284"/>
      <w:r w:rsidRPr="006B564A">
        <w:rPr>
          <w:rFonts w:asciiTheme="minorBidi" w:hAnsiTheme="minorBidi"/>
          <w:rtl/>
        </w:rPr>
        <w:t>במקרים שבהם נדרש להציג נתונים מתוך הדוחות הכספיים המבוקרים</w:t>
      </w:r>
      <w:r w:rsidR="00AB2ED9">
        <w:rPr>
          <w:rFonts w:asciiTheme="minorBidi" w:hAnsiTheme="minorBidi" w:hint="cs"/>
          <w:rtl/>
        </w:rPr>
        <w:t xml:space="preserve"> </w:t>
      </w:r>
      <w:r w:rsidRPr="006B564A">
        <w:rPr>
          <w:rFonts w:asciiTheme="minorBidi" w:hAnsiTheme="minorBidi"/>
          <w:rtl/>
        </w:rPr>
        <w:t>/</w:t>
      </w:r>
      <w:r w:rsidR="00AB2ED9">
        <w:rPr>
          <w:rFonts w:asciiTheme="minorBidi" w:hAnsiTheme="minorBidi" w:hint="cs"/>
          <w:rtl/>
        </w:rPr>
        <w:t xml:space="preserve"> </w:t>
      </w:r>
      <w:r w:rsidRPr="006B564A">
        <w:rPr>
          <w:rFonts w:asciiTheme="minorBidi" w:hAnsiTheme="minorBidi"/>
          <w:rtl/>
        </w:rPr>
        <w:t xml:space="preserve">סקורים של המציע, </w:t>
      </w:r>
      <w:r>
        <w:rPr>
          <w:rFonts w:asciiTheme="minorBidi" w:hAnsiTheme="minorBidi" w:hint="cs"/>
          <w:rtl/>
        </w:rPr>
        <w:t>תתקבל</w:t>
      </w:r>
      <w:r w:rsidRPr="006B564A">
        <w:rPr>
          <w:rFonts w:asciiTheme="minorBidi" w:hAnsiTheme="minorBidi"/>
          <w:rtl/>
        </w:rPr>
        <w:t xml:space="preserve"> אסמכת</w:t>
      </w:r>
      <w:r>
        <w:rPr>
          <w:rFonts w:asciiTheme="minorBidi" w:hAnsiTheme="minorBidi" w:hint="cs"/>
          <w:rtl/>
        </w:rPr>
        <w:t>ה</w:t>
      </w:r>
      <w:r w:rsidRPr="006B564A">
        <w:rPr>
          <w:rFonts w:asciiTheme="minorBidi" w:hAnsiTheme="minorBidi"/>
          <w:rtl/>
        </w:rPr>
        <w:t xml:space="preserve"> מרואה חשבון על גבי ה</w:t>
      </w:r>
      <w:hyperlink r:id="rId125" w:history="1">
        <w:r w:rsidRPr="00E46C87">
          <w:rPr>
            <w:rStyle w:val="Hyperlink"/>
            <w:rFonts w:asciiTheme="minorBidi" w:hAnsiTheme="minorBidi"/>
            <w:rtl/>
          </w:rPr>
          <w:t>טופס, "אישור רואה חשבון על אודות נתונים מהדוחות הכספיים</w:t>
        </w:r>
        <w:r w:rsidRPr="00E46C87">
          <w:rPr>
            <w:rStyle w:val="Hyperlink"/>
            <w:rFonts w:asciiTheme="minorBidi" w:hAnsiTheme="minorBidi"/>
          </w:rPr>
          <w:t>"</w:t>
        </w:r>
        <w:r w:rsidRPr="00E46C87">
          <w:rPr>
            <w:rStyle w:val="Hyperlink"/>
            <w:rFonts w:asciiTheme="minorBidi" w:hAnsiTheme="minorBidi"/>
            <w:rtl/>
          </w:rPr>
          <w:t>.</w:t>
        </w:r>
      </w:hyperlink>
      <w:r>
        <w:rPr>
          <w:rFonts w:asciiTheme="minorBidi" w:hAnsiTheme="minorBidi" w:hint="cs"/>
          <w:rtl/>
        </w:rPr>
        <w:t xml:space="preserve"> </w:t>
      </w:r>
      <w:r w:rsidRPr="00630643">
        <w:rPr>
          <w:rtl/>
        </w:rPr>
        <w:t xml:space="preserve">במקרים </w:t>
      </w:r>
      <w:r w:rsidR="00AB2ED9">
        <w:rPr>
          <w:rFonts w:hint="cs"/>
          <w:rtl/>
        </w:rPr>
        <w:t>ש</w:t>
      </w:r>
      <w:r w:rsidRPr="00630643">
        <w:rPr>
          <w:rtl/>
        </w:rPr>
        <w:t>בהם לא מדובר בנתון אשר מופיע</w:t>
      </w:r>
      <w:r>
        <w:rPr>
          <w:rFonts w:hint="cs"/>
          <w:rtl/>
        </w:rPr>
        <w:t xml:space="preserve"> </w:t>
      </w:r>
      <w:r w:rsidRPr="00630643">
        <w:rPr>
          <w:rtl/>
        </w:rPr>
        <w:t xml:space="preserve">בדוחות הכספיים, </w:t>
      </w:r>
      <w:r>
        <w:rPr>
          <w:rFonts w:hint="cs"/>
          <w:rtl/>
        </w:rPr>
        <w:t xml:space="preserve">או </w:t>
      </w:r>
      <w:r w:rsidRPr="00630643">
        <w:rPr>
          <w:rtl/>
        </w:rPr>
        <w:t xml:space="preserve">לחילופין, </w:t>
      </w:r>
      <w:r w:rsidRPr="00630643">
        <w:rPr>
          <w:rFonts w:hint="eastAsia"/>
          <w:rtl/>
        </w:rPr>
        <w:t>ככל</w:t>
      </w:r>
      <w:r w:rsidRPr="00630643">
        <w:rPr>
          <w:rtl/>
        </w:rPr>
        <w:t xml:space="preserve"> </w:t>
      </w:r>
      <w:r w:rsidRPr="00630643">
        <w:rPr>
          <w:rFonts w:hint="eastAsia"/>
          <w:rtl/>
        </w:rPr>
        <w:t>ש</w:t>
      </w:r>
      <w:r w:rsidRPr="00630643">
        <w:rPr>
          <w:rtl/>
        </w:rPr>
        <w:t>הליך הביקורת</w:t>
      </w:r>
      <w:r w:rsidR="00AB2ED9">
        <w:rPr>
          <w:rFonts w:hint="cs"/>
          <w:rtl/>
        </w:rPr>
        <w:t xml:space="preserve"> </w:t>
      </w:r>
      <w:r>
        <w:rPr>
          <w:rFonts w:hint="cs"/>
          <w:rtl/>
        </w:rPr>
        <w:t>/</w:t>
      </w:r>
      <w:r w:rsidR="00AB2ED9">
        <w:rPr>
          <w:rFonts w:hint="cs"/>
          <w:rtl/>
        </w:rPr>
        <w:t xml:space="preserve"> </w:t>
      </w:r>
      <w:r>
        <w:rPr>
          <w:rFonts w:hint="cs"/>
          <w:rtl/>
        </w:rPr>
        <w:t>סקירה</w:t>
      </w:r>
      <w:r w:rsidR="00AB2ED9">
        <w:rPr>
          <w:rtl/>
        </w:rPr>
        <w:t xml:space="preserve"> על הדו</w:t>
      </w:r>
      <w:r w:rsidRPr="00630643">
        <w:rPr>
          <w:rtl/>
        </w:rPr>
        <w:t xml:space="preserve">ח הכספי טרם הסתיים, </w:t>
      </w:r>
      <w:r>
        <w:rPr>
          <w:rFonts w:hint="cs"/>
          <w:rtl/>
        </w:rPr>
        <w:t>תתקבל</w:t>
      </w:r>
      <w:r w:rsidRPr="00630643">
        <w:rPr>
          <w:rtl/>
        </w:rPr>
        <w:t xml:space="preserve"> </w:t>
      </w:r>
      <w:r w:rsidR="00AB2ED9">
        <w:rPr>
          <w:rFonts w:hint="eastAsia"/>
          <w:rtl/>
        </w:rPr>
        <w:t>אסמכת</w:t>
      </w:r>
      <w:r w:rsidR="00AB2ED9">
        <w:rPr>
          <w:rFonts w:hint="cs"/>
          <w:rtl/>
        </w:rPr>
        <w:t>ה</w:t>
      </w:r>
      <w:r>
        <w:rPr>
          <w:rtl/>
        </w:rPr>
        <w:t xml:space="preserve"> מסוג חוות דעת</w:t>
      </w:r>
      <w:r w:rsidR="00AB2ED9">
        <w:rPr>
          <w:rFonts w:hint="cs"/>
          <w:rtl/>
        </w:rPr>
        <w:t>,</w:t>
      </w:r>
      <w:r>
        <w:rPr>
          <w:rFonts w:hint="cs"/>
          <w:rtl/>
        </w:rPr>
        <w:t xml:space="preserve"> </w:t>
      </w:r>
      <w:r w:rsidRPr="006B564A">
        <w:rPr>
          <w:rFonts w:asciiTheme="minorBidi" w:hAnsiTheme="minorBidi"/>
          <w:rtl/>
        </w:rPr>
        <w:t>על גבי ה</w:t>
      </w:r>
      <w:hyperlink r:id="rId126" w:history="1">
        <w:r w:rsidRPr="00E46C87">
          <w:rPr>
            <w:rStyle w:val="Hyperlink"/>
            <w:rFonts w:asciiTheme="minorBidi" w:hAnsiTheme="minorBidi"/>
            <w:rtl/>
          </w:rPr>
          <w:t>טופס, "חוות דעת רואה חשבון על אודות מידע ממערכת הכספים של המציע".</w:t>
        </w:r>
      </w:hyperlink>
      <w:r w:rsidRPr="006B564A">
        <w:rPr>
          <w:rFonts w:asciiTheme="minorBidi" w:hAnsiTheme="minorBidi"/>
          <w:rtl/>
        </w:rPr>
        <w:t xml:space="preserve"> </w:t>
      </w:r>
      <w:r>
        <w:rPr>
          <w:rFonts w:asciiTheme="minorBidi" w:hAnsiTheme="minorBidi" w:hint="cs"/>
          <w:rtl/>
        </w:rPr>
        <w:t>הטפסים</w:t>
      </w:r>
      <w:r w:rsidR="00633290">
        <w:rPr>
          <w:rFonts w:asciiTheme="minorBidi" w:hAnsiTheme="minorBidi" w:hint="cs"/>
          <w:rtl/>
        </w:rPr>
        <w:t xml:space="preserve"> האמורים</w:t>
      </w:r>
      <w:r w:rsidRPr="006B564A">
        <w:rPr>
          <w:rFonts w:asciiTheme="minorBidi" w:hAnsiTheme="minorBidi"/>
          <w:rtl/>
        </w:rPr>
        <w:t xml:space="preserve"> יודפס</w:t>
      </w:r>
      <w:r>
        <w:rPr>
          <w:rFonts w:asciiTheme="minorBidi" w:hAnsiTheme="minorBidi" w:hint="cs"/>
          <w:rtl/>
        </w:rPr>
        <w:t>ו</w:t>
      </w:r>
      <w:r w:rsidRPr="006B564A">
        <w:rPr>
          <w:rFonts w:asciiTheme="minorBidi" w:hAnsiTheme="minorBidi"/>
          <w:rtl/>
        </w:rPr>
        <w:t xml:space="preserve"> על נייר לוגו של משרד רואה החשבון.</w:t>
      </w:r>
      <w:r>
        <w:rPr>
          <w:rFonts w:asciiTheme="minorBidi" w:hAnsiTheme="minorBidi" w:hint="cs"/>
          <w:rtl/>
        </w:rPr>
        <w:t xml:space="preserve"> </w:t>
      </w:r>
      <w:r>
        <w:rPr>
          <w:rFonts w:hint="cs"/>
          <w:rtl/>
        </w:rPr>
        <w:t>אישור רו</w:t>
      </w:r>
      <w:r w:rsidR="00AB2ED9">
        <w:rPr>
          <w:rFonts w:hint="cs"/>
          <w:rtl/>
        </w:rPr>
        <w:t>אה חשבון וחוות דעת רואה חשבון הם אסמכתאות חלופיות. האסמכתה</w:t>
      </w:r>
      <w:r>
        <w:rPr>
          <w:rFonts w:hint="cs"/>
          <w:rtl/>
        </w:rPr>
        <w:t xml:space="preserve"> שתוגש על ידי המציע תקבע על ידי רואה החשבון</w:t>
      </w:r>
      <w:r w:rsidR="00AB2ED9">
        <w:rPr>
          <w:rFonts w:hint="cs"/>
          <w:rtl/>
        </w:rPr>
        <w:t>,</w:t>
      </w:r>
      <w:r>
        <w:rPr>
          <w:rFonts w:hint="cs"/>
          <w:rtl/>
        </w:rPr>
        <w:t xml:space="preserve"> בהתאם לנסיבות ולנתונים </w:t>
      </w:r>
      <w:r w:rsidR="002D1A5B">
        <w:rPr>
          <w:rFonts w:hint="cs"/>
          <w:rtl/>
        </w:rPr>
        <w:t>המוצגים</w:t>
      </w:r>
      <w:r>
        <w:rPr>
          <w:rFonts w:hint="cs"/>
          <w:rtl/>
        </w:rPr>
        <w:t xml:space="preserve"> בפניו</w:t>
      </w:r>
      <w:r>
        <w:rPr>
          <w:rFonts w:asciiTheme="minorBidi" w:hAnsiTheme="minorBidi" w:hint="cs"/>
          <w:rtl/>
        </w:rPr>
        <w:t>.</w:t>
      </w:r>
      <w:bookmarkEnd w:id="215"/>
    </w:p>
    <w:p w14:paraId="1CDF22A7" w14:textId="77777777" w:rsidR="00513C9E" w:rsidRPr="006B564A" w:rsidRDefault="00513C9E" w:rsidP="00A541F7">
      <w:pPr>
        <w:pStyle w:val="2"/>
        <w:numPr>
          <w:ilvl w:val="1"/>
          <w:numId w:val="39"/>
        </w:numPr>
        <w:ind w:left="651" w:hanging="425"/>
        <w:rPr>
          <w:rFonts w:asciiTheme="minorBidi" w:hAnsiTheme="minorBidi"/>
          <w:rtl/>
        </w:rPr>
      </w:pPr>
      <w:bookmarkStart w:id="216" w:name="_Toc137638285"/>
      <w:r w:rsidRPr="006B564A">
        <w:rPr>
          <w:rFonts w:asciiTheme="minorBidi" w:hAnsiTheme="minorBidi"/>
          <w:rtl/>
        </w:rPr>
        <w:t xml:space="preserve">לצורך </w:t>
      </w:r>
      <w:r>
        <w:rPr>
          <w:rFonts w:asciiTheme="minorBidi" w:hAnsiTheme="minorBidi" w:hint="cs"/>
          <w:rtl/>
        </w:rPr>
        <w:t>מתן</w:t>
      </w:r>
      <w:r w:rsidRPr="006B564A">
        <w:rPr>
          <w:rFonts w:asciiTheme="minorBidi" w:hAnsiTheme="minorBidi"/>
          <w:rtl/>
        </w:rPr>
        <w:t xml:space="preserve"> העדפה ל</w:t>
      </w:r>
      <w:r>
        <w:rPr>
          <w:rFonts w:asciiTheme="minorBidi" w:hAnsiTheme="minorBidi" w:hint="cs"/>
          <w:rtl/>
        </w:rPr>
        <w:t>טובין מ</w:t>
      </w:r>
      <w:r w:rsidRPr="006B564A">
        <w:rPr>
          <w:rFonts w:asciiTheme="minorBidi" w:hAnsiTheme="minorBidi"/>
          <w:rtl/>
        </w:rPr>
        <w:t xml:space="preserve">תוצרת הארץ, </w:t>
      </w:r>
      <w:r>
        <w:rPr>
          <w:rFonts w:asciiTheme="minorBidi" w:hAnsiTheme="minorBidi" w:hint="cs"/>
          <w:rtl/>
        </w:rPr>
        <w:t>יש לדרוש אסמכתאות בהתאם</w:t>
      </w:r>
      <w:r w:rsidR="00A541F7">
        <w:rPr>
          <w:rFonts w:asciiTheme="minorBidi" w:hAnsiTheme="minorBidi" w:hint="cs"/>
          <w:rtl/>
        </w:rPr>
        <w:t xml:space="preserve"> ל</w:t>
      </w:r>
      <w:hyperlink r:id="rId127" w:history="1">
        <w:r w:rsidR="00A541F7" w:rsidRPr="00A541F7">
          <w:rPr>
            <w:rStyle w:val="Hyperlink"/>
            <w:rFonts w:asciiTheme="minorBidi" w:hAnsiTheme="minorBidi" w:hint="cs"/>
            <w:rtl/>
          </w:rPr>
          <w:t>הוראת תכ''ם, ''העדפת תוצרת הארץ'', מס' 7.11.4.</w:t>
        </w:r>
        <w:bookmarkEnd w:id="216"/>
      </w:hyperlink>
      <w:r>
        <w:rPr>
          <w:rFonts w:asciiTheme="minorBidi" w:hAnsiTheme="minorBidi" w:hint="cs"/>
          <w:rtl/>
        </w:rPr>
        <w:t xml:space="preserve"> </w:t>
      </w:r>
    </w:p>
    <w:p w14:paraId="374126BA" w14:textId="77777777" w:rsidR="00513C9E" w:rsidRDefault="00513C9E" w:rsidP="00633290">
      <w:pPr>
        <w:pStyle w:val="2"/>
        <w:numPr>
          <w:ilvl w:val="1"/>
          <w:numId w:val="39"/>
        </w:numPr>
        <w:ind w:left="651" w:hanging="425"/>
        <w:rPr>
          <w:rFonts w:asciiTheme="minorBidi" w:hAnsiTheme="minorBidi"/>
        </w:rPr>
      </w:pPr>
      <w:bookmarkStart w:id="217" w:name="_Toc137638286"/>
      <w:r w:rsidRPr="006B564A">
        <w:rPr>
          <w:rFonts w:asciiTheme="minorBidi" w:hAnsiTheme="minorBidi"/>
          <w:rtl/>
        </w:rPr>
        <w:t xml:space="preserve">במקרים </w:t>
      </w:r>
      <w:r w:rsidR="00597EA4">
        <w:rPr>
          <w:rFonts w:asciiTheme="minorBidi" w:hAnsiTheme="minorBidi" w:hint="cs"/>
          <w:rtl/>
        </w:rPr>
        <w:t>ש</w:t>
      </w:r>
      <w:r>
        <w:rPr>
          <w:rFonts w:asciiTheme="minorBidi" w:hAnsiTheme="minorBidi" w:hint="cs"/>
          <w:rtl/>
        </w:rPr>
        <w:t>בהם נדרש להציג את</w:t>
      </w:r>
      <w:r w:rsidRPr="006B564A">
        <w:rPr>
          <w:rFonts w:asciiTheme="minorBidi" w:hAnsiTheme="minorBidi"/>
          <w:rtl/>
        </w:rPr>
        <w:t xml:space="preserve"> מצבו הפיננסי של המציע והוכחת מעמדו כ"עסק חי"</w:t>
      </w:r>
      <w:r w:rsidR="00597EA4">
        <w:rPr>
          <w:rFonts w:asciiTheme="minorBidi" w:hAnsiTheme="minorBidi" w:hint="cs"/>
          <w:rtl/>
        </w:rPr>
        <w:t>,</w:t>
      </w:r>
      <w:r w:rsidRPr="006B564A">
        <w:rPr>
          <w:rFonts w:asciiTheme="minorBidi" w:hAnsiTheme="minorBidi"/>
          <w:rtl/>
        </w:rPr>
        <w:t xml:space="preserve"> במועד הגשת המענה למכר</w:t>
      </w:r>
      <w:r>
        <w:rPr>
          <w:rFonts w:asciiTheme="minorBidi" w:hAnsiTheme="minorBidi" w:hint="cs"/>
          <w:rtl/>
        </w:rPr>
        <w:t>ז, לקראת מימוש אופציה או בכל עת שהיא</w:t>
      </w:r>
      <w:r w:rsidRPr="006B564A">
        <w:rPr>
          <w:rFonts w:asciiTheme="minorBidi" w:hAnsiTheme="minorBidi"/>
          <w:rtl/>
        </w:rPr>
        <w:t xml:space="preserve">, </w:t>
      </w:r>
      <w:r>
        <w:rPr>
          <w:rFonts w:asciiTheme="minorBidi" w:hAnsiTheme="minorBidi" w:hint="cs"/>
          <w:rtl/>
        </w:rPr>
        <w:t>רשאי</w:t>
      </w:r>
      <w:r w:rsidRPr="006B564A">
        <w:rPr>
          <w:rFonts w:asciiTheme="minorBidi" w:hAnsiTheme="minorBidi"/>
          <w:rtl/>
        </w:rPr>
        <w:t xml:space="preserve"> עורך המכרז</w:t>
      </w:r>
      <w:r>
        <w:rPr>
          <w:rFonts w:asciiTheme="minorBidi" w:hAnsiTheme="minorBidi" w:hint="cs"/>
          <w:rtl/>
        </w:rPr>
        <w:t xml:space="preserve"> לדרוש</w:t>
      </w:r>
      <w:r w:rsidRPr="006B564A">
        <w:rPr>
          <w:rFonts w:asciiTheme="minorBidi" w:hAnsiTheme="minorBidi"/>
          <w:rtl/>
        </w:rPr>
        <w:t xml:space="preserve"> חוות דעת מרואה חשבון על גבי ה</w:t>
      </w:r>
      <w:hyperlink r:id="rId128" w:history="1">
        <w:r w:rsidRPr="00E46C87">
          <w:rPr>
            <w:rStyle w:val="Hyperlink"/>
            <w:rFonts w:asciiTheme="minorBidi" w:hAnsiTheme="minorBidi"/>
            <w:rtl/>
          </w:rPr>
          <w:t>טופס, "אישור רואה חשבון על אודות עסק חי</w:t>
        </w:r>
        <w:r w:rsidRPr="00E46C87">
          <w:rPr>
            <w:rStyle w:val="Hyperlink"/>
            <w:rFonts w:asciiTheme="minorBidi" w:hAnsiTheme="minorBidi"/>
          </w:rPr>
          <w:t>"</w:t>
        </w:r>
        <w:r w:rsidRPr="00E46C87">
          <w:rPr>
            <w:rStyle w:val="Hyperlink"/>
            <w:rFonts w:asciiTheme="minorBidi" w:hAnsiTheme="minorBidi"/>
            <w:rtl/>
          </w:rPr>
          <w:t>.</w:t>
        </w:r>
      </w:hyperlink>
      <w:r w:rsidRPr="006B564A">
        <w:rPr>
          <w:rFonts w:asciiTheme="minorBidi" w:hAnsiTheme="minorBidi"/>
          <w:rtl/>
        </w:rPr>
        <w:t xml:space="preserve"> הטופס יודפס על נייר לוגו של משרד רואה החשבון.</w:t>
      </w:r>
      <w:bookmarkEnd w:id="217"/>
    </w:p>
    <w:p w14:paraId="5977810A" w14:textId="77777777" w:rsidR="00BB49C9" w:rsidRDefault="00513C9E" w:rsidP="0020705C">
      <w:pPr>
        <w:pStyle w:val="2"/>
        <w:numPr>
          <w:ilvl w:val="0"/>
          <w:numId w:val="39"/>
        </w:numPr>
      </w:pPr>
      <w:bookmarkStart w:id="218" w:name="_Toc137638287"/>
      <w:r>
        <w:rPr>
          <w:rFonts w:hint="cs"/>
          <w:rtl/>
        </w:rPr>
        <w:t>במקרים אחרים</w:t>
      </w:r>
      <w:r w:rsidR="00AB2ED9">
        <w:rPr>
          <w:rFonts w:hint="cs"/>
          <w:rtl/>
        </w:rPr>
        <w:t>,</w:t>
      </w:r>
      <w:r>
        <w:rPr>
          <w:rFonts w:hint="cs"/>
          <w:rtl/>
        </w:rPr>
        <w:t xml:space="preserve"> בהם נדרש להציג את מצבו הפיננסי של המציע</w:t>
      </w:r>
      <w:r w:rsidRPr="00457617">
        <w:rPr>
          <w:rFonts w:hint="cs"/>
          <w:rtl/>
        </w:rPr>
        <w:t xml:space="preserve">, ניתן לדרוש את הדוח הכספי המבוקר </w:t>
      </w:r>
      <w:r w:rsidRPr="00457617">
        <w:rPr>
          <w:rtl/>
        </w:rPr>
        <w:t>של המציע</w:t>
      </w:r>
      <w:r w:rsidRPr="00457617">
        <w:rPr>
          <w:rFonts w:hint="cs"/>
          <w:rtl/>
        </w:rPr>
        <w:t>,</w:t>
      </w:r>
      <w:r w:rsidRPr="00457617">
        <w:rPr>
          <w:rtl/>
        </w:rPr>
        <w:t xml:space="preserve"> ממנו ניתן ללמוד על מצב</w:t>
      </w:r>
      <w:r w:rsidR="00AB2ED9">
        <w:rPr>
          <w:rFonts w:hint="cs"/>
          <w:rtl/>
        </w:rPr>
        <w:t>ו</w:t>
      </w:r>
      <w:r w:rsidRPr="00457617">
        <w:rPr>
          <w:rtl/>
        </w:rPr>
        <w:t xml:space="preserve"> </w:t>
      </w:r>
      <w:r w:rsidRPr="00457617">
        <w:rPr>
          <w:rFonts w:hint="cs"/>
          <w:rtl/>
        </w:rPr>
        <w:t>הכספי</w:t>
      </w:r>
      <w:r w:rsidR="0020705C">
        <w:rPr>
          <w:rFonts w:hint="cs"/>
          <w:rtl/>
        </w:rPr>
        <w:t>.</w:t>
      </w:r>
      <w:bookmarkEnd w:id="218"/>
    </w:p>
    <w:p w14:paraId="589E43CF" w14:textId="77777777" w:rsidR="00BB49C9" w:rsidRDefault="00BB49C9">
      <w:pPr>
        <w:bidi w:val="0"/>
        <w:rPr>
          <w:rFonts w:ascii="Arial" w:hAnsi="Arial"/>
        </w:rPr>
      </w:pPr>
      <w:r>
        <w:br w:type="page"/>
      </w:r>
    </w:p>
    <w:p w14:paraId="4A9C3A9C" w14:textId="77777777" w:rsidR="00BB49C9" w:rsidRDefault="00BB49C9" w:rsidP="00BB49C9">
      <w:pPr>
        <w:pStyle w:val="-"/>
        <w:rPr>
          <w:sz w:val="22"/>
          <w:szCs w:val="22"/>
        </w:rPr>
      </w:pPr>
      <w:bookmarkStart w:id="219" w:name="נספח_ו"/>
      <w:bookmarkEnd w:id="219"/>
      <w:r>
        <w:rPr>
          <w:rFonts w:hint="cs"/>
          <w:sz w:val="22"/>
          <w:szCs w:val="22"/>
          <w:rtl/>
        </w:rPr>
        <w:lastRenderedPageBreak/>
        <w:t>נספח ו</w:t>
      </w:r>
    </w:p>
    <w:p w14:paraId="6681476A" w14:textId="77777777" w:rsidR="00BB49C9" w:rsidRDefault="00BB49C9" w:rsidP="00BB49C9">
      <w:pPr>
        <w:pStyle w:val="-0"/>
      </w:pPr>
      <w:r w:rsidRPr="002474AB">
        <w:rPr>
          <w:rFonts w:cs="Arial"/>
          <w:rtl/>
        </w:rPr>
        <w:t>הנחיות לאופן השימוש בתיבת המכרזים הדיגיטלית</w:t>
      </w:r>
    </w:p>
    <w:p w14:paraId="089D980F" w14:textId="77777777" w:rsidR="00912EDE" w:rsidRDefault="00912EDE" w:rsidP="004535E8"/>
    <w:p w14:paraId="20DF362B" w14:textId="77777777" w:rsidR="00BB49C9" w:rsidRDefault="00BB49C9" w:rsidP="004535E8">
      <w:pPr>
        <w:pStyle w:val="ab"/>
        <w:numPr>
          <w:ilvl w:val="0"/>
          <w:numId w:val="41"/>
        </w:numPr>
        <w:tabs>
          <w:tab w:val="left" w:pos="1371"/>
          <w:tab w:val="left" w:pos="3402"/>
        </w:tabs>
        <w:spacing w:line="360" w:lineRule="auto"/>
        <w:jc w:val="both"/>
        <w:rPr>
          <w:rFonts w:ascii="Arial" w:hAnsi="Arial" w:cs="Arial"/>
        </w:rPr>
      </w:pPr>
      <w:r w:rsidRPr="00575322">
        <w:rPr>
          <w:rFonts w:ascii="Arial" w:hAnsi="Arial" w:cs="Arial"/>
          <w:rtl/>
        </w:rPr>
        <w:t xml:space="preserve">המועד האחרון להגשת ההצעות </w:t>
      </w:r>
      <w:r>
        <w:rPr>
          <w:rFonts w:ascii="Arial" w:hAnsi="Arial" w:cs="Arial" w:hint="cs"/>
          <w:rtl/>
        </w:rPr>
        <w:t xml:space="preserve">ייקבע </w:t>
      </w:r>
      <w:r w:rsidRPr="00575322">
        <w:rPr>
          <w:rFonts w:ascii="Arial" w:hAnsi="Arial" w:cs="Arial"/>
          <w:rtl/>
        </w:rPr>
        <w:t>בימים א'-ה'</w:t>
      </w:r>
      <w:r w:rsidR="0043505F">
        <w:rPr>
          <w:rFonts w:ascii="Arial" w:hAnsi="Arial" w:cs="Arial" w:hint="cs"/>
          <w:rtl/>
        </w:rPr>
        <w:t>,</w:t>
      </w:r>
      <w:r w:rsidRPr="00575322">
        <w:rPr>
          <w:rFonts w:ascii="Arial" w:hAnsi="Arial" w:cs="Arial"/>
          <w:rtl/>
        </w:rPr>
        <w:t xml:space="preserve"> בין השעות </w:t>
      </w:r>
      <w:r w:rsidRPr="00575322">
        <w:rPr>
          <w:rFonts w:ascii="Arial" w:hAnsi="Arial" w:cs="Arial" w:hint="cs"/>
          <w:rtl/>
        </w:rPr>
        <w:t>12</w:t>
      </w:r>
      <w:r w:rsidRPr="00575322">
        <w:rPr>
          <w:rFonts w:ascii="Arial" w:hAnsi="Arial" w:cs="Arial"/>
          <w:rtl/>
        </w:rPr>
        <w:t>:00-15:00</w:t>
      </w:r>
      <w:r w:rsidRPr="00575322">
        <w:rPr>
          <w:rFonts w:ascii="Arial" w:hAnsi="Arial" w:cs="Arial" w:hint="cs"/>
          <w:rtl/>
        </w:rPr>
        <w:t>.</w:t>
      </w:r>
    </w:p>
    <w:p w14:paraId="2E2DC45F" w14:textId="77777777" w:rsidR="009A4114" w:rsidRDefault="009A4114" w:rsidP="004535E8">
      <w:pPr>
        <w:pStyle w:val="ab"/>
        <w:numPr>
          <w:ilvl w:val="0"/>
          <w:numId w:val="41"/>
        </w:numPr>
        <w:tabs>
          <w:tab w:val="left" w:pos="1371"/>
          <w:tab w:val="left" w:pos="3402"/>
        </w:tabs>
        <w:spacing w:line="360" w:lineRule="auto"/>
        <w:jc w:val="both"/>
        <w:rPr>
          <w:rFonts w:ascii="Arial" w:hAnsi="Arial" w:cs="Arial"/>
        </w:rPr>
      </w:pPr>
      <w:r>
        <w:rPr>
          <w:rFonts w:ascii="Arial" w:hAnsi="Arial" w:cs="Arial" w:hint="cs"/>
          <w:rtl/>
        </w:rPr>
        <w:t xml:space="preserve">שאלות הבהרה והערות מספקים </w:t>
      </w:r>
      <w:r w:rsidR="0043505F">
        <w:rPr>
          <w:rFonts w:ascii="Arial" w:hAnsi="Arial" w:cs="Arial" w:hint="cs"/>
          <w:rtl/>
        </w:rPr>
        <w:t xml:space="preserve">תתקבלנה </w:t>
      </w:r>
      <w:r>
        <w:rPr>
          <w:rFonts w:ascii="Arial" w:hAnsi="Arial" w:cs="Arial" w:hint="cs"/>
          <w:rtl/>
        </w:rPr>
        <w:t>ב</w:t>
      </w:r>
      <w:r w:rsidR="0043505F">
        <w:rPr>
          <w:rFonts w:ascii="Arial" w:hAnsi="Arial" w:cs="Arial" w:hint="cs"/>
          <w:rtl/>
        </w:rPr>
        <w:t xml:space="preserve">אמצעות </w:t>
      </w:r>
      <w:r>
        <w:rPr>
          <w:rFonts w:ascii="Arial" w:hAnsi="Arial" w:cs="Arial" w:hint="cs"/>
          <w:rtl/>
        </w:rPr>
        <w:t xml:space="preserve">תיבת המכרזים הדיגיטלית ולא </w:t>
      </w:r>
      <w:r w:rsidR="0043505F">
        <w:rPr>
          <w:rFonts w:ascii="Arial" w:hAnsi="Arial" w:cs="Arial" w:hint="cs"/>
          <w:rtl/>
        </w:rPr>
        <w:t xml:space="preserve">באמצעות </w:t>
      </w:r>
      <w:r>
        <w:rPr>
          <w:rFonts w:ascii="Arial" w:hAnsi="Arial" w:cs="Arial" w:hint="cs"/>
          <w:rtl/>
        </w:rPr>
        <w:t xml:space="preserve">כתובת </w:t>
      </w:r>
      <w:r w:rsidR="0043505F">
        <w:rPr>
          <w:rFonts w:ascii="Arial" w:hAnsi="Arial" w:cs="Arial" w:hint="cs"/>
          <w:rtl/>
        </w:rPr>
        <w:t>דואר אלקטרוני</w:t>
      </w:r>
      <w:r>
        <w:rPr>
          <w:rFonts w:ascii="Arial" w:hAnsi="Arial" w:cs="Arial" w:hint="cs"/>
          <w:rtl/>
        </w:rPr>
        <w:t>.</w:t>
      </w:r>
    </w:p>
    <w:p w14:paraId="33F1B001" w14:textId="32F96580" w:rsidR="004C14D1" w:rsidRPr="004C14D1" w:rsidRDefault="004C14D1" w:rsidP="004C14D1">
      <w:pPr>
        <w:pStyle w:val="ab"/>
        <w:numPr>
          <w:ilvl w:val="0"/>
          <w:numId w:val="41"/>
        </w:numPr>
        <w:tabs>
          <w:tab w:val="left" w:pos="1371"/>
          <w:tab w:val="left" w:pos="3402"/>
        </w:tabs>
        <w:spacing w:line="360" w:lineRule="auto"/>
        <w:jc w:val="both"/>
        <w:rPr>
          <w:rFonts w:ascii="Arial" w:hAnsi="Arial" w:cs="Arial"/>
          <w:rtl/>
        </w:rPr>
      </w:pPr>
      <w:r w:rsidRPr="004C14D1">
        <w:rPr>
          <w:rFonts w:ascii="Arial" w:hAnsi="Arial" w:cs="Arial"/>
          <w:rtl/>
        </w:rPr>
        <w:t>במכרז בו נערך א</w:t>
      </w:r>
      <w:r w:rsidR="00FC4D82">
        <w:rPr>
          <w:rFonts w:ascii="Arial" w:hAnsi="Arial" w:cs="Arial" w:hint="cs"/>
          <w:rtl/>
        </w:rPr>
        <w:t>ו</w:t>
      </w:r>
      <w:r w:rsidRPr="004C14D1">
        <w:rPr>
          <w:rFonts w:ascii="Arial" w:hAnsi="Arial" w:cs="Arial"/>
          <w:rtl/>
        </w:rPr>
        <w:t>מדן, בהתאם להוראות תקנה 17א לתקנות, יש להזין את הא</w:t>
      </w:r>
      <w:r w:rsidR="00202445">
        <w:rPr>
          <w:rFonts w:ascii="Arial" w:hAnsi="Arial" w:cs="Arial" w:hint="cs"/>
          <w:rtl/>
        </w:rPr>
        <w:t>ו</w:t>
      </w:r>
      <w:r w:rsidRPr="004C14D1">
        <w:rPr>
          <w:rFonts w:ascii="Arial" w:hAnsi="Arial" w:cs="Arial"/>
          <w:rtl/>
        </w:rPr>
        <w:t xml:space="preserve">מדן בשדה המתאים במערכת. ניתן יהיה להזין </w:t>
      </w:r>
      <w:r w:rsidR="007D794B">
        <w:rPr>
          <w:rFonts w:ascii="Arial" w:hAnsi="Arial" w:cs="Arial" w:hint="cs"/>
          <w:rtl/>
        </w:rPr>
        <w:t>או</w:t>
      </w:r>
      <w:r w:rsidRPr="004C14D1">
        <w:rPr>
          <w:rFonts w:ascii="Arial" w:hAnsi="Arial" w:cs="Arial"/>
          <w:rtl/>
        </w:rPr>
        <w:t xml:space="preserve"> לעדכן את האומדן עד למועד פתיחת התיבה להגשת הצעות. לאחר מועד זה, לא ניתן יהיה להזין או לעדכ</w:t>
      </w:r>
      <w:r w:rsidR="007D794B">
        <w:rPr>
          <w:rFonts w:ascii="Arial" w:hAnsi="Arial" w:cs="Arial" w:hint="cs"/>
          <w:rtl/>
        </w:rPr>
        <w:t>ן אותו</w:t>
      </w:r>
      <w:r w:rsidRPr="004C14D1">
        <w:rPr>
          <w:rFonts w:ascii="Arial" w:hAnsi="Arial" w:cs="Arial"/>
          <w:rtl/>
        </w:rPr>
        <w:t xml:space="preserve">. </w:t>
      </w:r>
    </w:p>
    <w:p w14:paraId="2CD3458F" w14:textId="6A6473BB" w:rsidR="000B01BF" w:rsidRDefault="0043505F" w:rsidP="004876F3">
      <w:pPr>
        <w:pStyle w:val="ab"/>
        <w:numPr>
          <w:ilvl w:val="0"/>
          <w:numId w:val="41"/>
        </w:numPr>
        <w:tabs>
          <w:tab w:val="left" w:pos="1371"/>
          <w:tab w:val="left" w:pos="3402"/>
        </w:tabs>
        <w:spacing w:line="360" w:lineRule="auto"/>
        <w:jc w:val="both"/>
        <w:rPr>
          <w:rFonts w:ascii="Arial" w:hAnsi="Arial" w:cs="Arial"/>
        </w:rPr>
      </w:pPr>
      <w:r>
        <w:rPr>
          <w:rFonts w:ascii="Arial" w:hAnsi="Arial" w:cs="Arial" w:hint="cs"/>
          <w:rtl/>
        </w:rPr>
        <w:t xml:space="preserve">ניתן למצוא </w:t>
      </w:r>
      <w:r w:rsidR="000B01BF">
        <w:rPr>
          <w:rFonts w:ascii="Arial" w:hAnsi="Arial" w:cs="Arial" w:hint="cs"/>
          <w:rtl/>
        </w:rPr>
        <w:t>חומרי הדרכה לגבי אופן השימוש בתיבת המכרזים הדיגיטלית של מינהל הרכש הממשלתי</w:t>
      </w:r>
      <w:r>
        <w:rPr>
          <w:rFonts w:ascii="Arial" w:hAnsi="Arial" w:cs="Arial" w:hint="cs"/>
          <w:rtl/>
        </w:rPr>
        <w:t>,</w:t>
      </w:r>
      <w:r w:rsidR="000B01BF">
        <w:rPr>
          <w:rFonts w:ascii="Arial" w:hAnsi="Arial" w:cs="Arial" w:hint="cs"/>
          <w:rtl/>
        </w:rPr>
        <w:t xml:space="preserve"> </w:t>
      </w:r>
      <w:r>
        <w:rPr>
          <w:rFonts w:ascii="Arial" w:hAnsi="Arial" w:cs="Arial" w:hint="cs"/>
          <w:rtl/>
        </w:rPr>
        <w:t>ב</w:t>
      </w:r>
      <w:hyperlink r:id="rId129" w:history="1">
        <w:r w:rsidR="000B01BF" w:rsidRPr="0043505F">
          <w:rPr>
            <w:rStyle w:val="Hyperlink"/>
            <w:rFonts w:ascii="Arial" w:hAnsi="Arial" w:cs="Arial" w:hint="cs"/>
            <w:rtl/>
          </w:rPr>
          <w:t xml:space="preserve">פורטל הדרכה </w:t>
        </w:r>
        <w:r w:rsidR="004876F3" w:rsidRPr="0043505F">
          <w:rPr>
            <w:rStyle w:val="Hyperlink"/>
            <w:rFonts w:ascii="Arial" w:hAnsi="Arial" w:cs="Arial" w:hint="cs"/>
            <w:rtl/>
          </w:rPr>
          <w:t>של מינהל הרכש</w:t>
        </w:r>
        <w:r w:rsidR="00912EDE" w:rsidRPr="0043505F">
          <w:rPr>
            <w:rStyle w:val="Hyperlink"/>
            <w:rFonts w:ascii="Arial" w:hAnsi="Arial" w:cs="Arial" w:hint="cs"/>
            <w:rtl/>
          </w:rPr>
          <w:t>.</w:t>
        </w:r>
      </w:hyperlink>
      <w:r w:rsidR="000B01BF">
        <w:rPr>
          <w:rFonts w:ascii="Arial" w:hAnsi="Arial" w:cs="Arial" w:hint="cs"/>
          <w:rtl/>
        </w:rPr>
        <w:t xml:space="preserve"> </w:t>
      </w:r>
    </w:p>
    <w:p w14:paraId="402038A5" w14:textId="77777777" w:rsidR="00BB49C9" w:rsidRPr="00CE0734" w:rsidRDefault="00BB49C9" w:rsidP="004535E8">
      <w:pPr>
        <w:pStyle w:val="ab"/>
        <w:numPr>
          <w:ilvl w:val="0"/>
          <w:numId w:val="41"/>
        </w:numPr>
        <w:tabs>
          <w:tab w:val="left" w:pos="1371"/>
          <w:tab w:val="left" w:pos="3402"/>
        </w:tabs>
        <w:spacing w:line="360" w:lineRule="auto"/>
        <w:jc w:val="both"/>
        <w:rPr>
          <w:rFonts w:asciiTheme="minorBidi" w:hAnsiTheme="minorBidi"/>
        </w:rPr>
      </w:pPr>
      <w:r w:rsidRPr="00CE0734">
        <w:rPr>
          <w:rFonts w:asciiTheme="minorBidi" w:hAnsiTheme="minorBidi"/>
          <w:rtl/>
        </w:rPr>
        <w:t xml:space="preserve">במסמכי המכרז, </w:t>
      </w:r>
      <w:r w:rsidRPr="00CE0734">
        <w:rPr>
          <w:rFonts w:asciiTheme="minorBidi" w:hAnsiTheme="minorBidi" w:hint="eastAsia"/>
          <w:rtl/>
        </w:rPr>
        <w:t>במסגרת</w:t>
      </w:r>
      <w:r w:rsidRPr="00CE0734">
        <w:rPr>
          <w:rFonts w:asciiTheme="minorBidi" w:hAnsiTheme="minorBidi"/>
          <w:rtl/>
        </w:rPr>
        <w:t xml:space="preserve"> </w:t>
      </w:r>
      <w:r w:rsidRPr="00CE0734">
        <w:rPr>
          <w:rFonts w:asciiTheme="minorBidi" w:hAnsiTheme="minorBidi" w:hint="eastAsia"/>
          <w:rtl/>
        </w:rPr>
        <w:t>פרק</w:t>
      </w:r>
      <w:r w:rsidRPr="00CE0734">
        <w:rPr>
          <w:rFonts w:asciiTheme="minorBidi" w:hAnsiTheme="minorBidi"/>
          <w:rtl/>
        </w:rPr>
        <w:t xml:space="preserve"> </w:t>
      </w:r>
      <w:r w:rsidRPr="00CE0734">
        <w:rPr>
          <w:rFonts w:asciiTheme="minorBidi" w:hAnsiTheme="minorBidi" w:hint="eastAsia"/>
          <w:rtl/>
        </w:rPr>
        <w:t>אופן</w:t>
      </w:r>
      <w:r w:rsidRPr="00CE0734">
        <w:rPr>
          <w:rFonts w:asciiTheme="minorBidi" w:hAnsiTheme="minorBidi"/>
          <w:rtl/>
        </w:rPr>
        <w:t xml:space="preserve"> </w:t>
      </w:r>
      <w:r w:rsidRPr="00CE0734">
        <w:rPr>
          <w:rFonts w:asciiTheme="minorBidi" w:hAnsiTheme="minorBidi" w:hint="eastAsia"/>
          <w:rtl/>
        </w:rPr>
        <w:t>ההגשה</w:t>
      </w:r>
      <w:r w:rsidRPr="00CE0734">
        <w:rPr>
          <w:rFonts w:asciiTheme="minorBidi" w:hAnsiTheme="minorBidi"/>
          <w:rtl/>
        </w:rPr>
        <w:t xml:space="preserve">, </w:t>
      </w:r>
      <w:r w:rsidRPr="00CE0734">
        <w:rPr>
          <w:rFonts w:asciiTheme="minorBidi" w:hAnsiTheme="minorBidi" w:hint="eastAsia"/>
          <w:rtl/>
        </w:rPr>
        <w:t>ישולבו</w:t>
      </w:r>
      <w:r w:rsidRPr="00CE0734">
        <w:rPr>
          <w:rFonts w:asciiTheme="minorBidi" w:hAnsiTheme="minorBidi"/>
          <w:rtl/>
        </w:rPr>
        <w:t xml:space="preserve"> </w:t>
      </w:r>
      <w:r w:rsidRPr="00CE0734">
        <w:rPr>
          <w:rFonts w:asciiTheme="minorBidi" w:hAnsiTheme="minorBidi" w:hint="eastAsia"/>
          <w:rtl/>
        </w:rPr>
        <w:t>הסעיפים</w:t>
      </w:r>
      <w:r w:rsidRPr="00CE0734">
        <w:rPr>
          <w:rFonts w:asciiTheme="minorBidi" w:hAnsiTheme="minorBidi"/>
          <w:rtl/>
        </w:rPr>
        <w:t xml:space="preserve"> </w:t>
      </w:r>
      <w:r w:rsidRPr="00CE0734">
        <w:rPr>
          <w:rFonts w:asciiTheme="minorBidi" w:hAnsiTheme="minorBidi" w:hint="eastAsia"/>
          <w:rtl/>
        </w:rPr>
        <w:t>הבאים</w:t>
      </w:r>
      <w:r w:rsidRPr="00CE0734">
        <w:rPr>
          <w:rFonts w:asciiTheme="minorBidi" w:hAnsiTheme="minorBidi"/>
          <w:rtl/>
        </w:rPr>
        <w:t>:</w:t>
      </w:r>
    </w:p>
    <w:p w14:paraId="2F29E689"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rPr>
      </w:pPr>
      <w:r w:rsidRPr="00CE0734">
        <w:rPr>
          <w:rFonts w:asciiTheme="minorBidi" w:hAnsiTheme="minorBidi"/>
          <w:rtl/>
        </w:rPr>
        <w:t>הגשת ההצעות למכרז תבוצע באופן מקוון, באמצעות מערכת יהלום, אלא אם כן קבע המזמין</w:t>
      </w:r>
      <w:r w:rsidR="0043505F">
        <w:rPr>
          <w:rFonts w:asciiTheme="minorBidi" w:hAnsiTheme="minorBidi" w:hint="cs"/>
          <w:rtl/>
        </w:rPr>
        <w:t>,</w:t>
      </w:r>
      <w:r w:rsidRPr="00CE0734">
        <w:rPr>
          <w:rFonts w:asciiTheme="minorBidi" w:hAnsiTheme="minorBidi"/>
          <w:rtl/>
        </w:rPr>
        <w:t xml:space="preserve"> בהודעה שתפורסם בעמוד פרסום המכרז באתר מינהל הרכש הממשלתי (להלן: "</w:t>
      </w:r>
      <w:r w:rsidRPr="00CE0734">
        <w:rPr>
          <w:rFonts w:asciiTheme="minorBidi" w:hAnsiTheme="minorBidi"/>
          <w:b/>
          <w:bCs/>
          <w:rtl/>
        </w:rPr>
        <w:t>דף המכרז</w:t>
      </w:r>
      <w:r w:rsidRPr="00CE0734">
        <w:rPr>
          <w:rFonts w:asciiTheme="minorBidi" w:hAnsiTheme="minorBidi"/>
          <w:rtl/>
        </w:rPr>
        <w:t>")</w:t>
      </w:r>
      <w:r w:rsidR="0043505F">
        <w:rPr>
          <w:rFonts w:asciiTheme="minorBidi" w:hAnsiTheme="minorBidi" w:hint="cs"/>
          <w:rtl/>
        </w:rPr>
        <w:t>,</w:t>
      </w:r>
      <w:r w:rsidRPr="00CE0734">
        <w:rPr>
          <w:rFonts w:asciiTheme="minorBidi" w:hAnsiTheme="minorBidi"/>
          <w:rtl/>
        </w:rPr>
        <w:t xml:space="preserve"> דרך הגשה אחרת במכרז. במקרה כאמור על המציעים לפעול בהתאם להוראות שפרסם המזמין בדף המכרז.  </w:t>
      </w:r>
    </w:p>
    <w:p w14:paraId="757DF261"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rPr>
      </w:pPr>
      <w:r w:rsidRPr="00CE0734">
        <w:rPr>
          <w:rFonts w:asciiTheme="minorBidi" w:hAnsiTheme="minorBidi"/>
          <w:rtl/>
        </w:rPr>
        <w:t>קישור למערכת לצורך הגשת הצעות במכרז</w:t>
      </w:r>
      <w:r w:rsidR="0043505F">
        <w:rPr>
          <w:rFonts w:asciiTheme="minorBidi" w:hAnsiTheme="minorBidi" w:hint="cs"/>
          <w:rtl/>
        </w:rPr>
        <w:t>,</w:t>
      </w:r>
      <w:r w:rsidRPr="00CE0734">
        <w:rPr>
          <w:rFonts w:asciiTheme="minorBidi" w:hAnsiTheme="minorBidi"/>
          <w:rtl/>
        </w:rPr>
        <w:t xml:space="preserve"> יפורסם בדף המכרז. מציע אשר מעוניין </w:t>
      </w:r>
      <w:r w:rsidRPr="00CE0734">
        <w:rPr>
          <w:rFonts w:asciiTheme="minorBidi" w:hAnsiTheme="minorBidi" w:hint="eastAsia"/>
          <w:rtl/>
        </w:rPr>
        <w:t>להגיש</w:t>
      </w:r>
      <w:r w:rsidRPr="00CE0734">
        <w:rPr>
          <w:rFonts w:asciiTheme="minorBidi" w:hAnsiTheme="minorBidi"/>
          <w:rtl/>
        </w:rPr>
        <w:t xml:space="preserve"> שאלות הבהרה והערות או שמעוניין להגיש את הצעתו במכרז, נדרש ללחוץ על הקישור "</w:t>
      </w:r>
      <w:r w:rsidRPr="00CE0734">
        <w:rPr>
          <w:rFonts w:asciiTheme="minorBidi" w:hAnsiTheme="minorBidi"/>
          <w:b/>
          <w:bCs/>
          <w:rtl/>
        </w:rPr>
        <w:t>להגשת שאלות והצעות</w:t>
      </w:r>
      <w:r w:rsidRPr="00CE0734">
        <w:rPr>
          <w:rFonts w:asciiTheme="minorBidi" w:hAnsiTheme="minorBidi"/>
          <w:rtl/>
        </w:rPr>
        <w:t xml:space="preserve">" בדף המכרז, </w:t>
      </w:r>
      <w:r w:rsidR="00B62101">
        <w:rPr>
          <w:rFonts w:asciiTheme="minorBidi" w:hAnsiTheme="minorBidi" w:hint="cs"/>
          <w:rtl/>
        </w:rPr>
        <w:t>על מנת לעבור</w:t>
      </w:r>
      <w:r w:rsidR="0043505F">
        <w:rPr>
          <w:rFonts w:asciiTheme="minorBidi" w:hAnsiTheme="minorBidi" w:hint="cs"/>
          <w:rtl/>
        </w:rPr>
        <w:t xml:space="preserve"> </w:t>
      </w:r>
      <w:r w:rsidRPr="00CE0734">
        <w:rPr>
          <w:rFonts w:asciiTheme="minorBidi" w:hAnsiTheme="minorBidi"/>
          <w:rtl/>
        </w:rPr>
        <w:t>למערכת.</w:t>
      </w:r>
    </w:p>
    <w:p w14:paraId="7BC8608E"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rPr>
      </w:pPr>
      <w:r w:rsidRPr="00CE0734">
        <w:rPr>
          <w:rFonts w:asciiTheme="minorBidi" w:hAnsiTheme="minorBidi"/>
          <w:rtl/>
        </w:rPr>
        <w:t xml:space="preserve">הליך הגשת ההצעות במערכת כולל </w:t>
      </w:r>
      <w:r w:rsidR="00B62101">
        <w:rPr>
          <w:rFonts w:asciiTheme="minorBidi" w:hAnsiTheme="minorBidi" w:hint="cs"/>
          <w:rtl/>
        </w:rPr>
        <w:t>שני</w:t>
      </w:r>
      <w:r w:rsidRPr="00126076">
        <w:rPr>
          <w:rFonts w:asciiTheme="minorBidi" w:hAnsiTheme="minorBidi"/>
          <w:rtl/>
        </w:rPr>
        <w:t xml:space="preserve"> שלבים:</w:t>
      </w:r>
    </w:p>
    <w:p w14:paraId="512D2863"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הזדהות של מגיש ההצעה באמצעות מערכת ההזדהות ה</w:t>
      </w:r>
      <w:r w:rsidRPr="00CE0734">
        <w:rPr>
          <w:rFonts w:asciiTheme="minorBidi" w:hAnsiTheme="minorBidi" w:hint="eastAsia"/>
          <w:rtl/>
        </w:rPr>
        <w:t>לאומית</w:t>
      </w:r>
      <w:r w:rsidRPr="00CE0734">
        <w:rPr>
          <w:rFonts w:asciiTheme="minorBidi" w:hAnsiTheme="minorBidi"/>
          <w:rtl/>
        </w:rPr>
        <w:t>.</w:t>
      </w:r>
      <w:r w:rsidRPr="00CE0734">
        <w:rPr>
          <w:rFonts w:asciiTheme="minorBidi" w:hAnsiTheme="minorBidi"/>
        </w:rPr>
        <w:t xml:space="preserve"> </w:t>
      </w:r>
    </w:p>
    <w:p w14:paraId="4C734118"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 xml:space="preserve">הגשת ההצעה בתיבת המכרזים במערכת יהלום. </w:t>
      </w:r>
    </w:p>
    <w:p w14:paraId="7C951B78"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u w:val="single"/>
        </w:rPr>
      </w:pPr>
      <w:r w:rsidRPr="00CE0734">
        <w:rPr>
          <w:rFonts w:asciiTheme="minorBidi" w:hAnsiTheme="minorBidi"/>
          <w:u w:val="single"/>
          <w:rtl/>
        </w:rPr>
        <w:t>פעולות במערכת ההזדהות</w:t>
      </w:r>
    </w:p>
    <w:p w14:paraId="7F4BBE0E"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מגיש הצעה</w:t>
      </w:r>
      <w:r w:rsidR="00B62101">
        <w:rPr>
          <w:rFonts w:asciiTheme="minorBidi" w:hAnsiTheme="minorBidi" w:hint="cs"/>
          <w:rtl/>
        </w:rPr>
        <w:t>,</w:t>
      </w:r>
      <w:r w:rsidRPr="00CE0734">
        <w:rPr>
          <w:rFonts w:asciiTheme="minorBidi" w:hAnsiTheme="minorBidi"/>
          <w:rtl/>
        </w:rPr>
        <w:t xml:space="preserve"> אשר טרם נרשם למערכת ההזדהות הל</w:t>
      </w:r>
      <w:r w:rsidRPr="00CE0734">
        <w:rPr>
          <w:rFonts w:asciiTheme="minorBidi" w:hAnsiTheme="minorBidi" w:hint="eastAsia"/>
          <w:rtl/>
        </w:rPr>
        <w:t>אומ</w:t>
      </w:r>
      <w:r w:rsidRPr="00CE0734">
        <w:rPr>
          <w:rFonts w:asciiTheme="minorBidi" w:hAnsiTheme="minorBidi"/>
          <w:rtl/>
        </w:rPr>
        <w:t>ית, יידרש להירשם למערכת ולאחר השלמת תהליך ההרשמה</w:t>
      </w:r>
      <w:r w:rsidR="00B62101">
        <w:rPr>
          <w:rFonts w:asciiTheme="minorBidi" w:hAnsiTheme="minorBidi" w:hint="cs"/>
          <w:rtl/>
        </w:rPr>
        <w:t>,</w:t>
      </w:r>
      <w:r w:rsidRPr="00CE0734">
        <w:rPr>
          <w:rFonts w:asciiTheme="minorBidi" w:hAnsiTheme="minorBidi"/>
          <w:rtl/>
        </w:rPr>
        <w:t xml:space="preserve"> </w:t>
      </w:r>
      <w:r w:rsidR="00B62101" w:rsidRPr="00C10593">
        <w:rPr>
          <w:rFonts w:asciiTheme="minorBidi" w:hAnsiTheme="minorBidi"/>
          <w:rtl/>
        </w:rPr>
        <w:t xml:space="preserve">לאמת את זהותו </w:t>
      </w:r>
      <w:r w:rsidRPr="00126076">
        <w:rPr>
          <w:rFonts w:asciiTheme="minorBidi" w:hAnsiTheme="minorBidi"/>
          <w:rtl/>
        </w:rPr>
        <w:t xml:space="preserve">לצורך מעבר לשלב הגשת ההצעות. </w:t>
      </w:r>
    </w:p>
    <w:p w14:paraId="17C71BD8"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מגיש הצעה</w:t>
      </w:r>
      <w:r w:rsidR="00B62101">
        <w:rPr>
          <w:rFonts w:asciiTheme="minorBidi" w:hAnsiTheme="minorBidi" w:hint="cs"/>
          <w:rtl/>
        </w:rPr>
        <w:t>,</w:t>
      </w:r>
      <w:r w:rsidRPr="00CE0734">
        <w:rPr>
          <w:rFonts w:asciiTheme="minorBidi" w:hAnsiTheme="minorBidi"/>
          <w:rtl/>
        </w:rPr>
        <w:t xml:space="preserve"> אשר רשום למערכת ההזדהות הל</w:t>
      </w:r>
      <w:r w:rsidRPr="00CE0734">
        <w:rPr>
          <w:rFonts w:asciiTheme="minorBidi" w:hAnsiTheme="minorBidi" w:hint="eastAsia"/>
          <w:rtl/>
        </w:rPr>
        <w:t>אומ</w:t>
      </w:r>
      <w:r w:rsidRPr="00CE0734">
        <w:rPr>
          <w:rFonts w:asciiTheme="minorBidi" w:hAnsiTheme="minorBidi"/>
          <w:rtl/>
        </w:rPr>
        <w:t>ית, יידרש לאמת את זהותו לצורך מעבר לשלב הגשת ההצעה.</w:t>
      </w:r>
    </w:p>
    <w:p w14:paraId="4C83F194"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lastRenderedPageBreak/>
        <w:t>בכל תקלה בהליך ההרשמה להזדהות הל</w:t>
      </w:r>
      <w:r w:rsidRPr="00CE0734">
        <w:rPr>
          <w:rFonts w:asciiTheme="minorBidi" w:hAnsiTheme="minorBidi" w:hint="eastAsia"/>
          <w:rtl/>
        </w:rPr>
        <w:t>אומ</w:t>
      </w:r>
      <w:r w:rsidRPr="00CE0734">
        <w:rPr>
          <w:rFonts w:asciiTheme="minorBidi" w:hAnsiTheme="minorBidi"/>
          <w:rtl/>
        </w:rPr>
        <w:t>ית, או בתהליך ההזדהות</w:t>
      </w:r>
      <w:r w:rsidR="00B62101">
        <w:rPr>
          <w:rFonts w:asciiTheme="minorBidi" w:hAnsiTheme="minorBidi" w:hint="cs"/>
          <w:rtl/>
        </w:rPr>
        <w:t>,</w:t>
      </w:r>
      <w:r w:rsidRPr="00CE0734">
        <w:rPr>
          <w:rFonts w:asciiTheme="minorBidi" w:hAnsiTheme="minorBidi"/>
          <w:rtl/>
        </w:rPr>
        <w:t xml:space="preserve"> יש לפנות למוקד התמיכה של המערכת (טלפון - 1299, כתובת דואר אלקטרוני </w:t>
      </w:r>
      <w:hyperlink r:id="rId130" w:tgtFrame="_top" w:tooltip="כתובת דואר אלקטרוני" w:history="1">
        <w:r w:rsidRPr="00CE0734">
          <w:rPr>
            <w:rStyle w:val="Hyperlink"/>
            <w:rFonts w:asciiTheme="minorBidi" w:hAnsiTheme="minorBidi"/>
          </w:rPr>
          <w:t>moked@mail.gov.il</w:t>
        </w:r>
      </w:hyperlink>
      <w:r w:rsidRPr="00CE0734">
        <w:rPr>
          <w:rFonts w:asciiTheme="minorBidi" w:hAnsiTheme="minorBidi"/>
          <w:rtl/>
        </w:rPr>
        <w:t>, טלפון נוסף </w:t>
      </w:r>
      <w:r w:rsidRPr="00CE0734">
        <w:rPr>
          <w:rFonts w:asciiTheme="minorBidi" w:hAnsiTheme="minorBidi"/>
        </w:rPr>
        <w:t>08-6863100</w:t>
      </w:r>
      <w:r w:rsidRPr="00CE0734">
        <w:rPr>
          <w:rFonts w:asciiTheme="minorBidi" w:hAnsiTheme="minorBidi"/>
          <w:rtl/>
        </w:rPr>
        <w:t xml:space="preserve">) </w:t>
      </w:r>
    </w:p>
    <w:p w14:paraId="7CD798DF" w14:textId="77777777" w:rsidR="004876F3" w:rsidRPr="00AF1C12" w:rsidRDefault="004876F3" w:rsidP="004876F3">
      <w:pPr>
        <w:pStyle w:val="ab"/>
        <w:numPr>
          <w:ilvl w:val="2"/>
          <w:numId w:val="41"/>
        </w:numPr>
        <w:spacing w:before="200" w:after="200" w:line="360" w:lineRule="auto"/>
        <w:ind w:left="1643" w:hanging="708"/>
        <w:jc w:val="both"/>
        <w:rPr>
          <w:rStyle w:val="Hyperlink"/>
          <w:rFonts w:asciiTheme="minorBidi" w:hAnsiTheme="minorBidi"/>
        </w:rPr>
      </w:pPr>
      <w:r w:rsidRPr="00CE0734">
        <w:rPr>
          <w:rFonts w:asciiTheme="minorBidi" w:hAnsiTheme="minorBidi"/>
          <w:rtl/>
        </w:rPr>
        <w:t>פרטים נוספים על אודות הליך ההרשמה</w:t>
      </w:r>
      <w:r w:rsidR="00AF1C12">
        <w:rPr>
          <w:rFonts w:asciiTheme="minorBidi" w:hAnsiTheme="minorBidi"/>
          <w:rtl/>
        </w:rPr>
        <w:fldChar w:fldCharType="begin"/>
      </w:r>
      <w:r w:rsidR="00AF1C12">
        <w:rPr>
          <w:rFonts w:asciiTheme="minorBidi" w:hAnsiTheme="minorBidi"/>
          <w:rtl/>
        </w:rPr>
        <w:instrText xml:space="preserve"> </w:instrText>
      </w:r>
      <w:r w:rsidR="00AF1C12">
        <w:rPr>
          <w:rFonts w:asciiTheme="minorBidi" w:hAnsiTheme="minorBidi"/>
        </w:rPr>
        <w:instrText>HYPERLINK</w:instrText>
      </w:r>
      <w:r w:rsidR="00AF1C12">
        <w:rPr>
          <w:rFonts w:asciiTheme="minorBidi" w:hAnsiTheme="minorBidi"/>
          <w:rtl/>
        </w:rPr>
        <w:instrText xml:space="preserve"> "</w:instrText>
      </w:r>
      <w:r w:rsidR="00AF1C12">
        <w:rPr>
          <w:rFonts w:asciiTheme="minorBidi" w:hAnsiTheme="minorBidi"/>
        </w:rPr>
        <w:instrText>https://portal.gpa.gov.il/supplier/yahalom-teivadigitalit</w:instrText>
      </w:r>
      <w:r w:rsidR="00AF1C12">
        <w:rPr>
          <w:rFonts w:asciiTheme="minorBidi" w:hAnsiTheme="minorBidi"/>
          <w:rtl/>
        </w:rPr>
        <w:instrText xml:space="preserve">/" </w:instrText>
      </w:r>
      <w:r w:rsidR="00AF1C12">
        <w:rPr>
          <w:rFonts w:asciiTheme="minorBidi" w:hAnsiTheme="minorBidi"/>
          <w:rtl/>
        </w:rPr>
        <w:fldChar w:fldCharType="separate"/>
      </w:r>
      <w:r w:rsidRPr="00AF1C12">
        <w:rPr>
          <w:rStyle w:val="Hyperlink"/>
          <w:rFonts w:asciiTheme="minorBidi" w:hAnsiTheme="minorBidi"/>
          <w:rtl/>
        </w:rPr>
        <w:t xml:space="preserve"> מפורטים בקישור זה</w:t>
      </w:r>
      <w:r w:rsidRPr="00C83B63">
        <w:rPr>
          <w:rStyle w:val="Hyperlink"/>
          <w:rFonts w:asciiTheme="minorBidi" w:hAnsiTheme="minorBidi"/>
          <w:rtl/>
        </w:rPr>
        <w:t>.</w:t>
      </w:r>
    </w:p>
    <w:p w14:paraId="7610A89B" w14:textId="77777777" w:rsidR="004876F3" w:rsidRPr="00CE0734" w:rsidRDefault="00AF1C12" w:rsidP="004876F3">
      <w:pPr>
        <w:pStyle w:val="ab"/>
        <w:numPr>
          <w:ilvl w:val="2"/>
          <w:numId w:val="41"/>
        </w:numPr>
        <w:spacing w:before="200" w:after="200" w:line="360" w:lineRule="auto"/>
        <w:ind w:left="1643" w:hanging="708"/>
        <w:jc w:val="both"/>
        <w:rPr>
          <w:rFonts w:asciiTheme="minorBidi" w:hAnsiTheme="minorBidi"/>
          <w:rtl/>
        </w:rPr>
      </w:pPr>
      <w:r>
        <w:rPr>
          <w:rFonts w:asciiTheme="minorBidi" w:hAnsiTheme="minorBidi"/>
          <w:rtl/>
        </w:rPr>
        <w:fldChar w:fldCharType="end"/>
      </w:r>
      <w:r w:rsidR="004876F3" w:rsidRPr="00CE0734">
        <w:rPr>
          <w:rFonts w:asciiTheme="minorBidi" w:hAnsiTheme="minorBidi"/>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78213D6A"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u w:val="single"/>
        </w:rPr>
      </w:pPr>
      <w:r w:rsidRPr="00CE0734">
        <w:rPr>
          <w:rFonts w:asciiTheme="minorBidi" w:hAnsiTheme="minorBidi"/>
          <w:u w:val="single"/>
          <w:rtl/>
        </w:rPr>
        <w:t>פעולות במערכת יהלום</w:t>
      </w:r>
    </w:p>
    <w:p w14:paraId="2E3DF622"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מציע המעוניין לשאול שאלות הבהרה או שי</w:t>
      </w:r>
      <w:r w:rsidRPr="00CE0734">
        <w:rPr>
          <w:rFonts w:asciiTheme="minorBidi" w:hAnsiTheme="minorBidi" w:hint="eastAsia"/>
          <w:rtl/>
        </w:rPr>
        <w:t>ש</w:t>
      </w:r>
      <w:r w:rsidRPr="00CE0734">
        <w:rPr>
          <w:rFonts w:asciiTheme="minorBidi" w:hAnsiTheme="minorBidi"/>
          <w:rtl/>
        </w:rPr>
        <w:t xml:space="preserve"> לו הערות, יוכל לבצע זאת כל עוד לא חלף </w:t>
      </w:r>
      <w:r w:rsidR="00B62101">
        <w:rPr>
          <w:rFonts w:asciiTheme="minorBidi" w:hAnsiTheme="minorBidi" w:hint="cs"/>
          <w:rtl/>
        </w:rPr>
        <w:t>ה</w:t>
      </w:r>
      <w:r w:rsidRPr="00CE0734">
        <w:rPr>
          <w:rFonts w:asciiTheme="minorBidi" w:hAnsiTheme="minorBidi"/>
          <w:rtl/>
        </w:rPr>
        <w:t xml:space="preserve">מועד </w:t>
      </w:r>
      <w:r w:rsidR="00B62101">
        <w:rPr>
          <w:rFonts w:asciiTheme="minorBidi" w:hAnsiTheme="minorBidi" w:hint="cs"/>
          <w:rtl/>
        </w:rPr>
        <w:t>ה</w:t>
      </w:r>
      <w:r w:rsidRPr="00CE0734">
        <w:rPr>
          <w:rFonts w:asciiTheme="minorBidi" w:hAnsiTheme="minorBidi"/>
          <w:rtl/>
        </w:rPr>
        <w:t xml:space="preserve">אחרון </w:t>
      </w:r>
      <w:r w:rsidRPr="00CE0734">
        <w:rPr>
          <w:rFonts w:asciiTheme="minorBidi" w:hAnsiTheme="minorBidi" w:hint="eastAsia"/>
          <w:rtl/>
        </w:rPr>
        <w:t>להגשת</w:t>
      </w:r>
      <w:r w:rsidRPr="00CE0734">
        <w:rPr>
          <w:rFonts w:asciiTheme="minorBidi" w:hAnsiTheme="minorBidi"/>
          <w:rtl/>
        </w:rPr>
        <w:t xml:space="preserve"> שאלות הבהרה והערות, באמצעות לחיצה על כפתור "</w:t>
      </w:r>
      <w:r w:rsidRPr="00CE0734">
        <w:rPr>
          <w:rFonts w:asciiTheme="minorBidi" w:hAnsiTheme="minorBidi" w:hint="eastAsia"/>
          <w:rtl/>
        </w:rPr>
        <w:t>להגשת</w:t>
      </w:r>
      <w:r w:rsidRPr="00CE0734">
        <w:rPr>
          <w:rFonts w:asciiTheme="minorBidi" w:hAnsiTheme="minorBidi"/>
          <w:rtl/>
        </w:rPr>
        <w:t xml:space="preserve"> </w:t>
      </w:r>
      <w:r w:rsidRPr="00CE0734">
        <w:rPr>
          <w:rFonts w:asciiTheme="minorBidi" w:hAnsiTheme="minorBidi" w:hint="eastAsia"/>
          <w:rtl/>
        </w:rPr>
        <w:t>שאלות</w:t>
      </w:r>
      <w:r w:rsidRPr="00CE0734">
        <w:rPr>
          <w:rFonts w:asciiTheme="minorBidi" w:hAnsiTheme="minorBidi"/>
          <w:rtl/>
        </w:rPr>
        <w:t xml:space="preserve"> </w:t>
      </w:r>
      <w:r w:rsidRPr="00CE0734">
        <w:rPr>
          <w:rFonts w:asciiTheme="minorBidi" w:hAnsiTheme="minorBidi" w:hint="eastAsia"/>
          <w:rtl/>
        </w:rPr>
        <w:t>והצעות</w:t>
      </w:r>
      <w:r w:rsidRPr="00CE0734">
        <w:rPr>
          <w:rFonts w:asciiTheme="minorBidi" w:hAnsiTheme="minorBidi"/>
          <w:rtl/>
        </w:rPr>
        <w:t>". המציע ימלא עבור כל שאלה את מס</w:t>
      </w:r>
      <w:r w:rsidR="00B62101">
        <w:rPr>
          <w:rFonts w:asciiTheme="minorBidi" w:hAnsiTheme="minorBidi" w:hint="cs"/>
          <w:rtl/>
        </w:rPr>
        <w:t>פר</w:t>
      </w:r>
      <w:r w:rsidRPr="00CE0734">
        <w:rPr>
          <w:rFonts w:asciiTheme="minorBidi" w:hAnsiTheme="minorBidi"/>
          <w:rtl/>
        </w:rPr>
        <w:t xml:space="preserve"> הפרק/נספח ו</w:t>
      </w:r>
      <w:r w:rsidR="00B62101">
        <w:rPr>
          <w:rFonts w:asciiTheme="minorBidi" w:hAnsiTheme="minorBidi" w:hint="cs"/>
          <w:rtl/>
        </w:rPr>
        <w:t xml:space="preserve">את </w:t>
      </w:r>
      <w:r w:rsidRPr="00CE0734">
        <w:rPr>
          <w:rFonts w:asciiTheme="minorBidi" w:hAnsiTheme="minorBidi"/>
          <w:rtl/>
        </w:rPr>
        <w:t>מס</w:t>
      </w:r>
      <w:r w:rsidR="00B62101">
        <w:rPr>
          <w:rFonts w:asciiTheme="minorBidi" w:hAnsiTheme="minorBidi" w:hint="cs"/>
          <w:rtl/>
        </w:rPr>
        <w:t>פר</w:t>
      </w:r>
      <w:r w:rsidRPr="00CE0734">
        <w:rPr>
          <w:rFonts w:asciiTheme="minorBidi" w:hAnsiTheme="minorBidi"/>
          <w:rtl/>
        </w:rPr>
        <w:t xml:space="preserve"> הסעיף.</w:t>
      </w:r>
    </w:p>
    <w:p w14:paraId="1A183C1D"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במסגרת הגשת ההצעה, על המציע לפעול בהתאם להנחיות ש</w:t>
      </w:r>
      <w:r w:rsidR="00B62101">
        <w:rPr>
          <w:rFonts w:asciiTheme="minorBidi" w:hAnsiTheme="minorBidi" w:hint="cs"/>
          <w:rtl/>
        </w:rPr>
        <w:t>תופענה</w:t>
      </w:r>
      <w:r w:rsidRPr="00CE0734">
        <w:rPr>
          <w:rFonts w:asciiTheme="minorBidi" w:hAnsiTheme="minorBidi"/>
          <w:rtl/>
        </w:rPr>
        <w:t xml:space="preserve"> במערכת יהלום, למלא את כלל השדות שנדרש באופן ברור ובהתאם להנחיות המערכת, ולעלות למערכת את הקבצים הנדרשים, בהתאם להוראות המכרז. </w:t>
      </w:r>
    </w:p>
    <w:p w14:paraId="2EC6DC22"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לאחר השלמת הגשת ההצעה במערכת</w:t>
      </w:r>
      <w:r w:rsidR="00B62101">
        <w:rPr>
          <w:rFonts w:asciiTheme="minorBidi" w:hAnsiTheme="minorBidi" w:hint="cs"/>
          <w:rtl/>
        </w:rPr>
        <w:t>,</w:t>
      </w:r>
      <w:r w:rsidRPr="00CE0734">
        <w:rPr>
          <w:rFonts w:asciiTheme="minorBidi" w:hAnsiTheme="minorBidi"/>
          <w:rtl/>
        </w:rPr>
        <w:t xml:space="preserve"> תתקבל הודעה "הצעתך נשלחה בהצלחה" ו</w:t>
      </w:r>
      <w:r w:rsidR="00B62101">
        <w:rPr>
          <w:rFonts w:asciiTheme="minorBidi" w:hAnsiTheme="minorBidi" w:hint="cs"/>
          <w:rtl/>
        </w:rPr>
        <w:t>ה</w:t>
      </w:r>
      <w:r w:rsidRPr="00CE0734">
        <w:rPr>
          <w:rFonts w:asciiTheme="minorBidi" w:hAnsiTheme="minorBidi"/>
          <w:rtl/>
        </w:rPr>
        <w:t>מציע יוכל להוריד את מסמך ההצעה. מסמך ההצעה הינו מסמך חתום דיגיטלית של ההצעה ומהווה אסמכתא להצעה שהוגשה. המסמך ישלח למציע גם ב</w:t>
      </w:r>
      <w:r w:rsidR="00B62101">
        <w:rPr>
          <w:rFonts w:asciiTheme="minorBidi" w:hAnsiTheme="minorBidi" w:hint="cs"/>
          <w:rtl/>
        </w:rPr>
        <w:t>אמצעות הדואר האלקטרוני</w:t>
      </w:r>
      <w:r w:rsidRPr="00CE0734">
        <w:rPr>
          <w:rFonts w:asciiTheme="minorBidi" w:hAnsiTheme="minorBidi"/>
          <w:rtl/>
        </w:rPr>
        <w:t>. מסמך ההצעה האחרון שנשלח יוצג גם במערכת.</w:t>
      </w:r>
    </w:p>
    <w:p w14:paraId="1DF7D5A7"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color w:val="171717" w:themeColor="background2" w:themeShade="1A"/>
          <w:rtl/>
        </w:rPr>
        <w:t>מצי</w:t>
      </w:r>
      <w:r w:rsidRPr="00CE0734">
        <w:rPr>
          <w:rFonts w:asciiTheme="minorBidi" w:hAnsiTheme="minorBidi"/>
          <w:rtl/>
        </w:rPr>
        <w:t>ע יוכל לעדכן את הצעתו כל עוד לא חלף המועד האחרון להגשת הצעה.</w:t>
      </w:r>
    </w:p>
    <w:p w14:paraId="47CC1E37" w14:textId="77777777" w:rsidR="004876F3" w:rsidRPr="00CE0734" w:rsidRDefault="004466F7" w:rsidP="004876F3">
      <w:pPr>
        <w:pStyle w:val="ab"/>
        <w:numPr>
          <w:ilvl w:val="2"/>
          <w:numId w:val="41"/>
        </w:numPr>
        <w:spacing w:before="200" w:after="200" w:line="360" w:lineRule="auto"/>
        <w:ind w:left="1643" w:hanging="708"/>
        <w:jc w:val="both"/>
        <w:rPr>
          <w:rFonts w:asciiTheme="minorBidi" w:hAnsiTheme="minorBidi"/>
        </w:rPr>
      </w:pPr>
      <w:r>
        <w:rPr>
          <w:rFonts w:asciiTheme="minorBidi" w:hAnsiTheme="minorBidi" w:hint="cs"/>
          <w:rtl/>
        </w:rPr>
        <w:t xml:space="preserve">במקרה שבו </w:t>
      </w:r>
      <w:r w:rsidR="004876F3" w:rsidRPr="00126076">
        <w:rPr>
          <w:rFonts w:asciiTheme="minorBidi" w:hAnsiTheme="minorBidi"/>
          <w:rtl/>
        </w:rPr>
        <w:t xml:space="preserve">לאחר שהוגשו הצעות בתיבה, ערך המזמין שינוי במסמכי המכרז (למעט שינוי במועדי המכרז), </w:t>
      </w:r>
      <w:r w:rsidR="004876F3" w:rsidRPr="00126076">
        <w:rPr>
          <w:rFonts w:asciiTheme="minorBidi" w:hAnsiTheme="minorBidi"/>
          <w:b/>
          <w:bCs/>
          <w:rtl/>
        </w:rPr>
        <w:t xml:space="preserve">הצעות שהיו בתיבה </w:t>
      </w:r>
      <w:r>
        <w:rPr>
          <w:rFonts w:asciiTheme="minorBidi" w:hAnsiTheme="minorBidi" w:hint="cs"/>
          <w:b/>
          <w:bCs/>
          <w:rtl/>
        </w:rPr>
        <w:t xml:space="preserve">תבוטלנה </w:t>
      </w:r>
      <w:r w:rsidR="004876F3" w:rsidRPr="00CE0734">
        <w:rPr>
          <w:rFonts w:asciiTheme="minorBidi" w:hAnsiTheme="minorBidi"/>
          <w:rtl/>
        </w:rPr>
        <w:t>ו</w:t>
      </w:r>
      <w:r>
        <w:rPr>
          <w:rFonts w:asciiTheme="minorBidi" w:hAnsiTheme="minorBidi" w:hint="cs"/>
          <w:rtl/>
        </w:rPr>
        <w:t>תעבורנה</w:t>
      </w:r>
      <w:r w:rsidR="004876F3" w:rsidRPr="00126076">
        <w:rPr>
          <w:rFonts w:asciiTheme="minorBidi" w:hAnsiTheme="minorBidi"/>
          <w:rtl/>
        </w:rPr>
        <w:t xml:space="preserve"> למצב טיוטה</w:t>
      </w:r>
      <w:r w:rsidR="004876F3" w:rsidRPr="00CE0734">
        <w:rPr>
          <w:rFonts w:asciiTheme="minorBidi" w:hAnsiTheme="minorBidi"/>
          <w:rtl/>
        </w:rPr>
        <w:t>.</w:t>
      </w:r>
      <w:r w:rsidR="004876F3" w:rsidRPr="00CE0734">
        <w:rPr>
          <w:rFonts w:asciiTheme="minorBidi" w:hAnsiTheme="minorBidi"/>
          <w:b/>
          <w:bCs/>
          <w:rtl/>
        </w:rPr>
        <w:t xml:space="preserve"> </w:t>
      </w:r>
      <w:r w:rsidR="004876F3" w:rsidRPr="00CE0734">
        <w:rPr>
          <w:rFonts w:asciiTheme="minorBidi" w:hAnsiTheme="minorBidi"/>
          <w:rtl/>
        </w:rPr>
        <w:t>מציע המעוניין להגיש את הצעתו בהתאם לתנאי המכרז המעודכנים</w:t>
      </w:r>
      <w:r>
        <w:rPr>
          <w:rFonts w:asciiTheme="minorBidi" w:hAnsiTheme="minorBidi" w:hint="cs"/>
          <w:rtl/>
        </w:rPr>
        <w:t>,</w:t>
      </w:r>
      <w:r w:rsidR="004876F3" w:rsidRPr="00CE0734">
        <w:rPr>
          <w:rFonts w:asciiTheme="minorBidi" w:hAnsiTheme="minorBidi"/>
          <w:b/>
          <w:bCs/>
          <w:rtl/>
        </w:rPr>
        <w:t xml:space="preserve"> י</w:t>
      </w:r>
      <w:r>
        <w:rPr>
          <w:rFonts w:asciiTheme="minorBidi" w:hAnsiTheme="minorBidi" w:hint="cs"/>
          <w:b/>
          <w:bCs/>
          <w:rtl/>
        </w:rPr>
        <w:t>י</w:t>
      </w:r>
      <w:r w:rsidR="004876F3" w:rsidRPr="00CE0734">
        <w:rPr>
          <w:rFonts w:asciiTheme="minorBidi" w:hAnsiTheme="minorBidi"/>
          <w:b/>
          <w:bCs/>
          <w:rtl/>
        </w:rPr>
        <w:t>דרש ל</w:t>
      </w:r>
      <w:r>
        <w:rPr>
          <w:rFonts w:asciiTheme="minorBidi" w:hAnsiTheme="minorBidi" w:hint="cs"/>
          <w:b/>
          <w:bCs/>
          <w:rtl/>
        </w:rPr>
        <w:t xml:space="preserve">הגיש הצעה </w:t>
      </w:r>
      <w:r w:rsidR="004876F3" w:rsidRPr="00CE0734">
        <w:rPr>
          <w:rFonts w:asciiTheme="minorBidi" w:hAnsiTheme="minorBidi"/>
          <w:b/>
          <w:bCs/>
          <w:rtl/>
        </w:rPr>
        <w:t>מחדש</w:t>
      </w:r>
      <w:r w:rsidR="004876F3" w:rsidRPr="00CE0734">
        <w:rPr>
          <w:rFonts w:asciiTheme="minorBidi" w:hAnsiTheme="minorBidi"/>
          <w:rtl/>
        </w:rPr>
        <w:t xml:space="preserve">. </w:t>
      </w:r>
    </w:p>
    <w:p w14:paraId="7CB006CF"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לא ניתן יהיה להגיש הצעות במערכת לאחר המועד האחרון להגשת הצעות.</w:t>
      </w:r>
    </w:p>
    <w:p w14:paraId="08022372"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במסגרת הגשת ההצעות במערכת, ישנן מגבלות טכניות שונות כגון:</w:t>
      </w:r>
    </w:p>
    <w:p w14:paraId="551683C9" w14:textId="77777777" w:rsidR="004876F3" w:rsidRPr="00CE0734" w:rsidRDefault="004876F3" w:rsidP="004876F3">
      <w:pPr>
        <w:pStyle w:val="ab"/>
        <w:numPr>
          <w:ilvl w:val="3"/>
          <w:numId w:val="41"/>
        </w:numPr>
        <w:spacing w:before="200" w:after="200" w:line="360" w:lineRule="auto"/>
        <w:ind w:left="2696"/>
        <w:jc w:val="both"/>
        <w:rPr>
          <w:rFonts w:asciiTheme="minorBidi" w:hAnsiTheme="minorBidi"/>
        </w:rPr>
      </w:pPr>
      <w:r w:rsidRPr="00CE0734">
        <w:rPr>
          <w:rFonts w:asciiTheme="minorBidi" w:hAnsiTheme="minorBidi"/>
          <w:rtl/>
        </w:rPr>
        <w:t>ניתן לעלות עד 10 קבצים</w:t>
      </w:r>
      <w:r w:rsidR="004466F7">
        <w:rPr>
          <w:rFonts w:asciiTheme="minorBidi" w:hAnsiTheme="minorBidi" w:hint="cs"/>
          <w:rtl/>
        </w:rPr>
        <w:t>,</w:t>
      </w:r>
      <w:r w:rsidRPr="00CE0734">
        <w:rPr>
          <w:rFonts w:asciiTheme="minorBidi" w:hAnsiTheme="minorBidi"/>
          <w:rtl/>
        </w:rPr>
        <w:t xml:space="preserve"> כאשר גודל מקסימ</w:t>
      </w:r>
      <w:r w:rsidR="004466F7">
        <w:rPr>
          <w:rFonts w:asciiTheme="minorBidi" w:hAnsiTheme="minorBidi" w:hint="cs"/>
          <w:rtl/>
        </w:rPr>
        <w:t>א</w:t>
      </w:r>
      <w:r w:rsidRPr="00CE0734">
        <w:rPr>
          <w:rFonts w:asciiTheme="minorBidi" w:hAnsiTheme="minorBidi"/>
          <w:rtl/>
        </w:rPr>
        <w:t xml:space="preserve">לי של כל קובץ (עד </w:t>
      </w:r>
      <w:r w:rsidRPr="00CE0734">
        <w:rPr>
          <w:rFonts w:asciiTheme="minorBidi" w:hAnsiTheme="minorBidi"/>
        </w:rPr>
        <w:t>15MB</w:t>
      </w:r>
      <w:r w:rsidRPr="00CE0734">
        <w:rPr>
          <w:rFonts w:asciiTheme="minorBidi" w:hAnsiTheme="minorBidi"/>
          <w:rtl/>
        </w:rPr>
        <w:t>).</w:t>
      </w:r>
    </w:p>
    <w:p w14:paraId="5BCA98C6" w14:textId="77777777" w:rsidR="004876F3" w:rsidRPr="00CE0734" w:rsidRDefault="004876F3" w:rsidP="004876F3">
      <w:pPr>
        <w:pStyle w:val="ab"/>
        <w:numPr>
          <w:ilvl w:val="3"/>
          <w:numId w:val="41"/>
        </w:numPr>
        <w:spacing w:before="200" w:after="200" w:line="360" w:lineRule="auto"/>
        <w:ind w:left="2696"/>
        <w:jc w:val="both"/>
        <w:rPr>
          <w:rFonts w:asciiTheme="minorBidi" w:hAnsiTheme="minorBidi"/>
        </w:rPr>
      </w:pPr>
      <w:r w:rsidRPr="00CE0734">
        <w:rPr>
          <w:rFonts w:asciiTheme="minorBidi" w:hAnsiTheme="minorBidi"/>
          <w:rtl/>
        </w:rPr>
        <w:lastRenderedPageBreak/>
        <w:t>פרק הזמן שבו המערכת מתנתקת בהיעדר פעולה של משתמש (20 דקות ל-</w:t>
      </w:r>
      <w:r w:rsidR="004466F7">
        <w:rPr>
          <w:rFonts w:asciiTheme="minorBidi" w:hAnsiTheme="minorBidi" w:hint="cs"/>
        </w:rPr>
        <w:t>T</w:t>
      </w:r>
      <w:r w:rsidRPr="00CE0734">
        <w:rPr>
          <w:rFonts w:asciiTheme="minorBidi" w:hAnsiTheme="minorBidi"/>
        </w:rPr>
        <w:t>ime out</w:t>
      </w:r>
      <w:r w:rsidRPr="00CE0734">
        <w:rPr>
          <w:rFonts w:asciiTheme="minorBidi" w:hAnsiTheme="minorBidi"/>
          <w:rtl/>
        </w:rPr>
        <w:t xml:space="preserve">) </w:t>
      </w:r>
    </w:p>
    <w:p w14:paraId="0653CD35" w14:textId="77777777" w:rsidR="004876F3" w:rsidRPr="00CE0734" w:rsidRDefault="004876F3" w:rsidP="004876F3">
      <w:pPr>
        <w:pStyle w:val="ab"/>
        <w:numPr>
          <w:ilvl w:val="3"/>
          <w:numId w:val="41"/>
        </w:numPr>
        <w:spacing w:before="200" w:after="200" w:line="360" w:lineRule="auto"/>
        <w:ind w:left="2696"/>
        <w:jc w:val="both"/>
        <w:rPr>
          <w:rFonts w:asciiTheme="minorBidi" w:hAnsiTheme="minorBidi"/>
        </w:rPr>
      </w:pPr>
      <w:r w:rsidRPr="00CE0734">
        <w:rPr>
          <w:rFonts w:asciiTheme="minorBidi" w:hAnsiTheme="minorBidi"/>
          <w:rtl/>
        </w:rPr>
        <w:t>מגבלות טכניות נוספות</w:t>
      </w:r>
      <w:r w:rsidR="004466F7">
        <w:rPr>
          <w:rFonts w:asciiTheme="minorBidi" w:hAnsiTheme="minorBidi" w:hint="cs"/>
          <w:rtl/>
        </w:rPr>
        <w:t xml:space="preserve"> -</w:t>
      </w:r>
      <w:r w:rsidRPr="00126076">
        <w:rPr>
          <w:rFonts w:asciiTheme="minorBidi" w:hAnsiTheme="minorBidi"/>
          <w:rtl/>
        </w:rPr>
        <w:t xml:space="preserve"> על מנת להכיר את שאר מגבלות המערכת</w:t>
      </w:r>
      <w:r w:rsidR="004466F7">
        <w:rPr>
          <w:rFonts w:asciiTheme="minorBidi" w:hAnsiTheme="minorBidi" w:hint="cs"/>
          <w:rtl/>
        </w:rPr>
        <w:t>,</w:t>
      </w:r>
      <w:r w:rsidRPr="00CE0734">
        <w:rPr>
          <w:rFonts w:asciiTheme="minorBidi" w:hAnsiTheme="minorBidi"/>
          <w:rtl/>
        </w:rPr>
        <w:t xml:space="preserve"> באחריות מגיש ההצעה לקרוא, מבעוד מועד, את </w:t>
      </w:r>
      <w:hyperlink r:id="rId131" w:history="1">
        <w:r w:rsidRPr="00CE0734">
          <w:rPr>
            <w:rFonts w:asciiTheme="minorBidi" w:hAnsiTheme="minorBidi"/>
            <w:rtl/>
          </w:rPr>
          <w:t>המדריך להגשת הצעות באמצעות תיבת מכרזים דיגיטלית</w:t>
        </w:r>
      </w:hyperlink>
      <w:r w:rsidRPr="00CE0734">
        <w:rPr>
          <w:rFonts w:asciiTheme="minorBidi" w:hAnsiTheme="minorBidi"/>
          <w:rtl/>
        </w:rPr>
        <w:t>. בנוסף</w:t>
      </w:r>
      <w:r w:rsidR="004466F7">
        <w:rPr>
          <w:rFonts w:asciiTheme="minorBidi" w:hAnsiTheme="minorBidi" w:hint="cs"/>
          <w:rtl/>
        </w:rPr>
        <w:t>,</w:t>
      </w:r>
      <w:r w:rsidRPr="00CE0734">
        <w:rPr>
          <w:rFonts w:asciiTheme="minorBidi" w:hAnsiTheme="minorBidi"/>
          <w:rtl/>
        </w:rPr>
        <w:t xml:space="preserve"> לרשותו של מגיש הצעה </w:t>
      </w:r>
      <w:hyperlink r:id="rId132" w:history="1">
        <w:r w:rsidRPr="00CE0734">
          <w:rPr>
            <w:rStyle w:val="Hyperlink"/>
            <w:rFonts w:asciiTheme="minorBidi" w:hAnsiTheme="minorBidi"/>
            <w:rtl/>
          </w:rPr>
          <w:t>חומרי הדרכה</w:t>
        </w:r>
      </w:hyperlink>
      <w:r w:rsidR="004466F7">
        <w:rPr>
          <w:rStyle w:val="Hyperlink"/>
          <w:rFonts w:asciiTheme="minorBidi" w:hAnsiTheme="minorBidi" w:hint="cs"/>
          <w:rtl/>
        </w:rPr>
        <w:t>,</w:t>
      </w:r>
      <w:r w:rsidRPr="00CE0734">
        <w:rPr>
          <w:rFonts w:asciiTheme="minorBidi" w:hAnsiTheme="minorBidi"/>
          <w:rtl/>
        </w:rPr>
        <w:t xml:space="preserve"> אשר נועדו לסייע </w:t>
      </w:r>
      <w:r w:rsidR="004466F7">
        <w:rPr>
          <w:rFonts w:asciiTheme="minorBidi" w:hAnsiTheme="minorBidi" w:hint="cs"/>
          <w:rtl/>
        </w:rPr>
        <w:t>בהגשת</w:t>
      </w:r>
      <w:r w:rsidRPr="00CE0734">
        <w:rPr>
          <w:rFonts w:asciiTheme="minorBidi" w:hAnsiTheme="minorBidi"/>
          <w:rtl/>
        </w:rPr>
        <w:t xml:space="preserve"> הצעות בהצלחה. </w:t>
      </w:r>
    </w:p>
    <w:p w14:paraId="57F42599" w14:textId="77777777" w:rsidR="004876F3" w:rsidRPr="00CE0734" w:rsidRDefault="004876F3" w:rsidP="004876F3">
      <w:pPr>
        <w:pStyle w:val="ab"/>
        <w:numPr>
          <w:ilvl w:val="2"/>
          <w:numId w:val="41"/>
        </w:numPr>
        <w:spacing w:before="200" w:after="200" w:line="360" w:lineRule="auto"/>
        <w:ind w:left="1713"/>
        <w:jc w:val="both"/>
        <w:rPr>
          <w:rFonts w:asciiTheme="minorBidi" w:hAnsiTheme="minorBidi"/>
        </w:rPr>
      </w:pPr>
      <w:r w:rsidRPr="00CE0734">
        <w:rPr>
          <w:rFonts w:asciiTheme="minorBidi" w:hAnsiTheme="minorBidi"/>
          <w:rtl/>
        </w:rPr>
        <w:t>לסיוע טכני במקרה של תקלה או שאלה</w:t>
      </w:r>
      <w:r w:rsidR="004466F7">
        <w:rPr>
          <w:rFonts w:asciiTheme="minorBidi" w:hAnsiTheme="minorBidi" w:hint="cs"/>
          <w:rtl/>
        </w:rPr>
        <w:t>,</w:t>
      </w:r>
      <w:r w:rsidRPr="00CE0734">
        <w:rPr>
          <w:rFonts w:asciiTheme="minorBidi" w:hAnsiTheme="minorBidi"/>
          <w:rtl/>
        </w:rPr>
        <w:t xml:space="preserve"> ניתן לפנות למוקד התמיכה בימים א'-ה' בין השעות 8:00-17:00 ב</w:t>
      </w:r>
      <w:r w:rsidR="004466F7">
        <w:rPr>
          <w:rFonts w:asciiTheme="minorBidi" w:hAnsiTheme="minorBidi" w:hint="cs"/>
          <w:rtl/>
        </w:rPr>
        <w:t>כתובת הדואר האלקטרוני</w:t>
      </w:r>
      <w:r w:rsidRPr="00126076">
        <w:rPr>
          <w:rFonts w:asciiTheme="minorBidi" w:hAnsiTheme="minorBidi"/>
          <w:rtl/>
        </w:rPr>
        <w:t xml:space="preserve">: </w:t>
      </w:r>
      <w:hyperlink r:id="rId133" w:history="1">
        <w:r w:rsidRPr="00CE0734">
          <w:rPr>
            <w:rStyle w:val="Hyperlink"/>
            <w:rFonts w:asciiTheme="minorBidi" w:hAnsiTheme="minorBidi"/>
          </w:rPr>
          <w:t>moked@mail.gov.il</w:t>
        </w:r>
      </w:hyperlink>
      <w:r w:rsidRPr="00CE0734">
        <w:rPr>
          <w:rFonts w:asciiTheme="minorBidi" w:hAnsiTheme="minorBidi"/>
          <w:rtl/>
        </w:rPr>
        <w:t xml:space="preserve"> או באמצעות הצ'אט האנושי: </w:t>
      </w:r>
      <w:hyperlink r:id="rId134" w:history="1">
        <w:r w:rsidRPr="00CE0734">
          <w:rPr>
            <w:rStyle w:val="Hyperlink"/>
            <w:rFonts w:asciiTheme="minorBidi" w:hAnsiTheme="minorBidi"/>
          </w:rPr>
          <w:t>https://mygovchat.gov.il/icr/bot.aspx?l=3</w:t>
        </w:r>
      </w:hyperlink>
      <w:r w:rsidRPr="00CE0734">
        <w:rPr>
          <w:rFonts w:asciiTheme="minorBidi" w:hAnsiTheme="minorBidi"/>
          <w:rtl/>
        </w:rPr>
        <w:t xml:space="preserve"> </w:t>
      </w:r>
    </w:p>
    <w:p w14:paraId="4C533307"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בפני</w:t>
      </w:r>
      <w:r w:rsidR="004466F7">
        <w:rPr>
          <w:rFonts w:asciiTheme="minorBidi" w:hAnsiTheme="minorBidi" w:hint="cs"/>
          <w:rtl/>
        </w:rPr>
        <w:t>י</w:t>
      </w:r>
      <w:r w:rsidRPr="00CE0734">
        <w:rPr>
          <w:rFonts w:asciiTheme="minorBidi" w:hAnsiTheme="minorBidi"/>
          <w:rtl/>
        </w:rPr>
        <w:t>ה יש לציין את שם המכרז, המועד האחרון להגשת ההצעות ו</w:t>
      </w:r>
      <w:r w:rsidR="004466F7">
        <w:rPr>
          <w:rFonts w:asciiTheme="minorBidi" w:hAnsiTheme="minorBidi" w:hint="cs"/>
          <w:rtl/>
        </w:rPr>
        <w:t>במקרה</w:t>
      </w:r>
      <w:r w:rsidRPr="00126076">
        <w:rPr>
          <w:rFonts w:asciiTheme="minorBidi" w:hAnsiTheme="minorBidi"/>
          <w:rtl/>
        </w:rPr>
        <w:t xml:space="preserve"> הצורך לצרף צילומי מסך.</w:t>
      </w:r>
    </w:p>
    <w:p w14:paraId="2ED96238"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זמן ההמתנה מרגע משלוח הפנ</w:t>
      </w:r>
      <w:r w:rsidR="004466F7">
        <w:rPr>
          <w:rFonts w:asciiTheme="minorBidi" w:hAnsiTheme="minorBidi" w:hint="cs"/>
          <w:rtl/>
        </w:rPr>
        <w:t>י</w:t>
      </w:r>
      <w:r w:rsidRPr="00CE0734">
        <w:rPr>
          <w:rFonts w:asciiTheme="minorBidi" w:hAnsiTheme="minorBidi"/>
          <w:rtl/>
        </w:rPr>
        <w:t>יה ועד לחזרת נציג שירות</w:t>
      </w:r>
      <w:r w:rsidR="004466F7">
        <w:rPr>
          <w:rFonts w:asciiTheme="minorBidi" w:hAnsiTheme="minorBidi" w:hint="cs"/>
          <w:rtl/>
        </w:rPr>
        <w:t>,</w:t>
      </w:r>
      <w:r w:rsidRPr="00CE0734">
        <w:rPr>
          <w:rFonts w:asciiTheme="minorBidi" w:hAnsiTheme="minorBidi"/>
          <w:rtl/>
        </w:rPr>
        <w:t xml:space="preserve"> לא יעלה על 4 שעות בטווח שעות פעילות המוקד.</w:t>
      </w:r>
    </w:p>
    <w:p w14:paraId="6499CD8B" w14:textId="77777777" w:rsidR="004876F3" w:rsidRPr="00CE0734" w:rsidRDefault="004876F3" w:rsidP="00CE0734">
      <w:pPr>
        <w:pStyle w:val="ab"/>
        <w:numPr>
          <w:ilvl w:val="3"/>
          <w:numId w:val="41"/>
        </w:numPr>
        <w:spacing w:before="200" w:after="200" w:line="360" w:lineRule="auto"/>
        <w:ind w:left="2636" w:hanging="993"/>
        <w:jc w:val="both"/>
        <w:rPr>
          <w:rFonts w:asciiTheme="minorBidi" w:hAnsiTheme="minorBidi"/>
        </w:rPr>
      </w:pPr>
      <w:r w:rsidRPr="00CE0734">
        <w:rPr>
          <w:rFonts w:asciiTheme="minorBidi" w:hAnsiTheme="minorBidi"/>
          <w:rtl/>
        </w:rPr>
        <w:t xml:space="preserve">מוקד התמיכה אינו מתחייב לספק מענה לפניות אשר </w:t>
      </w:r>
      <w:r w:rsidR="004466F7">
        <w:rPr>
          <w:rFonts w:asciiTheme="minorBidi" w:hAnsiTheme="minorBidi" w:hint="cs"/>
          <w:rtl/>
        </w:rPr>
        <w:t xml:space="preserve">תתקבלנה </w:t>
      </w:r>
      <w:r w:rsidRPr="00CE0734">
        <w:rPr>
          <w:rFonts w:asciiTheme="minorBidi" w:hAnsiTheme="minorBidi"/>
          <w:rtl/>
        </w:rPr>
        <w:t>בזמן קצר מ-4 שעות</w:t>
      </w:r>
      <w:r w:rsidR="004466F7">
        <w:rPr>
          <w:rFonts w:asciiTheme="minorBidi" w:hAnsiTheme="minorBidi" w:hint="cs"/>
          <w:rtl/>
        </w:rPr>
        <w:t>,</w:t>
      </w:r>
      <w:r w:rsidRPr="00CE0734">
        <w:rPr>
          <w:rFonts w:asciiTheme="minorBidi" w:hAnsiTheme="minorBidi"/>
          <w:rtl/>
        </w:rPr>
        <w:t xml:space="preserve"> מהמועד האחרון להגשת הצעות.</w:t>
      </w:r>
    </w:p>
    <w:p w14:paraId="7B6F271B" w14:textId="77777777" w:rsidR="004876F3" w:rsidRPr="00CE0734" w:rsidRDefault="004876F3" w:rsidP="00CE0734">
      <w:pPr>
        <w:pStyle w:val="ab"/>
        <w:numPr>
          <w:ilvl w:val="3"/>
          <w:numId w:val="41"/>
        </w:numPr>
        <w:spacing w:before="200" w:after="200" w:line="360" w:lineRule="auto"/>
        <w:ind w:left="2636" w:hanging="993"/>
        <w:jc w:val="both"/>
        <w:rPr>
          <w:rFonts w:asciiTheme="minorBidi" w:hAnsiTheme="minorBidi"/>
        </w:rPr>
      </w:pPr>
      <w:r w:rsidRPr="00CE0734">
        <w:rPr>
          <w:rFonts w:asciiTheme="minorBidi" w:hAnsiTheme="minorBidi"/>
          <w:b/>
          <w:bCs/>
          <w:u w:val="single"/>
          <w:rtl/>
        </w:rPr>
        <w:t>מציע אשר מגיש את הצעתו כאשר נשארו פחות מ-4 שעות להגשת הצעות במכרז</w:t>
      </w:r>
      <w:r w:rsidR="004466F7">
        <w:rPr>
          <w:rFonts w:asciiTheme="minorBidi" w:hAnsiTheme="minorBidi" w:hint="cs"/>
          <w:b/>
          <w:bCs/>
          <w:u w:val="single"/>
          <w:rtl/>
        </w:rPr>
        <w:t>,</w:t>
      </w:r>
      <w:r w:rsidRPr="00CE0734">
        <w:rPr>
          <w:rFonts w:asciiTheme="minorBidi" w:hAnsiTheme="minorBidi"/>
          <w:b/>
          <w:bCs/>
          <w:u w:val="single"/>
          <w:rtl/>
        </w:rPr>
        <w:t xml:space="preserve"> לוקח על עצמו</w:t>
      </w:r>
      <w:r w:rsidR="004466F7">
        <w:rPr>
          <w:rFonts w:asciiTheme="minorBidi" w:hAnsiTheme="minorBidi" w:hint="cs"/>
          <w:b/>
          <w:bCs/>
          <w:u w:val="single"/>
          <w:rtl/>
        </w:rPr>
        <w:t xml:space="preserve"> </w:t>
      </w:r>
      <w:r w:rsidRPr="00126076">
        <w:rPr>
          <w:rFonts w:asciiTheme="minorBidi" w:hAnsiTheme="minorBidi"/>
          <w:b/>
          <w:bCs/>
          <w:u w:val="single"/>
          <w:rtl/>
        </w:rPr>
        <w:t xml:space="preserve">סיכון שבמקרה של תקלה נציג השירות לא יספיק לפתור את </w:t>
      </w:r>
      <w:r w:rsidR="005706B2">
        <w:rPr>
          <w:rFonts w:asciiTheme="minorBidi" w:hAnsiTheme="minorBidi" w:hint="cs"/>
          <w:b/>
          <w:bCs/>
          <w:u w:val="single"/>
          <w:rtl/>
        </w:rPr>
        <w:t>הבעיה</w:t>
      </w:r>
      <w:r w:rsidRPr="00126076">
        <w:rPr>
          <w:rFonts w:asciiTheme="minorBidi" w:hAnsiTheme="minorBidi"/>
          <w:b/>
          <w:bCs/>
          <w:u w:val="single"/>
          <w:rtl/>
        </w:rPr>
        <w:t xml:space="preserve"> הטכנית או לענות על שאל</w:t>
      </w:r>
      <w:r w:rsidR="004466F7">
        <w:rPr>
          <w:rFonts w:asciiTheme="minorBidi" w:hAnsiTheme="minorBidi" w:hint="cs"/>
          <w:b/>
          <w:bCs/>
          <w:u w:val="single"/>
          <w:rtl/>
        </w:rPr>
        <w:t>תו</w:t>
      </w:r>
      <w:r w:rsidRPr="00126076">
        <w:rPr>
          <w:rFonts w:asciiTheme="minorBidi" w:hAnsiTheme="minorBidi"/>
          <w:rtl/>
        </w:rPr>
        <w:t xml:space="preserve">. </w:t>
      </w:r>
    </w:p>
    <w:p w14:paraId="723C404D" w14:textId="77777777" w:rsidR="004876F3" w:rsidRPr="00CE0734" w:rsidRDefault="004876F3" w:rsidP="004876F3">
      <w:pPr>
        <w:pStyle w:val="ab"/>
        <w:numPr>
          <w:ilvl w:val="1"/>
          <w:numId w:val="41"/>
        </w:numPr>
        <w:spacing w:before="200" w:after="200" w:line="360" w:lineRule="auto"/>
        <w:ind w:left="935" w:hanging="567"/>
        <w:jc w:val="both"/>
        <w:rPr>
          <w:rFonts w:asciiTheme="minorBidi" w:hAnsiTheme="minorBidi"/>
        </w:rPr>
      </w:pPr>
      <w:r w:rsidRPr="00CE0734">
        <w:rPr>
          <w:rFonts w:asciiTheme="minorBidi" w:hAnsiTheme="minorBidi"/>
          <w:rtl/>
        </w:rPr>
        <w:t xml:space="preserve">מציע במכרז </w:t>
      </w:r>
      <w:r w:rsidR="004466F7">
        <w:rPr>
          <w:rFonts w:asciiTheme="minorBidi" w:hAnsiTheme="minorBidi" w:hint="cs"/>
          <w:rtl/>
        </w:rPr>
        <w:t>נושא ב</w:t>
      </w:r>
      <w:r w:rsidRPr="00CE0734">
        <w:rPr>
          <w:rFonts w:asciiTheme="minorBidi" w:hAnsiTheme="minorBidi"/>
          <w:rtl/>
        </w:rPr>
        <w:t>אחריות הבלעדית ל</w:t>
      </w:r>
      <w:r w:rsidR="004466F7">
        <w:rPr>
          <w:rFonts w:asciiTheme="minorBidi" w:hAnsiTheme="minorBidi" w:hint="cs"/>
          <w:rtl/>
        </w:rPr>
        <w:t xml:space="preserve">הגשת </w:t>
      </w:r>
      <w:r w:rsidRPr="00CE0734">
        <w:rPr>
          <w:rFonts w:asciiTheme="minorBidi" w:hAnsiTheme="minorBidi"/>
          <w:rtl/>
        </w:rPr>
        <w:t xml:space="preserve">הצעה לפני המועד האחרון להגשת הצעות. </w:t>
      </w:r>
    </w:p>
    <w:p w14:paraId="0C7BAFCE"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על המציע ל</w:t>
      </w:r>
      <w:r w:rsidR="00CE0734">
        <w:rPr>
          <w:rFonts w:asciiTheme="minorBidi" w:hAnsiTheme="minorBidi" w:hint="cs"/>
          <w:rtl/>
        </w:rPr>
        <w:t>קחת</w:t>
      </w:r>
      <w:r w:rsidRPr="00CE0734">
        <w:rPr>
          <w:rFonts w:asciiTheme="minorBidi" w:hAnsiTheme="minorBidi"/>
          <w:rtl/>
        </w:rPr>
        <w:t xml:space="preserve"> בחשבון כי בסמוך למועד האחרון להגשת הצעות ייתכן עומס על מערכת ההגשה או תקלות טכניות אחרות</w:t>
      </w:r>
      <w:r w:rsidR="004466F7">
        <w:rPr>
          <w:rFonts w:asciiTheme="minorBidi" w:hAnsiTheme="minorBidi" w:hint="cs"/>
          <w:rtl/>
        </w:rPr>
        <w:t>,</w:t>
      </w:r>
      <w:r w:rsidRPr="00CE0734">
        <w:rPr>
          <w:rFonts w:asciiTheme="minorBidi" w:hAnsiTheme="minorBidi"/>
          <w:rtl/>
        </w:rPr>
        <w:t xml:space="preserve"> אשר ימנעו מהמציע להגיש את הצעתו. </w:t>
      </w:r>
      <w:r w:rsidRPr="00CE0734">
        <w:rPr>
          <w:rFonts w:asciiTheme="minorBidi" w:hAnsiTheme="minorBidi"/>
          <w:b/>
          <w:bCs/>
          <w:rtl/>
        </w:rPr>
        <w:t>על המציע להיערך ל</w:t>
      </w:r>
      <w:r w:rsidR="00CE0734">
        <w:rPr>
          <w:rFonts w:asciiTheme="minorBidi" w:hAnsiTheme="minorBidi" w:hint="cs"/>
          <w:b/>
          <w:bCs/>
          <w:rtl/>
        </w:rPr>
        <w:t>תרחיש כאמור</w:t>
      </w:r>
      <w:r w:rsidRPr="00126076">
        <w:rPr>
          <w:rFonts w:asciiTheme="minorBidi" w:hAnsiTheme="minorBidi"/>
          <w:b/>
          <w:bCs/>
          <w:rtl/>
        </w:rPr>
        <w:t xml:space="preserve"> </w:t>
      </w:r>
      <w:r w:rsidRPr="00CE0734">
        <w:rPr>
          <w:rFonts w:asciiTheme="minorBidi" w:hAnsiTheme="minorBidi"/>
          <w:b/>
          <w:bCs/>
          <w:rtl/>
        </w:rPr>
        <w:t>ולהגיש את הצעתו מבעוד מועד</w:t>
      </w:r>
      <w:r w:rsidRPr="00CE0734">
        <w:rPr>
          <w:rFonts w:asciiTheme="minorBidi" w:hAnsiTheme="minorBidi"/>
          <w:rtl/>
        </w:rPr>
        <w:t xml:space="preserve">. </w:t>
      </w:r>
    </w:p>
    <w:p w14:paraId="00141F9F" w14:textId="77777777" w:rsidR="004876F3" w:rsidRPr="00CE0734" w:rsidRDefault="004876F3" w:rsidP="004876F3">
      <w:pPr>
        <w:pStyle w:val="ab"/>
        <w:numPr>
          <w:ilvl w:val="2"/>
          <w:numId w:val="41"/>
        </w:numPr>
        <w:spacing w:before="200" w:after="200" w:line="360" w:lineRule="auto"/>
        <w:ind w:left="1643" w:hanging="708"/>
        <w:jc w:val="both"/>
        <w:rPr>
          <w:rFonts w:asciiTheme="minorBidi" w:hAnsiTheme="minorBidi"/>
        </w:rPr>
      </w:pPr>
      <w:r w:rsidRPr="00CE0734">
        <w:rPr>
          <w:rFonts w:asciiTheme="minorBidi" w:hAnsiTheme="minorBidi"/>
          <w:rtl/>
        </w:rPr>
        <w:t>למציע לא תהיה כל טענה למזמין באשר לתקלה שהתגלתה במערכת ההזדהות או במערכת הגשת ההצעות</w:t>
      </w:r>
      <w:r w:rsidR="00CE0734">
        <w:rPr>
          <w:rFonts w:asciiTheme="minorBidi" w:hAnsiTheme="minorBidi" w:hint="cs"/>
          <w:rtl/>
        </w:rPr>
        <w:t>,</w:t>
      </w:r>
      <w:r w:rsidRPr="00CE0734">
        <w:rPr>
          <w:rFonts w:asciiTheme="minorBidi" w:hAnsiTheme="minorBidi"/>
          <w:rtl/>
        </w:rPr>
        <w:t xml:space="preserve"> סמוך למועד האחרון להגשת הצעות, גם אם כתוצאה מכך הוא לא הצליח להגיש את הצעתו במכרז.  </w:t>
      </w:r>
    </w:p>
    <w:p w14:paraId="1F0DC991" w14:textId="77777777" w:rsidR="004876F3" w:rsidRPr="00CE0734" w:rsidRDefault="004876F3" w:rsidP="004876F3">
      <w:pPr>
        <w:spacing w:line="360" w:lineRule="auto"/>
        <w:rPr>
          <w:rFonts w:asciiTheme="minorBidi" w:hAnsiTheme="minorBidi"/>
        </w:rPr>
      </w:pPr>
    </w:p>
    <w:p w14:paraId="6EFA78FF" w14:textId="77777777" w:rsidR="00513C9E" w:rsidRPr="00CE0734" w:rsidRDefault="00513C9E" w:rsidP="004535E8">
      <w:pPr>
        <w:pStyle w:val="2"/>
        <w:numPr>
          <w:ilvl w:val="0"/>
          <w:numId w:val="0"/>
        </w:numPr>
        <w:rPr>
          <w:rFonts w:asciiTheme="minorBidi" w:hAnsiTheme="minorBidi"/>
          <w:sz w:val="24"/>
          <w:szCs w:val="24"/>
          <w:u w:val="single"/>
          <w:rtl/>
        </w:rPr>
      </w:pPr>
    </w:p>
    <w:p w14:paraId="1A00B464" w14:textId="77777777" w:rsidR="009352A3" w:rsidRDefault="009352A3" w:rsidP="009352A3">
      <w:pPr>
        <w:pStyle w:val="-"/>
        <w:tabs>
          <w:tab w:val="left" w:pos="981"/>
        </w:tabs>
        <w:rPr>
          <w:sz w:val="22"/>
          <w:szCs w:val="22"/>
        </w:rPr>
      </w:pPr>
      <w:bookmarkStart w:id="220" w:name="נספח_ז"/>
      <w:bookmarkEnd w:id="220"/>
      <w:r w:rsidRPr="002D4C1D">
        <w:rPr>
          <w:rFonts w:hint="eastAsia"/>
          <w:sz w:val="22"/>
          <w:szCs w:val="22"/>
          <w:rtl/>
        </w:rPr>
        <w:lastRenderedPageBreak/>
        <w:t>נספח</w:t>
      </w:r>
      <w:r w:rsidRPr="002D4C1D">
        <w:rPr>
          <w:sz w:val="22"/>
          <w:szCs w:val="22"/>
          <w:rtl/>
        </w:rPr>
        <w:t xml:space="preserve"> </w:t>
      </w:r>
      <w:r w:rsidR="00BB49C9">
        <w:rPr>
          <w:rFonts w:hint="cs"/>
          <w:sz w:val="22"/>
          <w:szCs w:val="22"/>
          <w:rtl/>
        </w:rPr>
        <w:t>ז</w:t>
      </w:r>
    </w:p>
    <w:p w14:paraId="28152D95" w14:textId="77777777" w:rsidR="009352A3" w:rsidRDefault="00CE3064" w:rsidP="002D4C1D">
      <w:pPr>
        <w:pStyle w:val="-0"/>
      </w:pPr>
      <w:r>
        <w:rPr>
          <w:rFonts w:hint="cs"/>
          <w:rtl/>
        </w:rPr>
        <w:t>יישומים ביומטריים</w:t>
      </w:r>
    </w:p>
    <w:p w14:paraId="4F826B05" w14:textId="77777777" w:rsidR="009352A3" w:rsidRDefault="009352A3" w:rsidP="009352A3">
      <w:pPr>
        <w:rPr>
          <w:rtl/>
        </w:rPr>
      </w:pPr>
    </w:p>
    <w:p w14:paraId="59507A01" w14:textId="77777777" w:rsidR="00FB01CE" w:rsidRDefault="00D05412" w:rsidP="009352A3">
      <w:pPr>
        <w:rPr>
          <w:rtl/>
        </w:rPr>
      </w:pPr>
      <w:r w:rsidRPr="00FB01CE">
        <w:object w:dxaOrig="4740" w:dyaOrig="810" w14:anchorId="59187B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נספח ו יישומים ביומטריים - תקציר המדיניות הלאומית ליישומים ביומטריים" style="width:240pt;height:36pt" o:ole="">
            <v:imagedata r:id="rId135" o:title=""/>
          </v:shape>
          <o:OLEObject Type="Embed" ProgID="Package" ShapeID="_x0000_i1025" DrawAspect="Content" ObjectID="_1781251238" r:id="rId136"/>
        </w:object>
      </w:r>
    </w:p>
    <w:p w14:paraId="7F65545F" w14:textId="77777777" w:rsidR="00FB01CE" w:rsidRDefault="00FB01CE" w:rsidP="009352A3">
      <w:pPr>
        <w:rPr>
          <w:rtl/>
        </w:rPr>
      </w:pPr>
    </w:p>
    <w:p w14:paraId="6D62C2CF" w14:textId="77777777" w:rsidR="00E96CBB" w:rsidRDefault="00E96CBB" w:rsidP="00E96CBB">
      <w:pPr>
        <w:pStyle w:val="-"/>
        <w:tabs>
          <w:tab w:val="left" w:pos="981"/>
        </w:tabs>
        <w:rPr>
          <w:sz w:val="22"/>
          <w:szCs w:val="22"/>
        </w:rPr>
      </w:pPr>
      <w:bookmarkStart w:id="221" w:name="נספח_ח"/>
      <w:bookmarkEnd w:id="221"/>
      <w:r w:rsidRPr="002D4C1D">
        <w:rPr>
          <w:rFonts w:hint="eastAsia"/>
          <w:sz w:val="22"/>
          <w:szCs w:val="22"/>
          <w:rtl/>
        </w:rPr>
        <w:lastRenderedPageBreak/>
        <w:t>נספח</w:t>
      </w:r>
      <w:r w:rsidRPr="002D4C1D">
        <w:rPr>
          <w:sz w:val="22"/>
          <w:szCs w:val="22"/>
          <w:rtl/>
        </w:rPr>
        <w:t xml:space="preserve"> </w:t>
      </w:r>
      <w:r>
        <w:rPr>
          <w:rFonts w:hint="cs"/>
          <w:sz w:val="22"/>
          <w:szCs w:val="22"/>
          <w:rtl/>
        </w:rPr>
        <w:t>ח</w:t>
      </w:r>
    </w:p>
    <w:p w14:paraId="00D87A9C" w14:textId="77777777" w:rsidR="00E96CBB" w:rsidRDefault="00E96CBB" w:rsidP="00E96CBB">
      <w:pPr>
        <w:pStyle w:val="-0"/>
        <w:rPr>
          <w:rtl/>
        </w:rPr>
      </w:pPr>
      <w:r>
        <w:rPr>
          <w:rFonts w:hint="cs"/>
          <w:rtl/>
        </w:rPr>
        <w:t>א</w:t>
      </w:r>
      <w:r w:rsidRPr="00A97B61">
        <w:rPr>
          <w:rFonts w:cs="Arial"/>
          <w:rtl/>
        </w:rPr>
        <w:t>חריות לאבטחת מידע ו</w:t>
      </w:r>
      <w:r>
        <w:rPr>
          <w:rFonts w:cs="Arial" w:hint="cs"/>
          <w:rtl/>
        </w:rPr>
        <w:t>הגנה ב</w:t>
      </w:r>
      <w:r w:rsidRPr="00A97B61">
        <w:rPr>
          <w:rFonts w:cs="Arial"/>
          <w:rtl/>
        </w:rPr>
        <w:t>סייבר של ספקי הממשלה</w:t>
      </w:r>
    </w:p>
    <w:p w14:paraId="0BE46C72" w14:textId="77777777" w:rsidR="00E96CBB" w:rsidRDefault="00E96CBB" w:rsidP="00E96CBB">
      <w:pPr>
        <w:rPr>
          <w:rtl/>
        </w:rPr>
      </w:pPr>
    </w:p>
    <w:p w14:paraId="5521069D" w14:textId="77777777" w:rsidR="00E96CBB" w:rsidRDefault="00E96CBB" w:rsidP="00723324">
      <w:pPr>
        <w:numPr>
          <w:ilvl w:val="0"/>
          <w:numId w:val="42"/>
        </w:numPr>
        <w:spacing w:line="360" w:lineRule="auto"/>
        <w:jc w:val="both"/>
        <w:rPr>
          <w:rFonts w:asciiTheme="minorBidi" w:hAnsiTheme="minorBidi"/>
        </w:rPr>
      </w:pPr>
      <w:r w:rsidRPr="00FC1BBA">
        <w:rPr>
          <w:rFonts w:asciiTheme="minorBidi" w:hAnsiTheme="minorBidi" w:hint="cs"/>
          <w:rtl/>
        </w:rPr>
        <w:t xml:space="preserve">לצורך קביעת </w:t>
      </w:r>
      <w:r>
        <w:rPr>
          <w:rFonts w:asciiTheme="minorBidi" w:hAnsiTheme="minorBidi" w:hint="cs"/>
          <w:rtl/>
        </w:rPr>
        <w:t>תניות</w:t>
      </w:r>
      <w:r w:rsidRPr="00FC1BBA">
        <w:rPr>
          <w:rFonts w:asciiTheme="minorBidi" w:hAnsiTheme="minorBidi" w:hint="cs"/>
          <w:rtl/>
        </w:rPr>
        <w:t xml:space="preserve"> הגנת מידע ואבטחת סייבר יש לבצע ניתוח של סיכונים ביחס למהות וכמות המידע של המשרד המועבר אל הספק, המידע הנוצר אצל הספק במסגרת ההתקשרות או </w:t>
      </w:r>
      <w:r w:rsidR="00D05412">
        <w:rPr>
          <w:rFonts w:asciiTheme="minorBidi" w:hAnsiTheme="minorBidi" w:hint="cs"/>
          <w:rtl/>
        </w:rPr>
        <w:t>המידע שהספק</w:t>
      </w:r>
      <w:r w:rsidRPr="00FC1BBA">
        <w:rPr>
          <w:rFonts w:asciiTheme="minorBidi" w:hAnsiTheme="minorBidi" w:hint="cs"/>
          <w:rtl/>
        </w:rPr>
        <w:t xml:space="preserve"> נחשף אליו, וכן הגנות סייבר נדרשות למערכות המופעלות על ידי הספק הרלוונטיות לאותה התקשרות. </w:t>
      </w:r>
      <w:r w:rsidRPr="00ED0952">
        <w:rPr>
          <w:rFonts w:asciiTheme="minorBidi" w:hAnsiTheme="minorBidi"/>
          <w:rtl/>
        </w:rPr>
        <w:t xml:space="preserve">לאור ניתוח זה, יש לקבוע </w:t>
      </w:r>
      <w:r w:rsidRPr="00ED0952">
        <w:rPr>
          <w:rFonts w:asciiTheme="minorBidi" w:hAnsiTheme="minorBidi" w:hint="eastAsia"/>
          <w:rtl/>
        </w:rPr>
        <w:t>דרישות</w:t>
      </w:r>
      <w:r w:rsidRPr="00ED0952">
        <w:rPr>
          <w:rFonts w:asciiTheme="minorBidi" w:hAnsiTheme="minorBidi"/>
          <w:rtl/>
        </w:rPr>
        <w:t xml:space="preserve"> </w:t>
      </w:r>
      <w:r w:rsidRPr="00ED0952">
        <w:rPr>
          <w:rFonts w:asciiTheme="minorBidi" w:hAnsiTheme="minorBidi" w:hint="eastAsia"/>
          <w:rtl/>
        </w:rPr>
        <w:t>אבטחת</w:t>
      </w:r>
      <w:r w:rsidRPr="00ED0952">
        <w:rPr>
          <w:rFonts w:asciiTheme="minorBidi" w:hAnsiTheme="minorBidi"/>
          <w:rtl/>
        </w:rPr>
        <w:t xml:space="preserve"> </w:t>
      </w:r>
      <w:r w:rsidRPr="00ED0952">
        <w:rPr>
          <w:rFonts w:asciiTheme="minorBidi" w:hAnsiTheme="minorBidi" w:hint="eastAsia"/>
          <w:rtl/>
        </w:rPr>
        <w:t>מידע</w:t>
      </w:r>
      <w:r w:rsidRPr="00ED0952">
        <w:rPr>
          <w:rFonts w:asciiTheme="minorBidi" w:hAnsiTheme="minorBidi"/>
          <w:rtl/>
        </w:rPr>
        <w:t xml:space="preserve"> </w:t>
      </w:r>
      <w:r w:rsidRPr="00ED0952">
        <w:rPr>
          <w:rFonts w:asciiTheme="minorBidi" w:hAnsiTheme="minorBidi" w:hint="eastAsia"/>
          <w:rtl/>
        </w:rPr>
        <w:t>והגנות</w:t>
      </w:r>
      <w:r w:rsidRPr="00ED0952">
        <w:rPr>
          <w:rFonts w:asciiTheme="minorBidi" w:hAnsiTheme="minorBidi"/>
          <w:rtl/>
        </w:rPr>
        <w:t xml:space="preserve"> </w:t>
      </w:r>
      <w:r w:rsidRPr="00ED0952">
        <w:rPr>
          <w:rFonts w:asciiTheme="minorBidi" w:hAnsiTheme="minorBidi" w:hint="eastAsia"/>
          <w:rtl/>
        </w:rPr>
        <w:t>סייבר</w:t>
      </w:r>
      <w:r w:rsidRPr="00ED0952">
        <w:rPr>
          <w:rFonts w:asciiTheme="minorBidi" w:hAnsiTheme="minorBidi"/>
          <w:rtl/>
        </w:rPr>
        <w:t xml:space="preserve"> </w:t>
      </w:r>
      <w:r w:rsidRPr="00ED0952">
        <w:rPr>
          <w:rFonts w:asciiTheme="minorBidi" w:hAnsiTheme="minorBidi" w:hint="eastAsia"/>
          <w:rtl/>
        </w:rPr>
        <w:t>כמפורט</w:t>
      </w:r>
      <w:r w:rsidRPr="00ED0952">
        <w:rPr>
          <w:rFonts w:asciiTheme="minorBidi" w:hAnsiTheme="minorBidi"/>
          <w:rtl/>
        </w:rPr>
        <w:t xml:space="preserve"> </w:t>
      </w:r>
      <w:r w:rsidRPr="00ED0952">
        <w:rPr>
          <w:rFonts w:asciiTheme="minorBidi" w:hAnsiTheme="minorBidi" w:hint="eastAsia"/>
          <w:rtl/>
        </w:rPr>
        <w:t>להלן</w:t>
      </w:r>
      <w:r w:rsidRPr="00ED0952">
        <w:rPr>
          <w:rFonts w:asciiTheme="minorBidi" w:hAnsiTheme="minorBidi"/>
          <w:rtl/>
        </w:rPr>
        <w:t>:</w:t>
      </w:r>
    </w:p>
    <w:p w14:paraId="6F079906" w14:textId="77777777" w:rsidR="00E96CBB" w:rsidRPr="00057747" w:rsidRDefault="00E96CBB" w:rsidP="00FD6C4B">
      <w:pPr>
        <w:numPr>
          <w:ilvl w:val="1"/>
          <w:numId w:val="42"/>
        </w:numPr>
        <w:spacing w:line="360" w:lineRule="auto"/>
        <w:jc w:val="both"/>
        <w:rPr>
          <w:rFonts w:asciiTheme="minorBidi" w:hAnsiTheme="minorBidi"/>
        </w:rPr>
      </w:pPr>
      <w:bookmarkStart w:id="222" w:name="_Ref137634684"/>
      <w:r w:rsidRPr="00057747">
        <w:rPr>
          <w:rFonts w:asciiTheme="minorBidi" w:hAnsiTheme="minorBidi" w:hint="cs"/>
          <w:rtl/>
        </w:rPr>
        <w:t>תניות אבטחת מידע והגנות סייבר ספציפיות עבור המכרז</w:t>
      </w:r>
      <w:r w:rsidR="003246D7" w:rsidRPr="00057747">
        <w:rPr>
          <w:rFonts w:asciiTheme="minorBidi" w:hAnsiTheme="minorBidi" w:hint="cs"/>
          <w:rtl/>
        </w:rPr>
        <w:t xml:space="preserve"> -</w:t>
      </w:r>
      <w:r w:rsidRPr="00057747">
        <w:rPr>
          <w:rFonts w:asciiTheme="minorBidi" w:hAnsiTheme="minorBidi" w:hint="cs"/>
          <w:rtl/>
        </w:rPr>
        <w:t xml:space="preserve"> לצורך כך יש לפעול</w:t>
      </w:r>
      <w:r w:rsidR="00D05412" w:rsidRPr="00057747">
        <w:rPr>
          <w:rFonts w:asciiTheme="minorBidi" w:hAnsiTheme="minorBidi" w:hint="cs"/>
          <w:rtl/>
        </w:rPr>
        <w:t>,</w:t>
      </w:r>
      <w:r w:rsidRPr="00057747">
        <w:rPr>
          <w:rFonts w:asciiTheme="minorBidi" w:hAnsiTheme="minorBidi" w:hint="cs"/>
          <w:rtl/>
        </w:rPr>
        <w:t xml:space="preserve"> יחד עם הגורמים הרלוונטיים במשרד</w:t>
      </w:r>
      <w:r w:rsidR="00D05412" w:rsidRPr="00057747">
        <w:rPr>
          <w:rFonts w:asciiTheme="minorBidi" w:hAnsiTheme="minorBidi" w:hint="cs"/>
          <w:rtl/>
        </w:rPr>
        <w:t>,</w:t>
      </w:r>
      <w:r w:rsidRPr="00057747">
        <w:rPr>
          <w:rFonts w:asciiTheme="minorBidi" w:hAnsiTheme="minorBidi" w:hint="cs"/>
          <w:rtl/>
        </w:rPr>
        <w:t xml:space="preserve"> בהתאם להנחיות הרלוונטיות כגון </w:t>
      </w:r>
      <w:r w:rsidR="00D05412" w:rsidRPr="00057747">
        <w:rPr>
          <w:rFonts w:asciiTheme="minorBidi" w:hAnsiTheme="minorBidi" w:hint="cs"/>
          <w:rtl/>
        </w:rPr>
        <w:t xml:space="preserve">הנחיית </w:t>
      </w:r>
      <w:r w:rsidR="00D05412" w:rsidRPr="00057747">
        <w:rPr>
          <w:rFonts w:asciiTheme="minorBidi" w:hAnsiTheme="minorBidi" w:hint="cs"/>
          <w:u w:color="3464BA"/>
          <w:rtl/>
        </w:rPr>
        <w:t>יה"ב (יחידה להגנת הסייבר בממשלה), מס'</w:t>
      </w:r>
      <w:r w:rsidRPr="00057747">
        <w:rPr>
          <w:rFonts w:asciiTheme="minorBidi" w:hAnsiTheme="minorBidi" w:hint="cs"/>
          <w:u w:color="3464BA"/>
          <w:rtl/>
        </w:rPr>
        <w:t xml:space="preserve"> 5.19</w:t>
      </w:r>
      <w:r w:rsidRPr="00057747">
        <w:rPr>
          <w:rStyle w:val="afa"/>
          <w:rFonts w:asciiTheme="minorBidi" w:hAnsiTheme="minorBidi"/>
        </w:rPr>
        <w:footnoteReference w:id="2"/>
      </w:r>
      <w:r w:rsidR="00FD6C4B">
        <w:rPr>
          <w:rFonts w:asciiTheme="minorBidi" w:hAnsiTheme="minorBidi" w:hint="cs"/>
          <w:u w:color="3464BA"/>
          <w:rtl/>
        </w:rPr>
        <w:t xml:space="preserve"> </w:t>
      </w:r>
      <w:r w:rsidR="00DE42A9">
        <w:rPr>
          <w:rFonts w:asciiTheme="minorBidi" w:hAnsiTheme="minorBidi" w:hint="cs"/>
          <w:u w:color="3464BA"/>
          <w:rtl/>
        </w:rPr>
        <w:t>(</w:t>
      </w:r>
      <w:r w:rsidR="00FD6C4B" w:rsidRPr="00057747">
        <w:rPr>
          <w:rFonts w:asciiTheme="minorBidi" w:hAnsiTheme="minorBidi" w:hint="cs"/>
          <w:rtl/>
        </w:rPr>
        <w:t xml:space="preserve">הנחייה </w:t>
      </w:r>
      <w:r w:rsidR="00DE42A9">
        <w:rPr>
          <w:rFonts w:asciiTheme="minorBidi" w:hAnsiTheme="minorBidi" w:hint="cs"/>
          <w:rtl/>
        </w:rPr>
        <w:t xml:space="preserve">זו הינה הנחייה </w:t>
      </w:r>
      <w:r w:rsidR="00FD6C4B" w:rsidRPr="00057747">
        <w:rPr>
          <w:rFonts w:asciiTheme="minorBidi" w:hAnsiTheme="minorBidi" w:hint="cs"/>
          <w:rtl/>
        </w:rPr>
        <w:t>מחייבת בעבור משרדים המונחים על ידי יה"ב</w:t>
      </w:r>
      <w:r w:rsidR="00DE42A9">
        <w:rPr>
          <w:rFonts w:asciiTheme="minorBidi" w:hAnsiTheme="minorBidi" w:hint="cs"/>
          <w:rtl/>
        </w:rPr>
        <w:t>)</w:t>
      </w:r>
      <w:r w:rsidR="004337D9" w:rsidRPr="00057747">
        <w:rPr>
          <w:rFonts w:asciiTheme="minorBidi" w:hAnsiTheme="minorBidi" w:hint="cs"/>
          <w:rtl/>
        </w:rPr>
        <w:t>.</w:t>
      </w:r>
      <w:r w:rsidRPr="00057747">
        <w:rPr>
          <w:rFonts w:asciiTheme="minorBidi" w:hAnsiTheme="minorBidi" w:hint="cs"/>
          <w:rtl/>
        </w:rPr>
        <w:t xml:space="preserve"> נספח זה אינו עוסק בתניות אלה.</w:t>
      </w:r>
      <w:bookmarkEnd w:id="222"/>
    </w:p>
    <w:p w14:paraId="11867790" w14:textId="77777777" w:rsidR="00E96CBB" w:rsidRDefault="003246D7" w:rsidP="007A236E">
      <w:pPr>
        <w:numPr>
          <w:ilvl w:val="1"/>
          <w:numId w:val="42"/>
        </w:numPr>
        <w:spacing w:line="360" w:lineRule="auto"/>
        <w:jc w:val="both"/>
        <w:rPr>
          <w:rFonts w:asciiTheme="minorBidi" w:hAnsiTheme="minorBidi"/>
        </w:rPr>
      </w:pPr>
      <w:bookmarkStart w:id="223" w:name="_Ref137634708"/>
      <w:r>
        <w:rPr>
          <w:rFonts w:asciiTheme="minorBidi" w:hAnsiTheme="minorBidi" w:cs="Arial" w:hint="cs"/>
          <w:rtl/>
        </w:rPr>
        <w:t>טופס אבטחת מידע והגנות בסייבר הייעודי ל</w:t>
      </w:r>
      <w:r w:rsidR="006332AE">
        <w:rPr>
          <w:rFonts w:asciiTheme="minorBidi" w:hAnsiTheme="minorBidi" w:cs="Arial" w:hint="cs"/>
          <w:rtl/>
        </w:rPr>
        <w:t>התקשרות</w:t>
      </w:r>
      <w:r w:rsidR="005F2965">
        <w:rPr>
          <w:rFonts w:asciiTheme="minorBidi" w:hAnsiTheme="minorBidi" w:cs="Arial" w:hint="cs"/>
          <w:rtl/>
        </w:rPr>
        <w:t xml:space="preserve"> -</w:t>
      </w:r>
      <w:r>
        <w:rPr>
          <w:rFonts w:asciiTheme="minorBidi" w:hAnsiTheme="minorBidi" w:cs="Arial" w:hint="cs"/>
          <w:rtl/>
        </w:rPr>
        <w:t xml:space="preserve"> </w:t>
      </w:r>
      <w:r w:rsidR="00E96CBB" w:rsidRPr="00ED0952">
        <w:rPr>
          <w:rFonts w:asciiTheme="minorBidi" w:hAnsiTheme="minorBidi" w:cs="Arial"/>
          <w:rtl/>
        </w:rPr>
        <w:t>מבלי לגרוע מחובת המשרד לקבוע תניות אבטחת מידע והגנות סייבר ספציפיות עבור המכרז, במקרים המפורטים</w:t>
      </w:r>
      <w:r w:rsidR="006332AE">
        <w:rPr>
          <w:rFonts w:asciiTheme="minorBidi" w:hAnsiTheme="minorBidi" w:cs="Arial" w:hint="cs"/>
          <w:rtl/>
        </w:rPr>
        <w:t xml:space="preserve"> בטבלה שבסעיף</w:t>
      </w:r>
      <w:r w:rsidR="00E077EF">
        <w:rPr>
          <w:rFonts w:asciiTheme="minorBidi" w:hAnsiTheme="minorBidi" w:cs="Arial" w:hint="cs"/>
          <w:rtl/>
        </w:rPr>
        <w:t xml:space="preserve"> </w:t>
      </w:r>
      <w:r w:rsidR="00E077EF">
        <w:rPr>
          <w:rFonts w:asciiTheme="minorBidi" w:hAnsiTheme="minorBidi" w:cs="Arial"/>
          <w:rtl/>
        </w:rPr>
        <w:fldChar w:fldCharType="begin"/>
      </w:r>
      <w:r w:rsidR="00E077EF">
        <w:rPr>
          <w:rFonts w:asciiTheme="minorBidi" w:hAnsiTheme="minorBidi" w:cs="Arial"/>
          <w:rtl/>
        </w:rPr>
        <w:instrText xml:space="preserve"> </w:instrText>
      </w:r>
      <w:r w:rsidR="00E077EF">
        <w:rPr>
          <w:rFonts w:asciiTheme="minorBidi" w:hAnsiTheme="minorBidi" w:cs="Arial" w:hint="cs"/>
        </w:rPr>
        <w:instrText>REF</w:instrText>
      </w:r>
      <w:r w:rsidR="00E077EF">
        <w:rPr>
          <w:rFonts w:asciiTheme="minorBidi" w:hAnsiTheme="minorBidi" w:cs="Arial" w:hint="cs"/>
          <w:rtl/>
        </w:rPr>
        <w:instrText xml:space="preserve"> _</w:instrText>
      </w:r>
      <w:r w:rsidR="00E077EF">
        <w:rPr>
          <w:rFonts w:asciiTheme="minorBidi" w:hAnsiTheme="minorBidi" w:cs="Arial" w:hint="cs"/>
        </w:rPr>
        <w:instrText>Ref137633910 \r \h</w:instrText>
      </w:r>
      <w:r w:rsidR="00E077EF">
        <w:rPr>
          <w:rFonts w:asciiTheme="minorBidi" w:hAnsiTheme="minorBidi" w:cs="Arial"/>
          <w:rtl/>
        </w:rPr>
        <w:instrText xml:space="preserve"> </w:instrText>
      </w:r>
      <w:r w:rsidR="00E077EF">
        <w:rPr>
          <w:rFonts w:asciiTheme="minorBidi" w:hAnsiTheme="minorBidi" w:cs="Arial"/>
          <w:rtl/>
        </w:rPr>
      </w:r>
      <w:r w:rsidR="00E077EF">
        <w:rPr>
          <w:rFonts w:asciiTheme="minorBidi" w:hAnsiTheme="minorBidi" w:cs="Arial"/>
          <w:rtl/>
        </w:rPr>
        <w:fldChar w:fldCharType="separate"/>
      </w:r>
      <w:r w:rsidR="00E077EF">
        <w:rPr>
          <w:rFonts w:asciiTheme="minorBidi" w:hAnsiTheme="minorBidi" w:cs="Arial"/>
          <w:rtl/>
        </w:rPr>
        <w:t>‏3</w:t>
      </w:r>
      <w:r w:rsidR="00E077EF">
        <w:rPr>
          <w:rFonts w:asciiTheme="minorBidi" w:hAnsiTheme="minorBidi" w:cs="Arial"/>
          <w:rtl/>
        </w:rPr>
        <w:fldChar w:fldCharType="end"/>
      </w:r>
      <w:r w:rsidR="00E96CBB" w:rsidRPr="00ED0952">
        <w:rPr>
          <w:rFonts w:asciiTheme="minorBidi" w:hAnsiTheme="minorBidi" w:cs="Arial"/>
          <w:rtl/>
        </w:rPr>
        <w:t xml:space="preserve"> להלן</w:t>
      </w:r>
      <w:r w:rsidR="00077B0E">
        <w:rPr>
          <w:rFonts w:asciiTheme="minorBidi" w:hAnsiTheme="minorBidi" w:cs="Arial" w:hint="cs"/>
          <w:rtl/>
        </w:rPr>
        <w:t>,</w:t>
      </w:r>
      <w:r w:rsidR="00E96CBB" w:rsidRPr="00ED0952">
        <w:rPr>
          <w:rFonts w:asciiTheme="minorBidi" w:hAnsiTheme="minorBidi" w:cs="Arial"/>
          <w:rtl/>
        </w:rPr>
        <w:t xml:space="preserve"> יש לכלול </w:t>
      </w:r>
      <w:r w:rsidR="00B35AA6">
        <w:rPr>
          <w:rFonts w:asciiTheme="minorBidi" w:hAnsiTheme="minorBidi" w:cs="Arial" w:hint="cs"/>
          <w:rtl/>
        </w:rPr>
        <w:t xml:space="preserve">במסמכי המכרז </w:t>
      </w:r>
      <w:r w:rsidR="00E96CBB" w:rsidRPr="00ED0952">
        <w:rPr>
          <w:rFonts w:asciiTheme="minorBidi" w:hAnsiTheme="minorBidi" w:cs="Arial"/>
          <w:rtl/>
        </w:rPr>
        <w:t>את ה</w:t>
      </w:r>
      <w:r w:rsidR="006332AE">
        <w:rPr>
          <w:rFonts w:asciiTheme="minorBidi" w:hAnsiTheme="minorBidi" w:cs="Arial" w:hint="cs"/>
          <w:rtl/>
        </w:rPr>
        <w:t>טופס</w:t>
      </w:r>
      <w:r w:rsidR="00E96CBB" w:rsidRPr="00ED0952">
        <w:rPr>
          <w:rFonts w:asciiTheme="minorBidi" w:hAnsiTheme="minorBidi" w:cs="Arial"/>
          <w:rtl/>
        </w:rPr>
        <w:t xml:space="preserve"> הייעודי המוגדר בטבלה בנושא אבטחת מידע והגנות סייבר.</w:t>
      </w:r>
      <w:bookmarkEnd w:id="223"/>
    </w:p>
    <w:p w14:paraId="6EA596DE" w14:textId="77777777" w:rsidR="006332AE" w:rsidRDefault="006332AE" w:rsidP="00CB7C16">
      <w:pPr>
        <w:numPr>
          <w:ilvl w:val="0"/>
          <w:numId w:val="42"/>
        </w:numPr>
        <w:spacing w:line="360" w:lineRule="auto"/>
        <w:jc w:val="both"/>
        <w:rPr>
          <w:rFonts w:asciiTheme="minorBidi" w:hAnsiTheme="minorBidi"/>
        </w:rPr>
      </w:pPr>
      <w:r>
        <w:rPr>
          <w:rFonts w:asciiTheme="minorBidi" w:hAnsiTheme="minorBidi" w:hint="cs"/>
          <w:rtl/>
        </w:rPr>
        <w:t xml:space="preserve">על המשרד </w:t>
      </w:r>
      <w:r w:rsidR="00E96CBB" w:rsidRPr="00FC1BBA">
        <w:rPr>
          <w:rFonts w:asciiTheme="minorBidi" w:hAnsiTheme="minorBidi" w:hint="cs"/>
          <w:rtl/>
        </w:rPr>
        <w:t xml:space="preserve">לוודא כי </w:t>
      </w:r>
      <w:r w:rsidR="00E96CBB" w:rsidRPr="00ED0952">
        <w:rPr>
          <w:rFonts w:asciiTheme="minorBidi" w:hAnsiTheme="minorBidi" w:cs="Arial"/>
          <w:rtl/>
        </w:rPr>
        <w:t>הדרישות הספציפיות המפורטות בסעי</w:t>
      </w:r>
      <w:r w:rsidR="00E077EF">
        <w:rPr>
          <w:rFonts w:asciiTheme="minorBidi" w:hAnsiTheme="minorBidi" w:cs="Arial" w:hint="cs"/>
          <w:rtl/>
        </w:rPr>
        <w:t>פים</w:t>
      </w:r>
      <w:r w:rsidR="00E96CBB" w:rsidRPr="00ED0952">
        <w:rPr>
          <w:rFonts w:asciiTheme="minorBidi" w:hAnsiTheme="minorBidi" w:cs="Arial"/>
          <w:rtl/>
        </w:rPr>
        <w:t xml:space="preserve"> </w:t>
      </w:r>
      <w:r w:rsidR="00E077EF">
        <w:rPr>
          <w:rFonts w:asciiTheme="minorBidi" w:hAnsiTheme="minorBidi" w:cs="Arial"/>
          <w:rtl/>
        </w:rPr>
        <w:fldChar w:fldCharType="begin"/>
      </w:r>
      <w:r w:rsidR="00E077EF">
        <w:rPr>
          <w:rFonts w:asciiTheme="minorBidi" w:hAnsiTheme="minorBidi" w:cs="Arial"/>
          <w:rtl/>
        </w:rPr>
        <w:instrText xml:space="preserve"> </w:instrText>
      </w:r>
      <w:r w:rsidR="00E077EF">
        <w:rPr>
          <w:rFonts w:asciiTheme="minorBidi" w:hAnsiTheme="minorBidi" w:cs="Arial"/>
        </w:rPr>
        <w:instrText>REF</w:instrText>
      </w:r>
      <w:r w:rsidR="00E077EF">
        <w:rPr>
          <w:rFonts w:asciiTheme="minorBidi" w:hAnsiTheme="minorBidi" w:cs="Arial"/>
          <w:rtl/>
        </w:rPr>
        <w:instrText xml:space="preserve"> _</w:instrText>
      </w:r>
      <w:r w:rsidR="00E077EF">
        <w:rPr>
          <w:rFonts w:asciiTheme="minorBidi" w:hAnsiTheme="minorBidi" w:cs="Arial"/>
        </w:rPr>
        <w:instrText>Ref137634684 \r \h</w:instrText>
      </w:r>
      <w:r w:rsidR="00E077EF">
        <w:rPr>
          <w:rFonts w:asciiTheme="minorBidi" w:hAnsiTheme="minorBidi" w:cs="Arial"/>
          <w:rtl/>
        </w:rPr>
        <w:instrText xml:space="preserve"> </w:instrText>
      </w:r>
      <w:r w:rsidR="00E077EF">
        <w:rPr>
          <w:rFonts w:asciiTheme="minorBidi" w:hAnsiTheme="minorBidi" w:cs="Arial"/>
          <w:rtl/>
        </w:rPr>
      </w:r>
      <w:r w:rsidR="00E077EF">
        <w:rPr>
          <w:rFonts w:asciiTheme="minorBidi" w:hAnsiTheme="minorBidi" w:cs="Arial"/>
          <w:rtl/>
        </w:rPr>
        <w:fldChar w:fldCharType="separate"/>
      </w:r>
      <w:r w:rsidR="00E077EF">
        <w:rPr>
          <w:rFonts w:asciiTheme="minorBidi" w:hAnsiTheme="minorBidi" w:cs="Arial"/>
          <w:rtl/>
        </w:rPr>
        <w:t>‏1.1</w:t>
      </w:r>
      <w:r w:rsidR="00E077EF">
        <w:rPr>
          <w:rFonts w:asciiTheme="minorBidi" w:hAnsiTheme="minorBidi" w:cs="Arial"/>
          <w:rtl/>
        </w:rPr>
        <w:fldChar w:fldCharType="end"/>
      </w:r>
      <w:r w:rsidR="00E96CBB" w:rsidRPr="00ED0952">
        <w:rPr>
          <w:rFonts w:asciiTheme="minorBidi" w:hAnsiTheme="minorBidi" w:cs="Arial"/>
          <w:rtl/>
        </w:rPr>
        <w:t xml:space="preserve"> ו</w:t>
      </w:r>
      <w:r w:rsidR="00E077EF">
        <w:rPr>
          <w:rFonts w:asciiTheme="minorBidi" w:hAnsiTheme="minorBidi" w:cs="Arial" w:hint="cs"/>
          <w:rtl/>
        </w:rPr>
        <w:t>-</w:t>
      </w:r>
      <w:r w:rsidR="00E96CBB" w:rsidRPr="00ED0952">
        <w:rPr>
          <w:rFonts w:asciiTheme="minorBidi" w:hAnsiTheme="minorBidi" w:cs="Arial"/>
          <w:rtl/>
        </w:rPr>
        <w:t xml:space="preserve"> </w:t>
      </w:r>
      <w:r w:rsidR="00E077EF">
        <w:rPr>
          <w:rFonts w:asciiTheme="minorBidi" w:hAnsiTheme="minorBidi" w:cs="Arial"/>
          <w:rtl/>
        </w:rPr>
        <w:fldChar w:fldCharType="begin"/>
      </w:r>
      <w:r w:rsidR="00E077EF">
        <w:rPr>
          <w:rFonts w:asciiTheme="minorBidi" w:hAnsiTheme="minorBidi" w:cs="Arial"/>
          <w:rtl/>
        </w:rPr>
        <w:instrText xml:space="preserve"> </w:instrText>
      </w:r>
      <w:r w:rsidR="00E077EF">
        <w:rPr>
          <w:rFonts w:asciiTheme="minorBidi" w:hAnsiTheme="minorBidi" w:cs="Arial"/>
        </w:rPr>
        <w:instrText>REF</w:instrText>
      </w:r>
      <w:r w:rsidR="00E077EF">
        <w:rPr>
          <w:rFonts w:asciiTheme="minorBidi" w:hAnsiTheme="minorBidi" w:cs="Arial"/>
          <w:rtl/>
        </w:rPr>
        <w:instrText xml:space="preserve"> _</w:instrText>
      </w:r>
      <w:r w:rsidR="00E077EF">
        <w:rPr>
          <w:rFonts w:asciiTheme="minorBidi" w:hAnsiTheme="minorBidi" w:cs="Arial"/>
        </w:rPr>
        <w:instrText>Ref137634708 \r \h</w:instrText>
      </w:r>
      <w:r w:rsidR="00E077EF">
        <w:rPr>
          <w:rFonts w:asciiTheme="minorBidi" w:hAnsiTheme="minorBidi" w:cs="Arial"/>
          <w:rtl/>
        </w:rPr>
        <w:instrText xml:space="preserve"> </w:instrText>
      </w:r>
      <w:r w:rsidR="00E077EF">
        <w:rPr>
          <w:rFonts w:asciiTheme="minorBidi" w:hAnsiTheme="minorBidi" w:cs="Arial"/>
          <w:rtl/>
        </w:rPr>
      </w:r>
      <w:r w:rsidR="00E077EF">
        <w:rPr>
          <w:rFonts w:asciiTheme="minorBidi" w:hAnsiTheme="minorBidi" w:cs="Arial"/>
          <w:rtl/>
        </w:rPr>
        <w:fldChar w:fldCharType="separate"/>
      </w:r>
      <w:r w:rsidR="00E077EF">
        <w:rPr>
          <w:rFonts w:asciiTheme="minorBidi" w:hAnsiTheme="minorBidi" w:cs="Arial"/>
          <w:rtl/>
        </w:rPr>
        <w:t>‏1.2</w:t>
      </w:r>
      <w:r w:rsidR="00E077EF">
        <w:rPr>
          <w:rFonts w:asciiTheme="minorBidi" w:hAnsiTheme="minorBidi" w:cs="Arial"/>
          <w:rtl/>
        </w:rPr>
        <w:fldChar w:fldCharType="end"/>
      </w:r>
      <w:r w:rsidR="00E96CBB" w:rsidRPr="00ED0952">
        <w:rPr>
          <w:rFonts w:asciiTheme="minorBidi" w:hAnsiTheme="minorBidi" w:cs="Arial"/>
          <w:rtl/>
        </w:rPr>
        <w:t xml:space="preserve"> עול</w:t>
      </w:r>
      <w:r w:rsidR="001E63EA">
        <w:rPr>
          <w:rFonts w:asciiTheme="minorBidi" w:hAnsiTheme="minorBidi" w:cs="Arial" w:hint="cs"/>
          <w:rtl/>
        </w:rPr>
        <w:t>ות</w:t>
      </w:r>
      <w:r w:rsidR="00E96CBB" w:rsidRPr="00ED0952">
        <w:rPr>
          <w:rFonts w:asciiTheme="minorBidi" w:hAnsiTheme="minorBidi" w:cs="Arial"/>
          <w:rtl/>
        </w:rPr>
        <w:t xml:space="preserve"> בקנה אחד ז</w:t>
      </w:r>
      <w:r w:rsidR="00016A64">
        <w:rPr>
          <w:rFonts w:asciiTheme="minorBidi" w:hAnsiTheme="minorBidi" w:cs="Arial" w:hint="cs"/>
          <w:rtl/>
        </w:rPr>
        <w:t>ו</w:t>
      </w:r>
      <w:r w:rsidR="00E96CBB">
        <w:rPr>
          <w:rFonts w:asciiTheme="minorBidi" w:hAnsiTheme="minorBidi" w:cs="Arial"/>
          <w:rtl/>
        </w:rPr>
        <w:t xml:space="preserve"> עם ז</w:t>
      </w:r>
      <w:r w:rsidR="00016A64">
        <w:rPr>
          <w:rFonts w:asciiTheme="minorBidi" w:hAnsiTheme="minorBidi" w:cs="Arial" w:hint="cs"/>
          <w:rtl/>
        </w:rPr>
        <w:t>ו</w:t>
      </w:r>
      <w:r w:rsidR="00E96CBB">
        <w:rPr>
          <w:rFonts w:asciiTheme="minorBidi" w:hAnsiTheme="minorBidi" w:cs="Arial"/>
          <w:rtl/>
        </w:rPr>
        <w:t xml:space="preserve"> ו</w:t>
      </w:r>
      <w:r>
        <w:rPr>
          <w:rFonts w:asciiTheme="minorBidi" w:hAnsiTheme="minorBidi" w:cs="Arial" w:hint="cs"/>
          <w:rtl/>
        </w:rPr>
        <w:t>ש</w:t>
      </w:r>
      <w:r w:rsidR="00E96CBB">
        <w:rPr>
          <w:rFonts w:asciiTheme="minorBidi" w:hAnsiTheme="minorBidi" w:cs="Arial"/>
          <w:rtl/>
        </w:rPr>
        <w:t>בכל מקרה אין ב</w:t>
      </w:r>
      <w:r w:rsidR="00536B78">
        <w:rPr>
          <w:rFonts w:asciiTheme="minorBidi" w:hAnsiTheme="minorBidi" w:cs="Arial" w:hint="cs"/>
          <w:rtl/>
        </w:rPr>
        <w:t>יני</w:t>
      </w:r>
      <w:r w:rsidR="00E96CBB">
        <w:rPr>
          <w:rFonts w:asciiTheme="minorBidi" w:hAnsiTheme="minorBidi" w:cs="Arial"/>
          <w:rtl/>
        </w:rPr>
        <w:t>ה</w:t>
      </w:r>
      <w:r w:rsidR="001E63EA">
        <w:rPr>
          <w:rFonts w:asciiTheme="minorBidi" w:hAnsiTheme="minorBidi" w:cs="Arial" w:hint="cs"/>
          <w:rtl/>
        </w:rPr>
        <w:t>ן</w:t>
      </w:r>
      <w:r w:rsidR="00E96CBB">
        <w:rPr>
          <w:rFonts w:asciiTheme="minorBidi" w:hAnsiTheme="minorBidi" w:cs="Arial"/>
          <w:rtl/>
        </w:rPr>
        <w:t xml:space="preserve"> סתירות</w:t>
      </w:r>
      <w:r w:rsidR="00E96CBB">
        <w:rPr>
          <w:rFonts w:asciiTheme="minorBidi" w:hAnsiTheme="minorBidi" w:hint="cs"/>
          <w:rtl/>
        </w:rPr>
        <w:t>.</w:t>
      </w:r>
    </w:p>
    <w:p w14:paraId="6199AE65" w14:textId="77777777" w:rsidR="00E96CBB" w:rsidRPr="00680A8B" w:rsidRDefault="006332AE" w:rsidP="00CB7C16">
      <w:pPr>
        <w:numPr>
          <w:ilvl w:val="0"/>
          <w:numId w:val="42"/>
        </w:numPr>
        <w:spacing w:line="360" w:lineRule="auto"/>
        <w:jc w:val="both"/>
        <w:rPr>
          <w:rFonts w:asciiTheme="minorBidi" w:hAnsiTheme="minorBidi"/>
        </w:rPr>
      </w:pPr>
      <w:bookmarkStart w:id="224" w:name="_Ref137633910"/>
      <w:r>
        <w:rPr>
          <w:rFonts w:asciiTheme="minorBidi" w:hAnsiTheme="minorBidi" w:hint="cs"/>
          <w:rtl/>
        </w:rPr>
        <w:t>סוגי טפסים בעניין אחריות לאבטחת מידע והגנה בסייבר כפונקציה של ההתקשרות ודרגת הרגישות:</w:t>
      </w:r>
      <w:bookmarkEnd w:id="224"/>
    </w:p>
    <w:tbl>
      <w:tblPr>
        <w:tblStyle w:val="1c"/>
        <w:tblpPr w:leftFromText="180" w:rightFromText="180" w:vertAnchor="text" w:horzAnchor="margin" w:tblpY="38"/>
        <w:bidiVisual/>
        <w:tblW w:w="8424" w:type="dxa"/>
        <w:tblLook w:val="04A0" w:firstRow="1" w:lastRow="0" w:firstColumn="1" w:lastColumn="0" w:noHBand="0" w:noVBand="1"/>
        <w:tblCaption w:val="הנחיה בדבר סוג הטופס שבו צריך להשתמש כפונקציה של תכולת ההתקשרות ודרגת הרגישות"/>
      </w:tblPr>
      <w:tblGrid>
        <w:gridCol w:w="1771"/>
        <w:gridCol w:w="5445"/>
        <w:gridCol w:w="1208"/>
      </w:tblGrid>
      <w:tr w:rsidR="00E96CBB" w:rsidRPr="00FC1BBA" w14:paraId="59950D58" w14:textId="77777777" w:rsidTr="00E96CBB">
        <w:trPr>
          <w:trHeight w:val="548"/>
          <w:tblHeader/>
        </w:trPr>
        <w:tc>
          <w:tcPr>
            <w:tcW w:w="1771" w:type="dxa"/>
            <w:shd w:val="clear" w:color="auto" w:fill="D9D9D9" w:themeFill="background1" w:themeFillShade="D9"/>
          </w:tcPr>
          <w:p w14:paraId="5FC43A52" w14:textId="77777777" w:rsidR="00E96CBB" w:rsidRPr="00FC1BBA" w:rsidRDefault="00E96CBB" w:rsidP="00E96CBB">
            <w:pPr>
              <w:jc w:val="center"/>
              <w:rPr>
                <w:rFonts w:asciiTheme="minorBidi" w:hAnsiTheme="minorBidi"/>
                <w:b/>
                <w:bCs/>
                <w:rtl/>
              </w:rPr>
            </w:pPr>
            <w:r>
              <w:rPr>
                <w:rFonts w:asciiTheme="minorBidi" w:hAnsiTheme="minorBidi" w:hint="cs"/>
                <w:b/>
                <w:bCs/>
                <w:rtl/>
              </w:rPr>
              <w:t>טופס</w:t>
            </w:r>
          </w:p>
        </w:tc>
        <w:tc>
          <w:tcPr>
            <w:tcW w:w="5445" w:type="dxa"/>
            <w:shd w:val="clear" w:color="auto" w:fill="D9D9D9" w:themeFill="background1" w:themeFillShade="D9"/>
          </w:tcPr>
          <w:p w14:paraId="05FE4FA2" w14:textId="77777777" w:rsidR="00E96CBB" w:rsidRPr="00FC1BBA" w:rsidRDefault="00E96CBB" w:rsidP="00E96CBB">
            <w:pPr>
              <w:jc w:val="center"/>
              <w:rPr>
                <w:rFonts w:asciiTheme="minorBidi" w:hAnsiTheme="minorBidi"/>
                <w:rtl/>
              </w:rPr>
            </w:pPr>
            <w:r w:rsidRPr="00FC1BBA">
              <w:rPr>
                <w:rFonts w:asciiTheme="minorBidi" w:hAnsiTheme="minorBidi" w:hint="cs"/>
                <w:b/>
                <w:bCs/>
                <w:rtl/>
              </w:rPr>
              <w:t>תכולת ההתקשרות</w:t>
            </w:r>
          </w:p>
        </w:tc>
        <w:tc>
          <w:tcPr>
            <w:tcW w:w="1208" w:type="dxa"/>
            <w:shd w:val="clear" w:color="auto" w:fill="D9D9D9" w:themeFill="background1" w:themeFillShade="D9"/>
          </w:tcPr>
          <w:p w14:paraId="0841A64A" w14:textId="77777777" w:rsidR="00E96CBB" w:rsidRPr="00FC1BBA" w:rsidRDefault="00E96CBB" w:rsidP="00E96CBB">
            <w:pPr>
              <w:jc w:val="center"/>
              <w:rPr>
                <w:rFonts w:asciiTheme="minorBidi" w:hAnsiTheme="minorBidi"/>
                <w:b/>
                <w:bCs/>
                <w:rtl/>
              </w:rPr>
            </w:pPr>
            <w:r w:rsidRPr="00FC1BBA">
              <w:rPr>
                <w:rFonts w:asciiTheme="minorBidi" w:hAnsiTheme="minorBidi" w:hint="cs"/>
                <w:b/>
                <w:bCs/>
                <w:rtl/>
              </w:rPr>
              <w:t>דרגת רגישות</w:t>
            </w:r>
          </w:p>
        </w:tc>
      </w:tr>
      <w:tr w:rsidR="00E96CBB" w:rsidRPr="00FC1BBA" w14:paraId="4AFE8A91" w14:textId="77777777" w:rsidTr="00E96CBB">
        <w:trPr>
          <w:trHeight w:val="425"/>
        </w:trPr>
        <w:tc>
          <w:tcPr>
            <w:tcW w:w="1771" w:type="dxa"/>
            <w:vMerge w:val="restart"/>
            <w:vAlign w:val="center"/>
          </w:tcPr>
          <w:p w14:paraId="462DC61B" w14:textId="77777777" w:rsidR="00E96CBB" w:rsidRPr="00D87395" w:rsidRDefault="00E96CBB" w:rsidP="00CB7C16">
            <w:pPr>
              <w:jc w:val="center"/>
              <w:rPr>
                <w:rFonts w:asciiTheme="minorBidi" w:hAnsiTheme="minorBidi" w:cs="Arial"/>
                <w:rtl/>
              </w:rPr>
            </w:pPr>
            <w:r>
              <w:rPr>
                <w:rFonts w:asciiTheme="minorBidi" w:hAnsiTheme="minorBidi" w:cs="Arial" w:hint="cs"/>
                <w:rtl/>
              </w:rPr>
              <w:t>רא</w:t>
            </w:r>
            <w:r w:rsidR="00DE42A9">
              <w:rPr>
                <w:rFonts w:asciiTheme="minorBidi" w:hAnsiTheme="minorBidi" w:cs="Arial" w:hint="cs"/>
                <w:rtl/>
              </w:rPr>
              <w:t>ה</w:t>
            </w:r>
            <w:r>
              <w:rPr>
                <w:rFonts w:asciiTheme="minorBidi" w:hAnsiTheme="minorBidi" w:cs="Arial" w:hint="cs"/>
                <w:rtl/>
              </w:rPr>
              <w:t xml:space="preserve"> סעיף </w:t>
            </w:r>
            <w:r w:rsidR="00016A64">
              <w:rPr>
                <w:rFonts w:asciiTheme="minorBidi" w:hAnsiTheme="minorBidi" w:cs="Arial"/>
                <w:rtl/>
              </w:rPr>
              <w:fldChar w:fldCharType="begin"/>
            </w:r>
            <w:r w:rsidR="00016A64">
              <w:rPr>
                <w:rFonts w:asciiTheme="minorBidi" w:hAnsiTheme="minorBidi" w:cs="Arial"/>
                <w:rtl/>
              </w:rPr>
              <w:instrText xml:space="preserve"> </w:instrText>
            </w:r>
            <w:r w:rsidR="00016A64">
              <w:rPr>
                <w:rFonts w:asciiTheme="minorBidi" w:hAnsiTheme="minorBidi" w:cs="Arial" w:hint="cs"/>
              </w:rPr>
              <w:instrText>REF</w:instrText>
            </w:r>
            <w:r w:rsidR="00016A64">
              <w:rPr>
                <w:rFonts w:asciiTheme="minorBidi" w:hAnsiTheme="minorBidi" w:cs="Arial" w:hint="cs"/>
                <w:rtl/>
              </w:rPr>
              <w:instrText xml:space="preserve"> _</w:instrText>
            </w:r>
            <w:r w:rsidR="00016A64">
              <w:rPr>
                <w:rFonts w:asciiTheme="minorBidi" w:hAnsiTheme="minorBidi" w:cs="Arial" w:hint="cs"/>
              </w:rPr>
              <w:instrText>Ref145917460 \r \h</w:instrText>
            </w:r>
            <w:r w:rsidR="00016A64">
              <w:rPr>
                <w:rFonts w:asciiTheme="minorBidi" w:hAnsiTheme="minorBidi" w:cs="Arial"/>
                <w:rtl/>
              </w:rPr>
              <w:instrText xml:space="preserve"> </w:instrText>
            </w:r>
            <w:r w:rsidR="00016A64">
              <w:rPr>
                <w:rFonts w:asciiTheme="minorBidi" w:hAnsiTheme="minorBidi" w:cs="Arial"/>
                <w:rtl/>
              </w:rPr>
            </w:r>
            <w:r w:rsidR="00016A64">
              <w:rPr>
                <w:rFonts w:asciiTheme="minorBidi" w:hAnsiTheme="minorBidi" w:cs="Arial"/>
                <w:rtl/>
              </w:rPr>
              <w:fldChar w:fldCharType="separate"/>
            </w:r>
            <w:r w:rsidR="00016A64">
              <w:rPr>
                <w:rFonts w:asciiTheme="minorBidi" w:hAnsiTheme="minorBidi" w:cs="Arial"/>
                <w:rtl/>
              </w:rPr>
              <w:t>‏4</w:t>
            </w:r>
            <w:r w:rsidR="00016A64">
              <w:rPr>
                <w:rFonts w:asciiTheme="minorBidi" w:hAnsiTheme="minorBidi" w:cs="Arial"/>
                <w:rtl/>
              </w:rPr>
              <w:fldChar w:fldCharType="end"/>
            </w:r>
            <w:r w:rsidR="006332AE">
              <w:rPr>
                <w:rFonts w:asciiTheme="minorBidi" w:hAnsiTheme="minorBidi" w:cs="Arial" w:hint="cs"/>
                <w:rtl/>
              </w:rPr>
              <w:t xml:space="preserve"> </w:t>
            </w:r>
            <w:r>
              <w:rPr>
                <w:rFonts w:asciiTheme="minorBidi" w:hAnsiTheme="minorBidi" w:cs="Arial" w:hint="cs"/>
                <w:rtl/>
              </w:rPr>
              <w:t>להלן</w:t>
            </w:r>
          </w:p>
        </w:tc>
        <w:tc>
          <w:tcPr>
            <w:tcW w:w="5445" w:type="dxa"/>
          </w:tcPr>
          <w:p w14:paraId="6515CB2E" w14:textId="77777777" w:rsidR="00E96CBB" w:rsidRPr="00FC1BBA" w:rsidRDefault="00E96CBB" w:rsidP="00E96CBB">
            <w:pPr>
              <w:rPr>
                <w:rFonts w:asciiTheme="minorBidi" w:hAnsiTheme="minorBidi"/>
              </w:rPr>
            </w:pPr>
            <w:r>
              <w:rPr>
                <w:rFonts w:asciiTheme="minorBidi" w:hAnsiTheme="minorBidi" w:cs="Arial"/>
                <w:rtl/>
              </w:rPr>
              <w:t xml:space="preserve">רכישת רישיונות לשימוש </w:t>
            </w:r>
            <w:r>
              <w:rPr>
                <w:rFonts w:asciiTheme="minorBidi" w:hAnsiTheme="minorBidi" w:cs="Arial"/>
              </w:rPr>
              <w:t>On-Premise</w:t>
            </w:r>
          </w:p>
        </w:tc>
        <w:tc>
          <w:tcPr>
            <w:tcW w:w="1208" w:type="dxa"/>
            <w:shd w:val="clear" w:color="auto" w:fill="BDD6EE" w:themeFill="accent1" w:themeFillTint="66"/>
          </w:tcPr>
          <w:p w14:paraId="10208798" w14:textId="77777777" w:rsidR="00E96CBB" w:rsidRPr="00A247FD" w:rsidRDefault="00E96CBB" w:rsidP="00E96CBB">
            <w:pPr>
              <w:jc w:val="center"/>
              <w:rPr>
                <w:rFonts w:asciiTheme="minorBidi" w:hAnsiTheme="minorBidi"/>
                <w:rtl/>
              </w:rPr>
            </w:pPr>
            <w:r>
              <w:rPr>
                <w:rFonts w:asciiTheme="minorBidi" w:hAnsiTheme="minorBidi" w:hint="cs"/>
                <w:rtl/>
              </w:rPr>
              <w:t>נמוכה</w:t>
            </w:r>
          </w:p>
        </w:tc>
      </w:tr>
      <w:tr w:rsidR="00E96CBB" w:rsidRPr="00FC1BBA" w14:paraId="3000C201" w14:textId="77777777" w:rsidTr="00E96CBB">
        <w:trPr>
          <w:trHeight w:val="425"/>
        </w:trPr>
        <w:tc>
          <w:tcPr>
            <w:tcW w:w="1771" w:type="dxa"/>
            <w:vMerge/>
            <w:vAlign w:val="center"/>
          </w:tcPr>
          <w:p w14:paraId="2216A6EF" w14:textId="77777777" w:rsidR="00E96CBB" w:rsidRPr="00D87395" w:rsidRDefault="00E96CBB" w:rsidP="00E96CBB">
            <w:pPr>
              <w:jc w:val="center"/>
              <w:rPr>
                <w:rFonts w:asciiTheme="minorBidi" w:hAnsiTheme="minorBidi" w:cs="Arial"/>
                <w:rtl/>
              </w:rPr>
            </w:pPr>
          </w:p>
        </w:tc>
        <w:tc>
          <w:tcPr>
            <w:tcW w:w="5445" w:type="dxa"/>
          </w:tcPr>
          <w:p w14:paraId="5A0ED286" w14:textId="77777777" w:rsidR="00E96CBB" w:rsidRPr="00FC1BBA" w:rsidRDefault="00E96CBB" w:rsidP="00E96CBB">
            <w:pPr>
              <w:rPr>
                <w:rFonts w:asciiTheme="minorBidi" w:hAnsiTheme="minorBidi"/>
                <w:rtl/>
              </w:rPr>
            </w:pPr>
            <w:r w:rsidRPr="00A247FD">
              <w:rPr>
                <w:rFonts w:asciiTheme="minorBidi" w:hAnsiTheme="minorBidi" w:cs="Arial"/>
                <w:rtl/>
              </w:rPr>
              <w:t>פיתוח, אספקה, תחזוקה או תפעול של מערכת מידע בהיקף</w:t>
            </w:r>
            <w:r>
              <w:rPr>
                <w:rFonts w:asciiTheme="minorBidi" w:hAnsiTheme="minorBidi" w:cs="Arial" w:hint="cs"/>
                <w:rtl/>
              </w:rPr>
              <w:t xml:space="preserve"> התקשרות</w:t>
            </w:r>
            <w:r w:rsidRPr="00A247FD">
              <w:rPr>
                <w:rFonts w:asciiTheme="minorBidi" w:hAnsiTheme="minorBidi" w:cs="Arial"/>
                <w:rtl/>
              </w:rPr>
              <w:t xml:space="preserve"> של עד 1 מ</w:t>
            </w:r>
            <w:r>
              <w:rPr>
                <w:rFonts w:asciiTheme="minorBidi" w:hAnsiTheme="minorBidi" w:cs="Arial" w:hint="cs"/>
                <w:rtl/>
              </w:rPr>
              <w:t>י</w:t>
            </w:r>
            <w:r w:rsidRPr="00A247FD">
              <w:rPr>
                <w:rFonts w:asciiTheme="minorBidi" w:hAnsiTheme="minorBidi" w:cs="Arial"/>
                <w:rtl/>
              </w:rPr>
              <w:t>ל</w:t>
            </w:r>
            <w:r>
              <w:rPr>
                <w:rFonts w:asciiTheme="minorBidi" w:hAnsiTheme="minorBidi" w:cs="Arial" w:hint="cs"/>
                <w:rtl/>
              </w:rPr>
              <w:t xml:space="preserve">יון </w:t>
            </w:r>
            <w:r w:rsidRPr="00A247FD">
              <w:rPr>
                <w:rFonts w:asciiTheme="minorBidi" w:hAnsiTheme="minorBidi" w:cs="Arial"/>
                <w:rtl/>
              </w:rPr>
              <w:t>ש"ח שאינה כוללת מידע רגיש</w:t>
            </w:r>
          </w:p>
        </w:tc>
        <w:tc>
          <w:tcPr>
            <w:tcW w:w="1208" w:type="dxa"/>
            <w:shd w:val="clear" w:color="auto" w:fill="BDD6EE" w:themeFill="accent1" w:themeFillTint="66"/>
          </w:tcPr>
          <w:p w14:paraId="05AF4543" w14:textId="77777777" w:rsidR="00E96CBB" w:rsidRPr="00A247FD" w:rsidRDefault="00E96CBB" w:rsidP="00E96CBB">
            <w:pPr>
              <w:jc w:val="center"/>
              <w:rPr>
                <w:rFonts w:asciiTheme="minorBidi" w:hAnsiTheme="minorBidi"/>
                <w:rtl/>
              </w:rPr>
            </w:pPr>
            <w:r>
              <w:rPr>
                <w:rFonts w:asciiTheme="minorBidi" w:hAnsiTheme="minorBidi" w:hint="cs"/>
                <w:rtl/>
              </w:rPr>
              <w:t>נמוכה</w:t>
            </w:r>
          </w:p>
        </w:tc>
      </w:tr>
      <w:tr w:rsidR="00E96CBB" w:rsidRPr="00FC1BBA" w14:paraId="1163623B" w14:textId="77777777" w:rsidTr="00E96CBB">
        <w:trPr>
          <w:trHeight w:val="425"/>
        </w:trPr>
        <w:tc>
          <w:tcPr>
            <w:tcW w:w="1771" w:type="dxa"/>
            <w:vMerge w:val="restart"/>
            <w:vAlign w:val="center"/>
          </w:tcPr>
          <w:p w14:paraId="281F6FB7" w14:textId="77777777" w:rsidR="00E96CBB" w:rsidRPr="00FC1BBA" w:rsidRDefault="008821EF" w:rsidP="00E96CBB">
            <w:pPr>
              <w:jc w:val="center"/>
              <w:rPr>
                <w:rFonts w:asciiTheme="minorBidi" w:hAnsiTheme="minorBidi"/>
                <w:rtl/>
              </w:rPr>
            </w:pPr>
            <w:hyperlink r:id="rId137" w:history="1">
              <w:r w:rsidR="00E96CBB" w:rsidRPr="0022248D">
                <w:rPr>
                  <w:rStyle w:val="Hyperlink"/>
                  <w:rFonts w:asciiTheme="minorBidi" w:hAnsiTheme="minorBidi" w:cs="Arial"/>
                  <w:rtl/>
                </w:rPr>
                <w:t>טופס, "אחריות לאבטחת מידע ו</w:t>
              </w:r>
              <w:r w:rsidR="006332AE">
                <w:rPr>
                  <w:rStyle w:val="Hyperlink"/>
                  <w:rFonts w:asciiTheme="minorBidi" w:hAnsiTheme="minorBidi" w:cs="Arial" w:hint="cs"/>
                  <w:rtl/>
                </w:rPr>
                <w:t>הגנה ב</w:t>
              </w:r>
              <w:r w:rsidR="00E96CBB" w:rsidRPr="0022248D">
                <w:rPr>
                  <w:rStyle w:val="Hyperlink"/>
                  <w:rFonts w:asciiTheme="minorBidi" w:hAnsiTheme="minorBidi" w:cs="Arial"/>
                  <w:rtl/>
                </w:rPr>
                <w:t>סייבר של ספקי הממשלה – רמה רגילה"</w:t>
              </w:r>
            </w:hyperlink>
          </w:p>
        </w:tc>
        <w:tc>
          <w:tcPr>
            <w:tcW w:w="5445" w:type="dxa"/>
          </w:tcPr>
          <w:p w14:paraId="590D80AB" w14:textId="77777777" w:rsidR="00E96CBB" w:rsidRPr="00FC1BBA" w:rsidRDefault="00E96CBB" w:rsidP="00E96CBB">
            <w:pPr>
              <w:rPr>
                <w:rFonts w:asciiTheme="minorBidi" w:hAnsiTheme="minorBidi"/>
                <w:rtl/>
              </w:rPr>
            </w:pPr>
            <w:r w:rsidRPr="00FC1BBA">
              <w:rPr>
                <w:rFonts w:asciiTheme="minorBidi" w:hAnsiTheme="minorBidi" w:hint="eastAsia"/>
                <w:rtl/>
              </w:rPr>
              <w:t>פיתוח</w:t>
            </w:r>
            <w:r w:rsidRPr="00FC1BBA">
              <w:rPr>
                <w:rFonts w:asciiTheme="minorBidi" w:hAnsiTheme="minorBidi"/>
                <w:rtl/>
              </w:rPr>
              <w:t>, אספקה, תחזוקה או תפעול מערכות מידע</w:t>
            </w:r>
            <w:r>
              <w:rPr>
                <w:rFonts w:asciiTheme="minorBidi" w:hAnsiTheme="minorBidi" w:hint="cs"/>
                <w:rtl/>
              </w:rPr>
              <w:t xml:space="preserve"> בהיקף התקשרות של</w:t>
            </w:r>
            <w:r w:rsidRPr="00FC1BBA">
              <w:rPr>
                <w:rFonts w:asciiTheme="minorBidi" w:hAnsiTheme="minorBidi"/>
                <w:rtl/>
              </w:rPr>
              <w:t xml:space="preserve"> עד 4 מ</w:t>
            </w:r>
            <w:r>
              <w:rPr>
                <w:rFonts w:asciiTheme="minorBidi" w:hAnsiTheme="minorBidi" w:hint="cs"/>
                <w:rtl/>
              </w:rPr>
              <w:t xml:space="preserve">יליון </w:t>
            </w:r>
            <w:r w:rsidRPr="00FC1BBA">
              <w:rPr>
                <w:rFonts w:asciiTheme="minorBidi" w:hAnsiTheme="minorBidi"/>
                <w:rtl/>
              </w:rPr>
              <w:t xml:space="preserve">ש"ח </w:t>
            </w:r>
          </w:p>
        </w:tc>
        <w:tc>
          <w:tcPr>
            <w:tcW w:w="1208" w:type="dxa"/>
            <w:shd w:val="clear" w:color="auto" w:fill="A8D08D" w:themeFill="accent6" w:themeFillTint="99"/>
          </w:tcPr>
          <w:p w14:paraId="760DFB02" w14:textId="77777777" w:rsidR="00E96CBB" w:rsidRPr="00FC1BBA" w:rsidRDefault="00E96CBB" w:rsidP="00E96CBB">
            <w:pPr>
              <w:jc w:val="center"/>
              <w:rPr>
                <w:rFonts w:asciiTheme="minorBidi" w:hAnsiTheme="minorBidi"/>
                <w:rtl/>
              </w:rPr>
            </w:pPr>
            <w:r w:rsidRPr="00FC1BBA">
              <w:rPr>
                <w:rFonts w:asciiTheme="minorBidi" w:hAnsiTheme="minorBidi" w:hint="cs"/>
                <w:rtl/>
              </w:rPr>
              <w:t>רגילה</w:t>
            </w:r>
          </w:p>
        </w:tc>
      </w:tr>
      <w:tr w:rsidR="00E96CBB" w:rsidRPr="00FC1BBA" w14:paraId="3CA8AE70" w14:textId="77777777" w:rsidTr="00E96CBB">
        <w:trPr>
          <w:trHeight w:val="561"/>
        </w:trPr>
        <w:tc>
          <w:tcPr>
            <w:tcW w:w="1771" w:type="dxa"/>
            <w:vMerge/>
            <w:vAlign w:val="center"/>
          </w:tcPr>
          <w:p w14:paraId="2CBC377E" w14:textId="77777777" w:rsidR="00E96CBB" w:rsidRPr="00FC1BBA" w:rsidRDefault="00E96CBB" w:rsidP="00E96CBB">
            <w:pPr>
              <w:jc w:val="center"/>
              <w:rPr>
                <w:rFonts w:asciiTheme="minorBidi" w:hAnsiTheme="minorBidi"/>
                <w:rtl/>
              </w:rPr>
            </w:pPr>
          </w:p>
        </w:tc>
        <w:tc>
          <w:tcPr>
            <w:tcW w:w="5445" w:type="dxa"/>
          </w:tcPr>
          <w:p w14:paraId="4BA9B03E" w14:textId="77777777" w:rsidR="00E96CBB" w:rsidRPr="00FC1BBA" w:rsidRDefault="00E96CBB" w:rsidP="00E96CBB">
            <w:pPr>
              <w:rPr>
                <w:rFonts w:asciiTheme="minorBidi" w:hAnsiTheme="minorBidi"/>
                <w:rtl/>
              </w:rPr>
            </w:pPr>
            <w:r w:rsidRPr="00FC1BBA">
              <w:rPr>
                <w:rFonts w:asciiTheme="minorBidi" w:hAnsiTheme="minorBidi" w:hint="eastAsia"/>
                <w:rtl/>
              </w:rPr>
              <w:t>התקשרות</w:t>
            </w:r>
            <w:r w:rsidRPr="00FC1BBA">
              <w:rPr>
                <w:rFonts w:asciiTheme="minorBidi" w:hAnsiTheme="minorBidi"/>
                <w:rtl/>
              </w:rPr>
              <w:t xml:space="preserve"> עם ספק המחזיק במערכותיו מידע רגיש</w:t>
            </w:r>
            <w:r>
              <w:rPr>
                <w:rFonts w:asciiTheme="minorBidi" w:hAnsiTheme="minorBidi" w:hint="cs"/>
                <w:rtl/>
              </w:rPr>
              <w:t xml:space="preserve"> </w:t>
            </w:r>
            <w:r w:rsidRPr="00ED0952">
              <w:rPr>
                <w:rFonts w:asciiTheme="minorBidi" w:hAnsiTheme="minorBidi" w:hint="cs"/>
                <w:rtl/>
              </w:rPr>
              <w:t>(כהגדרתו בטופס)</w:t>
            </w:r>
            <w:r w:rsidRPr="00FC1BBA">
              <w:rPr>
                <w:rFonts w:asciiTheme="minorBidi" w:hAnsiTheme="minorBidi"/>
                <w:rtl/>
              </w:rPr>
              <w:t xml:space="preserve"> של המשרד או הממשלה</w:t>
            </w:r>
          </w:p>
        </w:tc>
        <w:tc>
          <w:tcPr>
            <w:tcW w:w="1208" w:type="dxa"/>
            <w:shd w:val="clear" w:color="auto" w:fill="A8D08D" w:themeFill="accent6" w:themeFillTint="99"/>
          </w:tcPr>
          <w:p w14:paraId="47DB21B3" w14:textId="77777777" w:rsidR="00E96CBB" w:rsidRPr="00FC1BBA" w:rsidRDefault="00E96CBB" w:rsidP="00E96CBB">
            <w:pPr>
              <w:jc w:val="center"/>
              <w:rPr>
                <w:rFonts w:asciiTheme="minorBidi" w:hAnsiTheme="minorBidi"/>
                <w:rtl/>
              </w:rPr>
            </w:pPr>
            <w:r w:rsidRPr="00FC1BBA">
              <w:rPr>
                <w:rFonts w:asciiTheme="minorBidi" w:hAnsiTheme="minorBidi" w:hint="cs"/>
                <w:rtl/>
              </w:rPr>
              <w:t>רגילה</w:t>
            </w:r>
          </w:p>
        </w:tc>
      </w:tr>
      <w:tr w:rsidR="00E96CBB" w:rsidRPr="00FC1BBA" w14:paraId="1172A074" w14:textId="77777777" w:rsidTr="00E96CBB">
        <w:trPr>
          <w:trHeight w:val="561"/>
        </w:trPr>
        <w:tc>
          <w:tcPr>
            <w:tcW w:w="1771" w:type="dxa"/>
            <w:vMerge w:val="restart"/>
            <w:vAlign w:val="center"/>
          </w:tcPr>
          <w:p w14:paraId="2E38D36F" w14:textId="77777777" w:rsidR="00E96CBB" w:rsidRPr="00FC1BBA" w:rsidRDefault="008821EF" w:rsidP="00CB7C16">
            <w:pPr>
              <w:jc w:val="center"/>
              <w:rPr>
                <w:rFonts w:asciiTheme="minorBidi" w:hAnsiTheme="minorBidi"/>
                <w:rtl/>
              </w:rPr>
            </w:pPr>
            <w:hyperlink r:id="rId138" w:history="1">
              <w:r w:rsidR="00E96CBB" w:rsidRPr="0022248D">
                <w:rPr>
                  <w:rStyle w:val="Hyperlink"/>
                  <w:rFonts w:asciiTheme="minorBidi" w:hAnsiTheme="minorBidi"/>
                  <w:rtl/>
                </w:rPr>
                <w:t xml:space="preserve">טופס, "אחריות לאבטחת מידע </w:t>
              </w:r>
              <w:r w:rsidR="006332AE">
                <w:rPr>
                  <w:rStyle w:val="Hyperlink"/>
                  <w:rFonts w:asciiTheme="minorBidi" w:hAnsiTheme="minorBidi" w:hint="cs"/>
                  <w:rtl/>
                </w:rPr>
                <w:t>והגנה ב</w:t>
              </w:r>
              <w:r w:rsidR="00E96CBB" w:rsidRPr="0022248D">
                <w:rPr>
                  <w:rStyle w:val="Hyperlink"/>
                  <w:rFonts w:asciiTheme="minorBidi" w:hAnsiTheme="minorBidi"/>
                  <w:rtl/>
                </w:rPr>
                <w:t xml:space="preserve">סייבר של ספקי הממשלה – רמה </w:t>
              </w:r>
              <w:r w:rsidR="00E96CBB" w:rsidRPr="0022248D">
                <w:rPr>
                  <w:rStyle w:val="Hyperlink"/>
                  <w:rFonts w:asciiTheme="minorBidi" w:hAnsiTheme="minorBidi" w:hint="cs"/>
                  <w:rtl/>
                </w:rPr>
                <w:t>מוגברת</w:t>
              </w:r>
              <w:r w:rsidR="00E96CBB" w:rsidRPr="0022248D">
                <w:rPr>
                  <w:rStyle w:val="Hyperlink"/>
                  <w:rFonts w:asciiTheme="minorBidi" w:hAnsiTheme="minorBidi"/>
                  <w:rtl/>
                </w:rPr>
                <w:t>"</w:t>
              </w:r>
            </w:hyperlink>
          </w:p>
        </w:tc>
        <w:tc>
          <w:tcPr>
            <w:tcW w:w="5445" w:type="dxa"/>
          </w:tcPr>
          <w:p w14:paraId="55140D82" w14:textId="77777777" w:rsidR="00E96CBB" w:rsidRPr="00FC1BBA" w:rsidRDefault="00E96CBB" w:rsidP="00E96CBB">
            <w:pPr>
              <w:rPr>
                <w:rFonts w:asciiTheme="minorBidi" w:hAnsiTheme="minorBidi"/>
                <w:rtl/>
              </w:rPr>
            </w:pPr>
            <w:r w:rsidRPr="00FC1BBA">
              <w:rPr>
                <w:rFonts w:asciiTheme="minorBidi" w:hAnsiTheme="minorBidi" w:hint="eastAsia"/>
                <w:rtl/>
              </w:rPr>
              <w:t>פיתוח</w:t>
            </w:r>
            <w:r w:rsidRPr="00FC1BBA">
              <w:rPr>
                <w:rFonts w:asciiTheme="minorBidi" w:hAnsiTheme="minorBidi"/>
                <w:rtl/>
              </w:rPr>
              <w:t xml:space="preserve">, </w:t>
            </w:r>
            <w:r w:rsidRPr="00FC1BBA">
              <w:rPr>
                <w:rFonts w:asciiTheme="minorBidi" w:hAnsiTheme="minorBidi" w:hint="eastAsia"/>
                <w:rtl/>
              </w:rPr>
              <w:t>אספקה</w:t>
            </w:r>
            <w:r w:rsidRPr="00FC1BBA">
              <w:rPr>
                <w:rFonts w:asciiTheme="minorBidi" w:hAnsiTheme="minorBidi"/>
                <w:rtl/>
              </w:rPr>
              <w:t xml:space="preserve">, </w:t>
            </w:r>
            <w:r w:rsidRPr="00FC1BBA">
              <w:rPr>
                <w:rFonts w:asciiTheme="minorBidi" w:hAnsiTheme="minorBidi" w:hint="eastAsia"/>
                <w:rtl/>
              </w:rPr>
              <w:t>תחזוקה</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תפעול</w:t>
            </w:r>
            <w:r w:rsidRPr="00FC1BBA">
              <w:rPr>
                <w:rFonts w:asciiTheme="minorBidi" w:hAnsiTheme="minorBidi"/>
                <w:rtl/>
              </w:rPr>
              <w:t xml:space="preserve"> </w:t>
            </w:r>
            <w:r w:rsidRPr="00FC1BBA">
              <w:rPr>
                <w:rFonts w:asciiTheme="minorBidi" w:hAnsiTheme="minorBidi" w:hint="eastAsia"/>
                <w:rtl/>
              </w:rPr>
              <w:t>מערכות</w:t>
            </w:r>
            <w:r w:rsidRPr="00FC1BBA">
              <w:rPr>
                <w:rFonts w:asciiTheme="minorBidi" w:hAnsiTheme="minorBidi"/>
                <w:rtl/>
              </w:rPr>
              <w:t xml:space="preserve"> </w:t>
            </w:r>
            <w:r w:rsidRPr="00FC1BBA">
              <w:rPr>
                <w:rFonts w:asciiTheme="minorBidi" w:hAnsiTheme="minorBidi" w:hint="eastAsia"/>
                <w:rtl/>
              </w:rPr>
              <w:t>מידע</w:t>
            </w:r>
            <w:r w:rsidRPr="00FC1BBA">
              <w:rPr>
                <w:rFonts w:asciiTheme="minorBidi" w:hAnsiTheme="minorBidi"/>
                <w:rtl/>
              </w:rPr>
              <w:t xml:space="preserve"> </w:t>
            </w:r>
            <w:r w:rsidRPr="00FC1BBA">
              <w:rPr>
                <w:rFonts w:asciiTheme="minorBidi" w:hAnsiTheme="minorBidi" w:hint="eastAsia"/>
                <w:rtl/>
              </w:rPr>
              <w:t>בהיקף</w:t>
            </w:r>
            <w:r>
              <w:rPr>
                <w:rFonts w:asciiTheme="minorBidi" w:hAnsiTheme="minorBidi" w:hint="cs"/>
                <w:rtl/>
              </w:rPr>
              <w:t xml:space="preserve"> התקשרות</w:t>
            </w:r>
            <w:r w:rsidRPr="00FC1BBA">
              <w:rPr>
                <w:rFonts w:asciiTheme="minorBidi" w:hAnsiTheme="minorBidi"/>
                <w:rtl/>
              </w:rPr>
              <w:t xml:space="preserve"> </w:t>
            </w:r>
            <w:r w:rsidRPr="00FC1BBA">
              <w:rPr>
                <w:rFonts w:asciiTheme="minorBidi" w:hAnsiTheme="minorBidi" w:hint="eastAsia"/>
                <w:rtl/>
              </w:rPr>
              <w:t>של</w:t>
            </w:r>
            <w:r w:rsidRPr="00FC1BBA">
              <w:rPr>
                <w:rFonts w:asciiTheme="minorBidi" w:hAnsiTheme="minorBidi"/>
                <w:rtl/>
              </w:rPr>
              <w:t xml:space="preserve"> 4 </w:t>
            </w:r>
            <w:r w:rsidRPr="00FC1BBA">
              <w:rPr>
                <w:rFonts w:asciiTheme="minorBidi" w:hAnsiTheme="minorBidi" w:hint="eastAsia"/>
                <w:rtl/>
              </w:rPr>
              <w:t>מ</w:t>
            </w:r>
            <w:r>
              <w:rPr>
                <w:rFonts w:asciiTheme="minorBidi" w:hAnsiTheme="minorBidi" w:hint="cs"/>
                <w:rtl/>
              </w:rPr>
              <w:t xml:space="preserve">יליון </w:t>
            </w:r>
            <w:r w:rsidRPr="00FC1BBA">
              <w:rPr>
                <w:rFonts w:asciiTheme="minorBidi" w:hAnsiTheme="minorBidi" w:hint="eastAsia"/>
                <w:rtl/>
              </w:rPr>
              <w:t>ש</w:t>
            </w:r>
            <w:r w:rsidRPr="00FC1BBA">
              <w:rPr>
                <w:rFonts w:asciiTheme="minorBidi" w:hAnsiTheme="minorBidi"/>
                <w:rtl/>
              </w:rPr>
              <w:t xml:space="preserve">"ח </w:t>
            </w:r>
            <w:r w:rsidRPr="00FC1BBA">
              <w:rPr>
                <w:rFonts w:asciiTheme="minorBidi" w:hAnsiTheme="minorBidi" w:hint="eastAsia"/>
                <w:rtl/>
              </w:rPr>
              <w:t>ומעלה</w:t>
            </w:r>
          </w:p>
        </w:tc>
        <w:tc>
          <w:tcPr>
            <w:tcW w:w="1208" w:type="dxa"/>
            <w:shd w:val="clear" w:color="auto" w:fill="FFD966" w:themeFill="accent4" w:themeFillTint="99"/>
          </w:tcPr>
          <w:p w14:paraId="7D57194D" w14:textId="77777777" w:rsidR="00E96CBB" w:rsidRPr="00FC1BBA" w:rsidRDefault="00E96CBB" w:rsidP="00E96CBB">
            <w:pPr>
              <w:jc w:val="center"/>
              <w:rPr>
                <w:rFonts w:asciiTheme="minorBidi" w:hAnsiTheme="minorBidi"/>
                <w:rtl/>
              </w:rPr>
            </w:pPr>
            <w:r w:rsidRPr="00FC1BBA">
              <w:rPr>
                <w:rFonts w:asciiTheme="minorBidi" w:hAnsiTheme="minorBidi" w:hint="cs"/>
                <w:rtl/>
              </w:rPr>
              <w:t>גבוהה</w:t>
            </w:r>
          </w:p>
        </w:tc>
      </w:tr>
      <w:tr w:rsidR="00E96CBB" w:rsidRPr="00FC1BBA" w14:paraId="21C76A74" w14:textId="77777777" w:rsidTr="0070183B">
        <w:trPr>
          <w:trHeight w:val="557"/>
        </w:trPr>
        <w:tc>
          <w:tcPr>
            <w:tcW w:w="1771" w:type="dxa"/>
            <w:vMerge/>
            <w:vAlign w:val="center"/>
          </w:tcPr>
          <w:p w14:paraId="758230D1" w14:textId="77777777" w:rsidR="00E96CBB" w:rsidRPr="00FC1BBA" w:rsidRDefault="00E96CBB" w:rsidP="00E96CBB">
            <w:pPr>
              <w:jc w:val="center"/>
              <w:rPr>
                <w:rFonts w:asciiTheme="minorBidi" w:hAnsiTheme="minorBidi"/>
                <w:rtl/>
              </w:rPr>
            </w:pPr>
          </w:p>
        </w:tc>
        <w:tc>
          <w:tcPr>
            <w:tcW w:w="5445" w:type="dxa"/>
          </w:tcPr>
          <w:p w14:paraId="1E97C859" w14:textId="77777777" w:rsidR="00E96CBB" w:rsidRPr="00FC1BBA" w:rsidRDefault="00E96CBB" w:rsidP="00E96CBB">
            <w:pPr>
              <w:rPr>
                <w:rFonts w:asciiTheme="minorBidi" w:hAnsiTheme="minorBidi"/>
                <w:rtl/>
              </w:rPr>
            </w:pPr>
            <w:r w:rsidRPr="00FC1BBA">
              <w:rPr>
                <w:rFonts w:asciiTheme="minorBidi" w:hAnsiTheme="minorBidi" w:hint="eastAsia"/>
                <w:rtl/>
              </w:rPr>
              <w:t>פיתוח</w:t>
            </w:r>
            <w:r w:rsidRPr="00FC1BBA">
              <w:rPr>
                <w:rFonts w:asciiTheme="minorBidi" w:hAnsiTheme="minorBidi"/>
                <w:rtl/>
              </w:rPr>
              <w:t xml:space="preserve">, </w:t>
            </w:r>
            <w:r w:rsidRPr="00FC1BBA">
              <w:rPr>
                <w:rFonts w:asciiTheme="minorBidi" w:hAnsiTheme="minorBidi" w:hint="eastAsia"/>
                <w:rtl/>
              </w:rPr>
              <w:t>אספקה</w:t>
            </w:r>
            <w:r w:rsidRPr="00FC1BBA">
              <w:rPr>
                <w:rFonts w:asciiTheme="minorBidi" w:hAnsiTheme="minorBidi"/>
                <w:rtl/>
              </w:rPr>
              <w:t xml:space="preserve">, </w:t>
            </w:r>
            <w:r w:rsidRPr="00FC1BBA">
              <w:rPr>
                <w:rFonts w:asciiTheme="minorBidi" w:hAnsiTheme="minorBidi" w:hint="eastAsia"/>
                <w:rtl/>
              </w:rPr>
              <w:t>תחזוקה</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תפעול</w:t>
            </w:r>
            <w:r w:rsidRPr="00FC1BBA">
              <w:rPr>
                <w:rFonts w:asciiTheme="minorBidi" w:hAnsiTheme="minorBidi"/>
                <w:rtl/>
              </w:rPr>
              <w:t xml:space="preserve"> </w:t>
            </w:r>
            <w:r w:rsidRPr="00FC1BBA">
              <w:rPr>
                <w:rFonts w:asciiTheme="minorBidi" w:hAnsiTheme="minorBidi" w:hint="eastAsia"/>
                <w:rtl/>
              </w:rPr>
              <w:t>מערכות</w:t>
            </w:r>
            <w:r w:rsidRPr="00FC1BBA">
              <w:rPr>
                <w:rFonts w:asciiTheme="minorBidi" w:hAnsiTheme="minorBidi"/>
                <w:rtl/>
              </w:rPr>
              <w:t xml:space="preserve"> </w:t>
            </w:r>
            <w:r w:rsidRPr="00FC1BBA">
              <w:rPr>
                <w:rFonts w:asciiTheme="minorBidi" w:hAnsiTheme="minorBidi" w:hint="eastAsia"/>
                <w:rtl/>
              </w:rPr>
              <w:t>תשתית</w:t>
            </w:r>
            <w:r w:rsidRPr="00FC1BBA">
              <w:rPr>
                <w:rFonts w:asciiTheme="minorBidi" w:hAnsiTheme="minorBidi"/>
                <w:rtl/>
              </w:rPr>
              <w:t xml:space="preserve"> </w:t>
            </w:r>
            <w:r w:rsidRPr="00FC1BBA">
              <w:rPr>
                <w:rFonts w:asciiTheme="minorBidi" w:hAnsiTheme="minorBidi" w:hint="eastAsia"/>
                <w:rtl/>
              </w:rPr>
              <w:t>טכנולוגית</w:t>
            </w:r>
            <w:r w:rsidRPr="00FC1BBA">
              <w:rPr>
                <w:rFonts w:asciiTheme="minorBidi" w:hAnsiTheme="minorBidi"/>
                <w:rtl/>
              </w:rPr>
              <w:t xml:space="preserve"> </w:t>
            </w:r>
            <w:r w:rsidRPr="00FC1BBA">
              <w:rPr>
                <w:rFonts w:asciiTheme="minorBidi" w:hAnsiTheme="minorBidi" w:hint="eastAsia"/>
                <w:rtl/>
              </w:rPr>
              <w:t>כגון</w:t>
            </w:r>
            <w:r w:rsidRPr="00FC1BBA">
              <w:rPr>
                <w:rFonts w:asciiTheme="minorBidi" w:hAnsiTheme="minorBidi"/>
                <w:rtl/>
              </w:rPr>
              <w:t xml:space="preserve"> </w:t>
            </w:r>
            <w:r w:rsidRPr="00FC1BBA">
              <w:rPr>
                <w:rFonts w:asciiTheme="minorBidi" w:hAnsiTheme="minorBidi" w:hint="eastAsia"/>
                <w:rtl/>
              </w:rPr>
              <w:t>מערכות</w:t>
            </w:r>
            <w:r w:rsidRPr="00FC1BBA">
              <w:rPr>
                <w:rFonts w:asciiTheme="minorBidi" w:hAnsiTheme="minorBidi"/>
                <w:rtl/>
              </w:rPr>
              <w:t xml:space="preserve"> </w:t>
            </w:r>
            <w:r w:rsidRPr="00FC1BBA">
              <w:rPr>
                <w:rFonts w:asciiTheme="minorBidi" w:hAnsiTheme="minorBidi" w:hint="eastAsia"/>
                <w:rtl/>
              </w:rPr>
              <w:t>תקשורת</w:t>
            </w:r>
            <w:r w:rsidRPr="00FC1BBA">
              <w:rPr>
                <w:rFonts w:asciiTheme="minorBidi" w:hAnsiTheme="minorBidi"/>
                <w:rtl/>
              </w:rPr>
              <w:t xml:space="preserve">, </w:t>
            </w:r>
            <w:r w:rsidRPr="00FC1BBA">
              <w:rPr>
                <w:rFonts w:asciiTheme="minorBidi" w:hAnsiTheme="minorBidi" w:hint="eastAsia"/>
                <w:rtl/>
              </w:rPr>
              <w:t>שרתים</w:t>
            </w:r>
            <w:r w:rsidRPr="00FC1BBA">
              <w:rPr>
                <w:rFonts w:asciiTheme="minorBidi" w:hAnsiTheme="minorBidi"/>
                <w:rtl/>
              </w:rPr>
              <w:t xml:space="preserve">, </w:t>
            </w:r>
            <w:r w:rsidRPr="00FC1BBA">
              <w:rPr>
                <w:rFonts w:asciiTheme="minorBidi" w:hAnsiTheme="minorBidi" w:hint="eastAsia"/>
                <w:rtl/>
              </w:rPr>
              <w:t>אחסון</w:t>
            </w:r>
            <w:r w:rsidRPr="00FC1BBA">
              <w:rPr>
                <w:rFonts w:asciiTheme="minorBidi" w:hAnsiTheme="minorBidi"/>
                <w:rtl/>
              </w:rPr>
              <w:t xml:space="preserve"> </w:t>
            </w:r>
            <w:r w:rsidRPr="00FC1BBA">
              <w:rPr>
                <w:rFonts w:asciiTheme="minorBidi" w:hAnsiTheme="minorBidi" w:hint="eastAsia"/>
                <w:rtl/>
              </w:rPr>
              <w:t>נתונים</w:t>
            </w:r>
            <w:r w:rsidRPr="00FC1BBA">
              <w:rPr>
                <w:rFonts w:asciiTheme="minorBidi" w:hAnsiTheme="minorBidi"/>
                <w:rtl/>
              </w:rPr>
              <w:t xml:space="preserve">, </w:t>
            </w:r>
            <w:r w:rsidRPr="00FC1BBA">
              <w:rPr>
                <w:rFonts w:asciiTheme="minorBidi" w:hAnsiTheme="minorBidi" w:hint="eastAsia"/>
                <w:rtl/>
              </w:rPr>
              <w:t>פיתוח</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רכישה</w:t>
            </w:r>
            <w:r w:rsidRPr="00FC1BBA">
              <w:rPr>
                <w:rFonts w:asciiTheme="minorBidi" w:hAnsiTheme="minorBidi"/>
                <w:rtl/>
              </w:rPr>
              <w:t xml:space="preserve"> </w:t>
            </w:r>
            <w:r w:rsidRPr="00FC1BBA">
              <w:rPr>
                <w:rFonts w:asciiTheme="minorBidi" w:hAnsiTheme="minorBidi" w:hint="eastAsia"/>
                <w:rtl/>
              </w:rPr>
              <w:t>של</w:t>
            </w:r>
            <w:r w:rsidRPr="00FC1BBA">
              <w:rPr>
                <w:rFonts w:asciiTheme="minorBidi" w:hAnsiTheme="minorBidi"/>
                <w:rtl/>
              </w:rPr>
              <w:t xml:space="preserve"> </w:t>
            </w:r>
            <w:r w:rsidRPr="00FC1BBA">
              <w:rPr>
                <w:rFonts w:asciiTheme="minorBidi" w:hAnsiTheme="minorBidi" w:hint="eastAsia"/>
                <w:rtl/>
              </w:rPr>
              <w:t>מערכות</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רכיבי</w:t>
            </w:r>
            <w:r w:rsidRPr="00FC1BBA">
              <w:rPr>
                <w:rFonts w:asciiTheme="minorBidi" w:hAnsiTheme="minorBidi"/>
                <w:rtl/>
              </w:rPr>
              <w:t xml:space="preserve"> </w:t>
            </w:r>
            <w:r w:rsidRPr="00FC1BBA">
              <w:rPr>
                <w:rFonts w:asciiTheme="minorBidi" w:hAnsiTheme="minorBidi" w:hint="eastAsia"/>
                <w:rtl/>
              </w:rPr>
              <w:t>אבטחת</w:t>
            </w:r>
            <w:r w:rsidRPr="00FC1BBA">
              <w:rPr>
                <w:rFonts w:asciiTheme="minorBidi" w:hAnsiTheme="minorBidi"/>
                <w:rtl/>
              </w:rPr>
              <w:t xml:space="preserve"> </w:t>
            </w:r>
            <w:r w:rsidRPr="00FC1BBA">
              <w:rPr>
                <w:rFonts w:asciiTheme="minorBidi" w:hAnsiTheme="minorBidi" w:hint="eastAsia"/>
                <w:rtl/>
              </w:rPr>
              <w:t>מידע</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רכישה</w:t>
            </w:r>
            <w:r w:rsidRPr="00FC1BBA">
              <w:rPr>
                <w:rFonts w:asciiTheme="minorBidi" w:hAnsiTheme="minorBidi"/>
                <w:rtl/>
              </w:rPr>
              <w:t xml:space="preserve"> </w:t>
            </w:r>
            <w:r w:rsidRPr="00FC1BBA">
              <w:rPr>
                <w:rFonts w:asciiTheme="minorBidi" w:hAnsiTheme="minorBidi" w:hint="eastAsia"/>
                <w:rtl/>
              </w:rPr>
              <w:t>של</w:t>
            </w:r>
            <w:r w:rsidRPr="00FC1BBA">
              <w:rPr>
                <w:rFonts w:asciiTheme="minorBidi" w:hAnsiTheme="minorBidi"/>
                <w:rtl/>
              </w:rPr>
              <w:t xml:space="preserve"> </w:t>
            </w:r>
            <w:r w:rsidRPr="00FC1BBA">
              <w:rPr>
                <w:rFonts w:asciiTheme="minorBidi" w:hAnsiTheme="minorBidi" w:hint="eastAsia"/>
                <w:rtl/>
              </w:rPr>
              <w:t>מערכות</w:t>
            </w:r>
            <w:r w:rsidRPr="00FC1BBA">
              <w:rPr>
                <w:rFonts w:asciiTheme="minorBidi" w:hAnsiTheme="minorBidi"/>
                <w:rtl/>
              </w:rPr>
              <w:t xml:space="preserve"> </w:t>
            </w:r>
            <w:r w:rsidRPr="00FC1BBA">
              <w:rPr>
                <w:rFonts w:asciiTheme="minorBidi" w:hAnsiTheme="minorBidi" w:hint="eastAsia"/>
                <w:rtl/>
              </w:rPr>
              <w:t>ליבה</w:t>
            </w:r>
            <w:r w:rsidRPr="00FC1BBA">
              <w:rPr>
                <w:rFonts w:asciiTheme="minorBidi" w:hAnsiTheme="minorBidi"/>
                <w:rtl/>
              </w:rPr>
              <w:t xml:space="preserve"> </w:t>
            </w:r>
            <w:r w:rsidRPr="00FC1BBA">
              <w:rPr>
                <w:rFonts w:asciiTheme="minorBidi" w:hAnsiTheme="minorBidi" w:hint="eastAsia"/>
                <w:rtl/>
              </w:rPr>
              <w:t>ארגוניות</w:t>
            </w:r>
            <w:r w:rsidRPr="00FC1BBA">
              <w:rPr>
                <w:rFonts w:asciiTheme="minorBidi" w:hAnsiTheme="minorBidi"/>
                <w:rtl/>
              </w:rPr>
              <w:t>.</w:t>
            </w:r>
          </w:p>
        </w:tc>
        <w:tc>
          <w:tcPr>
            <w:tcW w:w="1208" w:type="dxa"/>
            <w:shd w:val="clear" w:color="auto" w:fill="FFD966" w:themeFill="accent4" w:themeFillTint="99"/>
          </w:tcPr>
          <w:p w14:paraId="3FEDD314" w14:textId="77777777" w:rsidR="00E96CBB" w:rsidRPr="00FC1BBA" w:rsidRDefault="00E96CBB" w:rsidP="00E96CBB">
            <w:pPr>
              <w:jc w:val="center"/>
              <w:rPr>
                <w:rFonts w:asciiTheme="minorBidi" w:hAnsiTheme="minorBidi"/>
                <w:rtl/>
              </w:rPr>
            </w:pPr>
            <w:r w:rsidRPr="00FC1BBA">
              <w:rPr>
                <w:rFonts w:asciiTheme="minorBidi" w:hAnsiTheme="minorBidi" w:hint="cs"/>
                <w:rtl/>
              </w:rPr>
              <w:t>גבוהה</w:t>
            </w:r>
          </w:p>
        </w:tc>
      </w:tr>
      <w:tr w:rsidR="00E96CBB" w:rsidRPr="00FC1BBA" w14:paraId="160BA01B" w14:textId="77777777" w:rsidTr="00E96CBB">
        <w:trPr>
          <w:trHeight w:val="561"/>
        </w:trPr>
        <w:tc>
          <w:tcPr>
            <w:tcW w:w="1771" w:type="dxa"/>
            <w:vMerge/>
            <w:vAlign w:val="center"/>
          </w:tcPr>
          <w:p w14:paraId="7A4BA2DA" w14:textId="77777777" w:rsidR="00E96CBB" w:rsidRPr="00FC1BBA" w:rsidRDefault="00E96CBB" w:rsidP="00E96CBB">
            <w:pPr>
              <w:jc w:val="center"/>
              <w:rPr>
                <w:rFonts w:asciiTheme="minorBidi" w:hAnsiTheme="minorBidi"/>
                <w:rtl/>
              </w:rPr>
            </w:pPr>
          </w:p>
        </w:tc>
        <w:tc>
          <w:tcPr>
            <w:tcW w:w="5445" w:type="dxa"/>
          </w:tcPr>
          <w:p w14:paraId="42B386AC" w14:textId="77777777" w:rsidR="00E96CBB" w:rsidRPr="00FC1BBA" w:rsidRDefault="00E96CBB" w:rsidP="00E96CBB">
            <w:pPr>
              <w:rPr>
                <w:rFonts w:asciiTheme="minorBidi" w:hAnsiTheme="minorBidi"/>
                <w:rtl/>
              </w:rPr>
            </w:pPr>
            <w:r w:rsidRPr="00FC1BBA">
              <w:rPr>
                <w:rFonts w:asciiTheme="minorBidi" w:hAnsiTheme="minorBidi" w:hint="eastAsia"/>
                <w:rtl/>
              </w:rPr>
              <w:t>התקשרות</w:t>
            </w:r>
            <w:r w:rsidRPr="00FC1BBA">
              <w:rPr>
                <w:rFonts w:asciiTheme="minorBidi" w:hAnsiTheme="minorBidi"/>
                <w:rtl/>
              </w:rPr>
              <w:t xml:space="preserve"> עם ספק אשר </w:t>
            </w:r>
            <w:r w:rsidRPr="00FC1BBA">
              <w:rPr>
                <w:rFonts w:asciiTheme="minorBidi" w:hAnsiTheme="minorBidi" w:hint="eastAsia"/>
                <w:rtl/>
              </w:rPr>
              <w:t>פגיעה</w:t>
            </w:r>
            <w:r w:rsidRPr="00FC1BBA">
              <w:rPr>
                <w:rFonts w:asciiTheme="minorBidi" w:hAnsiTheme="minorBidi"/>
                <w:rtl/>
              </w:rPr>
              <w:t xml:space="preserve"> </w:t>
            </w:r>
            <w:r w:rsidRPr="00FC1BBA">
              <w:rPr>
                <w:rFonts w:asciiTheme="minorBidi" w:hAnsiTheme="minorBidi" w:hint="eastAsia"/>
                <w:rtl/>
              </w:rPr>
              <w:t>בפעולתו</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במערכותיו</w:t>
            </w:r>
            <w:r w:rsidRPr="00FC1BBA">
              <w:rPr>
                <w:rFonts w:asciiTheme="minorBidi" w:hAnsiTheme="minorBidi"/>
                <w:rtl/>
              </w:rPr>
              <w:t xml:space="preserve"> </w:t>
            </w:r>
            <w:r w:rsidRPr="00FC1BBA">
              <w:rPr>
                <w:rFonts w:asciiTheme="minorBidi" w:hAnsiTheme="minorBidi" w:hint="eastAsia"/>
                <w:rtl/>
              </w:rPr>
              <w:t>תביא</w:t>
            </w:r>
            <w:r w:rsidRPr="00FC1BBA">
              <w:rPr>
                <w:rFonts w:asciiTheme="minorBidi" w:hAnsiTheme="minorBidi"/>
                <w:rtl/>
              </w:rPr>
              <w:t xml:space="preserve"> </w:t>
            </w:r>
            <w:r w:rsidRPr="00FC1BBA">
              <w:rPr>
                <w:rFonts w:asciiTheme="minorBidi" w:hAnsiTheme="minorBidi" w:hint="eastAsia"/>
                <w:rtl/>
              </w:rPr>
              <w:t>לנזק</w:t>
            </w:r>
            <w:r w:rsidRPr="00FC1BBA">
              <w:rPr>
                <w:rFonts w:asciiTheme="minorBidi" w:hAnsiTheme="minorBidi"/>
                <w:rtl/>
              </w:rPr>
              <w:t xml:space="preserve"> </w:t>
            </w:r>
            <w:r w:rsidRPr="00FC1BBA">
              <w:rPr>
                <w:rFonts w:asciiTheme="minorBidi" w:hAnsiTheme="minorBidi" w:hint="eastAsia"/>
                <w:rtl/>
              </w:rPr>
              <w:t>ממשי</w:t>
            </w:r>
            <w:r w:rsidRPr="00FC1BBA">
              <w:rPr>
                <w:rFonts w:asciiTheme="minorBidi" w:hAnsiTheme="minorBidi"/>
                <w:rtl/>
              </w:rPr>
              <w:t xml:space="preserve"> </w:t>
            </w:r>
            <w:r w:rsidRPr="00FC1BBA">
              <w:rPr>
                <w:rFonts w:asciiTheme="minorBidi" w:hAnsiTheme="minorBidi" w:hint="eastAsia"/>
                <w:rtl/>
              </w:rPr>
              <w:t>לפעולת</w:t>
            </w:r>
            <w:r w:rsidRPr="00FC1BBA">
              <w:rPr>
                <w:rFonts w:asciiTheme="minorBidi" w:hAnsiTheme="minorBidi"/>
                <w:rtl/>
              </w:rPr>
              <w:t xml:space="preserve"> </w:t>
            </w:r>
            <w:r w:rsidRPr="00FC1BBA">
              <w:rPr>
                <w:rFonts w:asciiTheme="minorBidi" w:hAnsiTheme="minorBidi" w:hint="eastAsia"/>
                <w:rtl/>
              </w:rPr>
              <w:t>המשרד</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לשירות</w:t>
            </w:r>
            <w:r w:rsidRPr="00FC1BBA">
              <w:rPr>
                <w:rFonts w:asciiTheme="minorBidi" w:hAnsiTheme="minorBidi"/>
                <w:rtl/>
              </w:rPr>
              <w:t xml:space="preserve"> </w:t>
            </w:r>
            <w:r w:rsidRPr="00FC1BBA">
              <w:rPr>
                <w:rFonts w:asciiTheme="minorBidi" w:hAnsiTheme="minorBidi" w:hint="eastAsia"/>
                <w:rtl/>
              </w:rPr>
              <w:t>לאזרח</w:t>
            </w:r>
            <w:r w:rsidR="005F28B8">
              <w:rPr>
                <w:rFonts w:asciiTheme="minorBidi" w:hAnsiTheme="minorBidi" w:hint="cs"/>
                <w:rtl/>
              </w:rPr>
              <w:t>.</w:t>
            </w:r>
          </w:p>
        </w:tc>
        <w:tc>
          <w:tcPr>
            <w:tcW w:w="1208" w:type="dxa"/>
            <w:shd w:val="clear" w:color="auto" w:fill="FFD966" w:themeFill="accent4" w:themeFillTint="99"/>
          </w:tcPr>
          <w:p w14:paraId="7C424986" w14:textId="77777777" w:rsidR="00E96CBB" w:rsidRPr="00FC1BBA" w:rsidRDefault="00E96CBB" w:rsidP="00E96CBB">
            <w:pPr>
              <w:rPr>
                <w:rFonts w:asciiTheme="minorBidi" w:hAnsiTheme="minorBidi"/>
                <w:rtl/>
              </w:rPr>
            </w:pPr>
            <w:r w:rsidRPr="00FC1BBA">
              <w:rPr>
                <w:rFonts w:asciiTheme="minorBidi" w:hAnsiTheme="minorBidi" w:hint="cs"/>
                <w:rtl/>
              </w:rPr>
              <w:t>גבוהה</w:t>
            </w:r>
          </w:p>
        </w:tc>
      </w:tr>
      <w:tr w:rsidR="00E96CBB" w:rsidRPr="00FC1BBA" w14:paraId="54B5523D" w14:textId="77777777" w:rsidTr="00E96CBB">
        <w:trPr>
          <w:trHeight w:val="561"/>
        </w:trPr>
        <w:tc>
          <w:tcPr>
            <w:tcW w:w="1771" w:type="dxa"/>
            <w:vMerge/>
            <w:vAlign w:val="center"/>
          </w:tcPr>
          <w:p w14:paraId="5709DA30" w14:textId="77777777" w:rsidR="00E96CBB" w:rsidRPr="00FC1BBA" w:rsidRDefault="00E96CBB" w:rsidP="00E96CBB">
            <w:pPr>
              <w:jc w:val="center"/>
              <w:rPr>
                <w:rFonts w:asciiTheme="minorBidi" w:hAnsiTheme="minorBidi"/>
                <w:rtl/>
              </w:rPr>
            </w:pPr>
          </w:p>
        </w:tc>
        <w:tc>
          <w:tcPr>
            <w:tcW w:w="5445" w:type="dxa"/>
          </w:tcPr>
          <w:p w14:paraId="30044DFD" w14:textId="77777777" w:rsidR="00E96CBB" w:rsidRPr="00FC1BBA" w:rsidRDefault="00E96CBB" w:rsidP="00E96CBB">
            <w:pPr>
              <w:rPr>
                <w:rFonts w:asciiTheme="minorBidi" w:hAnsiTheme="minorBidi"/>
                <w:rtl/>
              </w:rPr>
            </w:pPr>
            <w:r w:rsidRPr="00FC1BBA">
              <w:rPr>
                <w:rFonts w:asciiTheme="minorBidi" w:hAnsiTheme="minorBidi" w:hint="cs"/>
                <w:rtl/>
              </w:rPr>
              <w:t xml:space="preserve">התקשרות עם </w:t>
            </w:r>
            <w:r w:rsidRPr="00FC1BBA">
              <w:rPr>
                <w:rFonts w:asciiTheme="minorBidi" w:hAnsiTheme="minorBidi" w:hint="eastAsia"/>
                <w:rtl/>
              </w:rPr>
              <w:t>ספק</w:t>
            </w:r>
            <w:r w:rsidRPr="00FC1BBA">
              <w:rPr>
                <w:rFonts w:asciiTheme="minorBidi" w:hAnsiTheme="minorBidi"/>
                <w:rtl/>
              </w:rPr>
              <w:t xml:space="preserve"> </w:t>
            </w:r>
            <w:r w:rsidRPr="00FC1BBA">
              <w:rPr>
                <w:rFonts w:asciiTheme="minorBidi" w:hAnsiTheme="minorBidi" w:hint="eastAsia"/>
                <w:rtl/>
              </w:rPr>
              <w:t>המחזיק</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מקים</w:t>
            </w:r>
            <w:r w:rsidRPr="00FC1BBA">
              <w:rPr>
                <w:rFonts w:asciiTheme="minorBidi" w:hAnsiTheme="minorBidi"/>
                <w:rtl/>
              </w:rPr>
              <w:t xml:space="preserve"> </w:t>
            </w:r>
            <w:r w:rsidRPr="00FC1BBA">
              <w:rPr>
                <w:rFonts w:asciiTheme="minorBidi" w:hAnsiTheme="minorBidi" w:hint="eastAsia"/>
                <w:rtl/>
              </w:rPr>
              <w:t>מאגר</w:t>
            </w:r>
            <w:r w:rsidRPr="00FC1BBA">
              <w:rPr>
                <w:rFonts w:asciiTheme="minorBidi" w:hAnsiTheme="minorBidi"/>
                <w:rtl/>
              </w:rPr>
              <w:t xml:space="preserve"> </w:t>
            </w:r>
            <w:r w:rsidRPr="00FC1BBA">
              <w:rPr>
                <w:rFonts w:asciiTheme="minorBidi" w:hAnsiTheme="minorBidi" w:hint="eastAsia"/>
                <w:rtl/>
              </w:rPr>
              <w:t>מידע</w:t>
            </w:r>
            <w:r w:rsidRPr="00FC1BBA">
              <w:rPr>
                <w:rFonts w:asciiTheme="minorBidi" w:hAnsiTheme="minorBidi"/>
                <w:rtl/>
              </w:rPr>
              <w:t xml:space="preserve"> </w:t>
            </w:r>
            <w:r w:rsidRPr="00FC1BBA">
              <w:rPr>
                <w:rFonts w:asciiTheme="minorBidi" w:hAnsiTheme="minorBidi" w:hint="eastAsia"/>
                <w:rtl/>
              </w:rPr>
              <w:t>כהגדרתו</w:t>
            </w:r>
            <w:r w:rsidRPr="00FC1BBA">
              <w:rPr>
                <w:rFonts w:asciiTheme="minorBidi" w:hAnsiTheme="minorBidi"/>
                <w:rtl/>
              </w:rPr>
              <w:t xml:space="preserve"> </w:t>
            </w:r>
            <w:hyperlink r:id="rId139" w:history="1">
              <w:r w:rsidRPr="00A26986">
                <w:rPr>
                  <w:rStyle w:val="Hyperlink"/>
                  <w:rFonts w:asciiTheme="minorBidi" w:hAnsiTheme="minorBidi" w:hint="eastAsia"/>
                  <w:rtl/>
                </w:rPr>
                <w:t>בחוק</w:t>
              </w:r>
              <w:r w:rsidRPr="00A26986">
                <w:rPr>
                  <w:rStyle w:val="Hyperlink"/>
                  <w:rFonts w:asciiTheme="minorBidi" w:hAnsiTheme="minorBidi"/>
                  <w:rtl/>
                </w:rPr>
                <w:t xml:space="preserve"> </w:t>
              </w:r>
              <w:r w:rsidRPr="00A26986">
                <w:rPr>
                  <w:rStyle w:val="Hyperlink"/>
                  <w:rFonts w:asciiTheme="minorBidi" w:hAnsiTheme="minorBidi" w:hint="eastAsia"/>
                  <w:rtl/>
                </w:rPr>
                <w:t>הגנת</w:t>
              </w:r>
              <w:r w:rsidRPr="00A26986">
                <w:rPr>
                  <w:rStyle w:val="Hyperlink"/>
                  <w:rFonts w:asciiTheme="minorBidi" w:hAnsiTheme="minorBidi"/>
                  <w:rtl/>
                </w:rPr>
                <w:t xml:space="preserve"> </w:t>
              </w:r>
              <w:r w:rsidRPr="00A26986">
                <w:rPr>
                  <w:rStyle w:val="Hyperlink"/>
                  <w:rFonts w:asciiTheme="minorBidi" w:hAnsiTheme="minorBidi" w:hint="eastAsia"/>
                  <w:rtl/>
                </w:rPr>
                <w:t>הפרטיות</w:t>
              </w:r>
              <w:r>
                <w:rPr>
                  <w:rStyle w:val="Hyperlink"/>
                  <w:rFonts w:asciiTheme="minorBidi" w:hAnsiTheme="minorBidi" w:hint="cs"/>
                  <w:rtl/>
                </w:rPr>
                <w:t>,</w:t>
              </w:r>
              <w:r w:rsidRPr="00A26986">
                <w:rPr>
                  <w:rStyle w:val="Hyperlink"/>
                  <w:rFonts w:asciiTheme="minorBidi" w:hAnsiTheme="minorBidi"/>
                  <w:rtl/>
                </w:rPr>
                <w:t xml:space="preserve"> </w:t>
              </w:r>
              <w:r w:rsidRPr="00A26986">
                <w:rPr>
                  <w:rStyle w:val="Hyperlink"/>
                  <w:rFonts w:asciiTheme="minorBidi" w:hAnsiTheme="minorBidi" w:hint="eastAsia"/>
                  <w:rtl/>
                </w:rPr>
                <w:t>התשמ</w:t>
              </w:r>
              <w:r w:rsidRPr="00A26986">
                <w:rPr>
                  <w:rStyle w:val="Hyperlink"/>
                  <w:rFonts w:asciiTheme="minorBidi" w:hAnsiTheme="minorBidi"/>
                  <w:rtl/>
                </w:rPr>
                <w:t>"א-1981</w:t>
              </w:r>
            </w:hyperlink>
            <w:r w:rsidRPr="00FC1BBA">
              <w:rPr>
                <w:rFonts w:asciiTheme="minorBidi" w:hAnsiTheme="minorBidi"/>
                <w:rtl/>
              </w:rPr>
              <w:t xml:space="preserve"> </w:t>
            </w:r>
            <w:r w:rsidRPr="00FC1BBA">
              <w:rPr>
                <w:rFonts w:asciiTheme="minorBidi" w:hAnsiTheme="minorBidi" w:hint="eastAsia"/>
                <w:rtl/>
              </w:rPr>
              <w:t>הכולל</w:t>
            </w:r>
            <w:r w:rsidRPr="00FC1BBA">
              <w:rPr>
                <w:rFonts w:asciiTheme="minorBidi" w:hAnsiTheme="minorBidi"/>
                <w:rtl/>
              </w:rPr>
              <w:t xml:space="preserve"> </w:t>
            </w:r>
            <w:r w:rsidRPr="00FC1BBA">
              <w:rPr>
                <w:rFonts w:asciiTheme="minorBidi" w:hAnsiTheme="minorBidi" w:hint="eastAsia"/>
                <w:rtl/>
              </w:rPr>
              <w:t>נתונים</w:t>
            </w:r>
            <w:r w:rsidRPr="00FC1BBA">
              <w:rPr>
                <w:rFonts w:asciiTheme="minorBidi" w:hAnsiTheme="minorBidi"/>
                <w:rtl/>
              </w:rPr>
              <w:t xml:space="preserve"> </w:t>
            </w:r>
            <w:r w:rsidRPr="00FC1BBA">
              <w:rPr>
                <w:rFonts w:asciiTheme="minorBidi" w:hAnsiTheme="minorBidi" w:hint="eastAsia"/>
                <w:rtl/>
              </w:rPr>
              <w:t>שהתקבלו</w:t>
            </w:r>
            <w:r w:rsidRPr="00FC1BBA">
              <w:rPr>
                <w:rFonts w:asciiTheme="minorBidi" w:hAnsiTheme="minorBidi"/>
                <w:rtl/>
              </w:rPr>
              <w:t xml:space="preserve"> </w:t>
            </w:r>
            <w:r w:rsidRPr="00FC1BBA">
              <w:rPr>
                <w:rFonts w:asciiTheme="minorBidi" w:hAnsiTheme="minorBidi" w:hint="eastAsia"/>
                <w:rtl/>
              </w:rPr>
              <w:t>במסגרת</w:t>
            </w:r>
            <w:r w:rsidRPr="00FC1BBA">
              <w:rPr>
                <w:rFonts w:asciiTheme="minorBidi" w:hAnsiTheme="minorBidi"/>
                <w:rtl/>
              </w:rPr>
              <w:t xml:space="preserve"> </w:t>
            </w:r>
            <w:r w:rsidRPr="00FC1BBA">
              <w:rPr>
                <w:rFonts w:asciiTheme="minorBidi" w:hAnsiTheme="minorBidi" w:hint="eastAsia"/>
                <w:rtl/>
              </w:rPr>
              <w:t>ההתקשרות</w:t>
            </w:r>
            <w:r w:rsidRPr="00FC1BBA">
              <w:rPr>
                <w:rFonts w:asciiTheme="minorBidi" w:hAnsiTheme="minorBidi"/>
                <w:rtl/>
              </w:rPr>
              <w:t>.</w:t>
            </w:r>
          </w:p>
        </w:tc>
        <w:tc>
          <w:tcPr>
            <w:tcW w:w="1208" w:type="dxa"/>
            <w:shd w:val="clear" w:color="auto" w:fill="FFD966" w:themeFill="accent4" w:themeFillTint="99"/>
          </w:tcPr>
          <w:p w14:paraId="3030A1A0" w14:textId="77777777" w:rsidR="00E96CBB" w:rsidRPr="00FC1BBA" w:rsidRDefault="00E96CBB" w:rsidP="00E96CBB">
            <w:pPr>
              <w:rPr>
                <w:rFonts w:asciiTheme="minorBidi" w:hAnsiTheme="minorBidi"/>
                <w:rtl/>
              </w:rPr>
            </w:pPr>
            <w:r w:rsidRPr="00FC1BBA">
              <w:rPr>
                <w:rFonts w:asciiTheme="minorBidi" w:hAnsiTheme="minorBidi" w:hint="cs"/>
                <w:rtl/>
              </w:rPr>
              <w:t>גבוהה</w:t>
            </w:r>
          </w:p>
        </w:tc>
      </w:tr>
      <w:tr w:rsidR="00E96CBB" w:rsidRPr="00FC1BBA" w14:paraId="6EFD169F" w14:textId="77777777" w:rsidTr="00E96CBB">
        <w:trPr>
          <w:trHeight w:val="575"/>
        </w:trPr>
        <w:tc>
          <w:tcPr>
            <w:tcW w:w="1771" w:type="dxa"/>
            <w:vMerge/>
            <w:vAlign w:val="center"/>
          </w:tcPr>
          <w:p w14:paraId="4B20C334" w14:textId="77777777" w:rsidR="00E96CBB" w:rsidRPr="00FC1BBA" w:rsidRDefault="00E96CBB" w:rsidP="00E96CBB">
            <w:pPr>
              <w:jc w:val="center"/>
              <w:rPr>
                <w:rFonts w:asciiTheme="minorBidi" w:hAnsiTheme="minorBidi"/>
                <w:rtl/>
              </w:rPr>
            </w:pPr>
          </w:p>
        </w:tc>
        <w:tc>
          <w:tcPr>
            <w:tcW w:w="5445" w:type="dxa"/>
          </w:tcPr>
          <w:p w14:paraId="42ED81F3" w14:textId="77777777" w:rsidR="00E96CBB" w:rsidRPr="00FC1BBA" w:rsidRDefault="00E96CBB" w:rsidP="00E96CBB">
            <w:pPr>
              <w:rPr>
                <w:rFonts w:asciiTheme="minorBidi" w:hAnsiTheme="minorBidi"/>
                <w:rtl/>
              </w:rPr>
            </w:pPr>
            <w:r w:rsidRPr="00FC1BBA">
              <w:rPr>
                <w:rFonts w:asciiTheme="minorBidi" w:hAnsiTheme="minorBidi" w:hint="eastAsia"/>
                <w:rtl/>
              </w:rPr>
              <w:t>התקשרות</w:t>
            </w:r>
            <w:r w:rsidRPr="00FC1BBA">
              <w:rPr>
                <w:rFonts w:asciiTheme="minorBidi" w:hAnsiTheme="minorBidi"/>
                <w:rtl/>
              </w:rPr>
              <w:t xml:space="preserve"> </w:t>
            </w:r>
            <w:r w:rsidRPr="00FC1BBA">
              <w:rPr>
                <w:rFonts w:asciiTheme="minorBidi" w:hAnsiTheme="minorBidi" w:hint="eastAsia"/>
                <w:rtl/>
              </w:rPr>
              <w:t>עם</w:t>
            </w:r>
            <w:r w:rsidRPr="00FC1BBA">
              <w:rPr>
                <w:rFonts w:asciiTheme="minorBidi" w:hAnsiTheme="minorBidi"/>
                <w:rtl/>
              </w:rPr>
              <w:t xml:space="preserve"> </w:t>
            </w:r>
            <w:r w:rsidRPr="00FC1BBA">
              <w:rPr>
                <w:rFonts w:asciiTheme="minorBidi" w:hAnsiTheme="minorBidi" w:hint="eastAsia"/>
                <w:rtl/>
              </w:rPr>
              <w:t>ספק</w:t>
            </w:r>
            <w:r w:rsidRPr="00FC1BBA">
              <w:rPr>
                <w:rFonts w:asciiTheme="minorBidi" w:hAnsiTheme="minorBidi"/>
                <w:rtl/>
              </w:rPr>
              <w:t xml:space="preserve"> </w:t>
            </w:r>
            <w:r w:rsidRPr="00FC1BBA">
              <w:rPr>
                <w:rFonts w:asciiTheme="minorBidi" w:hAnsiTheme="minorBidi" w:hint="eastAsia"/>
                <w:rtl/>
              </w:rPr>
              <w:t>המקושר</w:t>
            </w:r>
            <w:r w:rsidRPr="00FC1BBA">
              <w:rPr>
                <w:rFonts w:asciiTheme="minorBidi" w:hAnsiTheme="minorBidi"/>
                <w:rtl/>
              </w:rPr>
              <w:t xml:space="preserve"> </w:t>
            </w:r>
            <w:r w:rsidRPr="00FC1BBA">
              <w:rPr>
                <w:rFonts w:asciiTheme="minorBidi" w:hAnsiTheme="minorBidi" w:hint="eastAsia"/>
                <w:rtl/>
              </w:rPr>
              <w:t>למערכות</w:t>
            </w:r>
            <w:r w:rsidRPr="00FC1BBA">
              <w:rPr>
                <w:rFonts w:asciiTheme="minorBidi" w:hAnsiTheme="minorBidi"/>
                <w:rtl/>
              </w:rPr>
              <w:t xml:space="preserve"> </w:t>
            </w:r>
            <w:r w:rsidRPr="00FC1BBA">
              <w:rPr>
                <w:rFonts w:asciiTheme="minorBidi" w:hAnsiTheme="minorBidi" w:hint="eastAsia"/>
                <w:rtl/>
              </w:rPr>
              <w:t>המידע</w:t>
            </w:r>
            <w:r w:rsidRPr="00FC1BBA">
              <w:rPr>
                <w:rFonts w:asciiTheme="minorBidi" w:hAnsiTheme="minorBidi"/>
                <w:rtl/>
              </w:rPr>
              <w:t xml:space="preserve"> </w:t>
            </w:r>
            <w:r w:rsidRPr="00FC1BBA">
              <w:rPr>
                <w:rFonts w:asciiTheme="minorBidi" w:hAnsiTheme="minorBidi" w:hint="eastAsia"/>
                <w:rtl/>
              </w:rPr>
              <w:t>של</w:t>
            </w:r>
            <w:r w:rsidRPr="00FC1BBA">
              <w:rPr>
                <w:rFonts w:asciiTheme="minorBidi" w:hAnsiTheme="minorBidi"/>
                <w:rtl/>
              </w:rPr>
              <w:t xml:space="preserve"> </w:t>
            </w:r>
            <w:r w:rsidRPr="00FC1BBA">
              <w:rPr>
                <w:rFonts w:asciiTheme="minorBidi" w:hAnsiTheme="minorBidi" w:hint="eastAsia"/>
                <w:rtl/>
              </w:rPr>
              <w:t>המזמין</w:t>
            </w:r>
            <w:r w:rsidRPr="00FC1BBA">
              <w:rPr>
                <w:rFonts w:asciiTheme="minorBidi" w:hAnsiTheme="minorBidi"/>
                <w:rtl/>
              </w:rPr>
              <w:t xml:space="preserve"> </w:t>
            </w:r>
            <w:r w:rsidRPr="00FC1BBA">
              <w:rPr>
                <w:rFonts w:asciiTheme="minorBidi" w:hAnsiTheme="minorBidi" w:hint="eastAsia"/>
                <w:rtl/>
              </w:rPr>
              <w:t>או</w:t>
            </w:r>
            <w:r w:rsidRPr="00FC1BBA">
              <w:rPr>
                <w:rFonts w:asciiTheme="minorBidi" w:hAnsiTheme="minorBidi"/>
                <w:rtl/>
              </w:rPr>
              <w:t xml:space="preserve"> </w:t>
            </w:r>
            <w:r w:rsidRPr="00FC1BBA">
              <w:rPr>
                <w:rFonts w:asciiTheme="minorBidi" w:hAnsiTheme="minorBidi" w:hint="eastAsia"/>
                <w:rtl/>
              </w:rPr>
              <w:t>למערכות</w:t>
            </w:r>
            <w:r w:rsidRPr="00FC1BBA">
              <w:rPr>
                <w:rFonts w:asciiTheme="minorBidi" w:hAnsiTheme="minorBidi"/>
                <w:rtl/>
              </w:rPr>
              <w:t xml:space="preserve"> </w:t>
            </w:r>
            <w:r w:rsidRPr="00FC1BBA">
              <w:rPr>
                <w:rFonts w:asciiTheme="minorBidi" w:hAnsiTheme="minorBidi" w:hint="eastAsia"/>
                <w:rtl/>
              </w:rPr>
              <w:t>אחרות</w:t>
            </w:r>
            <w:r w:rsidRPr="00FC1BBA">
              <w:rPr>
                <w:rFonts w:asciiTheme="minorBidi" w:hAnsiTheme="minorBidi"/>
                <w:rtl/>
              </w:rPr>
              <w:t xml:space="preserve"> </w:t>
            </w:r>
            <w:r w:rsidRPr="00FC1BBA">
              <w:rPr>
                <w:rFonts w:asciiTheme="minorBidi" w:hAnsiTheme="minorBidi" w:hint="eastAsia"/>
                <w:rtl/>
              </w:rPr>
              <w:t>המחזיקות</w:t>
            </w:r>
            <w:r w:rsidRPr="00FC1BBA">
              <w:rPr>
                <w:rFonts w:asciiTheme="minorBidi" w:hAnsiTheme="minorBidi"/>
                <w:rtl/>
              </w:rPr>
              <w:t xml:space="preserve"> </w:t>
            </w:r>
            <w:r w:rsidRPr="00FC1BBA">
              <w:rPr>
                <w:rFonts w:asciiTheme="minorBidi" w:hAnsiTheme="minorBidi" w:hint="eastAsia"/>
                <w:rtl/>
              </w:rPr>
              <w:t>מידע</w:t>
            </w:r>
            <w:r w:rsidRPr="00FC1BBA">
              <w:rPr>
                <w:rFonts w:asciiTheme="minorBidi" w:hAnsiTheme="minorBidi"/>
                <w:rtl/>
              </w:rPr>
              <w:t xml:space="preserve"> </w:t>
            </w:r>
            <w:r w:rsidRPr="00FC1BBA">
              <w:rPr>
                <w:rFonts w:asciiTheme="minorBidi" w:hAnsiTheme="minorBidi" w:hint="eastAsia"/>
                <w:rtl/>
              </w:rPr>
              <w:t>ממשלתי</w:t>
            </w:r>
            <w:r w:rsidRPr="00FC1BBA">
              <w:rPr>
                <w:rFonts w:asciiTheme="minorBidi" w:hAnsiTheme="minorBidi"/>
                <w:rtl/>
              </w:rPr>
              <w:t xml:space="preserve"> </w:t>
            </w:r>
            <w:r w:rsidRPr="00FC1BBA">
              <w:rPr>
                <w:rFonts w:asciiTheme="minorBidi" w:hAnsiTheme="minorBidi" w:hint="eastAsia"/>
                <w:rtl/>
              </w:rPr>
              <w:t>רגיש</w:t>
            </w:r>
            <w:r w:rsidR="005F28B8">
              <w:rPr>
                <w:rFonts w:asciiTheme="minorBidi" w:hAnsiTheme="minorBidi" w:hint="cs"/>
                <w:rtl/>
              </w:rPr>
              <w:t>.</w:t>
            </w:r>
          </w:p>
        </w:tc>
        <w:tc>
          <w:tcPr>
            <w:tcW w:w="1208" w:type="dxa"/>
            <w:shd w:val="clear" w:color="auto" w:fill="FFD966" w:themeFill="accent4" w:themeFillTint="99"/>
          </w:tcPr>
          <w:p w14:paraId="2C9F1BDF" w14:textId="77777777" w:rsidR="00E96CBB" w:rsidRPr="00FC1BBA" w:rsidRDefault="00E96CBB" w:rsidP="00E96CBB">
            <w:pPr>
              <w:rPr>
                <w:rFonts w:asciiTheme="minorBidi" w:hAnsiTheme="minorBidi"/>
                <w:rtl/>
              </w:rPr>
            </w:pPr>
            <w:r w:rsidRPr="00FC1BBA">
              <w:rPr>
                <w:rFonts w:asciiTheme="minorBidi" w:hAnsiTheme="minorBidi" w:hint="cs"/>
                <w:rtl/>
              </w:rPr>
              <w:t>גבוהה</w:t>
            </w:r>
          </w:p>
        </w:tc>
      </w:tr>
    </w:tbl>
    <w:p w14:paraId="7E59BF14" w14:textId="77777777" w:rsidR="006332AE" w:rsidRDefault="006332AE" w:rsidP="00CB7C16">
      <w:bookmarkStart w:id="225" w:name="_Ref120705274"/>
    </w:p>
    <w:p w14:paraId="54046311" w14:textId="77777777" w:rsidR="00E96CBB" w:rsidRPr="00AE5FE7" w:rsidRDefault="00E96CBB" w:rsidP="00CB7C16">
      <w:pPr>
        <w:pStyle w:val="2"/>
        <w:numPr>
          <w:ilvl w:val="0"/>
          <w:numId w:val="42"/>
        </w:numPr>
        <w:rPr>
          <w:rFonts w:asciiTheme="minorBidi" w:hAnsiTheme="minorBidi" w:cs="Arial"/>
          <w:rtl/>
        </w:rPr>
      </w:pPr>
      <w:bookmarkStart w:id="226" w:name="_Toc137638288"/>
      <w:bookmarkStart w:id="227" w:name="_Ref145917460"/>
      <w:r>
        <w:rPr>
          <w:rFonts w:asciiTheme="minorBidi" w:hAnsiTheme="minorBidi" w:cs="Arial" w:hint="cs"/>
          <w:rtl/>
        </w:rPr>
        <w:t>כ</w:t>
      </w:r>
      <w:bookmarkStart w:id="228" w:name="_Ref120713044"/>
      <w:bookmarkStart w:id="229" w:name="_Toc120716622"/>
      <w:r w:rsidRPr="00CD54BB">
        <w:rPr>
          <w:rFonts w:asciiTheme="minorBidi" w:hAnsiTheme="minorBidi" w:cs="Arial"/>
          <w:rtl/>
        </w:rPr>
        <w:t>כל שלא נכלל אחד מ</w:t>
      </w:r>
      <w:r w:rsidR="005F28B8">
        <w:rPr>
          <w:rFonts w:asciiTheme="minorBidi" w:hAnsiTheme="minorBidi" w:cs="Arial" w:hint="cs"/>
          <w:rtl/>
        </w:rPr>
        <w:t>טפסי</w:t>
      </w:r>
      <w:r w:rsidRPr="00CD54BB">
        <w:rPr>
          <w:rFonts w:asciiTheme="minorBidi" w:hAnsiTheme="minorBidi" w:cs="Arial"/>
          <w:rtl/>
        </w:rPr>
        <w:t xml:space="preserve"> אבטחת מידע במסמכי המכרז</w:t>
      </w:r>
      <w:r>
        <w:rPr>
          <w:rFonts w:asciiTheme="minorBidi" w:hAnsiTheme="minorBidi" w:hint="cs"/>
          <w:rtl/>
        </w:rPr>
        <w:t>, יש לכלול סעיף בנוסח הבא:</w:t>
      </w:r>
      <w:bookmarkEnd w:id="225"/>
      <w:bookmarkEnd w:id="226"/>
      <w:bookmarkEnd w:id="227"/>
      <w:bookmarkEnd w:id="228"/>
      <w:bookmarkEnd w:id="229"/>
    </w:p>
    <w:p w14:paraId="4759664E" w14:textId="77777777" w:rsidR="00E96CBB" w:rsidRPr="00AE5FE7" w:rsidRDefault="00E96CBB" w:rsidP="00E96CBB">
      <w:pPr>
        <w:pStyle w:val="2"/>
        <w:numPr>
          <w:ilvl w:val="0"/>
          <w:numId w:val="0"/>
        </w:numPr>
        <w:ind w:left="360"/>
        <w:rPr>
          <w:rFonts w:asciiTheme="minorBidi" w:hAnsiTheme="minorBidi" w:cs="Arial"/>
          <w:rtl/>
        </w:rPr>
      </w:pPr>
      <w:bookmarkStart w:id="230" w:name="_Toc120716623"/>
      <w:bookmarkStart w:id="231" w:name="_Toc137638289"/>
      <w:r>
        <w:rPr>
          <w:rFonts w:asciiTheme="minorBidi" w:hAnsiTheme="minorBidi" w:hint="cs"/>
          <w:rtl/>
        </w:rPr>
        <w:t>"</w:t>
      </w:r>
      <w:r w:rsidRPr="00191CF5">
        <w:rPr>
          <w:rFonts w:asciiTheme="minorBidi" w:hAnsiTheme="minorBidi" w:cs="Arial"/>
          <w:rtl/>
        </w:rPr>
        <w:t xml:space="preserve">הספק יהיה האחראי הבלעדי על אבטחת </w:t>
      </w:r>
      <w:r>
        <w:rPr>
          <w:rFonts w:asciiTheme="minorBidi" w:hAnsiTheme="minorBidi" w:cs="Arial"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cs="Arial"/>
          <w:rtl/>
        </w:rPr>
        <w:t>תפעל</w:t>
      </w:r>
      <w:r>
        <w:rPr>
          <w:rFonts w:asciiTheme="minorBidi" w:hAnsiTheme="minorBidi" w:cs="Arial" w:hint="cs"/>
          <w:rtl/>
        </w:rPr>
        <w:t xml:space="preserve"> הספק</w:t>
      </w:r>
      <w:r w:rsidRPr="00191CF5">
        <w:rPr>
          <w:rFonts w:asciiTheme="minorBidi" w:hAnsiTheme="minorBidi" w:cs="Arial"/>
          <w:rtl/>
        </w:rPr>
        <w:t xml:space="preserve"> ו</w:t>
      </w:r>
      <w:r>
        <w:rPr>
          <w:rFonts w:asciiTheme="minorBidi" w:hAnsiTheme="minorBidi" w:cs="Arial" w:hint="cs"/>
          <w:rtl/>
        </w:rPr>
        <w:t>י</w:t>
      </w:r>
      <w:r w:rsidRPr="00191CF5">
        <w:rPr>
          <w:rFonts w:asciiTheme="minorBidi" w:hAnsiTheme="minorBidi" w:cs="Arial"/>
          <w:rtl/>
        </w:rPr>
        <w:t>עדכן את אמצעי האבטחה באופן שוטף, ויוודא כי האמצעים הטכנולוגיים</w:t>
      </w:r>
      <w:r>
        <w:rPr>
          <w:rFonts w:asciiTheme="minorBidi" w:hAnsiTheme="minorBidi" w:cs="Arial" w:hint="cs"/>
          <w:rtl/>
        </w:rPr>
        <w:t xml:space="preserve"> והתהליכיים</w:t>
      </w:r>
      <w:r w:rsidRPr="00191CF5">
        <w:rPr>
          <w:rFonts w:asciiTheme="minorBidi" w:hAnsiTheme="minorBidi" w:cs="Arial"/>
          <w:rtl/>
        </w:rPr>
        <w:t xml:space="preserve"> המשמשים לאבטחת המידע </w:t>
      </w:r>
      <w:r>
        <w:rPr>
          <w:rFonts w:asciiTheme="minorBidi" w:hAnsiTheme="minorBidi" w:cs="Arial" w:hint="cs"/>
          <w:rtl/>
        </w:rPr>
        <w:t>עדכניים</w:t>
      </w:r>
      <w:r w:rsidRPr="00191CF5">
        <w:rPr>
          <w:rFonts w:asciiTheme="minorBidi" w:hAnsiTheme="minorBidi" w:cs="Arial"/>
          <w:rtl/>
        </w:rPr>
        <w:t xml:space="preserve"> ועומדים בסטנדרט</w:t>
      </w:r>
      <w:r>
        <w:rPr>
          <w:rFonts w:asciiTheme="minorBidi" w:hAnsiTheme="minorBidi" w:cs="Arial" w:hint="cs"/>
          <w:rtl/>
        </w:rPr>
        <w:t>ים המקובלים בתחום</w:t>
      </w:r>
      <w:r>
        <w:rPr>
          <w:rFonts w:asciiTheme="minorBidi" w:hAnsiTheme="minorBidi" w:hint="cs"/>
          <w:rtl/>
        </w:rPr>
        <w:t>."</w:t>
      </w:r>
      <w:bookmarkEnd w:id="230"/>
      <w:bookmarkEnd w:id="231"/>
    </w:p>
    <w:p w14:paraId="4BB6A417" w14:textId="77777777" w:rsidR="00E96CBB" w:rsidRPr="00FC1BBA" w:rsidRDefault="00E96CBB" w:rsidP="00E96CBB">
      <w:pPr>
        <w:numPr>
          <w:ilvl w:val="0"/>
          <w:numId w:val="42"/>
        </w:numPr>
        <w:spacing w:line="360" w:lineRule="auto"/>
        <w:jc w:val="both"/>
        <w:rPr>
          <w:rFonts w:asciiTheme="minorBidi" w:hAnsiTheme="minorBidi"/>
        </w:rPr>
      </w:pPr>
      <w:r w:rsidRPr="00FC1BBA">
        <w:rPr>
          <w:rFonts w:asciiTheme="minorBidi" w:hAnsiTheme="minorBidi" w:hint="cs"/>
          <w:rtl/>
        </w:rPr>
        <w:t>יש לכלול את ה</w:t>
      </w:r>
      <w:r w:rsidR="005F28B8">
        <w:rPr>
          <w:rFonts w:asciiTheme="minorBidi" w:hAnsiTheme="minorBidi" w:hint="cs"/>
          <w:rtl/>
        </w:rPr>
        <w:t>טופס</w:t>
      </w:r>
      <w:r w:rsidRPr="00FC1BBA">
        <w:rPr>
          <w:rFonts w:asciiTheme="minorBidi" w:hAnsiTheme="minorBidi" w:hint="cs"/>
          <w:rtl/>
        </w:rPr>
        <w:t xml:space="preserve"> הרלוונטי, המ</w:t>
      </w:r>
      <w:r w:rsidR="005F28B8">
        <w:rPr>
          <w:rFonts w:asciiTheme="minorBidi" w:hAnsiTheme="minorBidi" w:hint="cs"/>
          <w:rtl/>
        </w:rPr>
        <w:t>צוין</w:t>
      </w:r>
      <w:r w:rsidRPr="00FC1BBA">
        <w:rPr>
          <w:rFonts w:asciiTheme="minorBidi" w:hAnsiTheme="minorBidi" w:hint="cs"/>
          <w:rtl/>
        </w:rPr>
        <w:t xml:space="preserve"> בטבלה</w:t>
      </w:r>
      <w:r w:rsidR="005F28B8">
        <w:rPr>
          <w:rFonts w:asciiTheme="minorBidi" w:hAnsiTheme="minorBidi" w:hint="cs"/>
          <w:rtl/>
        </w:rPr>
        <w:t xml:space="preserve"> שבסעיף </w:t>
      </w:r>
      <w:r w:rsidR="005F28B8">
        <w:rPr>
          <w:rFonts w:asciiTheme="minorBidi" w:hAnsiTheme="minorBidi"/>
          <w:rtl/>
        </w:rPr>
        <w:fldChar w:fldCharType="begin"/>
      </w:r>
      <w:r w:rsidR="005F28B8">
        <w:rPr>
          <w:rFonts w:asciiTheme="minorBidi" w:hAnsiTheme="minorBidi"/>
          <w:rtl/>
        </w:rPr>
        <w:instrText xml:space="preserve"> </w:instrText>
      </w:r>
      <w:r w:rsidR="005F28B8">
        <w:rPr>
          <w:rFonts w:asciiTheme="minorBidi" w:hAnsiTheme="minorBidi" w:hint="cs"/>
        </w:rPr>
        <w:instrText>REF</w:instrText>
      </w:r>
      <w:r w:rsidR="005F28B8">
        <w:rPr>
          <w:rFonts w:asciiTheme="minorBidi" w:hAnsiTheme="minorBidi" w:hint="cs"/>
          <w:rtl/>
        </w:rPr>
        <w:instrText xml:space="preserve"> _</w:instrText>
      </w:r>
      <w:r w:rsidR="005F28B8">
        <w:rPr>
          <w:rFonts w:asciiTheme="minorBidi" w:hAnsiTheme="minorBidi" w:hint="cs"/>
        </w:rPr>
        <w:instrText>Ref137633910 \r \h</w:instrText>
      </w:r>
      <w:r w:rsidR="005F28B8">
        <w:rPr>
          <w:rFonts w:asciiTheme="minorBidi" w:hAnsiTheme="minorBidi"/>
          <w:rtl/>
        </w:rPr>
        <w:instrText xml:space="preserve"> </w:instrText>
      </w:r>
      <w:r w:rsidR="005F28B8">
        <w:rPr>
          <w:rFonts w:asciiTheme="minorBidi" w:hAnsiTheme="minorBidi"/>
          <w:rtl/>
        </w:rPr>
      </w:r>
      <w:r w:rsidR="005F28B8">
        <w:rPr>
          <w:rFonts w:asciiTheme="minorBidi" w:hAnsiTheme="minorBidi"/>
          <w:rtl/>
        </w:rPr>
        <w:fldChar w:fldCharType="separate"/>
      </w:r>
      <w:r w:rsidR="005F28B8">
        <w:rPr>
          <w:rFonts w:asciiTheme="minorBidi" w:hAnsiTheme="minorBidi"/>
          <w:rtl/>
        </w:rPr>
        <w:t>‏3</w:t>
      </w:r>
      <w:r w:rsidR="005F28B8">
        <w:rPr>
          <w:rFonts w:asciiTheme="minorBidi" w:hAnsiTheme="minorBidi"/>
          <w:rtl/>
        </w:rPr>
        <w:fldChar w:fldCharType="end"/>
      </w:r>
      <w:r w:rsidRPr="00FC1BBA">
        <w:rPr>
          <w:rFonts w:asciiTheme="minorBidi" w:hAnsiTheme="minorBidi" w:hint="cs"/>
          <w:rtl/>
        </w:rPr>
        <w:t>, כלשונו, כנספח להסכם ההתקשרות.</w:t>
      </w:r>
    </w:p>
    <w:p w14:paraId="38C1D375" w14:textId="77777777" w:rsidR="00E96CBB" w:rsidRPr="00FC1BBA" w:rsidRDefault="00E96CBB" w:rsidP="00723324">
      <w:pPr>
        <w:numPr>
          <w:ilvl w:val="0"/>
          <w:numId w:val="42"/>
        </w:numPr>
        <w:spacing w:line="360" w:lineRule="auto"/>
        <w:jc w:val="both"/>
        <w:rPr>
          <w:rFonts w:asciiTheme="minorBidi" w:hAnsiTheme="minorBidi"/>
        </w:rPr>
      </w:pPr>
      <w:r w:rsidRPr="00FC1BBA">
        <w:rPr>
          <w:rFonts w:asciiTheme="minorBidi" w:hAnsiTheme="minorBidi" w:hint="cs"/>
          <w:rtl/>
        </w:rPr>
        <w:t>על מנת</w:t>
      </w:r>
      <w:r w:rsidR="00723324">
        <w:rPr>
          <w:rFonts w:asciiTheme="minorBidi" w:hAnsiTheme="minorBidi" w:hint="cs"/>
          <w:rtl/>
        </w:rPr>
        <w:t xml:space="preserve"> להעריך את מידת הסיכון</w:t>
      </w:r>
      <w:r w:rsidRPr="00FC1BBA">
        <w:rPr>
          <w:rFonts w:asciiTheme="minorBidi" w:hAnsiTheme="minorBidi" w:hint="cs"/>
          <w:rtl/>
        </w:rPr>
        <w:t xml:space="preserve"> </w:t>
      </w:r>
      <w:r w:rsidR="00723324">
        <w:rPr>
          <w:rFonts w:asciiTheme="minorBidi" w:hAnsiTheme="minorBidi" w:hint="cs"/>
          <w:rtl/>
        </w:rPr>
        <w:t>ו</w:t>
      </w:r>
      <w:r w:rsidRPr="00FC1BBA">
        <w:rPr>
          <w:rFonts w:asciiTheme="minorBidi" w:hAnsiTheme="minorBidi" w:hint="cs"/>
          <w:rtl/>
        </w:rPr>
        <w:t>לקבוע מהו ה</w:t>
      </w:r>
      <w:r w:rsidR="005F28B8">
        <w:rPr>
          <w:rFonts w:asciiTheme="minorBidi" w:hAnsiTheme="minorBidi" w:hint="cs"/>
          <w:rtl/>
        </w:rPr>
        <w:t>טופס</w:t>
      </w:r>
      <w:r w:rsidRPr="00FC1BBA">
        <w:rPr>
          <w:rFonts w:asciiTheme="minorBidi" w:hAnsiTheme="minorBidi" w:hint="cs"/>
          <w:rtl/>
        </w:rPr>
        <w:t xml:space="preserve"> הרלוונטי, יש לבחון, בין היתר, את השאלות הבאות: </w:t>
      </w:r>
    </w:p>
    <w:p w14:paraId="7EDA05D1" w14:textId="77777777" w:rsidR="00E96CBB" w:rsidRPr="00FC1BBA" w:rsidRDefault="00E96CBB" w:rsidP="00CB7C16">
      <w:pPr>
        <w:numPr>
          <w:ilvl w:val="1"/>
          <w:numId w:val="42"/>
        </w:numPr>
        <w:spacing w:line="360" w:lineRule="auto"/>
        <w:jc w:val="both"/>
        <w:rPr>
          <w:rFonts w:asciiTheme="minorBidi" w:hAnsiTheme="minorBidi"/>
        </w:rPr>
      </w:pPr>
      <w:r w:rsidRPr="00FC1BBA">
        <w:rPr>
          <w:rFonts w:asciiTheme="minorBidi" w:hAnsiTheme="minorBidi" w:hint="cs"/>
          <w:rtl/>
        </w:rPr>
        <w:lastRenderedPageBreak/>
        <w:t xml:space="preserve">האם כחלק מההתקשרות נדרש הספק להפעיל מערכות מידע ייעודיות? </w:t>
      </w:r>
      <w:r w:rsidR="005F28B8">
        <w:rPr>
          <w:rFonts w:asciiTheme="minorBidi" w:hAnsiTheme="minorBidi" w:hint="cs"/>
          <w:rtl/>
        </w:rPr>
        <w:t xml:space="preserve">אם כן, </w:t>
      </w:r>
      <w:r w:rsidRPr="00FC1BBA">
        <w:rPr>
          <w:rFonts w:asciiTheme="minorBidi" w:hAnsiTheme="minorBidi" w:hint="cs"/>
          <w:rtl/>
        </w:rPr>
        <w:t>האם מערכות אלו פועלות גם על תשתיות המשרד?</w:t>
      </w:r>
    </w:p>
    <w:p w14:paraId="0D1E2CB9" w14:textId="77777777" w:rsidR="00E96CBB" w:rsidRPr="00FC1BBA" w:rsidRDefault="00E96CBB" w:rsidP="00E96CBB">
      <w:pPr>
        <w:numPr>
          <w:ilvl w:val="1"/>
          <w:numId w:val="42"/>
        </w:numPr>
        <w:spacing w:line="360" w:lineRule="auto"/>
        <w:jc w:val="both"/>
        <w:rPr>
          <w:rFonts w:asciiTheme="minorBidi" w:hAnsiTheme="minorBidi"/>
        </w:rPr>
      </w:pPr>
      <w:r w:rsidRPr="00FC1BBA">
        <w:rPr>
          <w:rFonts w:asciiTheme="minorBidi" w:hAnsiTheme="minorBidi" w:hint="cs"/>
          <w:rtl/>
        </w:rPr>
        <w:t>איזה מידע של המשרד או של עובדי המשרד מועבר לספק או נצבר אצלו, מה היקף המידע שנצבר אצלו?</w:t>
      </w:r>
    </w:p>
    <w:p w14:paraId="59A66A2E" w14:textId="77777777" w:rsidR="00E96CBB" w:rsidRPr="00FC1BBA" w:rsidRDefault="00E96CBB" w:rsidP="00CB7C16">
      <w:pPr>
        <w:numPr>
          <w:ilvl w:val="1"/>
          <w:numId w:val="42"/>
        </w:numPr>
        <w:spacing w:line="360" w:lineRule="auto"/>
        <w:jc w:val="both"/>
        <w:rPr>
          <w:rFonts w:asciiTheme="minorBidi" w:hAnsiTheme="minorBidi"/>
        </w:rPr>
      </w:pPr>
      <w:r w:rsidRPr="00341168">
        <w:rPr>
          <w:rFonts w:asciiTheme="minorBidi" w:hAnsiTheme="minorBidi" w:hint="cs"/>
          <w:rtl/>
        </w:rPr>
        <w:t>מה</w:t>
      </w:r>
      <w:r w:rsidR="005F28B8">
        <w:rPr>
          <w:rFonts w:asciiTheme="minorBidi" w:hAnsiTheme="minorBidi" w:hint="cs"/>
          <w:rtl/>
        </w:rPr>
        <w:t>י</w:t>
      </w:r>
      <w:r w:rsidRPr="00341168">
        <w:rPr>
          <w:rFonts w:asciiTheme="minorBidi" w:hAnsiTheme="minorBidi" w:hint="cs"/>
          <w:rtl/>
        </w:rPr>
        <w:t xml:space="preserve"> מידת הרגישות של המידע</w:t>
      </w:r>
      <w:r>
        <w:rPr>
          <w:rFonts w:asciiTheme="minorBidi" w:hAnsiTheme="minorBidi" w:hint="cs"/>
          <w:rtl/>
        </w:rPr>
        <w:t xml:space="preserve"> </w:t>
      </w:r>
      <w:r w:rsidR="005F28B8">
        <w:rPr>
          <w:rFonts w:asciiTheme="minorBidi" w:hAnsiTheme="minorBidi" w:hint="cs"/>
          <w:rtl/>
        </w:rPr>
        <w:t>שנצבר אצל הספק או ש</w:t>
      </w:r>
      <w:r>
        <w:rPr>
          <w:rFonts w:asciiTheme="minorBidi" w:hAnsiTheme="minorBidi" w:hint="cs"/>
          <w:rtl/>
        </w:rPr>
        <w:t xml:space="preserve">הספק נחשף </w:t>
      </w:r>
      <w:r w:rsidR="005F28B8">
        <w:rPr>
          <w:rFonts w:asciiTheme="minorBidi" w:hAnsiTheme="minorBidi" w:hint="cs"/>
          <w:rtl/>
        </w:rPr>
        <w:t>אליו</w:t>
      </w:r>
      <w:r>
        <w:rPr>
          <w:rFonts w:asciiTheme="minorBidi" w:hAnsiTheme="minorBidi" w:hint="cs"/>
          <w:rtl/>
        </w:rPr>
        <w:t xml:space="preserve"> </w:t>
      </w:r>
      <w:r w:rsidR="005F28B8">
        <w:rPr>
          <w:rFonts w:asciiTheme="minorBidi" w:hAnsiTheme="minorBidi" w:hint="cs"/>
          <w:rtl/>
        </w:rPr>
        <w:t>(</w:t>
      </w:r>
      <w:r>
        <w:rPr>
          <w:rFonts w:asciiTheme="minorBidi" w:hAnsiTheme="minorBidi" w:hint="cs"/>
          <w:rtl/>
        </w:rPr>
        <w:t>לדוגמ</w:t>
      </w:r>
      <w:r w:rsidR="005F28B8">
        <w:rPr>
          <w:rFonts w:asciiTheme="minorBidi" w:hAnsiTheme="minorBidi" w:hint="cs"/>
          <w:rtl/>
        </w:rPr>
        <w:t>ה:</w:t>
      </w:r>
      <w:r>
        <w:rPr>
          <w:rFonts w:asciiTheme="minorBidi" w:hAnsiTheme="minorBidi" w:hint="cs"/>
          <w:rtl/>
        </w:rPr>
        <w:t xml:space="preserve"> מידע על תהליכים פנים ממשלתיים, מידע מסחרי רגיש</w:t>
      </w:r>
      <w:r w:rsidR="005F28B8">
        <w:rPr>
          <w:rFonts w:asciiTheme="minorBidi" w:hAnsiTheme="minorBidi" w:hint="cs"/>
          <w:rtl/>
        </w:rPr>
        <w:t>)?,</w:t>
      </w:r>
      <w:r>
        <w:rPr>
          <w:rFonts w:asciiTheme="minorBidi" w:hAnsiTheme="minorBidi" w:hint="cs"/>
          <w:rtl/>
        </w:rPr>
        <w:t xml:space="preserve"> ו</w:t>
      </w:r>
      <w:r w:rsidRPr="00FC1BBA">
        <w:rPr>
          <w:rFonts w:asciiTheme="minorBidi" w:hAnsiTheme="minorBidi" w:hint="cs"/>
          <w:rtl/>
        </w:rPr>
        <w:t xml:space="preserve">האם כחלק ממתן השירותים מועבר לספק מידע </w:t>
      </w:r>
      <w:r>
        <w:rPr>
          <w:rFonts w:asciiTheme="minorBidi" w:hAnsiTheme="minorBidi" w:hint="cs"/>
          <w:rtl/>
        </w:rPr>
        <w:t xml:space="preserve">על </w:t>
      </w:r>
      <w:r w:rsidRPr="00FC1BBA">
        <w:rPr>
          <w:rFonts w:asciiTheme="minorBidi" w:hAnsiTheme="minorBidi" w:hint="cs"/>
          <w:rtl/>
        </w:rPr>
        <w:t xml:space="preserve">אודות אזרחים או תושבים של מדינת ישראל? </w:t>
      </w:r>
    </w:p>
    <w:p w14:paraId="604450A8" w14:textId="77777777" w:rsidR="00E96CBB" w:rsidRPr="00FC1BBA" w:rsidRDefault="00E96CBB" w:rsidP="00E96CBB">
      <w:pPr>
        <w:numPr>
          <w:ilvl w:val="1"/>
          <w:numId w:val="42"/>
        </w:numPr>
        <w:spacing w:line="360" w:lineRule="auto"/>
        <w:jc w:val="both"/>
        <w:rPr>
          <w:rFonts w:asciiTheme="minorBidi" w:hAnsiTheme="minorBidi"/>
        </w:rPr>
      </w:pPr>
      <w:r w:rsidRPr="00FC1BBA">
        <w:rPr>
          <w:rFonts w:asciiTheme="minorBidi" w:hAnsiTheme="minorBidi" w:hint="cs"/>
          <w:rtl/>
        </w:rPr>
        <w:t>מה</w:t>
      </w:r>
      <w:r w:rsidR="005F28B8">
        <w:rPr>
          <w:rFonts w:asciiTheme="minorBidi" w:hAnsiTheme="minorBidi" w:hint="cs"/>
          <w:rtl/>
        </w:rPr>
        <w:t>י</w:t>
      </w:r>
      <w:r w:rsidRPr="00FC1BBA">
        <w:rPr>
          <w:rFonts w:asciiTheme="minorBidi" w:hAnsiTheme="minorBidi" w:hint="cs"/>
          <w:rtl/>
        </w:rPr>
        <w:t xml:space="preserve"> הרגישות של השירותים הניתנים על ידי הספק</w:t>
      </w:r>
      <w:r>
        <w:rPr>
          <w:rFonts w:asciiTheme="minorBidi" w:hAnsiTheme="minorBidi" w:hint="cs"/>
          <w:rtl/>
        </w:rPr>
        <w:t xml:space="preserve">, ובמסגרת </w:t>
      </w:r>
      <w:r w:rsidR="005F28B8">
        <w:rPr>
          <w:rFonts w:asciiTheme="minorBidi" w:hAnsiTheme="minorBidi" w:hint="cs"/>
          <w:rtl/>
        </w:rPr>
        <w:t>זו האם קיים</w:t>
      </w:r>
      <w:r>
        <w:rPr>
          <w:rFonts w:asciiTheme="minorBidi" w:hAnsiTheme="minorBidi" w:hint="cs"/>
          <w:rtl/>
        </w:rPr>
        <w:t xml:space="preserve"> חשש לפגיעה במשק, פגיעה בחיי אדם, ופגיעה באופן התפעול של המשרד</w:t>
      </w:r>
      <w:r w:rsidRPr="00FC1BBA">
        <w:rPr>
          <w:rFonts w:asciiTheme="minorBidi" w:hAnsiTheme="minorBidi" w:hint="cs"/>
          <w:rtl/>
        </w:rPr>
        <w:t>?</w:t>
      </w:r>
    </w:p>
    <w:p w14:paraId="37D73717" w14:textId="77777777" w:rsidR="00E96CBB" w:rsidRPr="00FC1BBA" w:rsidRDefault="00E96CBB" w:rsidP="00CB7C16">
      <w:pPr>
        <w:numPr>
          <w:ilvl w:val="1"/>
          <w:numId w:val="42"/>
        </w:numPr>
        <w:spacing w:line="360" w:lineRule="auto"/>
        <w:jc w:val="both"/>
        <w:rPr>
          <w:rFonts w:asciiTheme="minorBidi" w:hAnsiTheme="minorBidi"/>
        </w:rPr>
      </w:pPr>
      <w:r w:rsidRPr="00FC1BBA">
        <w:rPr>
          <w:rFonts w:asciiTheme="minorBidi" w:hAnsiTheme="minorBidi" w:hint="cs"/>
          <w:rtl/>
        </w:rPr>
        <w:t>מה</w:t>
      </w:r>
      <w:r w:rsidR="005F28B8">
        <w:rPr>
          <w:rFonts w:asciiTheme="minorBidi" w:hAnsiTheme="minorBidi" w:hint="cs"/>
          <w:rtl/>
        </w:rPr>
        <w:t>ן</w:t>
      </w:r>
      <w:r w:rsidRPr="00FC1BBA">
        <w:rPr>
          <w:rFonts w:asciiTheme="minorBidi" w:hAnsiTheme="minorBidi" w:hint="cs"/>
          <w:rtl/>
        </w:rPr>
        <w:t xml:space="preserve"> </w:t>
      </w:r>
      <w:r w:rsidR="005F28B8">
        <w:rPr>
          <w:rFonts w:asciiTheme="minorBidi" w:hAnsiTheme="minorBidi" w:hint="cs"/>
          <w:rtl/>
        </w:rPr>
        <w:t>ההשלכות</w:t>
      </w:r>
      <w:r w:rsidRPr="00FC1BBA">
        <w:rPr>
          <w:rFonts w:asciiTheme="minorBidi" w:hAnsiTheme="minorBidi" w:hint="cs"/>
          <w:rtl/>
        </w:rPr>
        <w:t xml:space="preserve"> של אירוע אבטחת מידע על אספקת </w:t>
      </w:r>
      <w:r w:rsidR="005F28B8">
        <w:rPr>
          <w:rFonts w:asciiTheme="minorBidi" w:hAnsiTheme="minorBidi" w:hint="cs"/>
          <w:rtl/>
        </w:rPr>
        <w:t>ה</w:t>
      </w:r>
      <w:r w:rsidRPr="00FC1BBA">
        <w:rPr>
          <w:rFonts w:asciiTheme="minorBidi" w:hAnsiTheme="minorBidi" w:hint="cs"/>
          <w:rtl/>
        </w:rPr>
        <w:t xml:space="preserve">שירותים </w:t>
      </w:r>
      <w:r w:rsidR="005F28B8">
        <w:rPr>
          <w:rFonts w:asciiTheme="minorBidi" w:hAnsiTheme="minorBidi" w:hint="cs"/>
          <w:rtl/>
        </w:rPr>
        <w:t>הנדרשים</w:t>
      </w:r>
      <w:r w:rsidRPr="00FC1BBA">
        <w:rPr>
          <w:rFonts w:asciiTheme="minorBidi" w:hAnsiTheme="minorBidi" w:hint="cs"/>
          <w:rtl/>
        </w:rPr>
        <w:t xml:space="preserve"> ועל עבודת המשרד </w:t>
      </w:r>
      <w:r w:rsidR="005F28B8">
        <w:rPr>
          <w:rFonts w:asciiTheme="minorBidi" w:hAnsiTheme="minorBidi" w:hint="cs"/>
          <w:rtl/>
        </w:rPr>
        <w:t>(</w:t>
      </w:r>
      <w:r w:rsidRPr="00FC1BBA">
        <w:rPr>
          <w:rFonts w:asciiTheme="minorBidi" w:hAnsiTheme="minorBidi" w:hint="cs"/>
          <w:rtl/>
        </w:rPr>
        <w:t>כגון</w:t>
      </w:r>
      <w:r w:rsidR="005F28B8">
        <w:rPr>
          <w:rFonts w:asciiTheme="minorBidi" w:hAnsiTheme="minorBidi" w:hint="cs"/>
          <w:rtl/>
        </w:rPr>
        <w:t>:</w:t>
      </w:r>
      <w:r w:rsidRPr="00FC1BBA">
        <w:rPr>
          <w:rFonts w:asciiTheme="minorBidi" w:hAnsiTheme="minorBidi" w:hint="cs"/>
          <w:rtl/>
        </w:rPr>
        <w:t xml:space="preserve"> </w:t>
      </w:r>
      <w:r>
        <w:rPr>
          <w:rFonts w:asciiTheme="minorBidi" w:hAnsiTheme="minorBidi" w:hint="cs"/>
          <w:rtl/>
        </w:rPr>
        <w:t>ה</w:t>
      </w:r>
      <w:r w:rsidRPr="00FC1BBA">
        <w:rPr>
          <w:rFonts w:asciiTheme="minorBidi" w:hAnsiTheme="minorBidi" w:hint="cs"/>
          <w:rtl/>
        </w:rPr>
        <w:t>דל</w:t>
      </w:r>
      <w:r>
        <w:rPr>
          <w:rFonts w:asciiTheme="minorBidi" w:hAnsiTheme="minorBidi" w:hint="cs"/>
          <w:rtl/>
        </w:rPr>
        <w:t>פת</w:t>
      </w:r>
      <w:r w:rsidRPr="00FC1BBA">
        <w:rPr>
          <w:rFonts w:asciiTheme="minorBidi" w:hAnsiTheme="minorBidi" w:hint="cs"/>
          <w:rtl/>
        </w:rPr>
        <w:t xml:space="preserve"> מידע, חסימת גישה למערכת, אי זמינות של המערכת וכיו</w:t>
      </w:r>
      <w:r>
        <w:rPr>
          <w:rFonts w:asciiTheme="minorBidi" w:hAnsiTheme="minorBidi" w:hint="cs"/>
          <w:rtl/>
        </w:rPr>
        <w:t xml:space="preserve">צא </w:t>
      </w:r>
      <w:r w:rsidRPr="00FC1BBA">
        <w:rPr>
          <w:rFonts w:asciiTheme="minorBidi" w:hAnsiTheme="minorBidi" w:hint="cs"/>
          <w:rtl/>
        </w:rPr>
        <w:t>ב</w:t>
      </w:r>
      <w:r>
        <w:rPr>
          <w:rFonts w:asciiTheme="minorBidi" w:hAnsiTheme="minorBidi" w:hint="cs"/>
          <w:rtl/>
        </w:rPr>
        <w:t>זה</w:t>
      </w:r>
      <w:r w:rsidR="005F28B8">
        <w:rPr>
          <w:rFonts w:asciiTheme="minorBidi" w:hAnsiTheme="minorBidi" w:hint="cs"/>
          <w:rtl/>
        </w:rPr>
        <w:t>)?</w:t>
      </w:r>
    </w:p>
    <w:p w14:paraId="56694313" w14:textId="77777777" w:rsidR="00E96CBB" w:rsidRDefault="00E96CBB" w:rsidP="00E96CBB">
      <w:pPr>
        <w:numPr>
          <w:ilvl w:val="0"/>
          <w:numId w:val="42"/>
        </w:numPr>
        <w:spacing w:line="360" w:lineRule="auto"/>
        <w:jc w:val="both"/>
        <w:rPr>
          <w:rFonts w:asciiTheme="minorBidi" w:hAnsiTheme="minorBidi"/>
        </w:rPr>
      </w:pPr>
      <w:r w:rsidRPr="00FC1BBA">
        <w:rPr>
          <w:rFonts w:asciiTheme="minorBidi" w:hAnsiTheme="minorBidi" w:hint="cs"/>
          <w:rtl/>
        </w:rPr>
        <w:t>ככל שהשירותים הנרכשים במסגרת המכרז מתאימים ליותר מנספח רלוונטי</w:t>
      </w:r>
      <w:r w:rsidRPr="00FC1BBA">
        <w:rPr>
          <w:rFonts w:ascii="Arial" w:hAnsi="Arial" w:hint="cs"/>
          <w:rtl/>
        </w:rPr>
        <w:t xml:space="preserve"> אחד, יפעל המשרד לפי הדרישה של דרגת הרגישות הגבוה יותר.</w:t>
      </w:r>
    </w:p>
    <w:p w14:paraId="1F3F01F3" w14:textId="77777777" w:rsidR="00FD6C4B" w:rsidRPr="00DB327E" w:rsidRDefault="00E96CBB" w:rsidP="00DB327E">
      <w:pPr>
        <w:numPr>
          <w:ilvl w:val="0"/>
          <w:numId w:val="42"/>
        </w:numPr>
        <w:spacing w:line="360" w:lineRule="auto"/>
        <w:jc w:val="both"/>
        <w:rPr>
          <w:rFonts w:asciiTheme="minorBidi" w:hAnsiTheme="minorBidi"/>
        </w:rPr>
      </w:pPr>
      <w:r>
        <w:rPr>
          <w:rFonts w:asciiTheme="minorBidi" w:hAnsiTheme="minorBidi" w:hint="cs"/>
          <w:rtl/>
        </w:rPr>
        <w:t xml:space="preserve">על המשרד להגדיר </w:t>
      </w:r>
      <w:r w:rsidR="002D7E5A">
        <w:rPr>
          <w:rFonts w:asciiTheme="minorBidi" w:hAnsiTheme="minorBidi" w:hint="cs"/>
          <w:rtl/>
        </w:rPr>
        <w:t>ב</w:t>
      </w:r>
      <w:r w:rsidR="002D7E5A">
        <w:rPr>
          <w:rFonts w:asciiTheme="minorBidi" w:hAnsiTheme="minorBidi" w:cs="Arial" w:hint="cs"/>
          <w:rtl/>
        </w:rPr>
        <w:t>טופס אבטחת מידע והגנות בסייבר הייעודי להתקשרות</w:t>
      </w:r>
      <w:r w:rsidR="002D7E5A">
        <w:rPr>
          <w:rFonts w:asciiTheme="minorBidi" w:hAnsiTheme="minorBidi" w:hint="cs"/>
          <w:rtl/>
        </w:rPr>
        <w:t xml:space="preserve"> </w:t>
      </w:r>
      <w:r>
        <w:rPr>
          <w:rFonts w:asciiTheme="minorBidi" w:hAnsiTheme="minorBidi" w:hint="cs"/>
          <w:rtl/>
        </w:rPr>
        <w:t>כתובת מייל (מומלץ שלא אישית). כתובת זו תשמש ל</w:t>
      </w:r>
      <w:r w:rsidR="001E63EA">
        <w:rPr>
          <w:rFonts w:asciiTheme="minorBidi" w:hAnsiTheme="minorBidi" w:hint="cs"/>
          <w:rtl/>
        </w:rPr>
        <w:t xml:space="preserve">צורך דיווח </w:t>
      </w:r>
      <w:r w:rsidR="00DB56D9">
        <w:rPr>
          <w:rFonts w:asciiTheme="minorBidi" w:hAnsiTheme="minorBidi" w:hint="cs"/>
          <w:rtl/>
        </w:rPr>
        <w:t>על כל אירוע אבטחה של הספק.</w:t>
      </w:r>
      <w:r w:rsidR="00DB327E">
        <w:rPr>
          <w:rFonts w:asciiTheme="minorBidi" w:hAnsiTheme="minorBidi" w:hint="cs"/>
          <w:rtl/>
        </w:rPr>
        <w:t xml:space="preserve"> כמו כן, רשאי המשרד, בתיאום עם הגוף המנחה שלו, לשנות את הגורמים אליהם יש להפנות את חובות הדיווח ב</w:t>
      </w:r>
      <w:r w:rsidR="00DB327E">
        <w:rPr>
          <w:rFonts w:asciiTheme="minorBidi" w:hAnsiTheme="minorBidi" w:cs="Arial" w:hint="cs"/>
          <w:rtl/>
        </w:rPr>
        <w:t>טופס אבטחת מידע והגנות בסייבר הייעודי להתקשרות</w:t>
      </w:r>
      <w:r w:rsidR="00DB327E">
        <w:rPr>
          <w:rFonts w:asciiTheme="minorBidi" w:hAnsiTheme="minorBidi" w:hint="cs"/>
          <w:rtl/>
        </w:rPr>
        <w:t>, וזאת בהתאם לחובות המזמין והרגולציה החלה עליו.</w:t>
      </w:r>
    </w:p>
    <w:p w14:paraId="4F3A9D25" w14:textId="77777777" w:rsidR="00103CB0" w:rsidRPr="0070183B" w:rsidRDefault="007C3C9E" w:rsidP="006B6C5D">
      <w:pPr>
        <w:numPr>
          <w:ilvl w:val="0"/>
          <w:numId w:val="42"/>
        </w:numPr>
        <w:spacing w:line="360" w:lineRule="auto"/>
        <w:jc w:val="both"/>
        <w:rPr>
          <w:rFonts w:asciiTheme="minorBidi" w:hAnsiTheme="minorBidi"/>
          <w:u w:val="single"/>
        </w:rPr>
      </w:pPr>
      <w:bookmarkStart w:id="232" w:name="_Ref138160700"/>
      <w:r>
        <w:rPr>
          <w:rFonts w:asciiTheme="minorBidi" w:hAnsiTheme="minorBidi" w:hint="cs"/>
          <w:u w:val="single"/>
          <w:rtl/>
        </w:rPr>
        <w:t>תניות</w:t>
      </w:r>
      <w:r w:rsidR="006B6C5D" w:rsidRPr="0070183B">
        <w:rPr>
          <w:rFonts w:asciiTheme="minorBidi" w:hAnsiTheme="minorBidi"/>
          <w:u w:val="single"/>
          <w:rtl/>
        </w:rPr>
        <w:t xml:space="preserve"> אבטחת מידע </w:t>
      </w:r>
      <w:r w:rsidR="006B6C5D" w:rsidRPr="0070183B">
        <w:rPr>
          <w:rFonts w:asciiTheme="minorBidi" w:hAnsiTheme="minorBidi" w:hint="eastAsia"/>
          <w:u w:val="single"/>
          <w:rtl/>
        </w:rPr>
        <w:t>בהתקשרויות</w:t>
      </w:r>
      <w:r w:rsidR="006B6C5D" w:rsidRPr="0070183B">
        <w:rPr>
          <w:rFonts w:asciiTheme="minorBidi" w:hAnsiTheme="minorBidi"/>
          <w:u w:val="single"/>
          <w:rtl/>
        </w:rPr>
        <w:t xml:space="preserve"> </w:t>
      </w:r>
      <w:r w:rsidR="006B6C5D" w:rsidRPr="0070183B">
        <w:rPr>
          <w:rFonts w:asciiTheme="minorBidi" w:hAnsiTheme="minorBidi" w:hint="eastAsia"/>
          <w:u w:val="single"/>
          <w:rtl/>
        </w:rPr>
        <w:t>בתחום</w:t>
      </w:r>
      <w:r w:rsidR="006B6C5D" w:rsidRPr="0070183B">
        <w:rPr>
          <w:rFonts w:asciiTheme="minorBidi" w:hAnsiTheme="minorBidi"/>
          <w:u w:val="single"/>
          <w:rtl/>
        </w:rPr>
        <w:t xml:space="preserve"> </w:t>
      </w:r>
      <w:r w:rsidR="006B6C5D" w:rsidRPr="0070183B">
        <w:rPr>
          <w:rFonts w:asciiTheme="minorBidi" w:hAnsiTheme="minorBidi" w:hint="eastAsia"/>
          <w:u w:val="single"/>
          <w:rtl/>
        </w:rPr>
        <w:t>הענן</w:t>
      </w:r>
      <w:bookmarkEnd w:id="232"/>
      <w:r w:rsidR="006B6C5D" w:rsidRPr="0070183B">
        <w:rPr>
          <w:rFonts w:asciiTheme="minorBidi" w:hAnsiTheme="minorBidi"/>
          <w:u w:val="single"/>
          <w:rtl/>
        </w:rPr>
        <w:t xml:space="preserve"> </w:t>
      </w:r>
    </w:p>
    <w:p w14:paraId="16AB746D" w14:textId="77777777" w:rsidR="006B6C5D" w:rsidRDefault="006B6C5D" w:rsidP="006E4421">
      <w:pPr>
        <w:numPr>
          <w:ilvl w:val="1"/>
          <w:numId w:val="42"/>
        </w:numPr>
        <w:spacing w:line="360" w:lineRule="auto"/>
        <w:jc w:val="both"/>
        <w:rPr>
          <w:rFonts w:asciiTheme="minorBidi" w:hAnsiTheme="minorBidi"/>
        </w:rPr>
      </w:pPr>
      <w:r w:rsidRPr="006B6C5D">
        <w:rPr>
          <w:rFonts w:asciiTheme="minorBidi" w:hAnsiTheme="minorBidi" w:cs="Arial"/>
          <w:rtl/>
        </w:rPr>
        <w:t xml:space="preserve">התקשרות עם ספק לצורך רכישת שירותי ענן או רכישת שירותים הניתנים על גבי תשתיות ענן, לרבות שירותי </w:t>
      </w:r>
      <w:r w:rsidRPr="006B6C5D">
        <w:rPr>
          <w:rFonts w:asciiTheme="minorBidi" w:hAnsiTheme="minorBidi"/>
        </w:rPr>
        <w:t>IaaS, PaaS, SaaS</w:t>
      </w:r>
      <w:r w:rsidR="00103CB0">
        <w:rPr>
          <w:rFonts w:asciiTheme="minorBidi" w:hAnsiTheme="minorBidi" w:cs="Arial" w:hint="cs"/>
          <w:rtl/>
        </w:rPr>
        <w:t>,</w:t>
      </w:r>
      <w:r w:rsidR="00103CB0">
        <w:rPr>
          <w:rFonts w:asciiTheme="minorBidi" w:hAnsiTheme="minorBidi" w:cs="Arial"/>
          <w:rtl/>
        </w:rPr>
        <w:t xml:space="preserve"> </w:t>
      </w:r>
      <w:r w:rsidRPr="006B6C5D">
        <w:rPr>
          <w:rFonts w:asciiTheme="minorBidi" w:hAnsiTheme="minorBidi" w:cs="Arial"/>
          <w:rtl/>
        </w:rPr>
        <w:t>תבוצע בהתאם ל</w:t>
      </w:r>
      <w:hyperlink r:id="rId140" w:history="1">
        <w:r w:rsidRPr="00103CB0">
          <w:rPr>
            <w:rStyle w:val="Hyperlink"/>
            <w:rFonts w:asciiTheme="minorBidi" w:hAnsiTheme="minorBidi" w:cs="Arial"/>
            <w:rtl/>
          </w:rPr>
          <w:t>הודעת מכרז מרכזי, "פרויקט נימבוס", מס' 16.2.2</w:t>
        </w:r>
      </w:hyperlink>
      <w:r w:rsidR="00103CB0">
        <w:rPr>
          <w:rFonts w:asciiTheme="minorBidi" w:hAnsiTheme="minorBidi" w:cs="Arial" w:hint="cs"/>
          <w:rtl/>
        </w:rPr>
        <w:t xml:space="preserve"> (להלן: "</w:t>
      </w:r>
      <w:r w:rsidR="00900263">
        <w:rPr>
          <w:rFonts w:asciiTheme="minorBidi" w:hAnsiTheme="minorBidi" w:cs="Arial" w:hint="cs"/>
          <w:rtl/>
        </w:rPr>
        <w:t xml:space="preserve">הודעת </w:t>
      </w:r>
      <w:r w:rsidR="00103CB0">
        <w:rPr>
          <w:rFonts w:asciiTheme="minorBidi" w:hAnsiTheme="minorBidi" w:cs="Arial" w:hint="cs"/>
          <w:rtl/>
        </w:rPr>
        <w:t>מכרז נימבוס")</w:t>
      </w:r>
      <w:r w:rsidRPr="006B6C5D">
        <w:rPr>
          <w:rFonts w:asciiTheme="minorBidi" w:hAnsiTheme="minorBidi" w:cs="Arial"/>
          <w:rtl/>
        </w:rPr>
        <w:t>.</w:t>
      </w:r>
    </w:p>
    <w:p w14:paraId="4A9E4739" w14:textId="77777777" w:rsidR="00103CB0" w:rsidRDefault="00103CB0" w:rsidP="0070183B">
      <w:pPr>
        <w:numPr>
          <w:ilvl w:val="1"/>
          <w:numId w:val="42"/>
        </w:numPr>
        <w:spacing w:line="360" w:lineRule="auto"/>
        <w:jc w:val="both"/>
        <w:rPr>
          <w:rFonts w:asciiTheme="minorBidi" w:hAnsiTheme="minorBidi"/>
        </w:rPr>
      </w:pPr>
      <w:r>
        <w:rPr>
          <w:rFonts w:asciiTheme="minorBidi" w:hAnsiTheme="minorBidi" w:hint="cs"/>
          <w:rtl/>
        </w:rPr>
        <w:t xml:space="preserve">על המשרד לקבוע </w:t>
      </w:r>
      <w:r w:rsidR="007C3C9E">
        <w:rPr>
          <w:rFonts w:asciiTheme="minorBidi" w:hAnsiTheme="minorBidi" w:hint="cs"/>
          <w:rtl/>
        </w:rPr>
        <w:t>תניות</w:t>
      </w:r>
      <w:r>
        <w:rPr>
          <w:rFonts w:asciiTheme="minorBidi" w:hAnsiTheme="minorBidi" w:hint="cs"/>
          <w:rtl/>
        </w:rPr>
        <w:t xml:space="preserve"> אבטחת מידע בנוגע להתקשרויות מסוג זה בהתאם להודעת</w:t>
      </w:r>
      <w:r w:rsidR="00900263">
        <w:rPr>
          <w:rFonts w:asciiTheme="minorBidi" w:hAnsiTheme="minorBidi" w:hint="cs"/>
          <w:rtl/>
        </w:rPr>
        <w:t xml:space="preserve"> מכרז נימבוס.</w:t>
      </w:r>
    </w:p>
    <w:p w14:paraId="351F3671" w14:textId="77777777" w:rsidR="00E96CBB" w:rsidRPr="00FC1BBA" w:rsidRDefault="00E96CBB" w:rsidP="00E96CBB">
      <w:pPr>
        <w:numPr>
          <w:ilvl w:val="0"/>
          <w:numId w:val="42"/>
        </w:numPr>
        <w:spacing w:line="360" w:lineRule="auto"/>
        <w:jc w:val="both"/>
        <w:rPr>
          <w:rFonts w:asciiTheme="minorBidi" w:hAnsiTheme="minorBidi"/>
        </w:rPr>
      </w:pPr>
      <w:r w:rsidRPr="00FC1BBA">
        <w:rPr>
          <w:rFonts w:asciiTheme="minorBidi" w:hAnsiTheme="minorBidi" w:hint="cs"/>
          <w:rtl/>
        </w:rPr>
        <w:lastRenderedPageBreak/>
        <w:t>כל מקרה של סטייה או שינוי מהאמור בנספח זה יבוצע תוך קבלת אישור ממינהל הרכש הממשלתי.</w:t>
      </w:r>
    </w:p>
    <w:p w14:paraId="097853A3" w14:textId="77777777" w:rsidR="00E96CBB" w:rsidRPr="00DE47AB" w:rsidRDefault="00E96CBB" w:rsidP="00E96CBB"/>
    <w:p w14:paraId="682D4BBC" w14:textId="77777777" w:rsidR="00FB01CE" w:rsidRPr="00E96CBB" w:rsidRDefault="00FB01CE" w:rsidP="009352A3">
      <w:pPr>
        <w:rPr>
          <w:rtl/>
        </w:rPr>
      </w:pPr>
    </w:p>
    <w:p w14:paraId="2CBF5BFE" w14:textId="77777777" w:rsidR="00845425" w:rsidRDefault="00D823D2" w:rsidP="00845425">
      <w:pPr>
        <w:pStyle w:val="-"/>
        <w:rPr>
          <w:sz w:val="22"/>
          <w:szCs w:val="22"/>
          <w:rtl/>
        </w:rPr>
      </w:pPr>
      <w:bookmarkStart w:id="233" w:name="נספח_ט"/>
      <w:bookmarkEnd w:id="233"/>
      <w:r w:rsidRPr="00845425">
        <w:rPr>
          <w:rFonts w:hint="cs"/>
          <w:sz w:val="22"/>
          <w:szCs w:val="22"/>
          <w:rtl/>
        </w:rPr>
        <w:lastRenderedPageBreak/>
        <w:t xml:space="preserve">נספח </w:t>
      </w:r>
      <w:r w:rsidR="00E96CBB">
        <w:rPr>
          <w:rFonts w:hint="cs"/>
          <w:sz w:val="22"/>
          <w:szCs w:val="22"/>
          <w:rtl/>
        </w:rPr>
        <w:t>ט</w:t>
      </w:r>
    </w:p>
    <w:p w14:paraId="4438D9F1" w14:textId="77777777" w:rsidR="00C619FE" w:rsidRPr="00845425" w:rsidRDefault="00845425" w:rsidP="00845425">
      <w:pPr>
        <w:pStyle w:val="-0"/>
        <w:rPr>
          <w:rtl/>
        </w:rPr>
      </w:pPr>
      <w:r>
        <w:rPr>
          <w:rFonts w:hint="cs"/>
          <w:rtl/>
        </w:rPr>
        <w:t>טבלת שינויים שבוצעו בהוראה</w:t>
      </w:r>
    </w:p>
    <w:p w14:paraId="540DD501" w14:textId="77777777" w:rsidR="00845425" w:rsidRPr="00845425" w:rsidRDefault="00845425" w:rsidP="0070183B">
      <w:pPr>
        <w:rPr>
          <w:rtl/>
        </w:rPr>
      </w:pPr>
    </w:p>
    <w:tbl>
      <w:tblPr>
        <w:bidiVisual/>
        <w:tblW w:w="4992"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4A0" w:firstRow="1" w:lastRow="0" w:firstColumn="1" w:lastColumn="0" w:noHBand="0" w:noVBand="1"/>
      </w:tblPr>
      <w:tblGrid>
        <w:gridCol w:w="1193"/>
        <w:gridCol w:w="1350"/>
        <w:gridCol w:w="2417"/>
        <w:gridCol w:w="3323"/>
      </w:tblGrid>
      <w:tr w:rsidR="00DE47AB" w14:paraId="00CD6CD2" w14:textId="77777777" w:rsidTr="004535E8">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hideMark/>
          </w:tcPr>
          <w:p w14:paraId="31B17B21" w14:textId="77777777" w:rsidR="00DE47AB" w:rsidRDefault="00DE47AB" w:rsidP="008D403A">
            <w:pPr>
              <w:jc w:val="center"/>
              <w:rPr>
                <w:rFonts w:ascii="Arial" w:eastAsia="PMingLiU" w:hAnsi="Arial" w:cs="Arial"/>
                <w:b/>
                <w:bCs/>
                <w:sz w:val="20"/>
                <w:szCs w:val="20"/>
              </w:rPr>
            </w:pPr>
            <w:r>
              <w:rPr>
                <w:rFonts w:ascii="Arial" w:eastAsia="PMingLiU" w:hAnsi="Arial" w:cs="Arial"/>
                <w:b/>
                <w:bCs/>
                <w:sz w:val="20"/>
                <w:szCs w:val="20"/>
                <w:rtl/>
              </w:rPr>
              <w:lastRenderedPageBreak/>
              <w:t>טבלת שינויים</w:t>
            </w:r>
          </w:p>
        </w:tc>
      </w:tr>
      <w:tr w:rsidR="00DE47AB" w14:paraId="5744C509" w14:textId="77777777" w:rsidTr="004535E8">
        <w:trPr>
          <w:cantSplit/>
          <w:trHeight w:val="227"/>
          <w:tblHeader/>
          <w:jc w:val="center"/>
        </w:trPr>
        <w:tc>
          <w:tcPr>
            <w:tcW w:w="720" w:type="pct"/>
            <w:tcBorders>
              <w:top w:val="single" w:sz="4" w:space="0" w:color="auto"/>
              <w:left w:val="single" w:sz="4" w:space="0" w:color="auto"/>
              <w:bottom w:val="dotted" w:sz="4" w:space="0" w:color="auto"/>
              <w:right w:val="dotted" w:sz="4" w:space="0" w:color="auto"/>
            </w:tcBorders>
            <w:shd w:val="pct5" w:color="auto" w:fill="FFFFFF"/>
            <w:vAlign w:val="center"/>
            <w:hideMark/>
          </w:tcPr>
          <w:p w14:paraId="63D460DF" w14:textId="77777777" w:rsidR="00DE47AB" w:rsidRDefault="00DE47AB" w:rsidP="008D403A">
            <w:pPr>
              <w:jc w:val="center"/>
              <w:rPr>
                <w:rFonts w:ascii="Arial" w:eastAsia="PMingLiU" w:hAnsi="Arial" w:cs="Arial"/>
                <w:b/>
                <w:bCs/>
                <w:sz w:val="20"/>
                <w:szCs w:val="20"/>
              </w:rPr>
            </w:pPr>
            <w:r>
              <w:rPr>
                <w:rFonts w:ascii="Arial" w:eastAsia="PMingLiU" w:hAnsi="Arial" w:cs="Arial"/>
                <w:b/>
                <w:bCs/>
                <w:sz w:val="20"/>
                <w:szCs w:val="20"/>
                <w:rtl/>
              </w:rPr>
              <w:t>מהדורה</w:t>
            </w:r>
          </w:p>
        </w:tc>
        <w:tc>
          <w:tcPr>
            <w:tcW w:w="815"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659527C6" w14:textId="77777777" w:rsidR="00DE47AB" w:rsidRDefault="00DE47AB" w:rsidP="008D403A">
            <w:pPr>
              <w:jc w:val="center"/>
              <w:rPr>
                <w:rFonts w:ascii="Arial" w:eastAsia="PMingLiU" w:hAnsi="Arial" w:cs="Arial"/>
                <w:b/>
                <w:bCs/>
                <w:sz w:val="20"/>
                <w:szCs w:val="20"/>
                <w:rtl/>
              </w:rPr>
            </w:pPr>
            <w:r>
              <w:rPr>
                <w:rFonts w:ascii="Arial" w:eastAsia="PMingLiU" w:hAnsi="Arial" w:cs="Arial"/>
                <w:b/>
                <w:bCs/>
                <w:sz w:val="20"/>
                <w:szCs w:val="20"/>
                <w:rtl/>
              </w:rPr>
              <w:t>תאריך</w:t>
            </w:r>
            <w:r w:rsidR="00E81D26">
              <w:rPr>
                <w:rFonts w:ascii="Arial" w:eastAsia="PMingLiU" w:hAnsi="Arial" w:cs="Arial" w:hint="cs"/>
                <w:b/>
                <w:bCs/>
                <w:sz w:val="20"/>
                <w:szCs w:val="20"/>
                <w:rtl/>
              </w:rPr>
              <w:t xml:space="preserve"> פרסום</w:t>
            </w:r>
          </w:p>
        </w:tc>
        <w:tc>
          <w:tcPr>
            <w:tcW w:w="1459" w:type="pct"/>
            <w:tcBorders>
              <w:top w:val="single" w:sz="4" w:space="0" w:color="auto"/>
              <w:left w:val="dotted" w:sz="4" w:space="0" w:color="auto"/>
              <w:bottom w:val="dotted" w:sz="4" w:space="0" w:color="auto"/>
              <w:right w:val="dotted" w:sz="4" w:space="0" w:color="auto"/>
            </w:tcBorders>
            <w:shd w:val="pct5" w:color="auto" w:fill="FFFFFF"/>
            <w:vAlign w:val="center"/>
            <w:hideMark/>
          </w:tcPr>
          <w:p w14:paraId="2623B74A" w14:textId="77777777" w:rsidR="00DE47AB" w:rsidRDefault="00DE47AB" w:rsidP="008D403A">
            <w:pPr>
              <w:jc w:val="center"/>
              <w:rPr>
                <w:rFonts w:ascii="Arial" w:eastAsia="PMingLiU" w:hAnsi="Arial" w:cs="Arial"/>
                <w:b/>
                <w:bCs/>
                <w:sz w:val="20"/>
                <w:szCs w:val="20"/>
              </w:rPr>
            </w:pPr>
            <w:r>
              <w:rPr>
                <w:rFonts w:ascii="Arial" w:eastAsia="PMingLiU" w:hAnsi="Arial" w:cs="Arial"/>
                <w:b/>
                <w:bCs/>
                <w:sz w:val="20"/>
                <w:szCs w:val="20"/>
                <w:rtl/>
              </w:rPr>
              <w:t>סעיף/ים מושפע/ים</w:t>
            </w:r>
          </w:p>
        </w:tc>
        <w:tc>
          <w:tcPr>
            <w:tcW w:w="2006" w:type="pct"/>
            <w:tcBorders>
              <w:top w:val="single" w:sz="4" w:space="0" w:color="auto"/>
              <w:left w:val="dotted" w:sz="4" w:space="0" w:color="auto"/>
              <w:bottom w:val="dotted" w:sz="4" w:space="0" w:color="auto"/>
              <w:right w:val="single" w:sz="4" w:space="0" w:color="auto"/>
            </w:tcBorders>
            <w:shd w:val="pct5" w:color="auto" w:fill="FFFFFF"/>
            <w:vAlign w:val="center"/>
            <w:hideMark/>
          </w:tcPr>
          <w:p w14:paraId="433B5BFD" w14:textId="77777777" w:rsidR="00DE47AB" w:rsidRDefault="00DE47AB" w:rsidP="008D403A">
            <w:pPr>
              <w:jc w:val="center"/>
              <w:rPr>
                <w:rFonts w:ascii="Arial" w:eastAsia="PMingLiU" w:hAnsi="Arial" w:cs="Arial"/>
                <w:b/>
                <w:bCs/>
                <w:sz w:val="20"/>
                <w:szCs w:val="20"/>
                <w:rtl/>
              </w:rPr>
            </w:pPr>
            <w:r>
              <w:rPr>
                <w:rFonts w:ascii="Arial" w:eastAsia="PMingLiU" w:hAnsi="Arial" w:cs="Arial"/>
                <w:b/>
                <w:bCs/>
                <w:sz w:val="20"/>
                <w:szCs w:val="20"/>
                <w:rtl/>
              </w:rPr>
              <w:t>תיאור השינוי / נימוקים</w:t>
            </w:r>
          </w:p>
        </w:tc>
      </w:tr>
      <w:tr w:rsidR="00AB5C6F" w14:paraId="703E3CE0" w14:textId="77777777" w:rsidTr="004535E8">
        <w:trPr>
          <w:cantSplit/>
          <w:tblHeader/>
          <w:jc w:val="center"/>
        </w:trPr>
        <w:tc>
          <w:tcPr>
            <w:tcW w:w="720" w:type="pct"/>
            <w:vMerge w:val="restart"/>
            <w:tcBorders>
              <w:top w:val="dotted" w:sz="4" w:space="0" w:color="auto"/>
              <w:left w:val="single" w:sz="4" w:space="0" w:color="auto"/>
              <w:bottom w:val="dotted" w:sz="4" w:space="0" w:color="auto"/>
              <w:right w:val="dotted" w:sz="4" w:space="0" w:color="auto"/>
            </w:tcBorders>
            <w:vAlign w:val="center"/>
          </w:tcPr>
          <w:p w14:paraId="0447D918" w14:textId="77777777" w:rsidR="00AB5C6F" w:rsidRDefault="00AB5C6F" w:rsidP="00845425">
            <w:pPr>
              <w:jc w:val="center"/>
              <w:rPr>
                <w:rFonts w:asciiTheme="minorBidi" w:hAnsiTheme="minorBidi"/>
                <w:sz w:val="20"/>
                <w:szCs w:val="20"/>
              </w:rPr>
            </w:pPr>
            <w:r>
              <w:rPr>
                <w:rFonts w:asciiTheme="minorBidi" w:hAnsiTheme="minorBidi" w:hint="cs"/>
                <w:sz w:val="20"/>
                <w:szCs w:val="20"/>
                <w:rtl/>
              </w:rPr>
              <w:t>2</w:t>
            </w:r>
          </w:p>
        </w:tc>
        <w:tc>
          <w:tcPr>
            <w:tcW w:w="815" w:type="pct"/>
            <w:vMerge w:val="restart"/>
            <w:tcBorders>
              <w:top w:val="dotted" w:sz="4" w:space="0" w:color="auto"/>
              <w:left w:val="dotted" w:sz="4" w:space="0" w:color="auto"/>
              <w:bottom w:val="dotted" w:sz="4" w:space="0" w:color="auto"/>
              <w:right w:val="dotted" w:sz="4" w:space="0" w:color="auto"/>
            </w:tcBorders>
            <w:vAlign w:val="center"/>
          </w:tcPr>
          <w:p w14:paraId="536013A2" w14:textId="77777777" w:rsidR="00AB5C6F" w:rsidRDefault="00637693" w:rsidP="004E60D4">
            <w:pPr>
              <w:jc w:val="center"/>
              <w:rPr>
                <w:rFonts w:asciiTheme="minorBidi" w:hAnsiTheme="minorBidi"/>
                <w:sz w:val="20"/>
                <w:szCs w:val="20"/>
              </w:rPr>
            </w:pPr>
            <w:r>
              <w:rPr>
                <w:rFonts w:asciiTheme="minorBidi" w:hAnsiTheme="minorBidi" w:hint="cs"/>
                <w:sz w:val="20"/>
                <w:szCs w:val="20"/>
                <w:rtl/>
              </w:rPr>
              <w:t>20</w:t>
            </w:r>
            <w:r w:rsidR="00AB5C6F">
              <w:rPr>
                <w:rFonts w:asciiTheme="minorBidi" w:hAnsiTheme="minorBidi" w:hint="cs"/>
                <w:sz w:val="20"/>
                <w:szCs w:val="20"/>
                <w:rtl/>
              </w:rPr>
              <w:t>.0</w:t>
            </w:r>
            <w:r w:rsidR="00766A56">
              <w:rPr>
                <w:rFonts w:asciiTheme="minorBidi" w:hAnsiTheme="minorBidi" w:hint="cs"/>
                <w:sz w:val="20"/>
                <w:szCs w:val="20"/>
                <w:rtl/>
              </w:rPr>
              <w:t>4</w:t>
            </w:r>
            <w:r w:rsidR="00AB5C6F">
              <w:rPr>
                <w:rFonts w:asciiTheme="minorBidi" w:hAnsiTheme="minorBidi" w:hint="cs"/>
                <w:sz w:val="20"/>
                <w:szCs w:val="20"/>
                <w:rtl/>
              </w:rPr>
              <w:t>.2021</w:t>
            </w:r>
          </w:p>
        </w:tc>
        <w:tc>
          <w:tcPr>
            <w:tcW w:w="1459" w:type="pct"/>
            <w:tcBorders>
              <w:top w:val="dotted" w:sz="4" w:space="0" w:color="auto"/>
              <w:left w:val="dotted" w:sz="4" w:space="0" w:color="auto"/>
              <w:bottom w:val="dotted" w:sz="4" w:space="0" w:color="auto"/>
              <w:right w:val="dotted" w:sz="4" w:space="0" w:color="auto"/>
            </w:tcBorders>
            <w:vAlign w:val="center"/>
          </w:tcPr>
          <w:p w14:paraId="27DE043F" w14:textId="77777777" w:rsidR="00AB5C6F" w:rsidRDefault="00AB5C6F" w:rsidP="00F80DC1">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Ref67221719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734B01">
              <w:rPr>
                <w:rFonts w:ascii="Arial" w:hAnsi="Arial" w:cs="Arial"/>
                <w:sz w:val="20"/>
                <w:szCs w:val="20"/>
                <w:rtl/>
              </w:rPr>
              <w:t>‏2.2.3.5</w:t>
            </w:r>
            <w:r>
              <w:rPr>
                <w:rFonts w:ascii="Arial" w:hAnsi="Arial" w:cs="Arial"/>
                <w:sz w:val="20"/>
                <w:szCs w:val="20"/>
                <w:rtl/>
              </w:rPr>
              <w:fldChar w:fldCharType="end"/>
            </w:r>
            <w:r>
              <w:rPr>
                <w:rFonts w:ascii="Arial" w:hAnsi="Arial" w:cs="Arial"/>
                <w:sz w:val="20"/>
                <w:szCs w:val="20"/>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Ref67221979 \r \h</w:instrText>
            </w:r>
            <w:r>
              <w:rPr>
                <w:rFonts w:ascii="Arial" w:hAnsi="Arial" w:cs="Arial"/>
                <w:sz w:val="20"/>
                <w:szCs w:val="20"/>
                <w:rtl/>
              </w:rPr>
              <w:instrText xml:space="preserve"> </w:instrText>
            </w:r>
            <w:r>
              <w:rPr>
                <w:rFonts w:ascii="Arial" w:hAnsi="Arial" w:cs="Arial"/>
                <w:sz w:val="20"/>
                <w:szCs w:val="20"/>
              </w:rPr>
            </w:r>
            <w:r>
              <w:rPr>
                <w:rFonts w:ascii="Arial" w:hAnsi="Arial" w:cs="Arial"/>
                <w:sz w:val="20"/>
                <w:szCs w:val="20"/>
              </w:rPr>
              <w:fldChar w:fldCharType="separate"/>
            </w:r>
            <w:r w:rsidR="00734B01">
              <w:rPr>
                <w:rFonts w:ascii="Arial" w:hAnsi="Arial" w:cs="Arial"/>
                <w:sz w:val="20"/>
                <w:szCs w:val="20"/>
                <w:rtl/>
              </w:rPr>
              <w:t>‏2.2.3.5.3</w:t>
            </w:r>
            <w:r>
              <w:rPr>
                <w:rFonts w:ascii="Arial" w:hAnsi="Arial" w:cs="Arial"/>
                <w:sz w:val="20"/>
                <w:szCs w:val="20"/>
              </w:rPr>
              <w:fldChar w:fldCharType="end"/>
            </w:r>
            <w:r>
              <w:rPr>
                <w:rFonts w:ascii="Arial" w:hAnsi="Arial" w:cs="Arial" w:hint="cs"/>
                <w:sz w:val="20"/>
                <w:szCs w:val="20"/>
                <w:rtl/>
              </w:rPr>
              <w:t xml:space="preserve">, </w:t>
            </w:r>
            <w:hyperlink w:anchor="נספח_ה" w:history="1">
              <w:r w:rsidRPr="005D15B3">
                <w:rPr>
                  <w:rStyle w:val="Hyperlink"/>
                  <w:rFonts w:ascii="Arial" w:hAnsi="Arial" w:cs="Arial" w:hint="cs"/>
                  <w:color w:val="auto"/>
                  <w:sz w:val="20"/>
                  <w:szCs w:val="20"/>
                  <w:u w:val="none"/>
                  <w:rtl/>
                </w:rPr>
                <w:t>נספח ה</w:t>
              </w:r>
            </w:hyperlink>
          </w:p>
        </w:tc>
        <w:tc>
          <w:tcPr>
            <w:tcW w:w="2006" w:type="pct"/>
            <w:tcBorders>
              <w:top w:val="dotted" w:sz="4" w:space="0" w:color="auto"/>
              <w:left w:val="dotted" w:sz="4" w:space="0" w:color="auto"/>
              <w:bottom w:val="dotted" w:sz="4" w:space="0" w:color="auto"/>
              <w:right w:val="single" w:sz="4" w:space="0" w:color="auto"/>
            </w:tcBorders>
            <w:vAlign w:val="center"/>
          </w:tcPr>
          <w:p w14:paraId="0B55A8ED" w14:textId="77777777" w:rsidR="00AB5C6F" w:rsidRPr="007B3394" w:rsidRDefault="00AB5C6F" w:rsidP="00B77091">
            <w:pPr>
              <w:pStyle w:val="ab"/>
              <w:ind w:left="0"/>
              <w:rPr>
                <w:rFonts w:ascii="Arial" w:hAnsi="Arial" w:cs="Arial"/>
                <w:sz w:val="20"/>
                <w:szCs w:val="20"/>
                <w:rtl/>
              </w:rPr>
            </w:pPr>
            <w:r>
              <w:rPr>
                <w:rFonts w:ascii="Arial" w:hAnsi="Arial" w:cs="Arial" w:hint="cs"/>
                <w:sz w:val="20"/>
                <w:szCs w:val="20"/>
                <w:rtl/>
              </w:rPr>
              <w:t xml:space="preserve">עדכון ההנחיות בעניין אסמכתאות מרואה חשבון, אשר נדרשות לצורך הוכחת עמידה בתנאי הסף. </w:t>
            </w:r>
          </w:p>
        </w:tc>
      </w:tr>
      <w:tr w:rsidR="00AB5C6F" w14:paraId="5ECDFBF1" w14:textId="77777777" w:rsidTr="004535E8">
        <w:trPr>
          <w:cantSplit/>
          <w:trHeight w:val="791"/>
          <w:tblHeader/>
          <w:jc w:val="center"/>
        </w:trPr>
        <w:tc>
          <w:tcPr>
            <w:tcW w:w="720" w:type="pct"/>
            <w:vMerge/>
            <w:tcBorders>
              <w:top w:val="dotted" w:sz="4" w:space="0" w:color="auto"/>
              <w:left w:val="single" w:sz="4" w:space="0" w:color="auto"/>
              <w:bottom w:val="dotted" w:sz="4" w:space="0" w:color="auto"/>
              <w:right w:val="dotted" w:sz="4" w:space="0" w:color="auto"/>
            </w:tcBorders>
            <w:vAlign w:val="center"/>
          </w:tcPr>
          <w:p w14:paraId="1EB240BB" w14:textId="77777777" w:rsidR="00AB5C6F" w:rsidRDefault="00AB5C6F" w:rsidP="00845425">
            <w:pPr>
              <w:jc w:val="center"/>
              <w:rPr>
                <w:rFonts w:asciiTheme="minorBidi" w:hAnsiTheme="minorBidi"/>
                <w:sz w:val="20"/>
                <w:szCs w:val="20"/>
              </w:rPr>
            </w:pPr>
          </w:p>
        </w:tc>
        <w:tc>
          <w:tcPr>
            <w:tcW w:w="815" w:type="pct"/>
            <w:vMerge/>
            <w:tcBorders>
              <w:top w:val="dotted" w:sz="4" w:space="0" w:color="auto"/>
              <w:left w:val="dotted" w:sz="4" w:space="0" w:color="auto"/>
              <w:bottom w:val="dotted" w:sz="4" w:space="0" w:color="auto"/>
              <w:right w:val="dotted" w:sz="4" w:space="0" w:color="auto"/>
            </w:tcBorders>
            <w:vAlign w:val="center"/>
          </w:tcPr>
          <w:p w14:paraId="376A1A61" w14:textId="77777777" w:rsidR="00AB5C6F" w:rsidRDefault="00AB5C6F" w:rsidP="00845425">
            <w:pPr>
              <w:jc w:val="center"/>
              <w:rPr>
                <w:rFonts w:asciiTheme="minorBidi" w:hAnsiTheme="minorBidi"/>
                <w:sz w:val="20"/>
                <w:szCs w:val="20"/>
              </w:rPr>
            </w:pPr>
          </w:p>
        </w:tc>
        <w:tc>
          <w:tcPr>
            <w:tcW w:w="1459" w:type="pct"/>
            <w:tcBorders>
              <w:top w:val="dotted" w:sz="4" w:space="0" w:color="auto"/>
              <w:left w:val="dotted" w:sz="4" w:space="0" w:color="auto"/>
              <w:bottom w:val="dotted" w:sz="4" w:space="0" w:color="auto"/>
              <w:right w:val="dotted" w:sz="4" w:space="0" w:color="auto"/>
            </w:tcBorders>
            <w:vAlign w:val="center"/>
          </w:tcPr>
          <w:p w14:paraId="7C82C9E9" w14:textId="77777777" w:rsidR="00AB5C6F" w:rsidRDefault="00AB5C6F" w:rsidP="00845425">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Ref67224250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734B01">
              <w:rPr>
                <w:rFonts w:ascii="Arial" w:hAnsi="Arial" w:cs="Arial"/>
                <w:sz w:val="20"/>
                <w:szCs w:val="20"/>
                <w:rtl/>
              </w:rPr>
              <w:t>‏2.3.2.5</w:t>
            </w:r>
            <w:r>
              <w:rPr>
                <w:rFonts w:ascii="Arial" w:hAnsi="Arial" w:cs="Arial"/>
                <w:sz w:val="20"/>
                <w:szCs w:val="20"/>
                <w:rtl/>
              </w:rPr>
              <w:fldChar w:fldCharType="end"/>
            </w:r>
          </w:p>
        </w:tc>
        <w:tc>
          <w:tcPr>
            <w:tcW w:w="2006" w:type="pct"/>
            <w:tcBorders>
              <w:top w:val="dotted" w:sz="4" w:space="0" w:color="auto"/>
              <w:left w:val="dotted" w:sz="4" w:space="0" w:color="auto"/>
              <w:bottom w:val="dotted" w:sz="4" w:space="0" w:color="auto"/>
              <w:right w:val="single" w:sz="4" w:space="0" w:color="auto"/>
            </w:tcBorders>
            <w:vAlign w:val="center"/>
          </w:tcPr>
          <w:p w14:paraId="4088E535" w14:textId="77777777" w:rsidR="00AB5C6F" w:rsidRPr="007B3394" w:rsidRDefault="00AB5C6F" w:rsidP="00B77091">
            <w:pPr>
              <w:pStyle w:val="ab"/>
              <w:ind w:left="0"/>
              <w:rPr>
                <w:rFonts w:ascii="Arial" w:hAnsi="Arial" w:cs="Arial"/>
                <w:sz w:val="20"/>
                <w:szCs w:val="20"/>
                <w:rtl/>
              </w:rPr>
            </w:pPr>
            <w:r>
              <w:rPr>
                <w:rFonts w:ascii="Arial" w:hAnsi="Arial" w:cs="Arial" w:hint="cs"/>
                <w:sz w:val="20"/>
                <w:szCs w:val="20"/>
                <w:rtl/>
              </w:rPr>
              <w:t>הוספת הנחיות בעניין התאמות נגישות</w:t>
            </w:r>
            <w:r w:rsidR="0020705C">
              <w:rPr>
                <w:rFonts w:ascii="Arial" w:hAnsi="Arial" w:cs="Arial" w:hint="cs"/>
                <w:sz w:val="20"/>
                <w:szCs w:val="20"/>
                <w:rtl/>
              </w:rPr>
              <w:t xml:space="preserve"> לשירות</w:t>
            </w:r>
            <w:r w:rsidR="0008374E">
              <w:rPr>
                <w:rFonts w:ascii="Arial" w:hAnsi="Arial" w:cs="Arial" w:hint="cs"/>
                <w:sz w:val="20"/>
                <w:szCs w:val="20"/>
                <w:rtl/>
              </w:rPr>
              <w:t>,</w:t>
            </w:r>
            <w:r w:rsidR="0020705C">
              <w:rPr>
                <w:rFonts w:ascii="Arial" w:hAnsi="Arial" w:cs="Arial" w:hint="cs"/>
                <w:sz w:val="20"/>
                <w:szCs w:val="20"/>
                <w:rtl/>
              </w:rPr>
              <w:t xml:space="preserve"> בהתאם ל</w:t>
            </w:r>
            <w:hyperlink w:history="1">
              <w:r w:rsidR="0020705C" w:rsidRPr="002804BB">
                <w:rPr>
                  <w:rStyle w:val="Hyperlink"/>
                  <w:rFonts w:ascii="Arial" w:hAnsi="Arial" w:cs="Arial" w:hint="cs"/>
                  <w:sz w:val="20"/>
                  <w:szCs w:val="20"/>
                  <w:rtl/>
                </w:rPr>
                <w:t>חוק שוויון זכויות לאנשים עם מוגבלות</w:t>
              </w:r>
              <w:r w:rsidR="002804BB" w:rsidRPr="002804BB">
                <w:rPr>
                  <w:rStyle w:val="Hyperlink"/>
                  <w:rFonts w:ascii="Arial" w:hAnsi="Arial" w:cs="Arial" w:hint="cs"/>
                  <w:sz w:val="20"/>
                  <w:szCs w:val="20"/>
                  <w:rtl/>
                </w:rPr>
                <w:t>,</w:t>
              </w:r>
              <w:r w:rsidR="002804BB" w:rsidRPr="002804BB">
                <w:rPr>
                  <w:rStyle w:val="Hyperlink"/>
                  <w:rFonts w:ascii="Arial" w:hAnsi="Arial" w:cs="Arial"/>
                  <w:sz w:val="20"/>
                  <w:szCs w:val="20"/>
                  <w:rtl/>
                </w:rPr>
                <w:t xml:space="preserve"> התשנ"ח</w:t>
              </w:r>
              <w:r w:rsidR="002804BB" w:rsidRPr="002804BB">
                <w:rPr>
                  <w:rStyle w:val="Hyperlink"/>
                  <w:rFonts w:ascii="Arial" w:hAnsi="Arial" w:cs="Arial" w:hint="cs"/>
                  <w:sz w:val="20"/>
                  <w:szCs w:val="20"/>
                  <w:rtl/>
                </w:rPr>
                <w:t>-</w:t>
              </w:r>
              <w:r w:rsidR="002804BB" w:rsidRPr="002804BB">
                <w:rPr>
                  <w:rStyle w:val="Hyperlink"/>
                  <w:rFonts w:ascii="Arial" w:hAnsi="Arial" w:cs="Arial"/>
                  <w:sz w:val="20"/>
                  <w:szCs w:val="20"/>
                  <w:rtl/>
                </w:rPr>
                <w:t>1998</w:t>
              </w:r>
              <w:r w:rsidR="002804BB" w:rsidRPr="002804BB">
                <w:rPr>
                  <w:rStyle w:val="Hyperlink"/>
                  <w:rFonts w:ascii="Arial" w:hAnsi="Arial" w:cs="Arial" w:hint="cs"/>
                  <w:sz w:val="20"/>
                  <w:szCs w:val="20"/>
                  <w:rtl/>
                </w:rPr>
                <w:t>.</w:t>
              </w:r>
            </w:hyperlink>
          </w:p>
        </w:tc>
      </w:tr>
      <w:tr w:rsidR="002D4C1D" w14:paraId="46B3717C" w14:textId="77777777" w:rsidTr="004535E8">
        <w:trPr>
          <w:cantSplit/>
          <w:trHeight w:val="693"/>
          <w:tblHeader/>
          <w:jc w:val="center"/>
        </w:trPr>
        <w:tc>
          <w:tcPr>
            <w:tcW w:w="720" w:type="pct"/>
            <w:tcBorders>
              <w:top w:val="dotted" w:sz="4" w:space="0" w:color="auto"/>
              <w:left w:val="single" w:sz="4" w:space="0" w:color="auto"/>
              <w:bottom w:val="dotted" w:sz="4" w:space="0" w:color="auto"/>
              <w:right w:val="dotted" w:sz="4" w:space="0" w:color="auto"/>
            </w:tcBorders>
            <w:vAlign w:val="center"/>
          </w:tcPr>
          <w:p w14:paraId="1F4736A7" w14:textId="77777777" w:rsidR="002D4C1D" w:rsidRDefault="002D4C1D" w:rsidP="00845425">
            <w:pPr>
              <w:jc w:val="center"/>
              <w:rPr>
                <w:rFonts w:asciiTheme="minorBidi" w:hAnsiTheme="minorBidi"/>
                <w:sz w:val="20"/>
                <w:szCs w:val="20"/>
              </w:rPr>
            </w:pPr>
            <w:r>
              <w:rPr>
                <w:rFonts w:asciiTheme="minorBidi" w:hAnsiTheme="minorBidi" w:hint="cs"/>
                <w:sz w:val="20"/>
                <w:szCs w:val="20"/>
                <w:rtl/>
              </w:rPr>
              <w:t>3</w:t>
            </w:r>
          </w:p>
        </w:tc>
        <w:tc>
          <w:tcPr>
            <w:tcW w:w="815" w:type="pct"/>
            <w:tcBorders>
              <w:top w:val="dotted" w:sz="4" w:space="0" w:color="auto"/>
              <w:left w:val="dotted" w:sz="4" w:space="0" w:color="auto"/>
              <w:bottom w:val="dotted" w:sz="4" w:space="0" w:color="auto"/>
              <w:right w:val="dotted" w:sz="4" w:space="0" w:color="auto"/>
            </w:tcBorders>
            <w:vAlign w:val="center"/>
          </w:tcPr>
          <w:p w14:paraId="0A085FF1" w14:textId="77777777" w:rsidR="002D4C1D" w:rsidRDefault="00214418" w:rsidP="00214418">
            <w:pPr>
              <w:jc w:val="center"/>
              <w:rPr>
                <w:rFonts w:asciiTheme="minorBidi" w:hAnsiTheme="minorBidi"/>
                <w:sz w:val="20"/>
                <w:szCs w:val="20"/>
              </w:rPr>
            </w:pPr>
            <w:r>
              <w:rPr>
                <w:rFonts w:asciiTheme="minorBidi" w:hAnsiTheme="minorBidi" w:hint="cs"/>
                <w:sz w:val="20"/>
                <w:szCs w:val="20"/>
                <w:rtl/>
              </w:rPr>
              <w:t>06</w:t>
            </w:r>
            <w:r w:rsidR="002D4C1D">
              <w:rPr>
                <w:rFonts w:asciiTheme="minorBidi" w:hAnsiTheme="minorBidi" w:hint="cs"/>
                <w:sz w:val="20"/>
                <w:szCs w:val="20"/>
                <w:rtl/>
              </w:rPr>
              <w:t>.</w:t>
            </w:r>
            <w:r w:rsidR="00050AEF">
              <w:rPr>
                <w:rFonts w:asciiTheme="minorBidi" w:hAnsiTheme="minorBidi" w:hint="cs"/>
                <w:sz w:val="20"/>
                <w:szCs w:val="20"/>
                <w:rtl/>
              </w:rPr>
              <w:t>07</w:t>
            </w:r>
            <w:r w:rsidR="002D4C1D">
              <w:rPr>
                <w:rFonts w:asciiTheme="minorBidi" w:hAnsiTheme="minorBidi" w:hint="cs"/>
                <w:sz w:val="20"/>
                <w:szCs w:val="20"/>
                <w:rtl/>
              </w:rPr>
              <w:t>.2021</w:t>
            </w:r>
          </w:p>
        </w:tc>
        <w:tc>
          <w:tcPr>
            <w:tcW w:w="1459" w:type="pct"/>
            <w:tcBorders>
              <w:top w:val="dotted" w:sz="4" w:space="0" w:color="auto"/>
              <w:left w:val="dotted" w:sz="4" w:space="0" w:color="auto"/>
              <w:bottom w:val="dotted" w:sz="4" w:space="0" w:color="auto"/>
              <w:right w:val="dotted" w:sz="4" w:space="0" w:color="auto"/>
            </w:tcBorders>
            <w:vAlign w:val="center"/>
          </w:tcPr>
          <w:p w14:paraId="7E5547A9" w14:textId="77777777" w:rsidR="002D4C1D" w:rsidRDefault="002D4C1D" w:rsidP="002D4C1D">
            <w:pPr>
              <w:jc w:val="center"/>
              <w:rPr>
                <w:rFonts w:ascii="Arial" w:hAnsi="Arial" w:cs="Arial"/>
                <w:sz w:val="20"/>
                <w:szCs w:val="20"/>
                <w:rtl/>
              </w:rPr>
            </w:pPr>
            <w:r>
              <w:rPr>
                <w:rFonts w:ascii="Arial" w:hAnsi="Arial" w:cs="Arial" w:hint="cs"/>
                <w:sz w:val="20"/>
                <w:szCs w:val="20"/>
                <w:rtl/>
              </w:rPr>
              <w:t xml:space="preserve">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Ref74729129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734B01">
              <w:rPr>
                <w:rFonts w:ascii="Arial" w:hAnsi="Arial" w:cs="Arial"/>
                <w:sz w:val="20"/>
                <w:szCs w:val="20"/>
                <w:rtl/>
              </w:rPr>
              <w:t>‏2.3.2.6</w:t>
            </w:r>
            <w:r>
              <w:rPr>
                <w:rFonts w:ascii="Arial" w:hAnsi="Arial" w:cs="Arial"/>
                <w:sz w:val="20"/>
                <w:szCs w:val="20"/>
                <w:rtl/>
              </w:rPr>
              <w:fldChar w:fldCharType="end"/>
            </w:r>
            <w:r>
              <w:rPr>
                <w:rFonts w:ascii="Arial" w:hAnsi="Arial" w:cs="Arial" w:hint="cs"/>
                <w:sz w:val="20"/>
                <w:szCs w:val="20"/>
                <w:rtl/>
              </w:rPr>
              <w:t xml:space="preserve">, </w:t>
            </w:r>
            <w:hyperlink w:anchor="נספח_ו" w:history="1">
              <w:r w:rsidRPr="00CE3064">
                <w:rPr>
                  <w:rStyle w:val="Hyperlink"/>
                  <w:rFonts w:ascii="Arial" w:hAnsi="Arial" w:cs="Arial" w:hint="cs"/>
                  <w:color w:val="auto"/>
                  <w:sz w:val="20"/>
                  <w:szCs w:val="20"/>
                  <w:u w:val="none"/>
                  <w:rtl/>
                </w:rPr>
                <w:t>נספח ו</w:t>
              </w:r>
            </w:hyperlink>
          </w:p>
        </w:tc>
        <w:tc>
          <w:tcPr>
            <w:tcW w:w="2006" w:type="pct"/>
            <w:tcBorders>
              <w:top w:val="dotted" w:sz="4" w:space="0" w:color="auto"/>
              <w:left w:val="dotted" w:sz="4" w:space="0" w:color="auto"/>
              <w:bottom w:val="dotted" w:sz="4" w:space="0" w:color="auto"/>
              <w:right w:val="single" w:sz="4" w:space="0" w:color="auto"/>
            </w:tcBorders>
            <w:vAlign w:val="center"/>
          </w:tcPr>
          <w:p w14:paraId="28AB178E" w14:textId="77777777" w:rsidR="002D4C1D" w:rsidRPr="00CE3064" w:rsidRDefault="00CE3064" w:rsidP="00B77091">
            <w:pPr>
              <w:pStyle w:val="ab"/>
              <w:ind w:left="0"/>
              <w:rPr>
                <w:rFonts w:asciiTheme="minorBidi" w:hAnsiTheme="minorBidi"/>
                <w:sz w:val="20"/>
                <w:szCs w:val="20"/>
                <w:rtl/>
              </w:rPr>
            </w:pPr>
            <w:r w:rsidRPr="00CE3064">
              <w:rPr>
                <w:rFonts w:asciiTheme="minorBidi" w:hAnsiTheme="minorBidi"/>
                <w:sz w:val="20"/>
                <w:szCs w:val="20"/>
                <w:rtl/>
              </w:rPr>
              <w:t xml:space="preserve">הוספת הנחיות </w:t>
            </w:r>
            <w:r w:rsidR="00214418">
              <w:rPr>
                <w:rFonts w:asciiTheme="minorBidi" w:hAnsiTheme="minorBidi" w:hint="cs"/>
                <w:sz w:val="20"/>
                <w:szCs w:val="20"/>
                <w:rtl/>
              </w:rPr>
              <w:t>בעניין</w:t>
            </w:r>
            <w:r w:rsidRPr="00CE3064">
              <w:rPr>
                <w:rFonts w:asciiTheme="minorBidi" w:hAnsiTheme="minorBidi"/>
                <w:sz w:val="20"/>
                <w:szCs w:val="20"/>
                <w:rtl/>
              </w:rPr>
              <w:t xml:space="preserve"> זיהוי ואימות ביומטרי.</w:t>
            </w:r>
          </w:p>
        </w:tc>
      </w:tr>
      <w:tr w:rsidR="00851874" w14:paraId="03F35357" w14:textId="77777777" w:rsidTr="004535E8">
        <w:trPr>
          <w:cantSplit/>
          <w:trHeight w:val="693"/>
          <w:tblHeader/>
          <w:jc w:val="center"/>
        </w:trPr>
        <w:tc>
          <w:tcPr>
            <w:tcW w:w="720" w:type="pct"/>
            <w:tcBorders>
              <w:top w:val="dotted" w:sz="4" w:space="0" w:color="auto"/>
              <w:left w:val="single" w:sz="4" w:space="0" w:color="auto"/>
              <w:bottom w:val="dotted" w:sz="4" w:space="0" w:color="auto"/>
              <w:right w:val="dotted" w:sz="4" w:space="0" w:color="auto"/>
            </w:tcBorders>
            <w:vAlign w:val="center"/>
          </w:tcPr>
          <w:p w14:paraId="6D158626" w14:textId="77777777" w:rsidR="00851874" w:rsidRDefault="00851874" w:rsidP="00845425">
            <w:pPr>
              <w:jc w:val="center"/>
              <w:rPr>
                <w:rFonts w:asciiTheme="minorBidi" w:hAnsiTheme="minorBidi"/>
                <w:sz w:val="20"/>
                <w:szCs w:val="20"/>
                <w:rtl/>
              </w:rPr>
            </w:pPr>
            <w:r>
              <w:rPr>
                <w:rFonts w:asciiTheme="minorBidi" w:hAnsiTheme="minorBidi" w:hint="cs"/>
                <w:sz w:val="20"/>
                <w:szCs w:val="20"/>
                <w:rtl/>
              </w:rPr>
              <w:t>4</w:t>
            </w:r>
          </w:p>
        </w:tc>
        <w:tc>
          <w:tcPr>
            <w:tcW w:w="815" w:type="pct"/>
            <w:tcBorders>
              <w:top w:val="dotted" w:sz="4" w:space="0" w:color="auto"/>
              <w:left w:val="dotted" w:sz="4" w:space="0" w:color="auto"/>
              <w:bottom w:val="dotted" w:sz="4" w:space="0" w:color="auto"/>
              <w:right w:val="dotted" w:sz="4" w:space="0" w:color="auto"/>
            </w:tcBorders>
            <w:vAlign w:val="center"/>
          </w:tcPr>
          <w:p w14:paraId="6DC8536B" w14:textId="77777777" w:rsidR="00851874" w:rsidRDefault="00851874" w:rsidP="006160AF">
            <w:pPr>
              <w:jc w:val="center"/>
              <w:rPr>
                <w:rFonts w:asciiTheme="minorBidi" w:hAnsiTheme="minorBidi"/>
                <w:sz w:val="20"/>
                <w:szCs w:val="20"/>
                <w:rtl/>
              </w:rPr>
            </w:pPr>
            <w:r>
              <w:rPr>
                <w:rFonts w:asciiTheme="minorBidi" w:hAnsiTheme="minorBidi" w:hint="cs"/>
                <w:sz w:val="20"/>
                <w:szCs w:val="20"/>
                <w:rtl/>
              </w:rPr>
              <w:t>1</w:t>
            </w:r>
            <w:r w:rsidR="006160AF">
              <w:rPr>
                <w:rFonts w:asciiTheme="minorBidi" w:hAnsiTheme="minorBidi" w:hint="cs"/>
                <w:sz w:val="20"/>
                <w:szCs w:val="20"/>
                <w:rtl/>
              </w:rPr>
              <w:t>4</w:t>
            </w:r>
            <w:r>
              <w:rPr>
                <w:rFonts w:asciiTheme="minorBidi" w:hAnsiTheme="minorBidi" w:hint="cs"/>
                <w:sz w:val="20"/>
                <w:szCs w:val="20"/>
                <w:rtl/>
              </w:rPr>
              <w:t>.10.2021</w:t>
            </w:r>
          </w:p>
        </w:tc>
        <w:tc>
          <w:tcPr>
            <w:tcW w:w="1459" w:type="pct"/>
            <w:tcBorders>
              <w:top w:val="dotted" w:sz="4" w:space="0" w:color="auto"/>
              <w:left w:val="dotted" w:sz="4" w:space="0" w:color="auto"/>
              <w:bottom w:val="dotted" w:sz="4" w:space="0" w:color="auto"/>
              <w:right w:val="dotted" w:sz="4" w:space="0" w:color="auto"/>
            </w:tcBorders>
            <w:vAlign w:val="center"/>
          </w:tcPr>
          <w:p w14:paraId="39351433" w14:textId="77777777" w:rsidR="00851874" w:rsidRDefault="00851874" w:rsidP="002D4C1D">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Ref85022471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734B01">
              <w:rPr>
                <w:rFonts w:ascii="Arial" w:hAnsi="Arial" w:cs="Arial"/>
                <w:sz w:val="20"/>
                <w:szCs w:val="20"/>
                <w:rtl/>
              </w:rPr>
              <w:t>‏2.2.6.1.6</w:t>
            </w:r>
            <w:r>
              <w:rPr>
                <w:rFonts w:ascii="Arial" w:hAnsi="Arial" w:cs="Arial"/>
                <w:sz w:val="20"/>
                <w:szCs w:val="20"/>
                <w:rtl/>
              </w:rPr>
              <w:fldChar w:fldCharType="end"/>
            </w:r>
          </w:p>
        </w:tc>
        <w:tc>
          <w:tcPr>
            <w:tcW w:w="2006" w:type="pct"/>
            <w:tcBorders>
              <w:top w:val="dotted" w:sz="4" w:space="0" w:color="auto"/>
              <w:left w:val="dotted" w:sz="4" w:space="0" w:color="auto"/>
              <w:bottom w:val="dotted" w:sz="4" w:space="0" w:color="auto"/>
              <w:right w:val="single" w:sz="4" w:space="0" w:color="auto"/>
            </w:tcBorders>
            <w:vAlign w:val="center"/>
          </w:tcPr>
          <w:p w14:paraId="4454CAC2" w14:textId="77777777" w:rsidR="00851874" w:rsidRPr="00CE3064" w:rsidRDefault="00851874" w:rsidP="00B77091">
            <w:pPr>
              <w:pStyle w:val="ab"/>
              <w:ind w:left="0"/>
              <w:rPr>
                <w:rFonts w:asciiTheme="minorBidi" w:hAnsiTheme="minorBidi"/>
                <w:sz w:val="20"/>
                <w:szCs w:val="20"/>
                <w:rtl/>
              </w:rPr>
            </w:pPr>
            <w:r>
              <w:rPr>
                <w:rFonts w:asciiTheme="minorBidi" w:hAnsiTheme="minorBidi" w:hint="cs"/>
                <w:sz w:val="20"/>
                <w:szCs w:val="20"/>
                <w:rtl/>
              </w:rPr>
              <w:t xml:space="preserve">עדכון ההנחיות בנושא </w:t>
            </w:r>
            <w:r w:rsidRPr="00851874">
              <w:rPr>
                <w:rFonts w:asciiTheme="minorBidi" w:hAnsiTheme="minorBidi"/>
                <w:sz w:val="20"/>
                <w:szCs w:val="20"/>
                <w:rtl/>
              </w:rPr>
              <w:t>עמותות וחברות לתועלת הציבור</w:t>
            </w:r>
            <w:r w:rsidR="008B759B">
              <w:rPr>
                <w:rFonts w:asciiTheme="minorBidi" w:hAnsiTheme="minorBidi" w:hint="cs"/>
                <w:sz w:val="20"/>
                <w:szCs w:val="20"/>
                <w:rtl/>
              </w:rPr>
              <w:t xml:space="preserve">, בהתאם </w:t>
            </w:r>
            <w:r w:rsidR="008B759B" w:rsidRPr="001E667B">
              <w:rPr>
                <w:rFonts w:asciiTheme="minorBidi" w:hAnsiTheme="minorBidi"/>
                <w:sz w:val="20"/>
                <w:szCs w:val="20"/>
                <w:rtl/>
              </w:rPr>
              <w:t>ל</w:t>
            </w:r>
            <w:hyperlink r:id="rId141" w:history="1">
              <w:r w:rsidR="008B759B" w:rsidRPr="001E667B">
                <w:rPr>
                  <w:rStyle w:val="Hyperlink"/>
                  <w:rFonts w:asciiTheme="minorBidi" w:hAnsiTheme="minorBidi"/>
                  <w:sz w:val="20"/>
                  <w:szCs w:val="20"/>
                  <w:rtl/>
                </w:rPr>
                <w:t xml:space="preserve">החלטת ממשלה מס' 460, ''הסדרת פעילות מיזם המידע 'גיידסטאר' לשם חיזוק </w:t>
              </w:r>
              <w:r w:rsidR="0016252B">
                <w:rPr>
                  <w:rStyle w:val="Hyperlink"/>
                  <w:rFonts w:asciiTheme="minorBidi" w:hAnsiTheme="minorBidi"/>
                  <w:sz w:val="20"/>
                  <w:szCs w:val="20"/>
                  <w:rtl/>
                </w:rPr>
                <w:t>תשתית הח</w:t>
              </w:r>
              <w:r w:rsidR="0016252B">
                <w:rPr>
                  <w:rStyle w:val="Hyperlink"/>
                  <w:rFonts w:asciiTheme="minorBidi" w:hAnsiTheme="minorBidi" w:hint="cs"/>
                  <w:sz w:val="20"/>
                  <w:szCs w:val="20"/>
                  <w:rtl/>
                </w:rPr>
                <w:t>ב</w:t>
              </w:r>
              <w:r w:rsidR="008B759B" w:rsidRPr="001E667B">
                <w:rPr>
                  <w:rStyle w:val="Hyperlink"/>
                  <w:rFonts w:asciiTheme="minorBidi" w:hAnsiTheme="minorBidi"/>
                  <w:sz w:val="20"/>
                  <w:szCs w:val="20"/>
                  <w:rtl/>
                </w:rPr>
                <w:t>רה האזרחית בישראל ותיקון החלטת ממשלה''.</w:t>
              </w:r>
            </w:hyperlink>
          </w:p>
        </w:tc>
      </w:tr>
      <w:tr w:rsidR="0057354E" w14:paraId="71F35498" w14:textId="77777777" w:rsidTr="004535E8">
        <w:trPr>
          <w:cantSplit/>
          <w:trHeight w:val="693"/>
          <w:tblHeader/>
          <w:jc w:val="center"/>
        </w:trPr>
        <w:tc>
          <w:tcPr>
            <w:tcW w:w="720" w:type="pct"/>
            <w:vMerge w:val="restart"/>
            <w:tcBorders>
              <w:top w:val="dotted" w:sz="4" w:space="0" w:color="auto"/>
              <w:left w:val="single" w:sz="4" w:space="0" w:color="auto"/>
              <w:bottom w:val="dotted" w:sz="4" w:space="0" w:color="auto"/>
              <w:right w:val="dotted" w:sz="4" w:space="0" w:color="auto"/>
            </w:tcBorders>
            <w:vAlign w:val="center"/>
          </w:tcPr>
          <w:p w14:paraId="28D0E26F" w14:textId="77777777" w:rsidR="0057354E" w:rsidRDefault="0057354E" w:rsidP="00845425">
            <w:pPr>
              <w:jc w:val="center"/>
              <w:rPr>
                <w:rFonts w:asciiTheme="minorBidi" w:hAnsiTheme="minorBidi"/>
                <w:sz w:val="20"/>
                <w:szCs w:val="20"/>
                <w:rtl/>
              </w:rPr>
            </w:pPr>
            <w:r>
              <w:rPr>
                <w:rFonts w:asciiTheme="minorBidi" w:hAnsiTheme="minorBidi" w:hint="cs"/>
                <w:sz w:val="20"/>
                <w:szCs w:val="20"/>
                <w:rtl/>
              </w:rPr>
              <w:t>5</w:t>
            </w:r>
          </w:p>
        </w:tc>
        <w:tc>
          <w:tcPr>
            <w:tcW w:w="815" w:type="pct"/>
            <w:vMerge w:val="restart"/>
            <w:tcBorders>
              <w:top w:val="dotted" w:sz="4" w:space="0" w:color="auto"/>
              <w:left w:val="dotted" w:sz="4" w:space="0" w:color="auto"/>
              <w:bottom w:val="dotted" w:sz="4" w:space="0" w:color="auto"/>
              <w:right w:val="dotted" w:sz="4" w:space="0" w:color="auto"/>
            </w:tcBorders>
            <w:vAlign w:val="center"/>
          </w:tcPr>
          <w:p w14:paraId="708B8E25" w14:textId="77777777" w:rsidR="0057354E" w:rsidRDefault="00D33433" w:rsidP="002D6C3E">
            <w:pPr>
              <w:jc w:val="center"/>
              <w:rPr>
                <w:rFonts w:asciiTheme="minorBidi" w:hAnsiTheme="minorBidi"/>
                <w:sz w:val="20"/>
                <w:szCs w:val="20"/>
                <w:rtl/>
              </w:rPr>
            </w:pPr>
            <w:r>
              <w:rPr>
                <w:rFonts w:asciiTheme="minorBidi" w:hAnsiTheme="minorBidi" w:hint="cs"/>
                <w:sz w:val="20"/>
                <w:szCs w:val="20"/>
                <w:rtl/>
              </w:rPr>
              <w:t>19</w:t>
            </w:r>
            <w:r w:rsidR="0057354E">
              <w:rPr>
                <w:rFonts w:asciiTheme="minorBidi" w:hAnsiTheme="minorBidi" w:hint="cs"/>
                <w:sz w:val="20"/>
                <w:szCs w:val="20"/>
                <w:rtl/>
              </w:rPr>
              <w:t>.</w:t>
            </w:r>
            <w:r w:rsidR="002D6C3E">
              <w:rPr>
                <w:rFonts w:asciiTheme="minorBidi" w:hAnsiTheme="minorBidi" w:hint="cs"/>
                <w:sz w:val="20"/>
                <w:szCs w:val="20"/>
                <w:rtl/>
              </w:rPr>
              <w:t>12</w:t>
            </w:r>
            <w:r w:rsidR="0057354E">
              <w:rPr>
                <w:rFonts w:asciiTheme="minorBidi" w:hAnsiTheme="minorBidi" w:hint="cs"/>
                <w:sz w:val="20"/>
                <w:szCs w:val="20"/>
                <w:rtl/>
              </w:rPr>
              <w:t>.2021</w:t>
            </w:r>
          </w:p>
        </w:tc>
        <w:tc>
          <w:tcPr>
            <w:tcW w:w="1459" w:type="pct"/>
            <w:tcBorders>
              <w:top w:val="dotted" w:sz="4" w:space="0" w:color="auto"/>
              <w:left w:val="dotted" w:sz="4" w:space="0" w:color="auto"/>
              <w:bottom w:val="dotted" w:sz="4" w:space="0" w:color="auto"/>
              <w:right w:val="dotted" w:sz="4" w:space="0" w:color="auto"/>
            </w:tcBorders>
            <w:vAlign w:val="center"/>
          </w:tcPr>
          <w:p w14:paraId="34D908C5" w14:textId="77777777" w:rsidR="0057354E" w:rsidRDefault="00E1461C" w:rsidP="002D4C1D">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Ref88725380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734B01">
              <w:rPr>
                <w:rFonts w:ascii="Arial" w:hAnsi="Arial" w:cs="Arial"/>
                <w:sz w:val="20"/>
                <w:szCs w:val="20"/>
                <w:rtl/>
              </w:rPr>
              <w:t>‏2.2.4.7.4</w:t>
            </w:r>
            <w:r>
              <w:rPr>
                <w:rFonts w:ascii="Arial" w:hAnsi="Arial" w:cs="Arial"/>
                <w:sz w:val="20"/>
                <w:szCs w:val="20"/>
                <w:rtl/>
              </w:rPr>
              <w:fldChar w:fldCharType="end"/>
            </w:r>
          </w:p>
        </w:tc>
        <w:tc>
          <w:tcPr>
            <w:tcW w:w="2006" w:type="pct"/>
            <w:tcBorders>
              <w:top w:val="dotted" w:sz="4" w:space="0" w:color="auto"/>
              <w:left w:val="dotted" w:sz="4" w:space="0" w:color="auto"/>
              <w:bottom w:val="dotted" w:sz="4" w:space="0" w:color="auto"/>
              <w:right w:val="single" w:sz="4" w:space="0" w:color="auto"/>
            </w:tcBorders>
            <w:vAlign w:val="center"/>
          </w:tcPr>
          <w:p w14:paraId="053233A1" w14:textId="77777777" w:rsidR="0057354E" w:rsidRDefault="00E1461C" w:rsidP="00B77091">
            <w:pPr>
              <w:pStyle w:val="ab"/>
              <w:ind w:left="0"/>
              <w:rPr>
                <w:rFonts w:asciiTheme="minorBidi" w:hAnsiTheme="minorBidi"/>
                <w:sz w:val="20"/>
                <w:szCs w:val="20"/>
                <w:rtl/>
              </w:rPr>
            </w:pPr>
            <w:r>
              <w:rPr>
                <w:rFonts w:asciiTheme="minorBidi" w:hAnsiTheme="minorBidi" w:hint="cs"/>
                <w:sz w:val="20"/>
                <w:szCs w:val="20"/>
                <w:rtl/>
              </w:rPr>
              <w:t>הוספת הנחיות בנושא אמת המידה מחיר</w:t>
            </w:r>
            <w:r w:rsidR="006F69B3">
              <w:rPr>
                <w:rFonts w:asciiTheme="minorBidi" w:hAnsiTheme="minorBidi" w:hint="cs"/>
                <w:sz w:val="20"/>
                <w:szCs w:val="20"/>
                <w:rtl/>
              </w:rPr>
              <w:t>.</w:t>
            </w:r>
          </w:p>
        </w:tc>
      </w:tr>
      <w:tr w:rsidR="0057354E" w14:paraId="16AEA8D5" w14:textId="77777777" w:rsidTr="004535E8">
        <w:trPr>
          <w:cantSplit/>
          <w:trHeight w:val="693"/>
          <w:tblHeader/>
          <w:jc w:val="center"/>
        </w:trPr>
        <w:tc>
          <w:tcPr>
            <w:tcW w:w="720" w:type="pct"/>
            <w:vMerge/>
            <w:tcBorders>
              <w:top w:val="dotted" w:sz="4" w:space="0" w:color="auto"/>
              <w:left w:val="single" w:sz="4" w:space="0" w:color="auto"/>
              <w:bottom w:val="dotted" w:sz="4" w:space="0" w:color="auto"/>
              <w:right w:val="dotted" w:sz="4" w:space="0" w:color="auto"/>
            </w:tcBorders>
            <w:vAlign w:val="center"/>
          </w:tcPr>
          <w:p w14:paraId="1F013266" w14:textId="77777777" w:rsidR="0057354E" w:rsidRDefault="0057354E" w:rsidP="00845425">
            <w:pPr>
              <w:jc w:val="center"/>
              <w:rPr>
                <w:rFonts w:asciiTheme="minorBidi" w:hAnsiTheme="minorBidi"/>
                <w:sz w:val="20"/>
                <w:szCs w:val="20"/>
                <w:rtl/>
              </w:rPr>
            </w:pPr>
          </w:p>
        </w:tc>
        <w:tc>
          <w:tcPr>
            <w:tcW w:w="815" w:type="pct"/>
            <w:vMerge/>
            <w:tcBorders>
              <w:top w:val="dotted" w:sz="4" w:space="0" w:color="auto"/>
              <w:left w:val="dotted" w:sz="4" w:space="0" w:color="auto"/>
              <w:bottom w:val="dotted" w:sz="4" w:space="0" w:color="auto"/>
              <w:right w:val="dotted" w:sz="4" w:space="0" w:color="auto"/>
            </w:tcBorders>
            <w:vAlign w:val="center"/>
          </w:tcPr>
          <w:p w14:paraId="0BF72B2E" w14:textId="77777777" w:rsidR="0057354E" w:rsidRDefault="0057354E" w:rsidP="006160AF">
            <w:pPr>
              <w:jc w:val="center"/>
              <w:rPr>
                <w:rFonts w:asciiTheme="minorBidi" w:hAnsiTheme="minorBidi"/>
                <w:sz w:val="20"/>
                <w:szCs w:val="20"/>
                <w:rtl/>
              </w:rPr>
            </w:pPr>
          </w:p>
        </w:tc>
        <w:tc>
          <w:tcPr>
            <w:tcW w:w="1459" w:type="pct"/>
            <w:tcBorders>
              <w:top w:val="dotted" w:sz="4" w:space="0" w:color="auto"/>
              <w:left w:val="dotted" w:sz="4" w:space="0" w:color="auto"/>
              <w:bottom w:val="dotted" w:sz="4" w:space="0" w:color="auto"/>
              <w:right w:val="dotted" w:sz="4" w:space="0" w:color="auto"/>
            </w:tcBorders>
            <w:vAlign w:val="center"/>
          </w:tcPr>
          <w:p w14:paraId="24403910" w14:textId="77777777" w:rsidR="0057354E" w:rsidRPr="00795F4B" w:rsidRDefault="008821EF" w:rsidP="002D4C1D">
            <w:pPr>
              <w:jc w:val="center"/>
              <w:rPr>
                <w:rFonts w:ascii="Arial" w:hAnsi="Arial" w:cs="Arial"/>
                <w:sz w:val="20"/>
                <w:szCs w:val="20"/>
                <w:rtl/>
              </w:rPr>
            </w:pPr>
            <w:hyperlink w:anchor="נספח_ד2" w:history="1">
              <w:r w:rsidR="002679A5" w:rsidRPr="006F69B3">
                <w:rPr>
                  <w:rStyle w:val="Hyperlink"/>
                  <w:rFonts w:ascii="Arial" w:hAnsi="Arial" w:cs="Arial" w:hint="cs"/>
                  <w:color w:val="auto"/>
                  <w:sz w:val="20"/>
                  <w:szCs w:val="20"/>
                  <w:u w:val="none"/>
                  <w:rtl/>
                </w:rPr>
                <w:t>נספח ד2</w:t>
              </w:r>
            </w:hyperlink>
          </w:p>
        </w:tc>
        <w:tc>
          <w:tcPr>
            <w:tcW w:w="2006" w:type="pct"/>
            <w:tcBorders>
              <w:top w:val="dotted" w:sz="4" w:space="0" w:color="auto"/>
              <w:left w:val="dotted" w:sz="4" w:space="0" w:color="auto"/>
              <w:bottom w:val="dotted" w:sz="4" w:space="0" w:color="auto"/>
              <w:right w:val="single" w:sz="4" w:space="0" w:color="auto"/>
            </w:tcBorders>
            <w:vAlign w:val="center"/>
          </w:tcPr>
          <w:p w14:paraId="4ED9DAE0" w14:textId="77777777" w:rsidR="0057354E" w:rsidRPr="006F69B3" w:rsidRDefault="00537B1C" w:rsidP="00B77091">
            <w:pPr>
              <w:pStyle w:val="ab"/>
              <w:ind w:left="0"/>
              <w:rPr>
                <w:rFonts w:asciiTheme="minorBidi" w:hAnsiTheme="minorBidi"/>
                <w:sz w:val="20"/>
                <w:szCs w:val="20"/>
                <w:rtl/>
              </w:rPr>
            </w:pPr>
            <w:r>
              <w:rPr>
                <w:rFonts w:asciiTheme="minorBidi" w:hAnsiTheme="minorBidi" w:hint="cs"/>
                <w:sz w:val="20"/>
                <w:szCs w:val="20"/>
                <w:rtl/>
              </w:rPr>
              <w:t>עדכון כתובת הדואר האלקטרוני</w:t>
            </w:r>
            <w:r w:rsidR="00795F4B" w:rsidRPr="006F69B3">
              <w:rPr>
                <w:rFonts w:asciiTheme="minorBidi" w:hAnsiTheme="minorBidi" w:hint="cs"/>
                <w:sz w:val="20"/>
                <w:szCs w:val="20"/>
                <w:rtl/>
              </w:rPr>
              <w:t xml:space="preserve"> להגשת </w:t>
            </w:r>
            <w:r w:rsidR="006F69B3" w:rsidRPr="006F69B3">
              <w:rPr>
                <w:rFonts w:asciiTheme="minorBidi" w:hAnsiTheme="minorBidi" w:hint="cs"/>
                <w:sz w:val="20"/>
                <w:szCs w:val="20"/>
                <w:rtl/>
              </w:rPr>
              <w:t>פניות</w:t>
            </w:r>
            <w:r>
              <w:rPr>
                <w:rFonts w:asciiTheme="minorBidi" w:hAnsiTheme="minorBidi" w:hint="cs"/>
                <w:sz w:val="20"/>
                <w:szCs w:val="20"/>
                <w:rtl/>
              </w:rPr>
              <w:t>,</w:t>
            </w:r>
            <w:r w:rsidR="006F69B3" w:rsidRPr="006F69B3">
              <w:rPr>
                <w:rFonts w:asciiTheme="minorBidi" w:hAnsiTheme="minorBidi" w:hint="cs"/>
                <w:sz w:val="20"/>
                <w:szCs w:val="20"/>
                <w:rtl/>
              </w:rPr>
              <w:t xml:space="preserve"> ל</w:t>
            </w:r>
            <w:r w:rsidR="006F69B3" w:rsidRPr="006F69B3">
              <w:rPr>
                <w:rFonts w:asciiTheme="minorBidi" w:hAnsiTheme="minorBidi"/>
                <w:sz w:val="20"/>
                <w:szCs w:val="20"/>
                <w:rtl/>
              </w:rPr>
              <w:t>מטה לשילוב אנשים עם מוגבלות בעבודה</w:t>
            </w:r>
            <w:r w:rsidR="006F69B3">
              <w:rPr>
                <w:rFonts w:asciiTheme="minorBidi" w:hAnsiTheme="minorBidi" w:hint="cs"/>
                <w:sz w:val="20"/>
                <w:szCs w:val="20"/>
                <w:rtl/>
              </w:rPr>
              <w:t>.</w:t>
            </w:r>
          </w:p>
        </w:tc>
      </w:tr>
      <w:tr w:rsidR="00240C0A" w14:paraId="40C4676C" w14:textId="77777777" w:rsidTr="004535E8">
        <w:trPr>
          <w:cantSplit/>
          <w:trHeight w:val="693"/>
          <w:tblHeader/>
          <w:jc w:val="center"/>
        </w:trPr>
        <w:tc>
          <w:tcPr>
            <w:tcW w:w="720" w:type="pct"/>
            <w:tcBorders>
              <w:top w:val="dotted" w:sz="4" w:space="0" w:color="auto"/>
              <w:left w:val="single" w:sz="4" w:space="0" w:color="auto"/>
              <w:bottom w:val="dotted" w:sz="4" w:space="0" w:color="auto"/>
              <w:right w:val="dotted" w:sz="4" w:space="0" w:color="auto"/>
            </w:tcBorders>
            <w:vAlign w:val="center"/>
          </w:tcPr>
          <w:p w14:paraId="458FA49B" w14:textId="77777777" w:rsidR="00240C0A" w:rsidRDefault="00240C0A" w:rsidP="00845425">
            <w:pPr>
              <w:jc w:val="center"/>
              <w:rPr>
                <w:rFonts w:asciiTheme="minorBidi" w:hAnsiTheme="minorBidi"/>
                <w:sz w:val="20"/>
                <w:szCs w:val="20"/>
                <w:rtl/>
              </w:rPr>
            </w:pPr>
            <w:r>
              <w:rPr>
                <w:rFonts w:asciiTheme="minorBidi" w:hAnsiTheme="minorBidi" w:hint="cs"/>
                <w:sz w:val="20"/>
                <w:szCs w:val="20"/>
                <w:rtl/>
              </w:rPr>
              <w:t>6</w:t>
            </w:r>
          </w:p>
        </w:tc>
        <w:tc>
          <w:tcPr>
            <w:tcW w:w="815" w:type="pct"/>
            <w:tcBorders>
              <w:top w:val="dotted" w:sz="4" w:space="0" w:color="auto"/>
              <w:left w:val="dotted" w:sz="4" w:space="0" w:color="auto"/>
              <w:bottom w:val="dotted" w:sz="4" w:space="0" w:color="auto"/>
              <w:right w:val="dotted" w:sz="4" w:space="0" w:color="auto"/>
            </w:tcBorders>
            <w:vAlign w:val="center"/>
          </w:tcPr>
          <w:p w14:paraId="32AAB51D" w14:textId="77777777" w:rsidR="00240C0A" w:rsidRDefault="006C4DF7" w:rsidP="006C4DF7">
            <w:pPr>
              <w:jc w:val="center"/>
              <w:rPr>
                <w:rFonts w:asciiTheme="minorBidi" w:hAnsiTheme="minorBidi"/>
                <w:sz w:val="20"/>
                <w:szCs w:val="20"/>
                <w:rtl/>
              </w:rPr>
            </w:pPr>
            <w:r>
              <w:rPr>
                <w:rFonts w:asciiTheme="minorBidi" w:hAnsiTheme="minorBidi" w:hint="cs"/>
                <w:sz w:val="20"/>
                <w:szCs w:val="20"/>
                <w:rtl/>
              </w:rPr>
              <w:t>28</w:t>
            </w:r>
            <w:r w:rsidR="00240C0A">
              <w:rPr>
                <w:rFonts w:asciiTheme="minorBidi" w:hAnsiTheme="minorBidi" w:hint="cs"/>
                <w:sz w:val="20"/>
                <w:szCs w:val="20"/>
                <w:rtl/>
              </w:rPr>
              <w:t>.02.2022</w:t>
            </w:r>
          </w:p>
        </w:tc>
        <w:tc>
          <w:tcPr>
            <w:tcW w:w="1459" w:type="pct"/>
            <w:tcBorders>
              <w:top w:val="dotted" w:sz="4" w:space="0" w:color="auto"/>
              <w:left w:val="dotted" w:sz="4" w:space="0" w:color="auto"/>
              <w:bottom w:val="dotted" w:sz="4" w:space="0" w:color="auto"/>
              <w:right w:val="dotted" w:sz="4" w:space="0" w:color="auto"/>
            </w:tcBorders>
            <w:vAlign w:val="center"/>
          </w:tcPr>
          <w:p w14:paraId="59F2D51A" w14:textId="77777777" w:rsidR="00240C0A" w:rsidRPr="00240C0A" w:rsidRDefault="00240C0A" w:rsidP="002D4C1D">
            <w:pPr>
              <w:jc w:val="center"/>
              <w:rPr>
                <w:rFonts w:asciiTheme="minorBidi" w:hAnsiTheme="minorBidi"/>
                <w:sz w:val="20"/>
                <w:szCs w:val="20"/>
              </w:rPr>
            </w:pP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sz w:val="20"/>
                <w:szCs w:val="20"/>
              </w:rPr>
              <w:instrText>REF</w:instrText>
            </w:r>
            <w:r>
              <w:rPr>
                <w:rFonts w:asciiTheme="minorBidi" w:hAnsiTheme="minorBidi"/>
                <w:sz w:val="20"/>
                <w:szCs w:val="20"/>
                <w:rtl/>
              </w:rPr>
              <w:instrText xml:space="preserve"> _</w:instrText>
            </w:r>
            <w:r>
              <w:rPr>
                <w:rFonts w:asciiTheme="minorBidi" w:hAnsiTheme="minorBidi"/>
                <w:sz w:val="20"/>
                <w:szCs w:val="20"/>
              </w:rPr>
              <w:instrText>Ref95837434 \r \h</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sidR="00734B01">
              <w:rPr>
                <w:rFonts w:asciiTheme="minorBidi" w:hAnsiTheme="minorBidi"/>
                <w:sz w:val="20"/>
                <w:szCs w:val="20"/>
                <w:rtl/>
              </w:rPr>
              <w:t>‏2.2.6.1.7</w:t>
            </w:r>
            <w:r>
              <w:rPr>
                <w:rFonts w:asciiTheme="minorBidi" w:hAnsiTheme="minorBidi"/>
                <w:sz w:val="20"/>
                <w:szCs w:val="20"/>
                <w:rtl/>
              </w:rPr>
              <w:fldChar w:fldCharType="end"/>
            </w:r>
          </w:p>
        </w:tc>
        <w:tc>
          <w:tcPr>
            <w:tcW w:w="2006" w:type="pct"/>
            <w:tcBorders>
              <w:top w:val="dotted" w:sz="4" w:space="0" w:color="auto"/>
              <w:left w:val="dotted" w:sz="4" w:space="0" w:color="auto"/>
              <w:bottom w:val="dotted" w:sz="4" w:space="0" w:color="auto"/>
              <w:right w:val="single" w:sz="4" w:space="0" w:color="auto"/>
            </w:tcBorders>
            <w:vAlign w:val="center"/>
          </w:tcPr>
          <w:p w14:paraId="53E62FCB" w14:textId="77777777" w:rsidR="00240C0A" w:rsidRDefault="00240C0A" w:rsidP="00B77091">
            <w:pPr>
              <w:pStyle w:val="ab"/>
              <w:ind w:left="0"/>
              <w:rPr>
                <w:rFonts w:asciiTheme="minorBidi" w:hAnsiTheme="minorBidi"/>
                <w:sz w:val="20"/>
                <w:szCs w:val="20"/>
                <w:rtl/>
              </w:rPr>
            </w:pPr>
            <w:r>
              <w:rPr>
                <w:rFonts w:asciiTheme="minorBidi" w:hAnsiTheme="minorBidi" w:hint="cs"/>
                <w:sz w:val="20"/>
                <w:szCs w:val="20"/>
                <w:rtl/>
              </w:rPr>
              <w:t>עדכון ההנחיות בעניין עבודה בפורטל הספקים.</w:t>
            </w:r>
          </w:p>
        </w:tc>
      </w:tr>
      <w:tr w:rsidR="009C1274" w14:paraId="4F419F16" w14:textId="77777777" w:rsidTr="004535E8">
        <w:trPr>
          <w:cantSplit/>
          <w:trHeight w:val="693"/>
          <w:tblHeader/>
          <w:jc w:val="center"/>
        </w:trPr>
        <w:tc>
          <w:tcPr>
            <w:tcW w:w="720" w:type="pct"/>
            <w:tcBorders>
              <w:top w:val="dotted" w:sz="4" w:space="0" w:color="auto"/>
              <w:left w:val="single" w:sz="4" w:space="0" w:color="auto"/>
              <w:bottom w:val="dotted" w:sz="4" w:space="0" w:color="auto"/>
              <w:right w:val="dotted" w:sz="4" w:space="0" w:color="auto"/>
            </w:tcBorders>
            <w:vAlign w:val="center"/>
          </w:tcPr>
          <w:p w14:paraId="49C06A8F" w14:textId="77777777" w:rsidR="009C1274" w:rsidRDefault="009C1274" w:rsidP="00845425">
            <w:pPr>
              <w:jc w:val="center"/>
              <w:rPr>
                <w:rFonts w:asciiTheme="minorBidi" w:hAnsiTheme="minorBidi"/>
                <w:sz w:val="20"/>
                <w:szCs w:val="20"/>
                <w:rtl/>
              </w:rPr>
            </w:pPr>
            <w:r>
              <w:rPr>
                <w:rFonts w:asciiTheme="minorBidi" w:hAnsiTheme="minorBidi" w:hint="cs"/>
                <w:sz w:val="20"/>
                <w:szCs w:val="20"/>
                <w:rtl/>
              </w:rPr>
              <w:t>7</w:t>
            </w:r>
          </w:p>
        </w:tc>
        <w:tc>
          <w:tcPr>
            <w:tcW w:w="815" w:type="pct"/>
            <w:tcBorders>
              <w:top w:val="dotted" w:sz="4" w:space="0" w:color="auto"/>
              <w:left w:val="dotted" w:sz="4" w:space="0" w:color="auto"/>
              <w:bottom w:val="dotted" w:sz="4" w:space="0" w:color="auto"/>
              <w:right w:val="dotted" w:sz="4" w:space="0" w:color="auto"/>
            </w:tcBorders>
            <w:vAlign w:val="center"/>
          </w:tcPr>
          <w:p w14:paraId="75C4BEFF" w14:textId="77777777" w:rsidR="009C1274" w:rsidRDefault="006D6395" w:rsidP="006C4DF7">
            <w:pPr>
              <w:jc w:val="center"/>
              <w:rPr>
                <w:rFonts w:asciiTheme="minorBidi" w:hAnsiTheme="minorBidi"/>
                <w:sz w:val="20"/>
                <w:szCs w:val="20"/>
                <w:rtl/>
              </w:rPr>
            </w:pPr>
            <w:r>
              <w:rPr>
                <w:rFonts w:asciiTheme="minorBidi" w:hAnsiTheme="minorBidi" w:hint="cs"/>
                <w:sz w:val="20"/>
                <w:szCs w:val="20"/>
                <w:rtl/>
              </w:rPr>
              <w:t>20</w:t>
            </w:r>
            <w:r w:rsidR="009C1274">
              <w:rPr>
                <w:rFonts w:asciiTheme="minorBidi" w:hAnsiTheme="minorBidi" w:hint="cs"/>
                <w:sz w:val="20"/>
                <w:szCs w:val="20"/>
                <w:rtl/>
              </w:rPr>
              <w:t>.03.2022</w:t>
            </w:r>
          </w:p>
        </w:tc>
        <w:tc>
          <w:tcPr>
            <w:tcW w:w="1459" w:type="pct"/>
            <w:tcBorders>
              <w:top w:val="dotted" w:sz="4" w:space="0" w:color="auto"/>
              <w:left w:val="dotted" w:sz="4" w:space="0" w:color="auto"/>
              <w:bottom w:val="dotted" w:sz="4" w:space="0" w:color="auto"/>
              <w:right w:val="dotted" w:sz="4" w:space="0" w:color="auto"/>
            </w:tcBorders>
            <w:vAlign w:val="center"/>
          </w:tcPr>
          <w:p w14:paraId="17E02EAE" w14:textId="77777777" w:rsidR="009C1274" w:rsidRDefault="009C1274" w:rsidP="002D4C1D">
            <w:pPr>
              <w:jc w:val="center"/>
              <w:rPr>
                <w:rFonts w:asciiTheme="minorBidi" w:hAnsiTheme="minorBidi"/>
                <w:sz w:val="20"/>
                <w:szCs w:val="20"/>
                <w:rtl/>
              </w:rPr>
            </w:pP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sz w:val="20"/>
                <w:szCs w:val="20"/>
              </w:rPr>
              <w:instrText>REF</w:instrText>
            </w:r>
            <w:r>
              <w:rPr>
                <w:rFonts w:asciiTheme="minorBidi" w:hAnsiTheme="minorBidi"/>
                <w:sz w:val="20"/>
                <w:szCs w:val="20"/>
                <w:rtl/>
              </w:rPr>
              <w:instrText xml:space="preserve"> _</w:instrText>
            </w:r>
            <w:r>
              <w:rPr>
                <w:rFonts w:asciiTheme="minorBidi" w:hAnsiTheme="minorBidi"/>
                <w:sz w:val="20"/>
                <w:szCs w:val="20"/>
              </w:rPr>
              <w:instrText>Ref97560205 \r \h</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sidR="00734B01">
              <w:rPr>
                <w:rFonts w:asciiTheme="minorBidi" w:hAnsiTheme="minorBidi"/>
                <w:sz w:val="20"/>
                <w:szCs w:val="20"/>
                <w:rtl/>
              </w:rPr>
              <w:t>‏2.2.6.1.6</w:t>
            </w:r>
            <w:r>
              <w:rPr>
                <w:rFonts w:asciiTheme="minorBidi" w:hAnsiTheme="minorBidi"/>
                <w:sz w:val="20"/>
                <w:szCs w:val="20"/>
                <w:rtl/>
              </w:rPr>
              <w:fldChar w:fldCharType="end"/>
            </w:r>
          </w:p>
        </w:tc>
        <w:tc>
          <w:tcPr>
            <w:tcW w:w="2006" w:type="pct"/>
            <w:tcBorders>
              <w:top w:val="dotted" w:sz="4" w:space="0" w:color="auto"/>
              <w:left w:val="dotted" w:sz="4" w:space="0" w:color="auto"/>
              <w:bottom w:val="dotted" w:sz="4" w:space="0" w:color="auto"/>
              <w:right w:val="single" w:sz="4" w:space="0" w:color="auto"/>
            </w:tcBorders>
            <w:vAlign w:val="center"/>
          </w:tcPr>
          <w:p w14:paraId="0E6B8E60" w14:textId="77777777" w:rsidR="009C1274" w:rsidRDefault="009C1274" w:rsidP="00B77091">
            <w:pPr>
              <w:pStyle w:val="ab"/>
              <w:ind w:left="0"/>
              <w:rPr>
                <w:rFonts w:asciiTheme="minorBidi" w:hAnsiTheme="minorBidi"/>
                <w:sz w:val="20"/>
                <w:szCs w:val="20"/>
                <w:rtl/>
              </w:rPr>
            </w:pPr>
            <w:r>
              <w:rPr>
                <w:rFonts w:asciiTheme="minorBidi" w:hAnsiTheme="minorBidi" w:hint="cs"/>
                <w:sz w:val="20"/>
                <w:szCs w:val="20"/>
                <w:rtl/>
              </w:rPr>
              <w:t xml:space="preserve">עדכון ההנחיות בעניין </w:t>
            </w:r>
            <w:r w:rsidR="006D6395">
              <w:rPr>
                <w:rFonts w:asciiTheme="minorBidi" w:hAnsiTheme="minorBidi"/>
                <w:sz w:val="20"/>
                <w:szCs w:val="20"/>
                <w:rtl/>
              </w:rPr>
              <w:t>עמותות, הקדשות, אגודות עות</w:t>
            </w:r>
            <w:r w:rsidRPr="000604D1">
              <w:rPr>
                <w:rFonts w:asciiTheme="minorBidi" w:hAnsiTheme="minorBidi"/>
                <w:sz w:val="20"/>
                <w:szCs w:val="20"/>
                <w:rtl/>
              </w:rPr>
              <w:t>מאניות וחברות לתועלת הציבור</w:t>
            </w:r>
            <w:r w:rsidR="008D174C">
              <w:rPr>
                <w:rFonts w:asciiTheme="minorBidi" w:hAnsiTheme="minorBidi" w:hint="cs"/>
                <w:sz w:val="20"/>
                <w:szCs w:val="20"/>
                <w:rtl/>
              </w:rPr>
              <w:t>.</w:t>
            </w:r>
          </w:p>
        </w:tc>
      </w:tr>
    </w:tbl>
    <w:p w14:paraId="39ACA168" w14:textId="77777777" w:rsidR="00DE47AB" w:rsidRDefault="00DE47AB" w:rsidP="00DE47AB">
      <w:pPr>
        <w:rPr>
          <w:rtl/>
        </w:rPr>
      </w:pPr>
    </w:p>
    <w:tbl>
      <w:tblPr>
        <w:bidiVisual/>
        <w:tblW w:w="4992" w:type="pct"/>
        <w:jc w:val="center"/>
        <w:tblBorders>
          <w:top w:val="single" w:sz="4" w:space="0" w:color="auto"/>
          <w:left w:val="single" w:sz="4" w:space="0" w:color="auto"/>
          <w:bottom w:val="single" w:sz="4" w:space="0" w:color="auto"/>
          <w:right w:val="single" w:sz="4" w:space="0" w:color="auto"/>
          <w:insideH w:val="dotted" w:sz="4" w:space="0" w:color="auto"/>
          <w:insideV w:val="dotted" w:sz="4" w:space="0" w:color="auto"/>
        </w:tblBorders>
        <w:tblCellMar>
          <w:top w:w="85" w:type="dxa"/>
          <w:bottom w:w="85" w:type="dxa"/>
        </w:tblCellMar>
        <w:tblLook w:val="04A0" w:firstRow="1" w:lastRow="0" w:firstColumn="1" w:lastColumn="0" w:noHBand="0" w:noVBand="1"/>
      </w:tblPr>
      <w:tblGrid>
        <w:gridCol w:w="1193"/>
        <w:gridCol w:w="1350"/>
        <w:gridCol w:w="2417"/>
        <w:gridCol w:w="3323"/>
      </w:tblGrid>
      <w:tr w:rsidR="0015235A" w14:paraId="64BC912E" w14:textId="77777777" w:rsidTr="004C30FC">
        <w:trPr>
          <w:cantSplit/>
          <w:trHeight w:val="227"/>
          <w:tblHeader/>
          <w:jc w:val="center"/>
        </w:trPr>
        <w:tc>
          <w:tcPr>
            <w:tcW w:w="720" w:type="pct"/>
            <w:shd w:val="pct5" w:color="auto" w:fill="FFFFFF"/>
            <w:vAlign w:val="center"/>
            <w:hideMark/>
          </w:tcPr>
          <w:p w14:paraId="2EB8DDF0" w14:textId="77777777" w:rsidR="0015235A" w:rsidRDefault="0015235A" w:rsidP="00912D87">
            <w:pPr>
              <w:jc w:val="center"/>
              <w:rPr>
                <w:rFonts w:ascii="Arial" w:eastAsia="PMingLiU" w:hAnsi="Arial" w:cs="Arial"/>
                <w:b/>
                <w:bCs/>
                <w:sz w:val="20"/>
                <w:szCs w:val="20"/>
              </w:rPr>
            </w:pPr>
            <w:r>
              <w:rPr>
                <w:rFonts w:ascii="Arial" w:eastAsia="PMingLiU" w:hAnsi="Arial" w:cs="Arial"/>
                <w:b/>
                <w:bCs/>
                <w:sz w:val="20"/>
                <w:szCs w:val="20"/>
                <w:rtl/>
              </w:rPr>
              <w:lastRenderedPageBreak/>
              <w:t>מהדורה</w:t>
            </w:r>
          </w:p>
        </w:tc>
        <w:tc>
          <w:tcPr>
            <w:tcW w:w="815" w:type="pct"/>
            <w:shd w:val="pct5" w:color="auto" w:fill="FFFFFF"/>
            <w:vAlign w:val="center"/>
            <w:hideMark/>
          </w:tcPr>
          <w:p w14:paraId="0526FAC9" w14:textId="77777777" w:rsidR="0015235A" w:rsidRDefault="0015235A" w:rsidP="00912D87">
            <w:pPr>
              <w:jc w:val="center"/>
              <w:rPr>
                <w:rFonts w:ascii="Arial" w:eastAsia="PMingLiU" w:hAnsi="Arial" w:cs="Arial"/>
                <w:b/>
                <w:bCs/>
                <w:sz w:val="20"/>
                <w:szCs w:val="20"/>
                <w:rtl/>
              </w:rPr>
            </w:pPr>
            <w:r>
              <w:rPr>
                <w:rFonts w:ascii="Arial" w:eastAsia="PMingLiU" w:hAnsi="Arial" w:cs="Arial"/>
                <w:b/>
                <w:bCs/>
                <w:sz w:val="20"/>
                <w:szCs w:val="20"/>
                <w:rtl/>
              </w:rPr>
              <w:t>תאריך</w:t>
            </w:r>
            <w:r>
              <w:rPr>
                <w:rFonts w:ascii="Arial" w:eastAsia="PMingLiU" w:hAnsi="Arial" w:cs="Arial" w:hint="cs"/>
                <w:b/>
                <w:bCs/>
                <w:sz w:val="20"/>
                <w:szCs w:val="20"/>
                <w:rtl/>
              </w:rPr>
              <w:t xml:space="preserve"> פרסום</w:t>
            </w:r>
          </w:p>
        </w:tc>
        <w:tc>
          <w:tcPr>
            <w:tcW w:w="1459" w:type="pct"/>
            <w:shd w:val="pct5" w:color="auto" w:fill="FFFFFF"/>
            <w:vAlign w:val="center"/>
            <w:hideMark/>
          </w:tcPr>
          <w:p w14:paraId="436FA625" w14:textId="77777777" w:rsidR="0015235A" w:rsidRDefault="0015235A" w:rsidP="00912D87">
            <w:pPr>
              <w:jc w:val="center"/>
              <w:rPr>
                <w:rFonts w:ascii="Arial" w:eastAsia="PMingLiU" w:hAnsi="Arial" w:cs="Arial"/>
                <w:b/>
                <w:bCs/>
                <w:sz w:val="20"/>
                <w:szCs w:val="20"/>
              </w:rPr>
            </w:pPr>
            <w:r>
              <w:rPr>
                <w:rFonts w:ascii="Arial" w:eastAsia="PMingLiU" w:hAnsi="Arial" w:cs="Arial"/>
                <w:b/>
                <w:bCs/>
                <w:sz w:val="20"/>
                <w:szCs w:val="20"/>
                <w:rtl/>
              </w:rPr>
              <w:t>סעיף/ים מושפע/ים</w:t>
            </w:r>
          </w:p>
        </w:tc>
        <w:tc>
          <w:tcPr>
            <w:tcW w:w="2006" w:type="pct"/>
            <w:shd w:val="pct5" w:color="auto" w:fill="FFFFFF"/>
            <w:vAlign w:val="center"/>
            <w:hideMark/>
          </w:tcPr>
          <w:p w14:paraId="2D45AAF7" w14:textId="77777777" w:rsidR="0015235A" w:rsidRDefault="0015235A" w:rsidP="00912D87">
            <w:pPr>
              <w:jc w:val="center"/>
              <w:rPr>
                <w:rFonts w:ascii="Arial" w:eastAsia="PMingLiU" w:hAnsi="Arial" w:cs="Arial"/>
                <w:b/>
                <w:bCs/>
                <w:sz w:val="20"/>
                <w:szCs w:val="20"/>
                <w:rtl/>
              </w:rPr>
            </w:pPr>
            <w:r>
              <w:rPr>
                <w:rFonts w:ascii="Arial" w:eastAsia="PMingLiU" w:hAnsi="Arial" w:cs="Arial"/>
                <w:b/>
                <w:bCs/>
                <w:sz w:val="20"/>
                <w:szCs w:val="20"/>
                <w:rtl/>
              </w:rPr>
              <w:t>תיאור השינוי / נימוקים</w:t>
            </w:r>
          </w:p>
        </w:tc>
      </w:tr>
      <w:tr w:rsidR="00CE2239" w14:paraId="6D8F7394" w14:textId="77777777" w:rsidTr="004C30FC">
        <w:trPr>
          <w:cantSplit/>
          <w:tblHeader/>
          <w:jc w:val="center"/>
        </w:trPr>
        <w:tc>
          <w:tcPr>
            <w:tcW w:w="720" w:type="pct"/>
            <w:vAlign w:val="center"/>
          </w:tcPr>
          <w:p w14:paraId="67AE9220" w14:textId="03536828" w:rsidR="00CE2239" w:rsidRDefault="00CE2239" w:rsidP="00CE2239">
            <w:pPr>
              <w:jc w:val="center"/>
              <w:rPr>
                <w:rFonts w:asciiTheme="minorBidi" w:hAnsiTheme="minorBidi"/>
                <w:sz w:val="20"/>
                <w:szCs w:val="20"/>
                <w:rtl/>
              </w:rPr>
            </w:pPr>
            <w:r>
              <w:rPr>
                <w:rFonts w:asciiTheme="minorBidi" w:hAnsiTheme="minorBidi" w:hint="cs"/>
                <w:sz w:val="20"/>
                <w:szCs w:val="20"/>
                <w:rtl/>
              </w:rPr>
              <w:t>8</w:t>
            </w:r>
          </w:p>
        </w:tc>
        <w:tc>
          <w:tcPr>
            <w:tcW w:w="815" w:type="pct"/>
            <w:vAlign w:val="center"/>
          </w:tcPr>
          <w:p w14:paraId="2F28B65C" w14:textId="31CF70F1" w:rsidR="00CE2239" w:rsidRDefault="00CE2239" w:rsidP="00CE2239">
            <w:pPr>
              <w:jc w:val="center"/>
              <w:rPr>
                <w:rFonts w:asciiTheme="minorBidi" w:hAnsiTheme="minorBidi"/>
                <w:sz w:val="20"/>
                <w:szCs w:val="20"/>
                <w:rtl/>
              </w:rPr>
            </w:pPr>
            <w:r>
              <w:rPr>
                <w:rFonts w:asciiTheme="minorBidi" w:hAnsiTheme="minorBidi" w:hint="cs"/>
                <w:sz w:val="20"/>
                <w:szCs w:val="20"/>
                <w:rtl/>
              </w:rPr>
              <w:t>04.01.2023</w:t>
            </w:r>
          </w:p>
        </w:tc>
        <w:tc>
          <w:tcPr>
            <w:tcW w:w="1459" w:type="pct"/>
            <w:vAlign w:val="center"/>
          </w:tcPr>
          <w:p w14:paraId="47E8AE01" w14:textId="7E2CA00C" w:rsidR="00CE2239" w:rsidRDefault="00CE2239" w:rsidP="00CE2239">
            <w:pPr>
              <w:jc w:val="center"/>
              <w:rPr>
                <w:rFonts w:ascii="Arial" w:hAnsi="Arial" w:cs="Arial"/>
                <w:sz w:val="20"/>
                <w:szCs w:val="20"/>
                <w:rtl/>
              </w:rPr>
            </w:pP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sz w:val="20"/>
                <w:szCs w:val="20"/>
              </w:rPr>
              <w:instrText>REF</w:instrText>
            </w:r>
            <w:r>
              <w:rPr>
                <w:rFonts w:asciiTheme="minorBidi" w:hAnsiTheme="minorBidi"/>
                <w:sz w:val="20"/>
                <w:szCs w:val="20"/>
                <w:rtl/>
              </w:rPr>
              <w:instrText xml:space="preserve"> _</w:instrText>
            </w:r>
            <w:r>
              <w:rPr>
                <w:rFonts w:asciiTheme="minorBidi" w:hAnsiTheme="minorBidi"/>
                <w:sz w:val="20"/>
                <w:szCs w:val="20"/>
              </w:rPr>
              <w:instrText>Ref88725380 \r \h</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Pr>
                <w:rFonts w:asciiTheme="minorBidi" w:hAnsiTheme="minorBidi"/>
                <w:sz w:val="20"/>
                <w:szCs w:val="20"/>
                <w:rtl/>
              </w:rPr>
              <w:t>‏2.2.4.7.4</w:t>
            </w:r>
            <w:r>
              <w:rPr>
                <w:rFonts w:asciiTheme="minorBidi" w:hAnsiTheme="minorBidi"/>
                <w:sz w:val="20"/>
                <w:szCs w:val="20"/>
                <w:rtl/>
              </w:rPr>
              <w:fldChar w:fldCharType="end"/>
            </w:r>
            <w:r>
              <w:rPr>
                <w:rFonts w:asciiTheme="minorBidi" w:hAnsiTheme="minorBidi" w:hint="cs"/>
                <w:sz w:val="20"/>
                <w:szCs w:val="20"/>
                <w:rtl/>
              </w:rPr>
              <w:t xml:space="preserve">, </w:t>
            </w:r>
            <w:hyperlink w:anchor="נספח_ד3" w:history="1">
              <w:r w:rsidRPr="00734B01">
                <w:rPr>
                  <w:rStyle w:val="Hyperlink"/>
                  <w:rFonts w:asciiTheme="minorBidi" w:hAnsiTheme="minorBidi"/>
                  <w:color w:val="auto"/>
                  <w:sz w:val="20"/>
                  <w:szCs w:val="20"/>
                  <w:u w:val="none"/>
                  <w:rtl/>
                </w:rPr>
                <w:t>נספח ד3</w:t>
              </w:r>
            </w:hyperlink>
          </w:p>
        </w:tc>
        <w:tc>
          <w:tcPr>
            <w:tcW w:w="2006" w:type="pct"/>
            <w:vAlign w:val="center"/>
          </w:tcPr>
          <w:p w14:paraId="44683A40" w14:textId="1104DCAE" w:rsidR="00CE2239" w:rsidRDefault="00CE2239" w:rsidP="00CE2239">
            <w:pPr>
              <w:pStyle w:val="ab"/>
              <w:ind w:left="0"/>
              <w:rPr>
                <w:rFonts w:ascii="Arial" w:hAnsi="Arial" w:cs="Arial"/>
                <w:sz w:val="20"/>
                <w:szCs w:val="20"/>
                <w:rtl/>
              </w:rPr>
            </w:pPr>
            <w:r>
              <w:rPr>
                <w:rFonts w:asciiTheme="minorBidi" w:hAnsiTheme="minorBidi" w:hint="cs"/>
                <w:sz w:val="20"/>
                <w:szCs w:val="20"/>
                <w:rtl/>
              </w:rPr>
              <w:t>עדכון הנחיות בדבר קבלת אישור מאת רשות המיסים עבור מציע שאינו חייב בתשלום מע"מ</w:t>
            </w:r>
          </w:p>
        </w:tc>
      </w:tr>
      <w:tr w:rsidR="00CE2239" w14:paraId="06994AA0" w14:textId="77777777" w:rsidTr="004C30FC">
        <w:trPr>
          <w:cantSplit/>
          <w:tblHeader/>
          <w:jc w:val="center"/>
        </w:trPr>
        <w:tc>
          <w:tcPr>
            <w:tcW w:w="720" w:type="pct"/>
            <w:vAlign w:val="center"/>
          </w:tcPr>
          <w:p w14:paraId="74305589" w14:textId="743ED4ED" w:rsidR="00CE2239" w:rsidRDefault="00CE2239" w:rsidP="00CE2239">
            <w:pPr>
              <w:jc w:val="center"/>
              <w:rPr>
                <w:rFonts w:asciiTheme="minorBidi" w:hAnsiTheme="minorBidi"/>
                <w:sz w:val="20"/>
                <w:szCs w:val="20"/>
                <w:rtl/>
              </w:rPr>
            </w:pPr>
            <w:r>
              <w:rPr>
                <w:rFonts w:asciiTheme="minorBidi" w:hAnsiTheme="minorBidi" w:hint="cs"/>
                <w:sz w:val="20"/>
                <w:szCs w:val="20"/>
                <w:rtl/>
              </w:rPr>
              <w:t>9</w:t>
            </w:r>
          </w:p>
        </w:tc>
        <w:tc>
          <w:tcPr>
            <w:tcW w:w="815" w:type="pct"/>
            <w:vAlign w:val="center"/>
          </w:tcPr>
          <w:p w14:paraId="7D4E7149" w14:textId="297B78CB" w:rsidR="00CE2239" w:rsidRDefault="00CE2239" w:rsidP="00CE2239">
            <w:pPr>
              <w:jc w:val="center"/>
              <w:rPr>
                <w:rFonts w:asciiTheme="minorBidi" w:hAnsiTheme="minorBidi"/>
                <w:sz w:val="20"/>
                <w:szCs w:val="20"/>
                <w:rtl/>
              </w:rPr>
            </w:pPr>
            <w:r>
              <w:rPr>
                <w:rFonts w:asciiTheme="minorBidi" w:hAnsiTheme="minorBidi" w:hint="cs"/>
                <w:sz w:val="20"/>
                <w:szCs w:val="20"/>
                <w:rtl/>
              </w:rPr>
              <w:t>23.01.2023</w:t>
            </w:r>
          </w:p>
        </w:tc>
        <w:tc>
          <w:tcPr>
            <w:tcW w:w="1459" w:type="pct"/>
            <w:vAlign w:val="center"/>
          </w:tcPr>
          <w:p w14:paraId="455CFBEC" w14:textId="00D5BE6B" w:rsidR="00CE2239" w:rsidRDefault="00CE2239" w:rsidP="00CE2239">
            <w:pPr>
              <w:jc w:val="center"/>
              <w:rPr>
                <w:rFonts w:ascii="Arial" w:hAnsi="Arial" w:cs="Arial"/>
                <w:sz w:val="20"/>
                <w:szCs w:val="20"/>
                <w:rtl/>
              </w:rPr>
            </w:pP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sz w:val="20"/>
                <w:szCs w:val="20"/>
              </w:rPr>
              <w:instrText>REF</w:instrText>
            </w:r>
            <w:r>
              <w:rPr>
                <w:rFonts w:asciiTheme="minorBidi" w:hAnsiTheme="minorBidi"/>
                <w:sz w:val="20"/>
                <w:szCs w:val="20"/>
                <w:rtl/>
              </w:rPr>
              <w:instrText xml:space="preserve"> _</w:instrText>
            </w:r>
            <w:r>
              <w:rPr>
                <w:rFonts w:asciiTheme="minorBidi" w:hAnsiTheme="minorBidi"/>
                <w:sz w:val="20"/>
                <w:szCs w:val="20"/>
              </w:rPr>
              <w:instrText>Ref124416215 \r \h</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Pr>
                <w:rFonts w:asciiTheme="minorBidi" w:hAnsiTheme="minorBidi"/>
                <w:sz w:val="20"/>
                <w:szCs w:val="20"/>
                <w:cs/>
              </w:rPr>
              <w:t>‎</w:t>
            </w:r>
            <w:r>
              <w:rPr>
                <w:rFonts w:asciiTheme="minorBidi" w:hAnsiTheme="minorBidi"/>
                <w:sz w:val="20"/>
                <w:szCs w:val="20"/>
              </w:rPr>
              <w:t>2.2.9.4</w:t>
            </w:r>
            <w:r>
              <w:rPr>
                <w:rFonts w:asciiTheme="minorBidi" w:hAnsiTheme="minorBidi"/>
                <w:sz w:val="20"/>
                <w:szCs w:val="20"/>
                <w:rtl/>
              </w:rPr>
              <w:fldChar w:fldCharType="end"/>
            </w:r>
            <w:r>
              <w:rPr>
                <w:rFonts w:asciiTheme="minorBidi" w:hAnsiTheme="minorBidi" w:hint="cs"/>
                <w:sz w:val="20"/>
                <w:szCs w:val="20"/>
                <w:rtl/>
              </w:rPr>
              <w:t xml:space="preserve">, </w:t>
            </w:r>
            <w:r>
              <w:rPr>
                <w:rFonts w:asciiTheme="minorBidi" w:hAnsiTheme="minorBidi"/>
                <w:sz w:val="20"/>
                <w:szCs w:val="20"/>
                <w:rtl/>
              </w:rPr>
              <w:fldChar w:fldCharType="begin"/>
            </w:r>
            <w:r>
              <w:rPr>
                <w:rFonts w:asciiTheme="minorBidi" w:hAnsiTheme="minorBidi"/>
                <w:sz w:val="20"/>
                <w:szCs w:val="20"/>
                <w:rtl/>
              </w:rPr>
              <w:instrText xml:space="preserve"> </w:instrText>
            </w:r>
            <w:r>
              <w:rPr>
                <w:rFonts w:asciiTheme="minorBidi" w:hAnsiTheme="minorBidi" w:hint="cs"/>
                <w:sz w:val="20"/>
                <w:szCs w:val="20"/>
              </w:rPr>
              <w:instrText>REF</w:instrText>
            </w:r>
            <w:r>
              <w:rPr>
                <w:rFonts w:asciiTheme="minorBidi" w:hAnsiTheme="minorBidi" w:hint="cs"/>
                <w:sz w:val="20"/>
                <w:szCs w:val="20"/>
                <w:rtl/>
              </w:rPr>
              <w:instrText xml:space="preserve"> _</w:instrText>
            </w:r>
            <w:r>
              <w:rPr>
                <w:rFonts w:asciiTheme="minorBidi" w:hAnsiTheme="minorBidi" w:hint="cs"/>
                <w:sz w:val="20"/>
                <w:szCs w:val="20"/>
              </w:rPr>
              <w:instrText>Ref124416225 \r \h</w:instrText>
            </w:r>
            <w:r>
              <w:rPr>
                <w:rFonts w:asciiTheme="minorBidi" w:hAnsiTheme="minorBidi"/>
                <w:sz w:val="20"/>
                <w:szCs w:val="20"/>
                <w:rtl/>
              </w:rPr>
              <w:instrText xml:space="preserve"> </w:instrText>
            </w:r>
            <w:r>
              <w:rPr>
                <w:rFonts w:asciiTheme="minorBidi" w:hAnsiTheme="minorBidi"/>
                <w:sz w:val="20"/>
                <w:szCs w:val="20"/>
                <w:rtl/>
              </w:rPr>
            </w:r>
            <w:r>
              <w:rPr>
                <w:rFonts w:asciiTheme="minorBidi" w:hAnsiTheme="minorBidi"/>
                <w:sz w:val="20"/>
                <w:szCs w:val="20"/>
                <w:rtl/>
              </w:rPr>
              <w:fldChar w:fldCharType="separate"/>
            </w:r>
            <w:r>
              <w:rPr>
                <w:rFonts w:asciiTheme="minorBidi" w:hAnsiTheme="minorBidi"/>
                <w:sz w:val="20"/>
                <w:szCs w:val="20"/>
                <w:cs/>
              </w:rPr>
              <w:t>‎</w:t>
            </w:r>
            <w:r>
              <w:rPr>
                <w:rFonts w:asciiTheme="minorBidi" w:hAnsiTheme="minorBidi"/>
                <w:sz w:val="20"/>
                <w:szCs w:val="20"/>
              </w:rPr>
              <w:t>2.2.9.5</w:t>
            </w:r>
            <w:r>
              <w:rPr>
                <w:rFonts w:asciiTheme="minorBidi" w:hAnsiTheme="minorBidi"/>
                <w:sz w:val="20"/>
                <w:szCs w:val="20"/>
                <w:rtl/>
              </w:rPr>
              <w:fldChar w:fldCharType="end"/>
            </w:r>
            <w:r>
              <w:rPr>
                <w:rFonts w:asciiTheme="minorBidi" w:hAnsiTheme="minorBidi" w:hint="cs"/>
                <w:sz w:val="20"/>
                <w:szCs w:val="20"/>
                <w:rtl/>
              </w:rPr>
              <w:t xml:space="preserve">, </w:t>
            </w:r>
            <w:hyperlink w:anchor="נספח_ו" w:history="1">
              <w:r w:rsidRPr="002E666C">
                <w:rPr>
                  <w:rStyle w:val="Hyperlink"/>
                  <w:rFonts w:asciiTheme="minorBidi" w:hAnsiTheme="minorBidi" w:hint="eastAsia"/>
                  <w:color w:val="auto"/>
                  <w:sz w:val="20"/>
                  <w:szCs w:val="20"/>
                  <w:u w:val="none"/>
                  <w:rtl/>
                </w:rPr>
                <w:t>נספח</w:t>
              </w:r>
              <w:r w:rsidRPr="002E666C">
                <w:rPr>
                  <w:rStyle w:val="Hyperlink"/>
                  <w:rFonts w:asciiTheme="minorBidi" w:hAnsiTheme="minorBidi"/>
                  <w:color w:val="auto"/>
                  <w:sz w:val="20"/>
                  <w:szCs w:val="20"/>
                  <w:u w:val="none"/>
                  <w:rtl/>
                </w:rPr>
                <w:t xml:space="preserve"> </w:t>
              </w:r>
              <w:r w:rsidRPr="002E666C">
                <w:rPr>
                  <w:rStyle w:val="Hyperlink"/>
                  <w:rFonts w:asciiTheme="minorBidi" w:hAnsiTheme="minorBidi" w:hint="eastAsia"/>
                  <w:color w:val="auto"/>
                  <w:sz w:val="20"/>
                  <w:szCs w:val="20"/>
                  <w:u w:val="none"/>
                  <w:rtl/>
                </w:rPr>
                <w:t>ו</w:t>
              </w:r>
            </w:hyperlink>
          </w:p>
        </w:tc>
        <w:tc>
          <w:tcPr>
            <w:tcW w:w="2006" w:type="pct"/>
            <w:vAlign w:val="center"/>
          </w:tcPr>
          <w:p w14:paraId="1B39770F" w14:textId="22F6CAF7" w:rsidR="00CE2239" w:rsidRDefault="00CE2239" w:rsidP="00CE2239">
            <w:pPr>
              <w:pStyle w:val="ab"/>
              <w:ind w:left="0"/>
              <w:rPr>
                <w:rFonts w:ascii="Arial" w:hAnsi="Arial" w:cs="Arial"/>
                <w:sz w:val="20"/>
                <w:szCs w:val="20"/>
                <w:rtl/>
              </w:rPr>
            </w:pPr>
            <w:r>
              <w:rPr>
                <w:rFonts w:asciiTheme="minorBidi" w:hAnsiTheme="minorBidi" w:hint="cs"/>
                <w:sz w:val="20"/>
                <w:szCs w:val="20"/>
                <w:rtl/>
              </w:rPr>
              <w:t xml:space="preserve">עדכון הנחיות בדבר הגשת הצעות באופן מקוון והוספת נספח הנחיות לאופן השימוש בתיבת המכרזים הדיגיטלית </w:t>
            </w:r>
          </w:p>
        </w:tc>
      </w:tr>
      <w:tr w:rsidR="0015235A" w14:paraId="5FB4B921" w14:textId="77777777" w:rsidTr="004C30FC">
        <w:trPr>
          <w:cantSplit/>
          <w:tblHeader/>
          <w:jc w:val="center"/>
        </w:trPr>
        <w:tc>
          <w:tcPr>
            <w:tcW w:w="720" w:type="pct"/>
            <w:vMerge w:val="restart"/>
            <w:vAlign w:val="center"/>
          </w:tcPr>
          <w:p w14:paraId="311A8E8B" w14:textId="77777777" w:rsidR="0015235A" w:rsidRDefault="0015235A" w:rsidP="00912D87">
            <w:pPr>
              <w:jc w:val="center"/>
              <w:rPr>
                <w:rFonts w:asciiTheme="minorBidi" w:hAnsiTheme="minorBidi"/>
                <w:sz w:val="20"/>
                <w:szCs w:val="20"/>
              </w:rPr>
            </w:pPr>
            <w:r>
              <w:rPr>
                <w:rFonts w:asciiTheme="minorBidi" w:hAnsiTheme="minorBidi" w:hint="cs"/>
                <w:sz w:val="20"/>
                <w:szCs w:val="20"/>
                <w:rtl/>
              </w:rPr>
              <w:t>10</w:t>
            </w:r>
          </w:p>
        </w:tc>
        <w:tc>
          <w:tcPr>
            <w:tcW w:w="815" w:type="pct"/>
            <w:vMerge w:val="restart"/>
            <w:vAlign w:val="center"/>
          </w:tcPr>
          <w:p w14:paraId="62DB357F" w14:textId="77777777" w:rsidR="0015235A" w:rsidRDefault="004D2895" w:rsidP="00357418">
            <w:pPr>
              <w:jc w:val="center"/>
              <w:rPr>
                <w:rFonts w:asciiTheme="minorBidi" w:hAnsiTheme="minorBidi"/>
                <w:sz w:val="20"/>
                <w:szCs w:val="20"/>
              </w:rPr>
            </w:pPr>
            <w:r>
              <w:rPr>
                <w:rFonts w:asciiTheme="minorBidi" w:hAnsiTheme="minorBidi" w:hint="cs"/>
                <w:sz w:val="20"/>
                <w:szCs w:val="20"/>
                <w:rtl/>
              </w:rPr>
              <w:t>1</w:t>
            </w:r>
            <w:r w:rsidR="00357418">
              <w:rPr>
                <w:rFonts w:asciiTheme="minorBidi" w:hAnsiTheme="minorBidi" w:hint="cs"/>
                <w:sz w:val="20"/>
                <w:szCs w:val="20"/>
                <w:rtl/>
              </w:rPr>
              <w:t>4</w:t>
            </w:r>
            <w:r w:rsidR="0015235A">
              <w:rPr>
                <w:rFonts w:asciiTheme="minorBidi" w:hAnsiTheme="minorBidi" w:hint="cs"/>
                <w:sz w:val="20"/>
                <w:szCs w:val="20"/>
                <w:rtl/>
              </w:rPr>
              <w:t>.03.2023</w:t>
            </w:r>
          </w:p>
        </w:tc>
        <w:tc>
          <w:tcPr>
            <w:tcW w:w="1459" w:type="pct"/>
            <w:vAlign w:val="center"/>
          </w:tcPr>
          <w:p w14:paraId="0EA04286" w14:textId="77777777" w:rsidR="0015235A" w:rsidRDefault="0015235A" w:rsidP="00912D87">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Ref129175356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‏2.2.3.2.4</w:t>
            </w:r>
            <w:r>
              <w:rPr>
                <w:rFonts w:ascii="Arial" w:hAnsi="Arial" w:cs="Arial"/>
                <w:sz w:val="20"/>
                <w:szCs w:val="20"/>
                <w:rtl/>
              </w:rPr>
              <w:fldChar w:fldCharType="end"/>
            </w:r>
          </w:p>
        </w:tc>
        <w:tc>
          <w:tcPr>
            <w:tcW w:w="2006" w:type="pct"/>
            <w:vAlign w:val="center"/>
          </w:tcPr>
          <w:p w14:paraId="3524CC0C" w14:textId="77777777" w:rsidR="0015235A" w:rsidRPr="007B3394" w:rsidRDefault="0015235A" w:rsidP="00912D87">
            <w:pPr>
              <w:pStyle w:val="ab"/>
              <w:ind w:left="0"/>
              <w:rPr>
                <w:rFonts w:ascii="Arial" w:hAnsi="Arial" w:cs="Arial"/>
                <w:sz w:val="20"/>
                <w:szCs w:val="20"/>
                <w:rtl/>
              </w:rPr>
            </w:pPr>
            <w:r>
              <w:rPr>
                <w:rFonts w:ascii="Arial" w:hAnsi="Arial" w:cs="Arial" w:hint="cs"/>
                <w:sz w:val="20"/>
                <w:szCs w:val="20"/>
                <w:rtl/>
              </w:rPr>
              <w:t>הוספת אפשרות לאפשר למציעים להגיש את ערבותם לבדיקת ועדת המכרזים</w:t>
            </w:r>
          </w:p>
        </w:tc>
      </w:tr>
      <w:tr w:rsidR="0015235A" w14:paraId="6FA5928A" w14:textId="77777777" w:rsidTr="004C30FC">
        <w:trPr>
          <w:cantSplit/>
          <w:trHeight w:val="196"/>
          <w:tblHeader/>
          <w:jc w:val="center"/>
        </w:trPr>
        <w:tc>
          <w:tcPr>
            <w:tcW w:w="720" w:type="pct"/>
            <w:vMerge/>
            <w:vAlign w:val="center"/>
          </w:tcPr>
          <w:p w14:paraId="332F1FD9" w14:textId="77777777" w:rsidR="0015235A" w:rsidRDefault="0015235A" w:rsidP="00912D87">
            <w:pPr>
              <w:jc w:val="center"/>
              <w:rPr>
                <w:rFonts w:asciiTheme="minorBidi" w:hAnsiTheme="minorBidi"/>
                <w:sz w:val="20"/>
                <w:szCs w:val="20"/>
              </w:rPr>
            </w:pPr>
          </w:p>
        </w:tc>
        <w:tc>
          <w:tcPr>
            <w:tcW w:w="815" w:type="pct"/>
            <w:vMerge/>
            <w:vAlign w:val="center"/>
          </w:tcPr>
          <w:p w14:paraId="31E5A126" w14:textId="77777777" w:rsidR="0015235A" w:rsidRDefault="0015235A" w:rsidP="00912D87">
            <w:pPr>
              <w:jc w:val="center"/>
              <w:rPr>
                <w:rFonts w:asciiTheme="minorBidi" w:hAnsiTheme="minorBidi"/>
                <w:sz w:val="20"/>
                <w:szCs w:val="20"/>
              </w:rPr>
            </w:pPr>
          </w:p>
        </w:tc>
        <w:tc>
          <w:tcPr>
            <w:tcW w:w="1459" w:type="pct"/>
            <w:vAlign w:val="center"/>
          </w:tcPr>
          <w:p w14:paraId="5163F610" w14:textId="77777777" w:rsidR="0015235A" w:rsidRDefault="0015235A" w:rsidP="00912D87">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Ref129175445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‏2.2.6.1</w:t>
            </w:r>
            <w:r>
              <w:rPr>
                <w:rFonts w:ascii="Arial" w:hAnsi="Arial" w:cs="Arial"/>
                <w:sz w:val="20"/>
                <w:szCs w:val="20"/>
                <w:rtl/>
              </w:rPr>
              <w:fldChar w:fldCharType="end"/>
            </w:r>
          </w:p>
        </w:tc>
        <w:tc>
          <w:tcPr>
            <w:tcW w:w="2006" w:type="pct"/>
            <w:vAlign w:val="center"/>
          </w:tcPr>
          <w:p w14:paraId="02E393B1" w14:textId="77777777" w:rsidR="0015235A" w:rsidRPr="007B3394" w:rsidRDefault="0015235A" w:rsidP="00431313">
            <w:pPr>
              <w:pStyle w:val="ab"/>
              <w:ind w:left="0"/>
              <w:rPr>
                <w:rFonts w:ascii="Arial" w:hAnsi="Arial" w:cs="Arial"/>
                <w:sz w:val="20"/>
                <w:szCs w:val="20"/>
                <w:rtl/>
              </w:rPr>
            </w:pPr>
            <w:r>
              <w:rPr>
                <w:rFonts w:ascii="Arial" w:hAnsi="Arial" w:cs="Arial" w:hint="cs"/>
                <w:sz w:val="20"/>
                <w:szCs w:val="20"/>
                <w:rtl/>
              </w:rPr>
              <w:t>הסרת הדרישה להגיש</w:t>
            </w:r>
            <w:r w:rsidR="00431313">
              <w:rPr>
                <w:rFonts w:ascii="Arial" w:hAnsi="Arial" w:cs="Arial" w:hint="cs"/>
                <w:sz w:val="20"/>
                <w:szCs w:val="20"/>
                <w:rtl/>
              </w:rPr>
              <w:t xml:space="preserve"> נוסח חברה או שותפות</w:t>
            </w:r>
            <w:r>
              <w:rPr>
                <w:rFonts w:ascii="Arial" w:hAnsi="Arial" w:cs="Arial" w:hint="cs"/>
                <w:sz w:val="20"/>
                <w:szCs w:val="20"/>
                <w:rtl/>
              </w:rPr>
              <w:t xml:space="preserve"> ע</w:t>
            </w:r>
            <w:r w:rsidR="00431313">
              <w:rPr>
                <w:rFonts w:ascii="Arial" w:hAnsi="Arial" w:cs="Arial" w:hint="cs"/>
                <w:sz w:val="20"/>
                <w:szCs w:val="20"/>
                <w:rtl/>
              </w:rPr>
              <w:t>ל ידי</w:t>
            </w:r>
            <w:r>
              <w:rPr>
                <w:rFonts w:ascii="Arial" w:hAnsi="Arial" w:cs="Arial" w:hint="cs"/>
                <w:sz w:val="20"/>
                <w:szCs w:val="20"/>
                <w:rtl/>
              </w:rPr>
              <w:t xml:space="preserve"> תאגידים </w:t>
            </w:r>
          </w:p>
        </w:tc>
      </w:tr>
      <w:tr w:rsidR="0082692C" w14:paraId="65F0C776" w14:textId="77777777" w:rsidTr="004C30FC">
        <w:trPr>
          <w:cantSplit/>
          <w:trHeight w:val="30"/>
          <w:tblHeader/>
          <w:jc w:val="center"/>
        </w:trPr>
        <w:tc>
          <w:tcPr>
            <w:tcW w:w="720" w:type="pct"/>
            <w:vAlign w:val="center"/>
          </w:tcPr>
          <w:p w14:paraId="3DF39C8A" w14:textId="77777777" w:rsidR="0082692C" w:rsidRDefault="0082692C" w:rsidP="00912D87">
            <w:pPr>
              <w:jc w:val="center"/>
              <w:rPr>
                <w:rFonts w:asciiTheme="minorBidi" w:hAnsiTheme="minorBidi"/>
                <w:sz w:val="20"/>
                <w:szCs w:val="20"/>
                <w:rtl/>
              </w:rPr>
            </w:pPr>
            <w:r>
              <w:rPr>
                <w:rFonts w:asciiTheme="minorBidi" w:hAnsiTheme="minorBidi" w:hint="cs"/>
                <w:sz w:val="20"/>
                <w:szCs w:val="20"/>
                <w:rtl/>
              </w:rPr>
              <w:t>11</w:t>
            </w:r>
          </w:p>
        </w:tc>
        <w:tc>
          <w:tcPr>
            <w:tcW w:w="815" w:type="pct"/>
            <w:vAlign w:val="center"/>
          </w:tcPr>
          <w:p w14:paraId="45C933F9" w14:textId="77777777" w:rsidR="0082692C" w:rsidRDefault="0082692C" w:rsidP="0082692C">
            <w:pPr>
              <w:jc w:val="center"/>
              <w:rPr>
                <w:rFonts w:asciiTheme="minorBidi" w:hAnsiTheme="minorBidi"/>
                <w:sz w:val="20"/>
                <w:szCs w:val="20"/>
                <w:rtl/>
              </w:rPr>
            </w:pPr>
            <w:r>
              <w:rPr>
                <w:rFonts w:asciiTheme="minorBidi" w:hAnsiTheme="minorBidi" w:hint="cs"/>
                <w:sz w:val="20"/>
                <w:szCs w:val="20"/>
                <w:rtl/>
              </w:rPr>
              <w:t>27.07.2023</w:t>
            </w:r>
          </w:p>
        </w:tc>
        <w:tc>
          <w:tcPr>
            <w:tcW w:w="1459" w:type="pct"/>
            <w:vAlign w:val="center"/>
          </w:tcPr>
          <w:p w14:paraId="52DBA921" w14:textId="77777777" w:rsidR="0082692C" w:rsidRDefault="0082692C" w:rsidP="00912D87">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Ref141188689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‏2.2.6.2</w:t>
            </w:r>
            <w:r>
              <w:rPr>
                <w:rFonts w:ascii="Arial" w:hAnsi="Arial" w:cs="Arial"/>
                <w:sz w:val="20"/>
                <w:szCs w:val="20"/>
                <w:rtl/>
              </w:rPr>
              <w:fldChar w:fldCharType="end"/>
            </w:r>
          </w:p>
        </w:tc>
        <w:tc>
          <w:tcPr>
            <w:tcW w:w="2006" w:type="pct"/>
            <w:vAlign w:val="center"/>
          </w:tcPr>
          <w:p w14:paraId="4FF43061" w14:textId="77777777" w:rsidR="0082692C" w:rsidRDefault="0082692C" w:rsidP="00912D87">
            <w:pPr>
              <w:pStyle w:val="ab"/>
              <w:ind w:left="0"/>
              <w:rPr>
                <w:rFonts w:asciiTheme="minorBidi" w:hAnsiTheme="minorBidi"/>
                <w:sz w:val="20"/>
                <w:szCs w:val="20"/>
                <w:rtl/>
              </w:rPr>
            </w:pPr>
            <w:r>
              <w:rPr>
                <w:rFonts w:asciiTheme="minorBidi" w:hAnsiTheme="minorBidi" w:hint="cs"/>
                <w:sz w:val="20"/>
                <w:szCs w:val="20"/>
                <w:rtl/>
              </w:rPr>
              <w:t>הוספת תנאי לחתימה על הסכם ההתקשרות עם הספק הזוכה</w:t>
            </w:r>
          </w:p>
        </w:tc>
      </w:tr>
      <w:tr w:rsidR="0015235A" w14:paraId="4DFF8C05" w14:textId="77777777" w:rsidTr="004C30FC">
        <w:trPr>
          <w:cantSplit/>
          <w:trHeight w:val="30"/>
          <w:tblHeader/>
          <w:jc w:val="center"/>
        </w:trPr>
        <w:tc>
          <w:tcPr>
            <w:tcW w:w="720" w:type="pct"/>
            <w:vAlign w:val="center"/>
          </w:tcPr>
          <w:p w14:paraId="6120EBFB" w14:textId="77777777" w:rsidR="0015235A" w:rsidRDefault="0082692C" w:rsidP="00912D87">
            <w:pPr>
              <w:jc w:val="center"/>
              <w:rPr>
                <w:rFonts w:asciiTheme="minorBidi" w:hAnsiTheme="minorBidi"/>
                <w:sz w:val="20"/>
                <w:szCs w:val="20"/>
              </w:rPr>
            </w:pPr>
            <w:r>
              <w:rPr>
                <w:rFonts w:asciiTheme="minorBidi" w:hAnsiTheme="minorBidi" w:hint="cs"/>
                <w:sz w:val="20"/>
                <w:szCs w:val="20"/>
                <w:rtl/>
              </w:rPr>
              <w:t>12</w:t>
            </w:r>
          </w:p>
        </w:tc>
        <w:tc>
          <w:tcPr>
            <w:tcW w:w="815" w:type="pct"/>
            <w:vAlign w:val="center"/>
          </w:tcPr>
          <w:p w14:paraId="4709EE86" w14:textId="77777777" w:rsidR="0015235A" w:rsidRDefault="00396187" w:rsidP="00396187">
            <w:pPr>
              <w:jc w:val="center"/>
              <w:rPr>
                <w:rFonts w:asciiTheme="minorBidi" w:hAnsiTheme="minorBidi"/>
                <w:sz w:val="20"/>
                <w:szCs w:val="20"/>
              </w:rPr>
            </w:pPr>
            <w:r>
              <w:rPr>
                <w:rFonts w:asciiTheme="minorBidi" w:hAnsiTheme="minorBidi" w:hint="cs"/>
                <w:sz w:val="20"/>
                <w:szCs w:val="20"/>
                <w:rtl/>
              </w:rPr>
              <w:t>25</w:t>
            </w:r>
            <w:r w:rsidR="00E96CBB">
              <w:rPr>
                <w:rFonts w:asciiTheme="minorBidi" w:hAnsiTheme="minorBidi" w:hint="cs"/>
                <w:sz w:val="20"/>
                <w:szCs w:val="20"/>
                <w:rtl/>
              </w:rPr>
              <w:t>.</w:t>
            </w:r>
            <w:r>
              <w:rPr>
                <w:rFonts w:asciiTheme="minorBidi" w:hAnsiTheme="minorBidi" w:hint="cs"/>
                <w:sz w:val="20"/>
                <w:szCs w:val="20"/>
                <w:rtl/>
              </w:rPr>
              <w:t>10</w:t>
            </w:r>
            <w:r w:rsidR="00E96CBB">
              <w:rPr>
                <w:rFonts w:asciiTheme="minorBidi" w:hAnsiTheme="minorBidi" w:hint="cs"/>
                <w:sz w:val="20"/>
                <w:szCs w:val="20"/>
                <w:rtl/>
              </w:rPr>
              <w:t>.2023</w:t>
            </w:r>
          </w:p>
        </w:tc>
        <w:tc>
          <w:tcPr>
            <w:tcW w:w="1459" w:type="pct"/>
            <w:vAlign w:val="center"/>
          </w:tcPr>
          <w:p w14:paraId="63106B8F" w14:textId="77777777" w:rsidR="0015235A" w:rsidRDefault="00E96CBB" w:rsidP="00912D87">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Ref137628478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rtl/>
              </w:rPr>
              <w:t>‏2.3.2.7</w:t>
            </w:r>
            <w:r>
              <w:rPr>
                <w:rFonts w:ascii="Arial" w:hAnsi="Arial" w:cs="Arial"/>
                <w:sz w:val="20"/>
                <w:szCs w:val="20"/>
                <w:rtl/>
              </w:rPr>
              <w:fldChar w:fldCharType="end"/>
            </w:r>
            <w:r>
              <w:rPr>
                <w:rFonts w:ascii="Arial" w:hAnsi="Arial" w:cs="Arial" w:hint="cs"/>
                <w:sz w:val="20"/>
                <w:szCs w:val="20"/>
                <w:rtl/>
              </w:rPr>
              <w:t xml:space="preserve">, </w:t>
            </w:r>
            <w:hyperlink w:anchor="נספח_ח" w:history="1">
              <w:r w:rsidRPr="00CB7C16">
                <w:rPr>
                  <w:rStyle w:val="Hyperlink"/>
                  <w:rFonts w:ascii="Arial" w:hAnsi="Arial" w:cs="Arial" w:hint="eastAsia"/>
                  <w:color w:val="auto"/>
                  <w:sz w:val="20"/>
                  <w:szCs w:val="20"/>
                  <w:u w:val="none"/>
                  <w:rtl/>
                </w:rPr>
                <w:t>נספח</w:t>
              </w:r>
              <w:r w:rsidRPr="00CB7C16">
                <w:rPr>
                  <w:rStyle w:val="Hyperlink"/>
                  <w:rFonts w:ascii="Arial" w:hAnsi="Arial" w:cs="Arial"/>
                  <w:color w:val="auto"/>
                  <w:sz w:val="20"/>
                  <w:szCs w:val="20"/>
                  <w:u w:val="none"/>
                  <w:rtl/>
                </w:rPr>
                <w:t xml:space="preserve"> </w:t>
              </w:r>
              <w:r w:rsidRPr="00CB7C16">
                <w:rPr>
                  <w:rStyle w:val="Hyperlink"/>
                  <w:rFonts w:ascii="Arial" w:hAnsi="Arial" w:cs="Arial" w:hint="eastAsia"/>
                  <w:color w:val="auto"/>
                  <w:sz w:val="20"/>
                  <w:szCs w:val="20"/>
                  <w:u w:val="none"/>
                  <w:rtl/>
                </w:rPr>
                <w:t>ח</w:t>
              </w:r>
            </w:hyperlink>
          </w:p>
        </w:tc>
        <w:tc>
          <w:tcPr>
            <w:tcW w:w="2006" w:type="pct"/>
            <w:vAlign w:val="center"/>
          </w:tcPr>
          <w:p w14:paraId="07FB47D6" w14:textId="77777777" w:rsidR="0015235A" w:rsidRPr="00CE3064" w:rsidRDefault="00E96CBB" w:rsidP="00912D87">
            <w:pPr>
              <w:pStyle w:val="ab"/>
              <w:ind w:left="0"/>
              <w:rPr>
                <w:rFonts w:asciiTheme="minorBidi" w:hAnsiTheme="minorBidi"/>
                <w:sz w:val="20"/>
                <w:szCs w:val="20"/>
                <w:rtl/>
              </w:rPr>
            </w:pPr>
            <w:r>
              <w:rPr>
                <w:rFonts w:asciiTheme="minorBidi" w:hAnsiTheme="minorBidi" w:hint="cs"/>
                <w:sz w:val="20"/>
                <w:szCs w:val="20"/>
                <w:rtl/>
              </w:rPr>
              <w:t>הנחיה בעניין הוספת תניה המתייחסת לאחריות הספק לאבטחת מידע ו</w:t>
            </w:r>
            <w:r w:rsidR="00C458AB">
              <w:rPr>
                <w:rFonts w:asciiTheme="minorBidi" w:hAnsiTheme="minorBidi" w:hint="cs"/>
                <w:sz w:val="20"/>
                <w:szCs w:val="20"/>
                <w:rtl/>
              </w:rPr>
              <w:t>הגנה ב</w:t>
            </w:r>
            <w:r>
              <w:rPr>
                <w:rFonts w:asciiTheme="minorBidi" w:hAnsiTheme="minorBidi" w:hint="cs"/>
                <w:sz w:val="20"/>
                <w:szCs w:val="20"/>
                <w:rtl/>
              </w:rPr>
              <w:t>סייבר</w:t>
            </w:r>
          </w:p>
        </w:tc>
      </w:tr>
      <w:tr w:rsidR="0070792E" w14:paraId="288EF617" w14:textId="77777777" w:rsidTr="004C30FC">
        <w:trPr>
          <w:cantSplit/>
          <w:trHeight w:val="30"/>
          <w:tblHeader/>
          <w:jc w:val="center"/>
        </w:trPr>
        <w:tc>
          <w:tcPr>
            <w:tcW w:w="720" w:type="pct"/>
            <w:vAlign w:val="center"/>
          </w:tcPr>
          <w:p w14:paraId="5FAB8D42" w14:textId="77777777" w:rsidR="0070792E" w:rsidRDefault="0070792E" w:rsidP="00912D87">
            <w:pPr>
              <w:jc w:val="center"/>
              <w:rPr>
                <w:rFonts w:asciiTheme="minorBidi" w:hAnsiTheme="minorBidi"/>
                <w:sz w:val="20"/>
                <w:szCs w:val="20"/>
                <w:rtl/>
              </w:rPr>
            </w:pPr>
            <w:r>
              <w:rPr>
                <w:rFonts w:asciiTheme="minorBidi" w:hAnsiTheme="minorBidi" w:hint="cs"/>
                <w:sz w:val="20"/>
                <w:szCs w:val="20"/>
                <w:rtl/>
              </w:rPr>
              <w:t>13</w:t>
            </w:r>
          </w:p>
        </w:tc>
        <w:tc>
          <w:tcPr>
            <w:tcW w:w="815" w:type="pct"/>
            <w:vAlign w:val="center"/>
          </w:tcPr>
          <w:p w14:paraId="5356F6F7" w14:textId="77777777" w:rsidR="0070792E" w:rsidRDefault="0070792E" w:rsidP="00396187">
            <w:pPr>
              <w:jc w:val="center"/>
              <w:rPr>
                <w:rFonts w:asciiTheme="minorBidi" w:hAnsiTheme="minorBidi"/>
                <w:sz w:val="20"/>
                <w:szCs w:val="20"/>
                <w:rtl/>
              </w:rPr>
            </w:pPr>
            <w:r>
              <w:rPr>
                <w:rFonts w:asciiTheme="minorBidi" w:hAnsiTheme="minorBidi" w:hint="cs"/>
                <w:sz w:val="20"/>
                <w:szCs w:val="20"/>
                <w:rtl/>
              </w:rPr>
              <w:t>0</w:t>
            </w:r>
            <w:r w:rsidR="009A6C2A">
              <w:rPr>
                <w:rFonts w:asciiTheme="minorBidi" w:hAnsiTheme="minorBidi" w:hint="cs"/>
                <w:sz w:val="20"/>
                <w:szCs w:val="20"/>
                <w:rtl/>
              </w:rPr>
              <w:t>8</w:t>
            </w:r>
            <w:r>
              <w:rPr>
                <w:rFonts w:asciiTheme="minorBidi" w:hAnsiTheme="minorBidi" w:hint="cs"/>
                <w:sz w:val="20"/>
                <w:szCs w:val="20"/>
                <w:rtl/>
              </w:rPr>
              <w:t>.01.2024</w:t>
            </w:r>
          </w:p>
        </w:tc>
        <w:tc>
          <w:tcPr>
            <w:tcW w:w="1459" w:type="pct"/>
            <w:vAlign w:val="center"/>
          </w:tcPr>
          <w:p w14:paraId="4A4D4157" w14:textId="77777777" w:rsidR="0070792E" w:rsidRDefault="0070792E" w:rsidP="00912D87">
            <w:pPr>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Ref155219664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2.2.7.1.2</w:t>
            </w:r>
            <w:r>
              <w:rPr>
                <w:rFonts w:ascii="Arial" w:hAnsi="Arial" w:cs="Arial"/>
                <w:sz w:val="20"/>
                <w:szCs w:val="20"/>
                <w:rtl/>
              </w:rPr>
              <w:fldChar w:fldCharType="end"/>
            </w:r>
          </w:p>
        </w:tc>
        <w:tc>
          <w:tcPr>
            <w:tcW w:w="2006" w:type="pct"/>
            <w:vAlign w:val="center"/>
          </w:tcPr>
          <w:p w14:paraId="10D077C2" w14:textId="77777777" w:rsidR="0070792E" w:rsidRDefault="0070792E" w:rsidP="00912D87">
            <w:pPr>
              <w:pStyle w:val="ab"/>
              <w:ind w:left="0"/>
              <w:rPr>
                <w:rFonts w:asciiTheme="minorBidi" w:hAnsiTheme="minorBidi"/>
                <w:sz w:val="20"/>
                <w:szCs w:val="20"/>
                <w:rtl/>
              </w:rPr>
            </w:pPr>
            <w:r>
              <w:rPr>
                <w:rFonts w:asciiTheme="minorBidi" w:hAnsiTheme="minorBidi" w:hint="cs"/>
                <w:sz w:val="20"/>
                <w:szCs w:val="20"/>
                <w:rtl/>
              </w:rPr>
              <w:t>הוספת הנחיות בעניין מועד תחילת הגשת הצעות</w:t>
            </w:r>
          </w:p>
        </w:tc>
      </w:tr>
      <w:tr w:rsidR="00160D52" w14:paraId="065F2177" w14:textId="77777777" w:rsidTr="004C30FC">
        <w:trPr>
          <w:cantSplit/>
          <w:trHeight w:val="438"/>
          <w:tblHeader/>
          <w:jc w:val="center"/>
        </w:trPr>
        <w:tc>
          <w:tcPr>
            <w:tcW w:w="720" w:type="pct"/>
            <w:vAlign w:val="center"/>
          </w:tcPr>
          <w:p w14:paraId="0F839511" w14:textId="77777777" w:rsidR="00160D52" w:rsidRDefault="00160D52" w:rsidP="00912D87">
            <w:pPr>
              <w:jc w:val="center"/>
              <w:rPr>
                <w:rFonts w:asciiTheme="minorBidi" w:hAnsiTheme="minorBidi"/>
                <w:sz w:val="20"/>
                <w:szCs w:val="20"/>
                <w:rtl/>
              </w:rPr>
            </w:pPr>
            <w:r>
              <w:rPr>
                <w:rFonts w:asciiTheme="minorBidi" w:hAnsiTheme="minorBidi" w:hint="cs"/>
                <w:sz w:val="20"/>
                <w:szCs w:val="20"/>
                <w:rtl/>
              </w:rPr>
              <w:t>14</w:t>
            </w:r>
          </w:p>
        </w:tc>
        <w:tc>
          <w:tcPr>
            <w:tcW w:w="815" w:type="pct"/>
            <w:vAlign w:val="center"/>
          </w:tcPr>
          <w:p w14:paraId="45FA764E" w14:textId="77777777" w:rsidR="00160D52" w:rsidRDefault="00160D52" w:rsidP="00396187">
            <w:pPr>
              <w:jc w:val="center"/>
              <w:rPr>
                <w:rFonts w:asciiTheme="minorBidi" w:hAnsiTheme="minorBidi"/>
                <w:sz w:val="20"/>
                <w:szCs w:val="20"/>
                <w:rtl/>
              </w:rPr>
            </w:pPr>
            <w:r>
              <w:rPr>
                <w:rFonts w:asciiTheme="minorBidi" w:hAnsiTheme="minorBidi" w:hint="cs"/>
                <w:sz w:val="20"/>
                <w:szCs w:val="20"/>
                <w:rtl/>
              </w:rPr>
              <w:t>2</w:t>
            </w:r>
            <w:r w:rsidR="004C30FC">
              <w:rPr>
                <w:rFonts w:asciiTheme="minorBidi" w:hAnsiTheme="minorBidi" w:hint="cs"/>
                <w:sz w:val="20"/>
                <w:szCs w:val="20"/>
                <w:rtl/>
              </w:rPr>
              <w:t>3</w:t>
            </w:r>
            <w:r>
              <w:rPr>
                <w:rFonts w:asciiTheme="minorBidi" w:hAnsiTheme="minorBidi" w:hint="cs"/>
                <w:sz w:val="20"/>
                <w:szCs w:val="20"/>
                <w:rtl/>
              </w:rPr>
              <w:t>.01.2024</w:t>
            </w:r>
          </w:p>
        </w:tc>
        <w:tc>
          <w:tcPr>
            <w:tcW w:w="1459" w:type="pct"/>
            <w:vAlign w:val="center"/>
          </w:tcPr>
          <w:p w14:paraId="349972F7" w14:textId="77777777" w:rsidR="00160D52" w:rsidRPr="004C30FC" w:rsidRDefault="008821EF" w:rsidP="00912D87">
            <w:pPr>
              <w:jc w:val="center"/>
              <w:rPr>
                <w:rFonts w:asciiTheme="minorBidi" w:hAnsiTheme="minorBidi"/>
                <w:rtl/>
              </w:rPr>
            </w:pPr>
            <w:hyperlink w:anchor="נספח_ו" w:history="1">
              <w:r w:rsidR="00160D52" w:rsidRPr="004C30FC">
                <w:rPr>
                  <w:rStyle w:val="Hyperlink"/>
                  <w:rFonts w:asciiTheme="minorBidi" w:hAnsiTheme="minorBidi"/>
                  <w:color w:val="auto"/>
                  <w:sz w:val="20"/>
                  <w:szCs w:val="20"/>
                  <w:u w:val="none"/>
                  <w:rtl/>
                </w:rPr>
                <w:t>נספח ו</w:t>
              </w:r>
            </w:hyperlink>
          </w:p>
        </w:tc>
        <w:tc>
          <w:tcPr>
            <w:tcW w:w="2006" w:type="pct"/>
            <w:vAlign w:val="center"/>
          </w:tcPr>
          <w:p w14:paraId="7DDC4565" w14:textId="77777777" w:rsidR="00160D52" w:rsidRDefault="00160D52" w:rsidP="00912D87">
            <w:pPr>
              <w:pStyle w:val="ab"/>
              <w:ind w:left="0"/>
              <w:rPr>
                <w:rFonts w:asciiTheme="minorBidi" w:hAnsiTheme="minorBidi"/>
                <w:sz w:val="20"/>
                <w:szCs w:val="20"/>
                <w:rtl/>
              </w:rPr>
            </w:pPr>
            <w:r>
              <w:rPr>
                <w:rFonts w:asciiTheme="minorBidi" w:hAnsiTheme="minorBidi" w:hint="cs"/>
                <w:sz w:val="20"/>
                <w:szCs w:val="20"/>
                <w:rtl/>
              </w:rPr>
              <w:t xml:space="preserve">עדכון ההנחיות בעניין אופן השימוש בתיבת המכרזים הדיגיטלית </w:t>
            </w:r>
          </w:p>
        </w:tc>
      </w:tr>
      <w:tr w:rsidR="002210E6" w14:paraId="0606EB51" w14:textId="77777777" w:rsidTr="004C30FC">
        <w:trPr>
          <w:cantSplit/>
          <w:trHeight w:val="438"/>
          <w:tblHeader/>
          <w:jc w:val="center"/>
        </w:trPr>
        <w:tc>
          <w:tcPr>
            <w:tcW w:w="720" w:type="pct"/>
            <w:vMerge w:val="restart"/>
            <w:vAlign w:val="center"/>
          </w:tcPr>
          <w:p w14:paraId="2B826B58" w14:textId="28C34597" w:rsidR="002210E6" w:rsidRDefault="002210E6" w:rsidP="00912D87">
            <w:pPr>
              <w:jc w:val="center"/>
              <w:rPr>
                <w:rFonts w:asciiTheme="minorBidi" w:hAnsiTheme="minorBidi"/>
                <w:sz w:val="20"/>
                <w:szCs w:val="20"/>
                <w:rtl/>
              </w:rPr>
            </w:pPr>
            <w:r>
              <w:rPr>
                <w:rFonts w:asciiTheme="minorBidi" w:hAnsiTheme="minorBidi" w:hint="cs"/>
                <w:sz w:val="20"/>
                <w:szCs w:val="20"/>
                <w:rtl/>
              </w:rPr>
              <w:t>15</w:t>
            </w:r>
          </w:p>
        </w:tc>
        <w:tc>
          <w:tcPr>
            <w:tcW w:w="815" w:type="pct"/>
            <w:vMerge w:val="restart"/>
            <w:vAlign w:val="center"/>
          </w:tcPr>
          <w:p w14:paraId="455CCF8F" w14:textId="063E3D7D" w:rsidR="002210E6" w:rsidRDefault="008821EF" w:rsidP="00396187">
            <w:pPr>
              <w:jc w:val="center"/>
              <w:rPr>
                <w:rFonts w:asciiTheme="minorBidi" w:hAnsiTheme="minorBidi"/>
                <w:sz w:val="20"/>
                <w:szCs w:val="20"/>
                <w:rtl/>
              </w:rPr>
            </w:pPr>
            <w:r>
              <w:rPr>
                <w:rFonts w:asciiTheme="minorBidi" w:hAnsiTheme="minorBidi" w:hint="cs"/>
                <w:sz w:val="20"/>
                <w:szCs w:val="20"/>
                <w:rtl/>
              </w:rPr>
              <w:t>30</w:t>
            </w:r>
            <w:r w:rsidR="002210E6">
              <w:rPr>
                <w:rFonts w:asciiTheme="minorBidi" w:hAnsiTheme="minorBidi" w:hint="cs"/>
                <w:sz w:val="20"/>
                <w:szCs w:val="20"/>
                <w:rtl/>
              </w:rPr>
              <w:t>.06.2024</w:t>
            </w:r>
          </w:p>
        </w:tc>
        <w:tc>
          <w:tcPr>
            <w:tcW w:w="1459" w:type="pct"/>
            <w:vAlign w:val="center"/>
          </w:tcPr>
          <w:p w14:paraId="14936A75" w14:textId="1A86C1AF" w:rsidR="002210E6" w:rsidRPr="005C6DAE" w:rsidRDefault="002210E6" w:rsidP="00912D87">
            <w:pPr>
              <w:jc w:val="center"/>
              <w:rPr>
                <w:rFonts w:ascii="Arial" w:hAnsi="Arial" w:cs="Arial"/>
                <w:sz w:val="20"/>
                <w:szCs w:val="20"/>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Ref170287131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Pr>
                <w:rFonts w:ascii="Arial" w:hAnsi="Arial" w:cs="Arial"/>
                <w:sz w:val="20"/>
                <w:szCs w:val="20"/>
                <w:cs/>
              </w:rPr>
              <w:t>‎</w:t>
            </w:r>
            <w:r>
              <w:rPr>
                <w:rFonts w:ascii="Arial" w:hAnsi="Arial" w:cs="Arial"/>
                <w:sz w:val="20"/>
                <w:szCs w:val="20"/>
              </w:rPr>
              <w:t>1.4</w:t>
            </w:r>
            <w:r>
              <w:rPr>
                <w:rFonts w:ascii="Arial" w:hAnsi="Arial" w:cs="Arial"/>
                <w:sz w:val="20"/>
                <w:szCs w:val="20"/>
                <w:rtl/>
              </w:rPr>
              <w:fldChar w:fldCharType="end"/>
            </w:r>
          </w:p>
        </w:tc>
        <w:tc>
          <w:tcPr>
            <w:tcW w:w="2006" w:type="pct"/>
            <w:vAlign w:val="center"/>
          </w:tcPr>
          <w:p w14:paraId="7667C53F" w14:textId="407579DA" w:rsidR="002210E6" w:rsidRPr="005C6DAE" w:rsidRDefault="002210E6" w:rsidP="00912D87">
            <w:pPr>
              <w:pStyle w:val="ab"/>
              <w:ind w:left="0"/>
              <w:rPr>
                <w:rFonts w:asciiTheme="minorBidi" w:hAnsiTheme="minorBidi"/>
                <w:sz w:val="20"/>
                <w:szCs w:val="20"/>
                <w:rtl/>
              </w:rPr>
            </w:pPr>
            <w:r w:rsidRPr="005C6DAE">
              <w:rPr>
                <w:rFonts w:asciiTheme="minorBidi" w:hAnsiTheme="minorBidi" w:hint="cs"/>
                <w:sz w:val="20"/>
                <w:szCs w:val="20"/>
                <w:rtl/>
              </w:rPr>
              <w:t>עדכון הנחיה לשימוש במערכת יות"ם לצורך כתיבת מסמכי מכרז</w:t>
            </w:r>
          </w:p>
        </w:tc>
      </w:tr>
      <w:tr w:rsidR="00EC0E46" w14:paraId="1EC6D255" w14:textId="77777777" w:rsidTr="004C30FC">
        <w:trPr>
          <w:cantSplit/>
          <w:trHeight w:val="438"/>
          <w:tblHeader/>
          <w:jc w:val="center"/>
        </w:trPr>
        <w:tc>
          <w:tcPr>
            <w:tcW w:w="720" w:type="pct"/>
            <w:vMerge/>
            <w:vAlign w:val="center"/>
          </w:tcPr>
          <w:p w14:paraId="575CFA24" w14:textId="77777777" w:rsidR="00EC0E46" w:rsidRPr="002210E6" w:rsidRDefault="00EC0E46" w:rsidP="00EC0E46">
            <w:pPr>
              <w:jc w:val="center"/>
              <w:rPr>
                <w:rFonts w:asciiTheme="minorBidi" w:hAnsiTheme="minorBidi"/>
                <w:sz w:val="20"/>
                <w:szCs w:val="20"/>
                <w:rtl/>
              </w:rPr>
            </w:pPr>
          </w:p>
        </w:tc>
        <w:tc>
          <w:tcPr>
            <w:tcW w:w="815" w:type="pct"/>
            <w:vMerge/>
            <w:vAlign w:val="center"/>
          </w:tcPr>
          <w:p w14:paraId="24F514AA" w14:textId="77777777" w:rsidR="00EC0E46" w:rsidRDefault="00EC0E46" w:rsidP="00EC0E46">
            <w:pPr>
              <w:jc w:val="center"/>
              <w:rPr>
                <w:rFonts w:asciiTheme="minorBidi" w:hAnsiTheme="minorBidi"/>
                <w:sz w:val="20"/>
                <w:szCs w:val="20"/>
                <w:rtl/>
              </w:rPr>
            </w:pPr>
          </w:p>
        </w:tc>
        <w:tc>
          <w:tcPr>
            <w:tcW w:w="1459" w:type="pct"/>
            <w:vAlign w:val="center"/>
          </w:tcPr>
          <w:p w14:paraId="69269293" w14:textId="76970DBE" w:rsidR="00EC0E46" w:rsidRDefault="008821EF" w:rsidP="00EC0E46">
            <w:pPr>
              <w:jc w:val="center"/>
              <w:rPr>
                <w:rFonts w:ascii="Arial" w:hAnsi="Arial" w:cs="Arial"/>
                <w:sz w:val="20"/>
                <w:szCs w:val="20"/>
                <w:rtl/>
              </w:rPr>
            </w:pPr>
            <w:hyperlink w:anchor="נספח_ו" w:history="1">
              <w:r w:rsidR="00EC0E46" w:rsidRPr="00EC0E46">
                <w:rPr>
                  <w:rStyle w:val="Hyperlink"/>
                  <w:rFonts w:ascii="Arial" w:hAnsi="Arial" w:cs="Arial" w:hint="cs"/>
                  <w:sz w:val="20"/>
                  <w:szCs w:val="20"/>
                  <w:rtl/>
                </w:rPr>
                <w:t>נספח ו</w:t>
              </w:r>
            </w:hyperlink>
          </w:p>
        </w:tc>
        <w:tc>
          <w:tcPr>
            <w:tcW w:w="2006" w:type="pct"/>
            <w:vAlign w:val="center"/>
          </w:tcPr>
          <w:p w14:paraId="07D202EC" w14:textId="02391B81" w:rsidR="00EC0E46" w:rsidRPr="005C6DAE" w:rsidRDefault="00EC0E46" w:rsidP="00EC0E46">
            <w:pPr>
              <w:pStyle w:val="ab"/>
              <w:ind w:left="0"/>
              <w:rPr>
                <w:rFonts w:asciiTheme="minorBidi" w:hAnsiTheme="minorBidi"/>
                <w:sz w:val="20"/>
                <w:szCs w:val="20"/>
                <w:rtl/>
              </w:rPr>
            </w:pPr>
            <w:r>
              <w:rPr>
                <w:rFonts w:asciiTheme="minorBidi" w:hAnsiTheme="minorBidi" w:hint="cs"/>
                <w:sz w:val="20"/>
                <w:szCs w:val="20"/>
                <w:rtl/>
              </w:rPr>
              <w:t xml:space="preserve">עדכון ההנחיות בעניין אופן השימוש בתיבת המכרזים הדיגיטלית </w:t>
            </w:r>
          </w:p>
        </w:tc>
      </w:tr>
    </w:tbl>
    <w:p w14:paraId="0A9389C2" w14:textId="77777777" w:rsidR="0015235A" w:rsidRPr="0015235A" w:rsidRDefault="0015235A" w:rsidP="00DE47AB"/>
    <w:sectPr w:rsidR="0015235A" w:rsidRPr="0015235A" w:rsidSect="000713F1">
      <w:headerReference w:type="default" r:id="rId142"/>
      <w:footerReference w:type="default" r:id="rId143"/>
      <w:pgSz w:w="11906" w:h="16838"/>
      <w:pgMar w:top="1440" w:right="1800" w:bottom="1440" w:left="1800" w:header="397" w:footer="15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D39BF2" w14:textId="77777777" w:rsidR="008B1D9F" w:rsidRDefault="008B1D9F" w:rsidP="003424AF">
      <w:r>
        <w:separator/>
      </w:r>
    </w:p>
  </w:endnote>
  <w:endnote w:type="continuationSeparator" w:id="0">
    <w:p w14:paraId="0EB552E1" w14:textId="77777777" w:rsidR="008B1D9F" w:rsidRDefault="008B1D9F" w:rsidP="003424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Hebrew)">
    <w:altName w:val="Arial"/>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Assistant">
    <w:altName w:val="Assistant"/>
    <w:charset w:val="B1"/>
    <w:family w:val="auto"/>
    <w:pitch w:val="variable"/>
    <w:sig w:usb0="A00008FF" w:usb1="4000204B"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0F1019" w14:textId="77777777" w:rsidR="006F24B8" w:rsidRDefault="006F24B8" w:rsidP="008F257A">
    <w:pPr>
      <w:pStyle w:val="a9"/>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1846"/>
      <w:gridCol w:w="1985"/>
    </w:tblGrid>
    <w:tr w:rsidR="006F24B8" w:rsidRPr="00D02A79" w14:paraId="2BDF177F" w14:textId="77777777" w:rsidTr="00B9330E">
      <w:trPr>
        <w:trHeight w:val="397"/>
        <w:jc w:val="center"/>
      </w:trPr>
      <w:tc>
        <w:tcPr>
          <w:tcW w:w="2541" w:type="dxa"/>
          <w:gridSpan w:val="2"/>
          <w:tcBorders>
            <w:top w:val="single" w:sz="4" w:space="0" w:color="1F4E79" w:themeColor="accent1" w:themeShade="80"/>
          </w:tcBorders>
          <w:shd w:val="clear" w:color="auto" w:fill="C6E0F2"/>
          <w:noWrap/>
          <w:vAlign w:val="center"/>
        </w:tcPr>
        <w:p w14:paraId="78E95DFA" w14:textId="038C7053" w:rsidR="006F24B8" w:rsidRPr="00E61709" w:rsidRDefault="006F24B8" w:rsidP="00396187">
          <w:pPr>
            <w:rPr>
              <w:rFonts w:asciiTheme="minorBidi" w:hAnsiTheme="minorBidi"/>
              <w:b/>
              <w:bCs/>
              <w:color w:val="1F3864" w:themeColor="accent5" w:themeShade="80"/>
              <w:sz w:val="20"/>
              <w:szCs w:val="20"/>
            </w:rPr>
          </w:pPr>
          <w:r w:rsidRPr="00E61709">
            <w:rPr>
              <w:rFonts w:asciiTheme="minorBidi" w:hAnsiTheme="minorBidi"/>
              <w:b/>
              <w:bCs/>
              <w:color w:val="1F3864" w:themeColor="accent5" w:themeShade="80"/>
              <w:sz w:val="20"/>
              <w:szCs w:val="20"/>
              <w:rtl/>
            </w:rPr>
            <w:t xml:space="preserve">בתוקף מיום: </w:t>
          </w:r>
          <w:r w:rsidR="008821EF">
            <w:rPr>
              <w:rFonts w:asciiTheme="minorBidi" w:hAnsiTheme="minorBidi" w:hint="cs"/>
              <w:color w:val="1F3864" w:themeColor="accent5" w:themeShade="80"/>
              <w:sz w:val="20"/>
              <w:szCs w:val="20"/>
              <w:rtl/>
            </w:rPr>
            <w:t>30</w:t>
          </w:r>
          <w:r>
            <w:rPr>
              <w:rFonts w:asciiTheme="minorBidi" w:hAnsiTheme="minorBidi" w:hint="cs"/>
              <w:color w:val="1F3864" w:themeColor="accent5" w:themeShade="80"/>
              <w:sz w:val="20"/>
              <w:szCs w:val="20"/>
              <w:rtl/>
            </w:rPr>
            <w:t>.</w:t>
          </w:r>
          <w:r w:rsidR="00452149">
            <w:rPr>
              <w:rFonts w:asciiTheme="minorBidi" w:hAnsiTheme="minorBidi" w:hint="cs"/>
              <w:color w:val="1F3864" w:themeColor="accent5" w:themeShade="80"/>
              <w:sz w:val="20"/>
              <w:szCs w:val="20"/>
              <w:rtl/>
            </w:rPr>
            <w:t>06</w:t>
          </w:r>
          <w:r>
            <w:rPr>
              <w:rFonts w:asciiTheme="minorBidi" w:hAnsiTheme="minorBidi" w:hint="cs"/>
              <w:color w:val="1F3864" w:themeColor="accent5" w:themeShade="80"/>
              <w:sz w:val="20"/>
              <w:szCs w:val="20"/>
              <w:rtl/>
            </w:rPr>
            <w:t>.2024</w:t>
          </w:r>
        </w:p>
      </w:tc>
      <w:tc>
        <w:tcPr>
          <w:tcW w:w="2270" w:type="dxa"/>
          <w:gridSpan w:val="2"/>
          <w:tcBorders>
            <w:top w:val="single" w:sz="4" w:space="0" w:color="1F4E79" w:themeColor="accent1" w:themeShade="80"/>
          </w:tcBorders>
          <w:shd w:val="clear" w:color="auto" w:fill="C6E0F2"/>
          <w:vAlign w:val="center"/>
        </w:tcPr>
        <w:p w14:paraId="2BC74A4A" w14:textId="77777777" w:rsidR="006F24B8" w:rsidRPr="00CC1DC6" w:rsidRDefault="006F24B8" w:rsidP="00B9330E">
          <w:pPr>
            <w:rPr>
              <w:rFonts w:ascii="Assistant" w:hAnsi="Assistant" w:cs="Assistant"/>
              <w:b/>
              <w:bCs/>
              <w:color w:val="1F3864" w:themeColor="accent5" w:themeShade="80"/>
              <w:sz w:val="20"/>
              <w:szCs w:val="20"/>
            </w:rPr>
          </w:pPr>
        </w:p>
      </w:tc>
      <w:tc>
        <w:tcPr>
          <w:tcW w:w="2551" w:type="dxa"/>
          <w:gridSpan w:val="3"/>
          <w:tcBorders>
            <w:top w:val="single" w:sz="4" w:space="0" w:color="1F4E79" w:themeColor="accent1" w:themeShade="80"/>
          </w:tcBorders>
          <w:shd w:val="clear" w:color="auto" w:fill="C6E0F2"/>
          <w:vAlign w:val="center"/>
        </w:tcPr>
        <w:p w14:paraId="1779C623" w14:textId="2EAD4D92" w:rsidR="006F24B8" w:rsidRPr="00E61709" w:rsidRDefault="006F24B8" w:rsidP="00B9330E">
          <w:pPr>
            <w:rPr>
              <w:rFonts w:asciiTheme="minorBidi" w:hAnsiTheme="minorBidi"/>
              <w:color w:val="1F3864" w:themeColor="accent5" w:themeShade="80"/>
              <w:sz w:val="20"/>
              <w:szCs w:val="20"/>
              <w:rtl/>
            </w:rPr>
          </w:pPr>
          <w:r w:rsidRPr="00E61709">
            <w:rPr>
              <w:rFonts w:asciiTheme="minorBidi" w:hAnsiTheme="minorBidi"/>
              <w:b/>
              <w:bCs/>
              <w:color w:val="1F3864" w:themeColor="accent5" w:themeShade="80"/>
              <w:sz w:val="20"/>
              <w:szCs w:val="20"/>
              <w:rtl/>
            </w:rPr>
            <w:t>שם המאשר:</w:t>
          </w:r>
          <w:r w:rsidRPr="00E61709">
            <w:rPr>
              <w:rFonts w:asciiTheme="minorBidi" w:hAnsiTheme="minorBidi"/>
              <w:color w:val="1F3864" w:themeColor="accent5" w:themeShade="80"/>
              <w:sz w:val="20"/>
              <w:szCs w:val="20"/>
              <w:rtl/>
            </w:rPr>
            <w:t xml:space="preserve"> </w:t>
          </w:r>
          <w:r w:rsidR="005C6DAE">
            <w:rPr>
              <w:rFonts w:asciiTheme="minorBidi" w:hAnsiTheme="minorBidi" w:hint="cs"/>
              <w:color w:val="1F3864" w:themeColor="accent5" w:themeShade="80"/>
              <w:sz w:val="20"/>
              <w:szCs w:val="20"/>
              <w:rtl/>
            </w:rPr>
            <w:t>אלון קינסט</w:t>
          </w:r>
        </w:p>
      </w:tc>
      <w:tc>
        <w:tcPr>
          <w:tcW w:w="3831" w:type="dxa"/>
          <w:gridSpan w:val="2"/>
          <w:tcBorders>
            <w:top w:val="single" w:sz="4" w:space="0" w:color="1F4E79" w:themeColor="accent1" w:themeShade="80"/>
          </w:tcBorders>
          <w:shd w:val="clear" w:color="auto" w:fill="C6E0F2"/>
          <w:vAlign w:val="center"/>
        </w:tcPr>
        <w:p w14:paraId="35B2EA9B" w14:textId="77777777" w:rsidR="006F24B8" w:rsidRPr="00E61709" w:rsidRDefault="006F24B8" w:rsidP="00B9330E">
          <w:pPr>
            <w:rPr>
              <w:rFonts w:asciiTheme="minorBidi" w:hAnsiTheme="minorBidi"/>
              <w:b/>
              <w:bCs/>
              <w:color w:val="1F3864" w:themeColor="accent5" w:themeShade="80"/>
              <w:sz w:val="20"/>
              <w:szCs w:val="20"/>
            </w:rPr>
          </w:pPr>
          <w:r w:rsidRPr="00E61709">
            <w:rPr>
              <w:rFonts w:asciiTheme="minorBidi" w:hAnsiTheme="minorBidi"/>
              <w:b/>
              <w:bCs/>
              <w:color w:val="1F3864" w:themeColor="accent5" w:themeShade="80"/>
              <w:sz w:val="20"/>
              <w:szCs w:val="20"/>
              <w:rtl/>
            </w:rPr>
            <w:t>תפקיד:</w:t>
          </w:r>
          <w:r w:rsidRPr="00E61709">
            <w:rPr>
              <w:rFonts w:asciiTheme="minorBidi" w:hAnsiTheme="minorBidi"/>
              <w:color w:val="1F3864" w:themeColor="accent5" w:themeShade="80"/>
              <w:sz w:val="20"/>
              <w:szCs w:val="20"/>
              <w:rtl/>
            </w:rPr>
            <w:t xml:space="preserve"> </w:t>
          </w:r>
          <w:r>
            <w:rPr>
              <w:rFonts w:asciiTheme="minorBidi" w:hAnsiTheme="minorBidi" w:hint="cs"/>
              <w:color w:val="1F3864" w:themeColor="accent5" w:themeShade="80"/>
              <w:sz w:val="20"/>
              <w:szCs w:val="20"/>
              <w:rtl/>
            </w:rPr>
            <w:t>מנהל מינהל הרכש הממשלתי</w:t>
          </w:r>
        </w:p>
      </w:tc>
    </w:tr>
    <w:tr w:rsidR="006F24B8" w:rsidRPr="00C85CA4" w14:paraId="00A470BF" w14:textId="77777777" w:rsidTr="00B9330E">
      <w:trPr>
        <w:trHeight w:val="20"/>
        <w:jc w:val="center"/>
      </w:trPr>
      <w:tc>
        <w:tcPr>
          <w:tcW w:w="11193" w:type="dxa"/>
          <w:gridSpan w:val="9"/>
          <w:shd w:val="clear" w:color="auto" w:fill="FFFFFF" w:themeFill="background1"/>
          <w:noWrap/>
          <w:vAlign w:val="center"/>
        </w:tcPr>
        <w:p w14:paraId="28953F27" w14:textId="77777777" w:rsidR="006F24B8" w:rsidRPr="00C85CA4" w:rsidRDefault="006F24B8" w:rsidP="00B9330E">
          <w:pPr>
            <w:rPr>
              <w:rFonts w:ascii="Assistant" w:hAnsi="Assistant" w:cs="Assistant"/>
              <w:sz w:val="10"/>
              <w:szCs w:val="10"/>
              <w:rtl/>
            </w:rPr>
          </w:pPr>
        </w:p>
      </w:tc>
    </w:tr>
    <w:tr w:rsidR="006F24B8" w:rsidRPr="00E61709" w14:paraId="000F6100" w14:textId="77777777" w:rsidTr="00B77091">
      <w:trPr>
        <w:trHeight w:val="283"/>
        <w:jc w:val="center"/>
      </w:trPr>
      <w:tc>
        <w:tcPr>
          <w:tcW w:w="613" w:type="dxa"/>
          <w:shd w:val="clear" w:color="auto" w:fill="auto"/>
          <w:vAlign w:val="center"/>
        </w:tcPr>
        <w:p w14:paraId="3F85FDFE" w14:textId="77777777" w:rsidR="006F24B8" w:rsidRPr="00E61709" w:rsidRDefault="006F24B8" w:rsidP="00B9330E">
          <w:pPr>
            <w:jc w:val="right"/>
            <w:rPr>
              <w:rFonts w:asciiTheme="minorBidi" w:hAnsiTheme="minorBidi"/>
              <w:sz w:val="20"/>
              <w:szCs w:val="20"/>
              <w:u w:color="3464BA"/>
              <w:rtl/>
            </w:rPr>
          </w:pPr>
          <w:r w:rsidRPr="00E61709">
            <w:rPr>
              <w:rFonts w:asciiTheme="minorBidi" w:hAnsiTheme="minorBidi"/>
              <w:noProof/>
              <w:rtl/>
            </w:rPr>
            <w:drawing>
              <wp:inline distT="0" distB="0" distL="0" distR="0" wp14:anchorId="6DDDB660" wp14:editId="6DAA7E74">
                <wp:extent cx="252000" cy="252000"/>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2000" cy="252000"/>
                        </a:xfrm>
                        <a:prstGeom prst="rect">
                          <a:avLst/>
                        </a:prstGeom>
                      </pic:spPr>
                    </pic:pic>
                  </a:graphicData>
                </a:graphic>
              </wp:inline>
            </w:drawing>
          </w:r>
        </w:p>
      </w:tc>
      <w:tc>
        <w:tcPr>
          <w:tcW w:w="1928" w:type="dxa"/>
          <w:shd w:val="clear" w:color="auto" w:fill="auto"/>
          <w:vAlign w:val="center"/>
        </w:tcPr>
        <w:p w14:paraId="126DD25E" w14:textId="77777777" w:rsidR="006F24B8" w:rsidRPr="00E61709" w:rsidRDefault="008821EF" w:rsidP="00B9330E">
          <w:pPr>
            <w:rPr>
              <w:rFonts w:asciiTheme="minorBidi" w:hAnsiTheme="minorBidi"/>
              <w:sz w:val="20"/>
              <w:szCs w:val="20"/>
              <w:u w:color="3464BA"/>
              <w:rtl/>
            </w:rPr>
          </w:pPr>
          <w:hyperlink r:id="rId2" w:history="1">
            <w:r w:rsidR="006F24B8" w:rsidRPr="001467C4">
              <w:rPr>
                <w:rStyle w:val="Hyperlink"/>
                <w:rFonts w:asciiTheme="minorBidi" w:hAnsiTheme="minorBidi"/>
                <w:sz w:val="20"/>
                <w:szCs w:val="20"/>
                <w:rtl/>
              </w:rPr>
              <w:t>אתר הוראות תכ"ם</w:t>
            </w:r>
          </w:hyperlink>
        </w:p>
      </w:tc>
      <w:tc>
        <w:tcPr>
          <w:tcW w:w="1134" w:type="dxa"/>
          <w:shd w:val="clear" w:color="auto" w:fill="auto"/>
          <w:vAlign w:val="center"/>
        </w:tcPr>
        <w:p w14:paraId="1A2C1DF8" w14:textId="77777777" w:rsidR="006F24B8" w:rsidRPr="00E61709" w:rsidRDefault="006F24B8" w:rsidP="00B9330E">
          <w:pPr>
            <w:jc w:val="right"/>
            <w:rPr>
              <w:rFonts w:asciiTheme="minorBidi" w:hAnsiTheme="minorBidi"/>
              <w:sz w:val="20"/>
              <w:szCs w:val="20"/>
              <w:u w:color="3464BA"/>
              <w:rtl/>
            </w:rPr>
          </w:pPr>
          <w:r w:rsidRPr="00E61709">
            <w:rPr>
              <w:rFonts w:asciiTheme="minorBidi" w:hAnsiTheme="minorBidi"/>
              <w:noProof/>
              <w:sz w:val="20"/>
              <w:szCs w:val="20"/>
            </w:rPr>
            <w:drawing>
              <wp:inline distT="0" distB="0" distL="0" distR="0" wp14:anchorId="40C21277" wp14:editId="704B2F7A">
                <wp:extent cx="252000" cy="252000"/>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Isanats\AppData\Local\Microsoft\Windows\INetCache\Content.Word\megaphone (3).png"/>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126" w:type="dxa"/>
          <w:gridSpan w:val="2"/>
          <w:shd w:val="clear" w:color="auto" w:fill="auto"/>
          <w:vAlign w:val="center"/>
        </w:tcPr>
        <w:p w14:paraId="298660F4" w14:textId="77777777" w:rsidR="006F24B8" w:rsidRPr="00E61709" w:rsidRDefault="006F24B8" w:rsidP="00B9330E">
          <w:pPr>
            <w:rPr>
              <w:rFonts w:asciiTheme="minorBidi" w:hAnsiTheme="minorBidi"/>
              <w:rtl/>
            </w:rPr>
          </w:pPr>
          <w:r w:rsidRPr="00E61709">
            <w:rPr>
              <w:rFonts w:asciiTheme="minorBidi" w:hAnsiTheme="minorBidi"/>
              <w:sz w:val="20"/>
              <w:szCs w:val="20"/>
              <w:u w:color="3464BA"/>
              <w:rtl/>
            </w:rPr>
            <w:t>לקבלת עדכונים במערכת</w:t>
          </w:r>
        </w:p>
        <w:p w14:paraId="23422A6A" w14:textId="77777777" w:rsidR="006F24B8" w:rsidRPr="00E61709" w:rsidRDefault="008821EF" w:rsidP="00B9330E">
          <w:pPr>
            <w:rPr>
              <w:rFonts w:asciiTheme="minorBidi" w:hAnsiTheme="minorBidi"/>
              <w:sz w:val="20"/>
              <w:szCs w:val="20"/>
              <w:rtl/>
            </w:rPr>
          </w:pPr>
          <w:hyperlink r:id="rId4" w:history="1">
            <w:r w:rsidR="006F24B8" w:rsidRPr="00E61709">
              <w:rPr>
                <w:rStyle w:val="Hyperlink"/>
                <w:rFonts w:asciiTheme="minorBidi" w:hAnsiTheme="minorBidi"/>
                <w:sz w:val="20"/>
                <w:szCs w:val="20"/>
                <w:rtl/>
              </w:rPr>
              <w:t>לחץ כאן</w:t>
            </w:r>
          </w:hyperlink>
        </w:p>
      </w:tc>
      <w:tc>
        <w:tcPr>
          <w:tcW w:w="1134" w:type="dxa"/>
          <w:shd w:val="clear" w:color="auto" w:fill="auto"/>
          <w:vAlign w:val="center"/>
        </w:tcPr>
        <w:p w14:paraId="3C61D9B5" w14:textId="77777777" w:rsidR="006F24B8" w:rsidRPr="00E61709" w:rsidRDefault="006F24B8" w:rsidP="00B9330E">
          <w:pPr>
            <w:jc w:val="right"/>
            <w:rPr>
              <w:rFonts w:asciiTheme="minorBidi" w:hAnsiTheme="minorBidi"/>
              <w:sz w:val="20"/>
              <w:szCs w:val="20"/>
              <w:rtl/>
            </w:rPr>
          </w:pPr>
          <w:r w:rsidRPr="00E61709">
            <w:rPr>
              <w:rFonts w:asciiTheme="minorBidi" w:hAnsiTheme="minorBidi"/>
              <w:noProof/>
              <w:sz w:val="20"/>
              <w:szCs w:val="20"/>
            </w:rPr>
            <w:drawing>
              <wp:inline distT="0" distB="0" distL="0" distR="0" wp14:anchorId="0F6949C5" wp14:editId="553FB427">
                <wp:extent cx="252000" cy="252000"/>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Isanats\AppData\Local\Microsoft\Windows\INetCache\Content.Word\email (11).png"/>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2000" cy="252000"/>
                        </a:xfrm>
                        <a:prstGeom prst="rect">
                          <a:avLst/>
                        </a:prstGeom>
                        <a:noFill/>
                        <a:ln>
                          <a:noFill/>
                        </a:ln>
                      </pic:spPr>
                    </pic:pic>
                  </a:graphicData>
                </a:graphic>
              </wp:inline>
            </w:drawing>
          </w:r>
        </w:p>
      </w:tc>
      <w:tc>
        <w:tcPr>
          <w:tcW w:w="2273" w:type="dxa"/>
          <w:gridSpan w:val="2"/>
          <w:shd w:val="clear" w:color="auto" w:fill="auto"/>
          <w:vAlign w:val="center"/>
        </w:tcPr>
        <w:p w14:paraId="10E9CD3F" w14:textId="77777777" w:rsidR="006F24B8" w:rsidRPr="00E61709" w:rsidRDefault="006F24B8" w:rsidP="00B9330E">
          <w:pPr>
            <w:rPr>
              <w:rFonts w:asciiTheme="minorBidi" w:hAnsiTheme="minorBidi"/>
              <w:rtl/>
            </w:rPr>
          </w:pPr>
          <w:r w:rsidRPr="00E61709">
            <w:rPr>
              <w:rFonts w:asciiTheme="minorBidi" w:hAnsiTheme="minorBidi"/>
              <w:sz w:val="20"/>
              <w:szCs w:val="20"/>
              <w:rtl/>
            </w:rPr>
            <w:t>לפניות ושאלות</w:t>
          </w:r>
        </w:p>
        <w:p w14:paraId="7473B137" w14:textId="77777777" w:rsidR="006F24B8" w:rsidRPr="00E61709" w:rsidRDefault="008821EF" w:rsidP="00B9330E">
          <w:pPr>
            <w:rPr>
              <w:rFonts w:asciiTheme="minorBidi" w:hAnsiTheme="minorBidi"/>
              <w:sz w:val="20"/>
              <w:szCs w:val="20"/>
            </w:rPr>
          </w:pPr>
          <w:hyperlink r:id="rId6" w:history="1">
            <w:r w:rsidR="006F24B8" w:rsidRPr="00E61709">
              <w:rPr>
                <w:rStyle w:val="Hyperlink"/>
                <w:rFonts w:asciiTheme="minorBidi" w:hAnsiTheme="minorBidi"/>
                <w:sz w:val="20"/>
                <w:szCs w:val="20"/>
              </w:rPr>
              <w:t>takam@mof.gov.il</w:t>
            </w:r>
          </w:hyperlink>
        </w:p>
      </w:tc>
      <w:tc>
        <w:tcPr>
          <w:tcW w:w="1985" w:type="dxa"/>
          <w:shd w:val="clear" w:color="auto" w:fill="auto"/>
          <w:vAlign w:val="center"/>
        </w:tcPr>
        <w:p w14:paraId="15628830" w14:textId="77777777" w:rsidR="006F24B8" w:rsidRPr="00E61709" w:rsidRDefault="006F24B8" w:rsidP="00B9330E">
          <w:pPr>
            <w:jc w:val="right"/>
            <w:rPr>
              <w:rFonts w:asciiTheme="minorBidi" w:hAnsiTheme="minorBidi"/>
              <w:b/>
              <w:bCs/>
              <w:color w:val="1F3864" w:themeColor="accent5" w:themeShade="80"/>
            </w:rPr>
          </w:pPr>
          <w:r w:rsidRPr="00E61709">
            <w:rPr>
              <w:rFonts w:asciiTheme="minorBidi" w:hAnsiTheme="minorBidi"/>
              <w:b/>
              <w:bCs/>
              <w:color w:val="1F3864" w:themeColor="accent5" w:themeShade="80"/>
              <w:rtl/>
            </w:rPr>
            <w:t xml:space="preserve">עמוד </w:t>
          </w:r>
          <w:r w:rsidRPr="00E61709">
            <w:rPr>
              <w:rStyle w:val="af7"/>
              <w:rFonts w:asciiTheme="minorBidi" w:hAnsiTheme="minorBidi"/>
              <w:b/>
              <w:bCs/>
              <w:color w:val="1F3864" w:themeColor="accent5" w:themeShade="80"/>
            </w:rPr>
            <w:fldChar w:fldCharType="begin"/>
          </w:r>
          <w:r w:rsidRPr="00E61709">
            <w:rPr>
              <w:rStyle w:val="af7"/>
              <w:rFonts w:asciiTheme="minorBidi" w:hAnsiTheme="minorBidi"/>
              <w:b/>
              <w:bCs/>
              <w:color w:val="1F3864" w:themeColor="accent5" w:themeShade="80"/>
            </w:rPr>
            <w:instrText xml:space="preserve"> PAGE  </w:instrText>
          </w:r>
          <w:r w:rsidRPr="00E61709">
            <w:rPr>
              <w:rStyle w:val="af7"/>
              <w:rFonts w:asciiTheme="minorBidi" w:hAnsiTheme="minorBidi"/>
              <w:b/>
              <w:bCs/>
              <w:color w:val="1F3864" w:themeColor="accent5" w:themeShade="80"/>
            </w:rPr>
            <w:fldChar w:fldCharType="separate"/>
          </w:r>
          <w:r w:rsidR="00FD301B">
            <w:rPr>
              <w:rStyle w:val="af7"/>
              <w:rFonts w:asciiTheme="minorBidi" w:hAnsiTheme="minorBidi"/>
              <w:b/>
              <w:bCs/>
              <w:noProof/>
              <w:color w:val="1F3864" w:themeColor="accent5" w:themeShade="80"/>
              <w:rtl/>
            </w:rPr>
            <w:t>3</w:t>
          </w:r>
          <w:r w:rsidRPr="00E61709">
            <w:rPr>
              <w:rStyle w:val="af7"/>
              <w:rFonts w:asciiTheme="minorBidi" w:hAnsiTheme="minorBidi"/>
              <w:b/>
              <w:bCs/>
              <w:color w:val="1F3864" w:themeColor="accent5" w:themeShade="80"/>
            </w:rPr>
            <w:fldChar w:fldCharType="end"/>
          </w:r>
          <w:r w:rsidRPr="00E61709">
            <w:rPr>
              <w:rFonts w:asciiTheme="minorBidi" w:hAnsiTheme="minorBidi"/>
              <w:b/>
              <w:bCs/>
              <w:color w:val="1F3864" w:themeColor="accent5" w:themeShade="80"/>
              <w:rtl/>
            </w:rPr>
            <w:t xml:space="preserve"> מתוך </w:t>
          </w:r>
          <w:r w:rsidRPr="00E61709">
            <w:rPr>
              <w:rFonts w:asciiTheme="minorBidi" w:hAnsiTheme="minorBidi"/>
              <w:b/>
              <w:bCs/>
              <w:color w:val="1F3864" w:themeColor="accent5" w:themeShade="80"/>
            </w:rPr>
            <w:fldChar w:fldCharType="begin"/>
          </w:r>
          <w:r w:rsidRPr="00E61709">
            <w:rPr>
              <w:rFonts w:asciiTheme="minorBidi" w:hAnsiTheme="minorBidi"/>
              <w:b/>
              <w:bCs/>
              <w:color w:val="1F3864" w:themeColor="accent5" w:themeShade="80"/>
            </w:rPr>
            <w:instrText xml:space="preserve"> NUMPAGES  </w:instrText>
          </w:r>
          <w:r w:rsidRPr="00E61709">
            <w:rPr>
              <w:rFonts w:asciiTheme="minorBidi" w:hAnsiTheme="minorBidi"/>
              <w:b/>
              <w:bCs/>
              <w:color w:val="1F3864" w:themeColor="accent5" w:themeShade="80"/>
            </w:rPr>
            <w:fldChar w:fldCharType="separate"/>
          </w:r>
          <w:r w:rsidR="00FD301B">
            <w:rPr>
              <w:rFonts w:asciiTheme="minorBidi" w:hAnsiTheme="minorBidi"/>
              <w:b/>
              <w:bCs/>
              <w:noProof/>
              <w:color w:val="1F3864" w:themeColor="accent5" w:themeShade="80"/>
              <w:rtl/>
            </w:rPr>
            <w:t>42</w:t>
          </w:r>
          <w:r w:rsidRPr="00E61709">
            <w:rPr>
              <w:rFonts w:asciiTheme="minorBidi" w:hAnsiTheme="minorBidi"/>
              <w:b/>
              <w:bCs/>
              <w:color w:val="1F3864" w:themeColor="accent5" w:themeShade="80"/>
            </w:rPr>
            <w:fldChar w:fldCharType="end"/>
          </w:r>
        </w:p>
      </w:tc>
    </w:tr>
  </w:tbl>
  <w:p w14:paraId="6908DC05" w14:textId="77777777" w:rsidR="006F24B8" w:rsidRPr="008F257A" w:rsidRDefault="006F24B8" w:rsidP="00B9330E">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072921" w14:textId="77777777" w:rsidR="008B1D9F" w:rsidRDefault="008B1D9F" w:rsidP="003424AF">
      <w:r>
        <w:separator/>
      </w:r>
    </w:p>
  </w:footnote>
  <w:footnote w:type="continuationSeparator" w:id="0">
    <w:p w14:paraId="291C2A7F" w14:textId="77777777" w:rsidR="008B1D9F" w:rsidRDefault="008B1D9F" w:rsidP="003424AF">
      <w:r>
        <w:continuationSeparator/>
      </w:r>
    </w:p>
  </w:footnote>
  <w:footnote w:id="1">
    <w:p w14:paraId="07EF0EBE" w14:textId="77777777" w:rsidR="006F24B8" w:rsidRPr="00BD43C7" w:rsidRDefault="006F24B8" w:rsidP="0057412F">
      <w:pPr>
        <w:pStyle w:val="af8"/>
        <w:jc w:val="both"/>
        <w:rPr>
          <w:rFonts w:asciiTheme="minorBidi" w:hAnsiTheme="minorBidi"/>
        </w:rPr>
      </w:pPr>
      <w:r w:rsidRPr="00BD43C7">
        <w:rPr>
          <w:rStyle w:val="afa"/>
          <w:rFonts w:asciiTheme="minorBidi" w:hAnsiTheme="minorBidi"/>
        </w:rPr>
        <w:footnoteRef/>
      </w:r>
      <w:r w:rsidRPr="00BD43C7">
        <w:rPr>
          <w:rFonts w:asciiTheme="minorBidi" w:hAnsiTheme="minorBidi"/>
          <w:rtl/>
        </w:rPr>
        <w:t xml:space="preserve"> בהתאם ל</w:t>
      </w:r>
      <w:hyperlink r:id="rId1" w:history="1">
        <w:r w:rsidRPr="00BD43C7">
          <w:rPr>
            <w:rStyle w:val="Hyperlink"/>
            <w:rFonts w:asciiTheme="minorBidi" w:hAnsiTheme="minorBidi"/>
            <w:rtl/>
          </w:rPr>
          <w:t>החלטת ממשלה, ''הסדרת פעילות מיזם המידע 'גיידסטאר' לשם חיזוק תשתית החברה האזרחית בישראל ותיקון החלטת ממשלה''</w:t>
        </w:r>
        <w:r>
          <w:rPr>
            <w:rStyle w:val="Hyperlink"/>
            <w:rFonts w:asciiTheme="minorBidi" w:hAnsiTheme="minorBidi" w:hint="cs"/>
            <w:rtl/>
          </w:rPr>
          <w:t>, מס' 460, מיום 5 באוקטובר 2021</w:t>
        </w:r>
        <w:r w:rsidRPr="00BD43C7">
          <w:rPr>
            <w:rStyle w:val="Hyperlink"/>
            <w:rFonts w:asciiTheme="minorBidi" w:hAnsiTheme="minorBidi"/>
            <w:rtl/>
          </w:rPr>
          <w:t>.</w:t>
        </w:r>
      </w:hyperlink>
    </w:p>
  </w:footnote>
  <w:footnote w:id="2">
    <w:p w14:paraId="791548F1" w14:textId="77777777" w:rsidR="006F24B8" w:rsidRPr="00CB7C16" w:rsidRDefault="006F24B8" w:rsidP="00536B78">
      <w:pPr>
        <w:pStyle w:val="af8"/>
        <w:jc w:val="both"/>
        <w:rPr>
          <w:rFonts w:asciiTheme="minorBidi" w:hAnsiTheme="minorBidi"/>
          <w:rtl/>
        </w:rPr>
      </w:pPr>
      <w:r w:rsidRPr="00CB7C16">
        <w:rPr>
          <w:rStyle w:val="afa"/>
          <w:rFonts w:asciiTheme="minorBidi" w:hAnsiTheme="minorBidi"/>
        </w:rPr>
        <w:footnoteRef/>
      </w:r>
      <w:r w:rsidRPr="00CB7C16">
        <w:rPr>
          <w:rFonts w:asciiTheme="minorBidi" w:hAnsiTheme="minorBidi"/>
          <w:rtl/>
        </w:rPr>
        <w:t xml:space="preserve"> הנחיית יה"ב 5.19, מתייחסת באופן ישיר למתודת שרשרת האספקה של מערך הסייבר הלאומי</w:t>
      </w:r>
      <w:r>
        <w:rPr>
          <w:rFonts w:asciiTheme="minorBidi" w:hAnsiTheme="minorBidi" w:hint="cs"/>
          <w:rtl/>
        </w:rPr>
        <w:t xml:space="preserve">. </w:t>
      </w:r>
      <w:r w:rsidRPr="00CB7C16">
        <w:rPr>
          <w:rFonts w:asciiTheme="minorBidi" w:hAnsiTheme="minorBidi"/>
          <w:rtl/>
        </w:rPr>
        <w:t>ב</w:t>
      </w:r>
      <w:hyperlink r:id="rId2" w:history="1">
        <w:r w:rsidRPr="00077B0E">
          <w:rPr>
            <w:rStyle w:val="Hyperlink"/>
            <w:rFonts w:asciiTheme="minorBidi" w:hAnsiTheme="minorBidi"/>
            <w:rtl/>
          </w:rPr>
          <w:t xml:space="preserve">קישור </w:t>
        </w:r>
        <w:r w:rsidRPr="00077B0E">
          <w:rPr>
            <w:rStyle w:val="Hyperlink"/>
            <w:rFonts w:asciiTheme="minorBidi" w:hAnsiTheme="minorBidi" w:hint="cs"/>
            <w:rtl/>
          </w:rPr>
          <w:t>ז</w:t>
        </w:r>
        <w:r w:rsidRPr="00077B0E">
          <w:rPr>
            <w:rStyle w:val="Hyperlink"/>
            <w:rFonts w:asciiTheme="minorBidi" w:hAnsiTheme="minorBidi"/>
            <w:rtl/>
          </w:rPr>
          <w:t>ה</w:t>
        </w:r>
      </w:hyperlink>
      <w:r w:rsidRPr="00CB7C16">
        <w:rPr>
          <w:rFonts w:asciiTheme="minorBidi" w:hAnsiTheme="minorBidi"/>
          <w:rtl/>
        </w:rPr>
        <w:t xml:space="preserve"> ניתן למצוא את מתודת שרשרת האספקה של מערך הסייבר הלאומי</w:t>
      </w:r>
      <w:r>
        <w:rPr>
          <w:rFonts w:asciiTheme="minorBidi" w:hAnsiTheme="minorBidi" w:hint="cs"/>
          <w:rtl/>
        </w:rPr>
        <w:t xml:space="preserve"> המכילה </w:t>
      </w:r>
      <w:r w:rsidRPr="00CB7C16">
        <w:rPr>
          <w:rFonts w:asciiTheme="minorBidi" w:hAnsiTheme="minorBidi"/>
          <w:rtl/>
        </w:rPr>
        <w:t>שאלון בקרות עדכני</w:t>
      </w:r>
      <w:r>
        <w:rPr>
          <w:rFonts w:asciiTheme="minorBidi" w:hAnsiTheme="minorBidi" w:hint="cs"/>
          <w:rtl/>
        </w:rPr>
        <w:t>,</w:t>
      </w:r>
      <w:r w:rsidRPr="00CB7C16">
        <w:rPr>
          <w:rFonts w:asciiTheme="minorBidi" w:hAnsiTheme="minorBidi"/>
          <w:rtl/>
        </w:rPr>
        <w:t xml:space="preserve"> בנוסף למסמכי הסבר נוספים.</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60" w:type="dxa"/>
      <w:jc w:val="center"/>
      <w:tblBorders>
        <w:bottom w:val="single" w:sz="6" w:space="0" w:color="8496B0" w:themeColor="text2" w:themeTint="99"/>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6F24B8" w:rsidRPr="00D84715" w14:paraId="27F7ABE8" w14:textId="77777777" w:rsidTr="00B77091">
      <w:trPr>
        <w:trHeight w:val="547"/>
        <w:jc w:val="center"/>
      </w:trPr>
      <w:tc>
        <w:tcPr>
          <w:tcW w:w="2408" w:type="dxa"/>
          <w:gridSpan w:val="2"/>
          <w:tcBorders>
            <w:bottom w:val="single" w:sz="6" w:space="0" w:color="8496B0" w:themeColor="text2" w:themeTint="99"/>
          </w:tcBorders>
          <w:shd w:val="clear" w:color="auto" w:fill="FFFFFF" w:themeFill="background1"/>
          <w:vAlign w:val="center"/>
        </w:tcPr>
        <w:p w14:paraId="75BE5C08" w14:textId="77777777" w:rsidR="006F24B8" w:rsidRPr="00A1719C" w:rsidRDefault="006F24B8" w:rsidP="00B9330E">
          <w:pPr>
            <w:rPr>
              <w:rFonts w:ascii="Assistant" w:hAnsi="Assistant" w:cs="Assistant"/>
              <w:b/>
              <w:bCs/>
              <w:sz w:val="20"/>
              <w:szCs w:val="20"/>
              <w:rtl/>
            </w:rPr>
          </w:pPr>
          <w:r w:rsidRPr="00757A20">
            <w:rPr>
              <w:rFonts w:asciiTheme="minorBidi" w:hAnsiTheme="minorBidi"/>
              <w:b/>
              <w:bCs/>
              <w:noProof/>
              <w:color w:val="1F3864" w:themeColor="accent5" w:themeShade="80"/>
              <w:sz w:val="28"/>
              <w:szCs w:val="28"/>
              <w:rtl/>
            </w:rPr>
            <w:drawing>
              <wp:inline distT="0" distB="0" distL="0" distR="0" wp14:anchorId="4970DF17" wp14:editId="0A2B54AB">
                <wp:extent cx="1396679" cy="266700"/>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nel logo-01.png"/>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68933" cy="280497"/>
                        </a:xfrm>
                        <a:prstGeom prst="rect">
                          <a:avLst/>
                        </a:prstGeom>
                        <a:ln>
                          <a:noFill/>
                        </a:ln>
                        <a:extLst>
                          <a:ext uri="{53640926-AAD7-44D8-BBD7-CCE9431645EC}">
                            <a14:shadowObscured xmlns:a14="http://schemas.microsoft.com/office/drawing/2010/main"/>
                          </a:ext>
                        </a:extLst>
                      </pic:spPr>
                    </pic:pic>
                  </a:graphicData>
                </a:graphic>
              </wp:inline>
            </w:drawing>
          </w:r>
          <w:r w:rsidRPr="00757A20">
            <w:rPr>
              <w:rFonts w:ascii="Assistant" w:hAnsi="Assistant" w:cs="Assistant"/>
              <w:color w:val="1F3864" w:themeColor="accent5" w:themeShade="80"/>
              <w:rtl/>
            </w:rPr>
            <w:t xml:space="preserve"> </w:t>
          </w:r>
        </w:p>
      </w:tc>
      <w:tc>
        <w:tcPr>
          <w:tcW w:w="8652" w:type="dxa"/>
          <w:gridSpan w:val="2"/>
          <w:tcBorders>
            <w:bottom w:val="single" w:sz="6" w:space="0" w:color="8496B0" w:themeColor="text2" w:themeTint="99"/>
          </w:tcBorders>
          <w:shd w:val="clear" w:color="auto" w:fill="FFFFFF" w:themeFill="background1"/>
          <w:vAlign w:val="center"/>
        </w:tcPr>
        <w:p w14:paraId="22DD89AE" w14:textId="77777777" w:rsidR="006F24B8" w:rsidRPr="00A1719C" w:rsidRDefault="006F24B8" w:rsidP="00B9330E">
          <w:pPr>
            <w:rPr>
              <w:rFonts w:ascii="Assistant" w:hAnsi="Assistant" w:cs="Assistant"/>
              <w:b/>
              <w:bCs/>
              <w:sz w:val="20"/>
              <w:szCs w:val="20"/>
              <w:rtl/>
            </w:rPr>
          </w:pPr>
        </w:p>
      </w:tc>
    </w:tr>
    <w:tr w:rsidR="006F24B8" w:rsidRPr="00D84715" w14:paraId="5A095A3A" w14:textId="77777777" w:rsidTr="00B77091">
      <w:trPr>
        <w:trHeight w:val="547"/>
        <w:jc w:val="center"/>
      </w:trPr>
      <w:tc>
        <w:tcPr>
          <w:tcW w:w="1021" w:type="dxa"/>
          <w:tcBorders>
            <w:top w:val="single" w:sz="6" w:space="0" w:color="8496B0" w:themeColor="text2" w:themeTint="99"/>
          </w:tcBorders>
          <w:shd w:val="clear" w:color="auto" w:fill="C6E0F2"/>
          <w:vAlign w:val="center"/>
        </w:tcPr>
        <w:p w14:paraId="638AB8FF" w14:textId="77777777" w:rsidR="006F24B8" w:rsidRPr="00757A20" w:rsidRDefault="006F24B8" w:rsidP="00B9330E">
          <w:pPr>
            <w:rPr>
              <w:rFonts w:ascii="Assistant" w:hAnsi="Assistant" w:cs="Assistant"/>
              <w:b/>
              <w:bCs/>
              <w:color w:val="1F3864" w:themeColor="accent5" w:themeShade="80"/>
            </w:rPr>
          </w:pPr>
          <w:r>
            <w:rPr>
              <w:rFonts w:ascii="Assistant" w:hAnsi="Assistant" w:cs="Assistant"/>
              <w:b/>
              <w:bCs/>
              <w:noProof/>
              <w:color w:val="1F3864" w:themeColor="accent5" w:themeShade="80"/>
            </w:rPr>
            <w:drawing>
              <wp:inline distT="0" distB="0" distL="0" distR="0" wp14:anchorId="3B5BD965" wp14:editId="4DAFD726">
                <wp:extent cx="541448" cy="457200"/>
                <wp:effectExtent l="0" t="0" r="0" b="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kam-logo.png"/>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64041" cy="476277"/>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hemeColor="text2" w:themeTint="99"/>
          </w:tcBorders>
          <w:shd w:val="clear" w:color="auto" w:fill="C6E0F2"/>
          <w:vAlign w:val="center"/>
        </w:tcPr>
        <w:p w14:paraId="5BE8070C" w14:textId="77777777" w:rsidR="006F24B8" w:rsidRPr="00E61709" w:rsidRDefault="006F24B8" w:rsidP="00B9330E">
          <w:pPr>
            <w:rPr>
              <w:rFonts w:asciiTheme="minorBidi" w:hAnsiTheme="minorBidi"/>
              <w:b/>
              <w:bCs/>
              <w:color w:val="1F3864" w:themeColor="accent5" w:themeShade="80"/>
              <w:sz w:val="28"/>
              <w:szCs w:val="28"/>
            </w:rPr>
          </w:pPr>
          <w:r w:rsidRPr="00E61709">
            <w:rPr>
              <w:rFonts w:asciiTheme="minorBidi" w:hAnsiTheme="minorBidi"/>
              <w:color w:val="1F3864" w:themeColor="accent5" w:themeShade="80"/>
              <w:sz w:val="28"/>
              <w:szCs w:val="28"/>
              <w:rtl/>
            </w:rPr>
            <w:t>הוראת תכ"ם</w:t>
          </w:r>
        </w:p>
      </w:tc>
      <w:tc>
        <w:tcPr>
          <w:tcW w:w="4233" w:type="dxa"/>
          <w:vMerge w:val="restart"/>
          <w:tcBorders>
            <w:top w:val="single" w:sz="6" w:space="0" w:color="8496B0" w:themeColor="text2" w:themeTint="99"/>
          </w:tcBorders>
          <w:shd w:val="clear" w:color="auto" w:fill="FFFFFF" w:themeFill="background1"/>
          <w:vAlign w:val="center"/>
        </w:tcPr>
        <w:tbl>
          <w:tblPr>
            <w:tblStyle w:val="ad"/>
            <w:bidiVisual/>
            <w:tblW w:w="0" w:type="auto"/>
            <w:jc w:val="right"/>
            <w:tblBorders>
              <w:top w:val="none" w:sz="0" w:space="0" w:color="auto"/>
              <w:left w:val="none" w:sz="0" w:space="0" w:color="auto"/>
              <w:bottom w:val="none" w:sz="0" w:space="0" w:color="auto"/>
              <w:right w:val="none" w:sz="0" w:space="0" w:color="auto"/>
              <w:insideH w:val="single" w:sz="6" w:space="0" w:color="8496B0" w:themeColor="text2" w:themeTint="99"/>
              <w:insideV w:val="none" w:sz="0" w:space="0" w:color="auto"/>
            </w:tblBorders>
            <w:shd w:val="clear" w:color="auto" w:fill="E8ECF0"/>
            <w:tblCellMar>
              <w:top w:w="113" w:type="dxa"/>
              <w:left w:w="0" w:type="dxa"/>
              <w:bottom w:w="113" w:type="dxa"/>
              <w:right w:w="142" w:type="dxa"/>
            </w:tblCellMar>
            <w:tblLook w:val="04A0" w:firstRow="1" w:lastRow="0" w:firstColumn="1" w:lastColumn="0" w:noHBand="0" w:noVBand="1"/>
            <w:tblCaption w:val="כותרת עליונה"/>
            <w:tblDescription w:val="כותרת עליונה"/>
          </w:tblPr>
          <w:tblGrid>
            <w:gridCol w:w="1134"/>
            <w:gridCol w:w="2896"/>
          </w:tblGrid>
          <w:tr w:rsidR="006F24B8" w14:paraId="6581E8C9" w14:textId="77777777" w:rsidTr="00B9330E">
            <w:trPr>
              <w:trHeight w:val="340"/>
              <w:tblHeader/>
              <w:jc w:val="right"/>
            </w:trPr>
            <w:tc>
              <w:tcPr>
                <w:tcW w:w="1134" w:type="dxa"/>
                <w:shd w:val="clear" w:color="auto" w:fill="FFFFFF" w:themeFill="background1"/>
                <w:vAlign w:val="center"/>
              </w:tcPr>
              <w:p w14:paraId="6F632D3A" w14:textId="77777777" w:rsidR="006F24B8" w:rsidRPr="00E61709" w:rsidRDefault="006F24B8" w:rsidP="00B9330E">
                <w:pPr>
                  <w:rPr>
                    <w:rFonts w:asciiTheme="minorBidi" w:hAnsiTheme="minorBidi"/>
                    <w:b/>
                    <w:bCs/>
                    <w:color w:val="1F3864" w:themeColor="accent5" w:themeShade="80"/>
                    <w:sz w:val="20"/>
                    <w:szCs w:val="20"/>
                    <w:rtl/>
                  </w:rPr>
                </w:pPr>
                <w:r w:rsidRPr="00E61709">
                  <w:rPr>
                    <w:rFonts w:asciiTheme="minorBidi" w:hAnsiTheme="minorBidi"/>
                    <w:b/>
                    <w:bCs/>
                    <w:sz w:val="20"/>
                    <w:szCs w:val="20"/>
                    <w:rtl/>
                  </w:rPr>
                  <w:t>פרק ראשי</w:t>
                </w:r>
              </w:p>
            </w:tc>
            <w:tc>
              <w:tcPr>
                <w:tcW w:w="2896" w:type="dxa"/>
                <w:shd w:val="clear" w:color="auto" w:fill="FFFFFF" w:themeFill="background1"/>
                <w:vAlign w:val="center"/>
              </w:tcPr>
              <w:p w14:paraId="4ACAEA0E" w14:textId="77777777" w:rsidR="006F24B8" w:rsidRPr="00E61709" w:rsidRDefault="006F24B8" w:rsidP="00B9330E">
                <w:pPr>
                  <w:rPr>
                    <w:rFonts w:asciiTheme="minorBidi" w:hAnsiTheme="minorBidi"/>
                    <w:b/>
                    <w:bCs/>
                    <w:color w:val="1F3864" w:themeColor="accent5" w:themeShade="80"/>
                    <w:sz w:val="20"/>
                    <w:szCs w:val="20"/>
                    <w:rtl/>
                  </w:rPr>
                </w:pPr>
                <w:r>
                  <w:rPr>
                    <w:rFonts w:asciiTheme="minorBidi" w:hAnsiTheme="minorBidi" w:hint="cs"/>
                    <w:sz w:val="20"/>
                    <w:szCs w:val="20"/>
                    <w:rtl/>
                  </w:rPr>
                  <w:t>התקשרויות ורכישות</w:t>
                </w:r>
              </w:p>
            </w:tc>
          </w:tr>
          <w:tr w:rsidR="006F24B8" w14:paraId="3E1C6B62" w14:textId="77777777" w:rsidTr="00B9330E">
            <w:trPr>
              <w:trHeight w:val="340"/>
              <w:tblHeader/>
              <w:jc w:val="right"/>
            </w:trPr>
            <w:tc>
              <w:tcPr>
                <w:tcW w:w="1134" w:type="dxa"/>
                <w:shd w:val="clear" w:color="auto" w:fill="FFFFFF" w:themeFill="background1"/>
                <w:vAlign w:val="center"/>
              </w:tcPr>
              <w:p w14:paraId="43CC4EB8" w14:textId="77777777" w:rsidR="006F24B8" w:rsidRPr="00E61709" w:rsidRDefault="006F24B8" w:rsidP="00B9330E">
                <w:pPr>
                  <w:rPr>
                    <w:rFonts w:asciiTheme="minorBidi" w:hAnsiTheme="minorBidi"/>
                    <w:b/>
                    <w:bCs/>
                    <w:color w:val="1F3864" w:themeColor="accent5" w:themeShade="80"/>
                    <w:sz w:val="20"/>
                    <w:szCs w:val="20"/>
                    <w:rtl/>
                  </w:rPr>
                </w:pPr>
                <w:r w:rsidRPr="00E61709">
                  <w:rPr>
                    <w:rFonts w:asciiTheme="minorBidi" w:hAnsiTheme="minorBidi"/>
                    <w:b/>
                    <w:bCs/>
                    <w:sz w:val="20"/>
                    <w:szCs w:val="20"/>
                    <w:rtl/>
                  </w:rPr>
                  <w:t>מס' הוראה</w:t>
                </w:r>
              </w:p>
            </w:tc>
            <w:tc>
              <w:tcPr>
                <w:tcW w:w="2896" w:type="dxa"/>
                <w:shd w:val="clear" w:color="auto" w:fill="FFFFFF" w:themeFill="background1"/>
                <w:vAlign w:val="center"/>
              </w:tcPr>
              <w:p w14:paraId="0FF4D1AC" w14:textId="77777777" w:rsidR="006F24B8" w:rsidRPr="00E61709" w:rsidRDefault="006F24B8" w:rsidP="00B9330E">
                <w:pPr>
                  <w:rPr>
                    <w:rFonts w:asciiTheme="minorBidi" w:hAnsiTheme="minorBidi"/>
                    <w:b/>
                    <w:bCs/>
                    <w:color w:val="1F3864" w:themeColor="accent5" w:themeShade="80"/>
                    <w:sz w:val="20"/>
                    <w:szCs w:val="20"/>
                    <w:rtl/>
                  </w:rPr>
                </w:pPr>
                <w:r>
                  <w:rPr>
                    <w:rFonts w:asciiTheme="minorBidi" w:hAnsiTheme="minorBidi" w:hint="cs"/>
                    <w:sz w:val="20"/>
                    <w:szCs w:val="20"/>
                    <w:rtl/>
                  </w:rPr>
                  <w:t>7.3.1</w:t>
                </w:r>
              </w:p>
            </w:tc>
          </w:tr>
          <w:tr w:rsidR="006F24B8" w14:paraId="6483EA5E" w14:textId="77777777" w:rsidTr="00B9330E">
            <w:trPr>
              <w:trHeight w:val="340"/>
              <w:tblHeader/>
              <w:jc w:val="right"/>
            </w:trPr>
            <w:tc>
              <w:tcPr>
                <w:tcW w:w="1134" w:type="dxa"/>
                <w:shd w:val="clear" w:color="auto" w:fill="FFFFFF" w:themeFill="background1"/>
                <w:vAlign w:val="center"/>
              </w:tcPr>
              <w:p w14:paraId="63505568" w14:textId="77777777" w:rsidR="006F24B8" w:rsidRPr="00E61709" w:rsidRDefault="006F24B8" w:rsidP="00B9330E">
                <w:pPr>
                  <w:rPr>
                    <w:rFonts w:asciiTheme="minorBidi" w:hAnsiTheme="minorBidi"/>
                    <w:b/>
                    <w:bCs/>
                    <w:color w:val="1F3864" w:themeColor="accent5" w:themeShade="80"/>
                    <w:sz w:val="20"/>
                    <w:szCs w:val="20"/>
                    <w:rtl/>
                  </w:rPr>
                </w:pPr>
                <w:r w:rsidRPr="00E61709">
                  <w:rPr>
                    <w:rFonts w:asciiTheme="minorBidi" w:hAnsiTheme="minorBidi"/>
                    <w:b/>
                    <w:bCs/>
                    <w:sz w:val="20"/>
                    <w:szCs w:val="20"/>
                    <w:rtl/>
                  </w:rPr>
                  <w:t>מהדורה</w:t>
                </w:r>
              </w:p>
            </w:tc>
            <w:tc>
              <w:tcPr>
                <w:tcW w:w="2896" w:type="dxa"/>
                <w:shd w:val="clear" w:color="auto" w:fill="FFFFFF" w:themeFill="background1"/>
                <w:vAlign w:val="center"/>
              </w:tcPr>
              <w:p w14:paraId="1BE96993" w14:textId="78D46D6D" w:rsidR="006F24B8" w:rsidRPr="00E61709" w:rsidRDefault="00452149" w:rsidP="0082692C">
                <w:pPr>
                  <w:rPr>
                    <w:rFonts w:asciiTheme="minorBidi" w:hAnsiTheme="minorBidi"/>
                    <w:b/>
                    <w:bCs/>
                    <w:color w:val="1F3864" w:themeColor="accent5" w:themeShade="80"/>
                    <w:sz w:val="20"/>
                    <w:szCs w:val="20"/>
                    <w:rtl/>
                  </w:rPr>
                </w:pPr>
                <w:r>
                  <w:rPr>
                    <w:rFonts w:asciiTheme="minorBidi" w:hAnsiTheme="minorBidi" w:hint="cs"/>
                    <w:sz w:val="20"/>
                    <w:szCs w:val="20"/>
                    <w:rtl/>
                  </w:rPr>
                  <w:t>15</w:t>
                </w:r>
              </w:p>
            </w:tc>
          </w:tr>
        </w:tbl>
        <w:p w14:paraId="33C2FA4E" w14:textId="77777777" w:rsidR="006F24B8" w:rsidRPr="00757A20" w:rsidRDefault="006F24B8" w:rsidP="00B9330E">
          <w:pPr>
            <w:rPr>
              <w:rFonts w:asciiTheme="minorBidi" w:hAnsiTheme="minorBidi"/>
              <w:b/>
              <w:bCs/>
              <w:color w:val="1F3864" w:themeColor="accent5" w:themeShade="80"/>
              <w:sz w:val="28"/>
              <w:szCs w:val="28"/>
              <w:rtl/>
            </w:rPr>
          </w:pPr>
        </w:p>
      </w:tc>
    </w:tr>
    <w:tr w:rsidR="006F24B8" w:rsidRPr="00D84715" w14:paraId="0DD8CAD8" w14:textId="77777777" w:rsidTr="00B77091">
      <w:trPr>
        <w:trHeight w:val="812"/>
        <w:jc w:val="center"/>
      </w:trPr>
      <w:tc>
        <w:tcPr>
          <w:tcW w:w="6827" w:type="dxa"/>
          <w:gridSpan w:val="3"/>
          <w:shd w:val="clear" w:color="auto" w:fill="C6E0F2"/>
          <w:vAlign w:val="center"/>
        </w:tcPr>
        <w:p w14:paraId="33D73F62" w14:textId="77777777" w:rsidR="006F24B8" w:rsidRPr="00E61709" w:rsidRDefault="006F24B8" w:rsidP="00B9330E">
          <w:pPr>
            <w:rPr>
              <w:rFonts w:asciiTheme="minorBidi" w:hAnsiTheme="minorBidi"/>
              <w:color w:val="1F3864" w:themeColor="accent5" w:themeShade="80"/>
              <w:rtl/>
            </w:rPr>
          </w:pPr>
          <w:r>
            <w:rPr>
              <w:rFonts w:asciiTheme="minorBidi" w:hAnsiTheme="minorBidi" w:hint="cs"/>
              <w:b/>
              <w:bCs/>
              <w:color w:val="1F3864" w:themeColor="accent5" w:themeShade="80"/>
              <w:sz w:val="28"/>
              <w:szCs w:val="28"/>
              <w:rtl/>
            </w:rPr>
            <w:t>מסמכי מכרז</w:t>
          </w:r>
        </w:p>
        <w:p w14:paraId="63A7640C" w14:textId="77777777" w:rsidR="006F24B8" w:rsidRPr="00E61709" w:rsidRDefault="006F24B8" w:rsidP="00B9330E">
          <w:pPr>
            <w:rPr>
              <w:rFonts w:asciiTheme="minorBidi" w:hAnsiTheme="minorBidi"/>
              <w:color w:val="1F3864" w:themeColor="accent5" w:themeShade="80"/>
              <w:rtl/>
            </w:rPr>
          </w:pPr>
        </w:p>
      </w:tc>
      <w:tc>
        <w:tcPr>
          <w:tcW w:w="4233" w:type="dxa"/>
          <w:vMerge/>
          <w:shd w:val="clear" w:color="auto" w:fill="FFFFFF" w:themeFill="background1"/>
          <w:vAlign w:val="center"/>
        </w:tcPr>
        <w:p w14:paraId="27B60B35" w14:textId="77777777" w:rsidR="006F24B8" w:rsidRPr="00A1719C" w:rsidRDefault="006F24B8" w:rsidP="00B9330E">
          <w:pPr>
            <w:rPr>
              <w:rFonts w:ascii="Assistant" w:hAnsi="Assistant" w:cs="Assistant"/>
              <w:b/>
              <w:bCs/>
              <w:sz w:val="20"/>
              <w:szCs w:val="20"/>
              <w:rtl/>
            </w:rPr>
          </w:pPr>
        </w:p>
      </w:tc>
    </w:tr>
  </w:tbl>
  <w:p w14:paraId="50EA8B19" w14:textId="77777777" w:rsidR="006F24B8" w:rsidRPr="00B9330E" w:rsidRDefault="006F24B8" w:rsidP="0009131A">
    <w:pPr>
      <w:pStyle w:val="a7"/>
      <w:spacing w:line="36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456D0"/>
    <w:multiLevelType w:val="multilevel"/>
    <w:tmpl w:val="19A2E532"/>
    <w:lvl w:ilvl="0">
      <w:start w:val="2"/>
      <w:numFmt w:val="decimal"/>
      <w:lvlText w:val="%1"/>
      <w:lvlJc w:val="left"/>
      <w:pPr>
        <w:ind w:left="360" w:hanging="360"/>
      </w:pPr>
      <w:rPr>
        <w:rFonts w:hint="default"/>
        <w:lang w:val="en-US"/>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5B803DD"/>
    <w:multiLevelType w:val="multilevel"/>
    <w:tmpl w:val="029C722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EA874F1"/>
    <w:multiLevelType w:val="multilevel"/>
    <w:tmpl w:val="B7B65342"/>
    <w:lvl w:ilvl="0">
      <w:start w:val="1"/>
      <w:numFmt w:val="decimal"/>
      <w:lvlText w:val="%1."/>
      <w:lvlJc w:val="left"/>
      <w:pPr>
        <w:ind w:left="1152" w:hanging="360"/>
      </w:pPr>
      <w:rPr>
        <w:rFonts w:ascii="Arial" w:eastAsia="Times New Roman" w:hAnsi="Arial" w:cstheme="minorBidi"/>
      </w:rPr>
    </w:lvl>
    <w:lvl w:ilvl="1">
      <w:start w:val="1"/>
      <w:numFmt w:val="decimal"/>
      <w:isLgl/>
      <w:lvlText w:val="%1.%2"/>
      <w:lvlJc w:val="left"/>
      <w:pPr>
        <w:ind w:left="1512" w:hanging="360"/>
      </w:pPr>
      <w:rPr>
        <w:rFonts w:hint="default"/>
      </w:rPr>
    </w:lvl>
    <w:lvl w:ilvl="2">
      <w:start w:val="1"/>
      <w:numFmt w:val="decimal"/>
      <w:isLgl/>
      <w:lvlText w:val="%1.%2.%3"/>
      <w:lvlJc w:val="left"/>
      <w:pPr>
        <w:ind w:left="2232" w:hanging="720"/>
      </w:pPr>
      <w:rPr>
        <w:rFonts w:hint="default"/>
      </w:rPr>
    </w:lvl>
    <w:lvl w:ilvl="3">
      <w:start w:val="1"/>
      <w:numFmt w:val="decimal"/>
      <w:isLgl/>
      <w:lvlText w:val="%1.%2.%3.%4"/>
      <w:lvlJc w:val="left"/>
      <w:pPr>
        <w:ind w:left="2592" w:hanging="720"/>
      </w:pPr>
      <w:rPr>
        <w:rFonts w:hint="default"/>
      </w:rPr>
    </w:lvl>
    <w:lvl w:ilvl="4">
      <w:start w:val="1"/>
      <w:numFmt w:val="decimal"/>
      <w:isLgl/>
      <w:lvlText w:val="%1.%2.%3.%4.%5"/>
      <w:lvlJc w:val="left"/>
      <w:pPr>
        <w:ind w:left="3312" w:hanging="1080"/>
      </w:pPr>
      <w:rPr>
        <w:rFonts w:hint="default"/>
      </w:rPr>
    </w:lvl>
    <w:lvl w:ilvl="5">
      <w:start w:val="1"/>
      <w:numFmt w:val="decimal"/>
      <w:isLgl/>
      <w:lvlText w:val="%1.%2.%3.%4.%5.%6"/>
      <w:lvlJc w:val="left"/>
      <w:pPr>
        <w:ind w:left="3672"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752" w:hanging="1440"/>
      </w:pPr>
      <w:rPr>
        <w:rFonts w:hint="default"/>
      </w:rPr>
    </w:lvl>
    <w:lvl w:ilvl="8">
      <w:start w:val="1"/>
      <w:numFmt w:val="decimal"/>
      <w:isLgl/>
      <w:lvlText w:val="%1.%2.%3.%4.%5.%6.%7.%8.%9"/>
      <w:lvlJc w:val="left"/>
      <w:pPr>
        <w:ind w:left="5472" w:hanging="1800"/>
      </w:pPr>
      <w:rPr>
        <w:rFonts w:hint="default"/>
      </w:rPr>
    </w:lvl>
  </w:abstractNum>
  <w:abstractNum w:abstractNumId="4" w15:restartNumberingAfterBreak="0">
    <w:nsid w:val="0ECF4E20"/>
    <w:multiLevelType w:val="multilevel"/>
    <w:tmpl w:val="C10097C0"/>
    <w:lvl w:ilvl="0">
      <w:start w:val="1"/>
      <w:numFmt w:val="decimal"/>
      <w:lvlText w:val="%1."/>
      <w:lvlJc w:val="left"/>
      <w:pPr>
        <w:ind w:left="720" w:hanging="360"/>
      </w:pPr>
      <w:rPr>
        <w:rFonts w:asciiTheme="minorBidi" w:hAnsiTheme="minorBidi" w:cstheme="minorBidi" w:hint="default"/>
        <w:sz w:val="22"/>
        <w:szCs w:val="22"/>
      </w:rPr>
    </w:lvl>
    <w:lvl w:ilvl="1">
      <w:start w:val="2"/>
      <w:numFmt w:val="decimal"/>
      <w:isLgl/>
      <w:lvlText w:val="%1.%2."/>
      <w:lvlJc w:val="left"/>
      <w:pPr>
        <w:ind w:left="1153" w:hanging="360"/>
      </w:pPr>
      <w:rPr>
        <w:rFonts w:hint="default"/>
      </w:rPr>
    </w:lvl>
    <w:lvl w:ilvl="2">
      <w:start w:val="1"/>
      <w:numFmt w:val="decimal"/>
      <w:isLgl/>
      <w:lvlText w:val="%1.%2.%3."/>
      <w:lvlJc w:val="left"/>
      <w:pPr>
        <w:ind w:left="1586" w:hanging="360"/>
      </w:pPr>
      <w:rPr>
        <w:rFonts w:hint="default"/>
      </w:rPr>
    </w:lvl>
    <w:lvl w:ilvl="3">
      <w:start w:val="1"/>
      <w:numFmt w:val="decimal"/>
      <w:isLgl/>
      <w:lvlText w:val="%1.%2.%3.%4."/>
      <w:lvlJc w:val="left"/>
      <w:pPr>
        <w:ind w:left="2379" w:hanging="720"/>
      </w:pPr>
      <w:rPr>
        <w:rFonts w:hint="default"/>
      </w:rPr>
    </w:lvl>
    <w:lvl w:ilvl="4">
      <w:start w:val="1"/>
      <w:numFmt w:val="decimal"/>
      <w:isLgl/>
      <w:lvlText w:val="%1.%2.%3.%4.%5."/>
      <w:lvlJc w:val="left"/>
      <w:pPr>
        <w:ind w:left="2812" w:hanging="720"/>
      </w:pPr>
      <w:rPr>
        <w:rFonts w:hint="default"/>
      </w:rPr>
    </w:lvl>
    <w:lvl w:ilvl="5">
      <w:start w:val="1"/>
      <w:numFmt w:val="decimal"/>
      <w:isLgl/>
      <w:lvlText w:val="%1.%2.%3.%4.%5.%6."/>
      <w:lvlJc w:val="left"/>
      <w:pPr>
        <w:ind w:left="3605" w:hanging="1080"/>
      </w:pPr>
      <w:rPr>
        <w:rFonts w:hint="default"/>
      </w:rPr>
    </w:lvl>
    <w:lvl w:ilvl="6">
      <w:start w:val="1"/>
      <w:numFmt w:val="decimal"/>
      <w:isLgl/>
      <w:lvlText w:val="%1.%2.%3.%4.%5.%6.%7."/>
      <w:lvlJc w:val="left"/>
      <w:pPr>
        <w:ind w:left="4038" w:hanging="1080"/>
      </w:pPr>
      <w:rPr>
        <w:rFonts w:hint="default"/>
      </w:rPr>
    </w:lvl>
    <w:lvl w:ilvl="7">
      <w:start w:val="1"/>
      <w:numFmt w:val="decimal"/>
      <w:isLgl/>
      <w:lvlText w:val="%1.%2.%3.%4.%5.%6.%7.%8."/>
      <w:lvlJc w:val="left"/>
      <w:pPr>
        <w:ind w:left="4831" w:hanging="1440"/>
      </w:pPr>
      <w:rPr>
        <w:rFonts w:hint="default"/>
      </w:rPr>
    </w:lvl>
    <w:lvl w:ilvl="8">
      <w:start w:val="1"/>
      <w:numFmt w:val="decimal"/>
      <w:isLgl/>
      <w:lvlText w:val="%1.%2.%3.%4.%5.%6.%7.%8.%9."/>
      <w:lvlJc w:val="left"/>
      <w:pPr>
        <w:ind w:left="5264" w:hanging="1440"/>
      </w:pPr>
      <w:rPr>
        <w:rFonts w:hint="default"/>
      </w:rPr>
    </w:lvl>
  </w:abstractNum>
  <w:abstractNum w:abstractNumId="5" w15:restartNumberingAfterBreak="0">
    <w:nsid w:val="0EF86B3A"/>
    <w:multiLevelType w:val="multilevel"/>
    <w:tmpl w:val="6630A8E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FEF6E46"/>
    <w:multiLevelType w:val="multilevel"/>
    <w:tmpl w:val="D49AA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C547042"/>
    <w:multiLevelType w:val="multilevel"/>
    <w:tmpl w:val="C03A085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DA57180"/>
    <w:multiLevelType w:val="multilevel"/>
    <w:tmpl w:val="1D2A2944"/>
    <w:lvl w:ilvl="0">
      <w:start w:val="1"/>
      <w:numFmt w:val="decimal"/>
      <w:pStyle w:val="MochModularTenderH2"/>
      <w:lvlText w:val="%1."/>
      <w:lvlJc w:val="left"/>
      <w:pPr>
        <w:ind w:left="302" w:hanging="360"/>
      </w:pPr>
      <w:rPr>
        <w:b w:val="0"/>
        <w:bCs/>
      </w:rPr>
    </w:lvl>
    <w:lvl w:ilvl="1">
      <w:start w:val="1"/>
      <w:numFmt w:val="decimal"/>
      <w:pStyle w:val="20"/>
      <w:isLgl/>
      <w:lvlText w:val="%1.%2."/>
      <w:lvlJc w:val="left"/>
      <w:pPr>
        <w:ind w:left="1069" w:hanging="360"/>
      </w:pPr>
      <w:rPr>
        <w:lang w:bidi="he-IL"/>
      </w:rPr>
    </w:lvl>
    <w:lvl w:ilvl="2">
      <w:start w:val="1"/>
      <w:numFmt w:val="decimal"/>
      <w:isLgl/>
      <w:lvlText w:val="%1.%2.%3."/>
      <w:lvlJc w:val="left"/>
      <w:pPr>
        <w:ind w:left="1382" w:hanging="720"/>
      </w:pPr>
    </w:lvl>
    <w:lvl w:ilvl="3">
      <w:start w:val="1"/>
      <w:numFmt w:val="decimal"/>
      <w:isLgl/>
      <w:lvlText w:val="%1.%2.%3.%4."/>
      <w:lvlJc w:val="left"/>
      <w:pPr>
        <w:ind w:left="1742" w:hanging="720"/>
      </w:pPr>
    </w:lvl>
    <w:lvl w:ilvl="4">
      <w:start w:val="1"/>
      <w:numFmt w:val="decimal"/>
      <w:isLgl/>
      <w:lvlText w:val="%1.%2.%3.%4.%5."/>
      <w:lvlJc w:val="left"/>
      <w:pPr>
        <w:ind w:left="2462" w:hanging="1080"/>
      </w:pPr>
    </w:lvl>
    <w:lvl w:ilvl="5">
      <w:start w:val="1"/>
      <w:numFmt w:val="decimal"/>
      <w:isLgl/>
      <w:lvlText w:val="%1.%2.%3.%4.%5.%6."/>
      <w:lvlJc w:val="left"/>
      <w:pPr>
        <w:ind w:left="2822" w:hanging="1080"/>
      </w:pPr>
    </w:lvl>
    <w:lvl w:ilvl="6">
      <w:start w:val="1"/>
      <w:numFmt w:val="decimal"/>
      <w:isLgl/>
      <w:lvlText w:val="%1.%2.%3.%4.%5.%6.%7."/>
      <w:lvlJc w:val="left"/>
      <w:pPr>
        <w:ind w:left="3542" w:hanging="1440"/>
      </w:pPr>
    </w:lvl>
    <w:lvl w:ilvl="7">
      <w:start w:val="1"/>
      <w:numFmt w:val="decimal"/>
      <w:isLgl/>
      <w:lvlText w:val="%1.%2.%3.%4.%5.%6.%7.%8."/>
      <w:lvlJc w:val="left"/>
      <w:pPr>
        <w:ind w:left="3902" w:hanging="1440"/>
      </w:pPr>
    </w:lvl>
    <w:lvl w:ilvl="8">
      <w:start w:val="1"/>
      <w:numFmt w:val="decimal"/>
      <w:isLgl/>
      <w:lvlText w:val="%1.%2.%3.%4.%5.%6.%7.%8.%9."/>
      <w:lvlJc w:val="left"/>
      <w:pPr>
        <w:ind w:left="4622" w:hanging="1800"/>
      </w:pPr>
    </w:lvl>
  </w:abstractNum>
  <w:abstractNum w:abstractNumId="10" w15:restartNumberingAfterBreak="0">
    <w:nsid w:val="1DB85589"/>
    <w:multiLevelType w:val="multilevel"/>
    <w:tmpl w:val="6CC43B3A"/>
    <w:lvl w:ilvl="0">
      <w:start w:val="2"/>
      <w:numFmt w:val="decimal"/>
      <w:lvlText w:val="%1"/>
      <w:lvlJc w:val="left"/>
      <w:pPr>
        <w:ind w:left="1020" w:hanging="1020"/>
      </w:pPr>
      <w:rPr>
        <w:rFonts w:hint="default"/>
      </w:rPr>
    </w:lvl>
    <w:lvl w:ilvl="1">
      <w:start w:val="2"/>
      <w:numFmt w:val="decimal"/>
      <w:lvlText w:val="%1.%2"/>
      <w:lvlJc w:val="left"/>
      <w:pPr>
        <w:ind w:left="1473" w:hanging="1020"/>
      </w:pPr>
      <w:rPr>
        <w:rFonts w:hint="default"/>
      </w:rPr>
    </w:lvl>
    <w:lvl w:ilvl="2">
      <w:start w:val="3"/>
      <w:numFmt w:val="decimal"/>
      <w:lvlText w:val="%1.%2.%3"/>
      <w:lvlJc w:val="left"/>
      <w:pPr>
        <w:ind w:left="1926" w:hanging="1020"/>
      </w:pPr>
      <w:rPr>
        <w:rFonts w:hint="default"/>
      </w:rPr>
    </w:lvl>
    <w:lvl w:ilvl="3">
      <w:start w:val="6"/>
      <w:numFmt w:val="decimal"/>
      <w:lvlText w:val="%1.%2.%3.%4"/>
      <w:lvlJc w:val="left"/>
      <w:pPr>
        <w:ind w:left="2379" w:hanging="1020"/>
      </w:pPr>
      <w:rPr>
        <w:rFonts w:hint="default"/>
      </w:rPr>
    </w:lvl>
    <w:lvl w:ilvl="4">
      <w:start w:val="1"/>
      <w:numFmt w:val="decimal"/>
      <w:lvlText w:val="%1.%2.%3.%4.%5"/>
      <w:lvlJc w:val="left"/>
      <w:pPr>
        <w:ind w:left="2892" w:hanging="1080"/>
      </w:pPr>
      <w:rPr>
        <w:rFonts w:hint="default"/>
      </w:rPr>
    </w:lvl>
    <w:lvl w:ilvl="5">
      <w:start w:val="1"/>
      <w:numFmt w:val="decimal"/>
      <w:lvlText w:val="%1.%2.%3.%4.%5.%6"/>
      <w:lvlJc w:val="left"/>
      <w:pPr>
        <w:ind w:left="3345" w:hanging="1080"/>
      </w:pPr>
      <w:rPr>
        <w:rFonts w:hint="default"/>
      </w:rPr>
    </w:lvl>
    <w:lvl w:ilvl="6">
      <w:start w:val="1"/>
      <w:numFmt w:val="decimal"/>
      <w:lvlText w:val="%1.%2.%3.%4.%5.%6.%7"/>
      <w:lvlJc w:val="left"/>
      <w:pPr>
        <w:ind w:left="4158" w:hanging="1440"/>
      </w:pPr>
      <w:rPr>
        <w:rFonts w:hint="default"/>
      </w:rPr>
    </w:lvl>
    <w:lvl w:ilvl="7">
      <w:start w:val="1"/>
      <w:numFmt w:val="decimal"/>
      <w:lvlText w:val="%1.%2.%3.%4.%5.%6.%7.%8"/>
      <w:lvlJc w:val="left"/>
      <w:pPr>
        <w:ind w:left="4611" w:hanging="1440"/>
      </w:pPr>
      <w:rPr>
        <w:rFonts w:hint="default"/>
      </w:rPr>
    </w:lvl>
    <w:lvl w:ilvl="8">
      <w:start w:val="1"/>
      <w:numFmt w:val="decimal"/>
      <w:lvlText w:val="%1.%2.%3.%4.%5.%6.%7.%8.%9"/>
      <w:lvlJc w:val="left"/>
      <w:pPr>
        <w:ind w:left="5424" w:hanging="1800"/>
      </w:pPr>
      <w:rPr>
        <w:rFonts w:hint="default"/>
      </w:rPr>
    </w:lvl>
  </w:abstractNum>
  <w:abstractNum w:abstractNumId="11" w15:restartNumberingAfterBreak="0">
    <w:nsid w:val="22665B31"/>
    <w:multiLevelType w:val="multilevel"/>
    <w:tmpl w:val="CE36A24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228923CE"/>
    <w:multiLevelType w:val="multilevel"/>
    <w:tmpl w:val="A3FED640"/>
    <w:lvl w:ilvl="0">
      <w:start w:val="1"/>
      <w:numFmt w:val="decimal"/>
      <w:pStyle w:val="a"/>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70829DF"/>
    <w:multiLevelType w:val="hybridMultilevel"/>
    <w:tmpl w:val="0F3CB388"/>
    <w:lvl w:ilvl="0" w:tplc="8F82D676">
      <w:start w:val="1"/>
      <w:numFmt w:val="bullet"/>
      <w:lvlText w:val=""/>
      <w:lvlJc w:val="left"/>
      <w:pPr>
        <w:tabs>
          <w:tab w:val="num" w:pos="4696"/>
        </w:tabs>
        <w:ind w:left="4696" w:hanging="360"/>
      </w:pPr>
      <w:rPr>
        <w:rFonts w:ascii="Symbol" w:hAnsi="Symbol" w:hint="default"/>
      </w:rPr>
    </w:lvl>
    <w:lvl w:ilvl="1" w:tplc="03A64856" w:tentative="1">
      <w:start w:val="1"/>
      <w:numFmt w:val="bullet"/>
      <w:lvlText w:val="o"/>
      <w:lvlJc w:val="left"/>
      <w:pPr>
        <w:tabs>
          <w:tab w:val="num" w:pos="5416"/>
        </w:tabs>
        <w:ind w:left="5416" w:hanging="360"/>
      </w:pPr>
      <w:rPr>
        <w:rFonts w:ascii="Courier New" w:hAnsi="Courier New" w:cs="Courier New" w:hint="default"/>
      </w:rPr>
    </w:lvl>
    <w:lvl w:ilvl="2" w:tplc="6CB4D57A" w:tentative="1">
      <w:start w:val="1"/>
      <w:numFmt w:val="bullet"/>
      <w:lvlText w:val=""/>
      <w:lvlJc w:val="left"/>
      <w:pPr>
        <w:tabs>
          <w:tab w:val="num" w:pos="6136"/>
        </w:tabs>
        <w:ind w:left="6136" w:hanging="360"/>
      </w:pPr>
      <w:rPr>
        <w:rFonts w:ascii="Wingdings" w:hAnsi="Wingdings" w:hint="default"/>
      </w:rPr>
    </w:lvl>
    <w:lvl w:ilvl="3" w:tplc="25F6C1BA" w:tentative="1">
      <w:start w:val="1"/>
      <w:numFmt w:val="bullet"/>
      <w:lvlText w:val=""/>
      <w:lvlJc w:val="left"/>
      <w:pPr>
        <w:tabs>
          <w:tab w:val="num" w:pos="6856"/>
        </w:tabs>
        <w:ind w:left="6856" w:hanging="360"/>
      </w:pPr>
      <w:rPr>
        <w:rFonts w:ascii="Symbol" w:hAnsi="Symbol" w:hint="default"/>
      </w:rPr>
    </w:lvl>
    <w:lvl w:ilvl="4" w:tplc="7D5224AC" w:tentative="1">
      <w:start w:val="1"/>
      <w:numFmt w:val="bullet"/>
      <w:lvlText w:val="o"/>
      <w:lvlJc w:val="left"/>
      <w:pPr>
        <w:tabs>
          <w:tab w:val="num" w:pos="7576"/>
        </w:tabs>
        <w:ind w:left="7576" w:hanging="360"/>
      </w:pPr>
      <w:rPr>
        <w:rFonts w:ascii="Courier New" w:hAnsi="Courier New" w:cs="Courier New" w:hint="default"/>
      </w:rPr>
    </w:lvl>
    <w:lvl w:ilvl="5" w:tplc="544EAF58" w:tentative="1">
      <w:start w:val="1"/>
      <w:numFmt w:val="bullet"/>
      <w:lvlText w:val=""/>
      <w:lvlJc w:val="left"/>
      <w:pPr>
        <w:tabs>
          <w:tab w:val="num" w:pos="8296"/>
        </w:tabs>
        <w:ind w:left="8296" w:hanging="360"/>
      </w:pPr>
      <w:rPr>
        <w:rFonts w:ascii="Wingdings" w:hAnsi="Wingdings" w:hint="default"/>
      </w:rPr>
    </w:lvl>
    <w:lvl w:ilvl="6" w:tplc="63589BDA" w:tentative="1">
      <w:start w:val="1"/>
      <w:numFmt w:val="bullet"/>
      <w:lvlText w:val=""/>
      <w:lvlJc w:val="left"/>
      <w:pPr>
        <w:tabs>
          <w:tab w:val="num" w:pos="9016"/>
        </w:tabs>
        <w:ind w:left="9016" w:hanging="360"/>
      </w:pPr>
      <w:rPr>
        <w:rFonts w:ascii="Symbol" w:hAnsi="Symbol" w:hint="default"/>
      </w:rPr>
    </w:lvl>
    <w:lvl w:ilvl="7" w:tplc="A24E393E" w:tentative="1">
      <w:start w:val="1"/>
      <w:numFmt w:val="bullet"/>
      <w:lvlText w:val="o"/>
      <w:lvlJc w:val="left"/>
      <w:pPr>
        <w:tabs>
          <w:tab w:val="num" w:pos="9736"/>
        </w:tabs>
        <w:ind w:left="9736" w:hanging="360"/>
      </w:pPr>
      <w:rPr>
        <w:rFonts w:ascii="Courier New" w:hAnsi="Courier New" w:cs="Courier New" w:hint="default"/>
      </w:rPr>
    </w:lvl>
    <w:lvl w:ilvl="8" w:tplc="915854F8" w:tentative="1">
      <w:start w:val="1"/>
      <w:numFmt w:val="bullet"/>
      <w:lvlText w:val=""/>
      <w:lvlJc w:val="left"/>
      <w:pPr>
        <w:tabs>
          <w:tab w:val="num" w:pos="10456"/>
        </w:tabs>
        <w:ind w:left="10456" w:hanging="360"/>
      </w:pPr>
      <w:rPr>
        <w:rFonts w:ascii="Wingdings" w:hAnsi="Wingdings" w:hint="default"/>
      </w:rPr>
    </w:lvl>
  </w:abstractNum>
  <w:abstractNum w:abstractNumId="14"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5" w15:restartNumberingAfterBreak="0">
    <w:nsid w:val="318B4D5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3B0195E"/>
    <w:multiLevelType w:val="multilevel"/>
    <w:tmpl w:val="C9BCC7F4"/>
    <w:numStyleLink w:val="a0"/>
  </w:abstractNum>
  <w:abstractNum w:abstractNumId="17" w15:restartNumberingAfterBreak="0">
    <w:nsid w:val="39256EC3"/>
    <w:multiLevelType w:val="multilevel"/>
    <w:tmpl w:val="D91A3AD8"/>
    <w:lvl w:ilvl="0">
      <w:start w:val="3"/>
      <w:numFmt w:val="decimal"/>
      <w:lvlText w:val="%1"/>
      <w:lvlJc w:val="left"/>
      <w:pPr>
        <w:ind w:left="360" w:hanging="360"/>
      </w:pPr>
      <w:rPr>
        <w:rFonts w:hint="default"/>
      </w:rPr>
    </w:lvl>
    <w:lvl w:ilvl="1">
      <w:start w:val="1"/>
      <w:numFmt w:val="decimal"/>
      <w:lvlText w:val="%1.%2"/>
      <w:lvlJc w:val="left"/>
      <w:pPr>
        <w:ind w:left="1872" w:hanging="360"/>
      </w:pPr>
      <w:rPr>
        <w:rFonts w:hint="default"/>
      </w:rPr>
    </w:lvl>
    <w:lvl w:ilvl="2">
      <w:start w:val="1"/>
      <w:numFmt w:val="decimal"/>
      <w:lvlText w:val="%1.%2.%3"/>
      <w:lvlJc w:val="left"/>
      <w:pPr>
        <w:ind w:left="3744" w:hanging="720"/>
      </w:pPr>
      <w:rPr>
        <w:rFonts w:hint="default"/>
      </w:rPr>
    </w:lvl>
    <w:lvl w:ilvl="3">
      <w:start w:val="1"/>
      <w:numFmt w:val="decimal"/>
      <w:lvlText w:val="%1.%2.%3.%4"/>
      <w:lvlJc w:val="left"/>
      <w:pPr>
        <w:ind w:left="5256" w:hanging="720"/>
      </w:pPr>
      <w:rPr>
        <w:rFonts w:hint="default"/>
      </w:rPr>
    </w:lvl>
    <w:lvl w:ilvl="4">
      <w:start w:val="1"/>
      <w:numFmt w:val="decimal"/>
      <w:lvlText w:val="%1.%2.%3.%4.%5"/>
      <w:lvlJc w:val="left"/>
      <w:pPr>
        <w:ind w:left="7128" w:hanging="1080"/>
      </w:pPr>
      <w:rPr>
        <w:rFonts w:hint="default"/>
      </w:rPr>
    </w:lvl>
    <w:lvl w:ilvl="5">
      <w:start w:val="1"/>
      <w:numFmt w:val="decimal"/>
      <w:lvlText w:val="%1.%2.%3.%4.%5.%6"/>
      <w:lvlJc w:val="left"/>
      <w:pPr>
        <w:ind w:left="8640" w:hanging="1080"/>
      </w:pPr>
      <w:rPr>
        <w:rFonts w:hint="default"/>
      </w:rPr>
    </w:lvl>
    <w:lvl w:ilvl="6">
      <w:start w:val="1"/>
      <w:numFmt w:val="decimal"/>
      <w:lvlText w:val="%1.%2.%3.%4.%5.%6.%7"/>
      <w:lvlJc w:val="left"/>
      <w:pPr>
        <w:ind w:left="10512" w:hanging="1440"/>
      </w:pPr>
      <w:rPr>
        <w:rFonts w:hint="default"/>
      </w:rPr>
    </w:lvl>
    <w:lvl w:ilvl="7">
      <w:start w:val="1"/>
      <w:numFmt w:val="decimal"/>
      <w:lvlText w:val="%1.%2.%3.%4.%5.%6.%7.%8"/>
      <w:lvlJc w:val="left"/>
      <w:pPr>
        <w:ind w:left="12024" w:hanging="1440"/>
      </w:pPr>
      <w:rPr>
        <w:rFonts w:hint="default"/>
      </w:rPr>
    </w:lvl>
    <w:lvl w:ilvl="8">
      <w:start w:val="1"/>
      <w:numFmt w:val="decimal"/>
      <w:lvlText w:val="%1.%2.%3.%4.%5.%6.%7.%8.%9"/>
      <w:lvlJc w:val="left"/>
      <w:pPr>
        <w:ind w:left="13896" w:hanging="1800"/>
      </w:pPr>
      <w:rPr>
        <w:rFonts w:hint="default"/>
      </w:rPr>
    </w:lvl>
  </w:abstractNum>
  <w:abstractNum w:abstractNumId="18" w15:restartNumberingAfterBreak="0">
    <w:nsid w:val="3A214B75"/>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3A70234C"/>
    <w:multiLevelType w:val="hybridMultilevel"/>
    <w:tmpl w:val="A84C1B22"/>
    <w:lvl w:ilvl="0" w:tplc="0409000D">
      <w:start w:val="1"/>
      <w:numFmt w:val="bullet"/>
      <w:lvlText w:val=""/>
      <w:lvlJc w:val="left"/>
      <w:pPr>
        <w:ind w:left="360" w:hanging="360"/>
      </w:pPr>
      <w:rPr>
        <w:rFonts w:ascii="Wingdings" w:hAnsi="Wingdings" w:hint="default"/>
        <w:bCs/>
        <w:iCs/>
        <w:color w:val="auto"/>
        <w:szCs w:val="24"/>
        <w:lang w:bidi="he-IL"/>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3B794F32"/>
    <w:multiLevelType w:val="multilevel"/>
    <w:tmpl w:val="55564A0C"/>
    <w:lvl w:ilvl="0">
      <w:start w:val="1"/>
      <w:numFmt w:val="decimal"/>
      <w:lvlText w:val="%1."/>
      <w:lvlJc w:val="left"/>
      <w:pPr>
        <w:ind w:left="360" w:hanging="360"/>
      </w:pPr>
    </w:lvl>
    <w:lvl w:ilvl="1">
      <w:start w:val="1"/>
      <w:numFmt w:val="decimal"/>
      <w:lvlText w:val="%1.%2."/>
      <w:lvlJc w:val="left"/>
      <w:pPr>
        <w:ind w:left="792" w:hanging="432"/>
      </w:pPr>
      <w:rPr>
        <w:b/>
        <w:bCs w:val="0"/>
        <w:color w:val="auto"/>
      </w:rPr>
    </w:lvl>
    <w:lvl w:ilvl="2">
      <w:start w:val="1"/>
      <w:numFmt w:val="decimal"/>
      <w:lvlText w:val="%1.%2.%3."/>
      <w:lvlJc w:val="left"/>
      <w:pPr>
        <w:ind w:left="1224" w:hanging="504"/>
      </w:pPr>
      <w:rPr>
        <w:rFonts w:hint="default"/>
        <w:b/>
        <w:bCs w:val="0"/>
      </w:rPr>
    </w:lvl>
    <w:lvl w:ilvl="3">
      <w:start w:val="1"/>
      <w:numFmt w:val="decimal"/>
      <w:lvlText w:val="%1.%2.%3.%4."/>
      <w:lvlJc w:val="left"/>
      <w:pPr>
        <w:ind w:left="1728" w:hanging="648"/>
      </w:pPr>
      <w:rPr>
        <w:b/>
        <w:bCs w:val="0"/>
        <w:lang w:bidi="he-IL"/>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2"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8A82939"/>
    <w:multiLevelType w:val="multilevel"/>
    <w:tmpl w:val="D954FD0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517B33E3"/>
    <w:multiLevelType w:val="hybridMultilevel"/>
    <w:tmpl w:val="AF061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F302EA"/>
    <w:multiLevelType w:val="multilevel"/>
    <w:tmpl w:val="F2681CCC"/>
    <w:lvl w:ilvl="0">
      <w:start w:val="1"/>
      <w:numFmt w:val="decimal"/>
      <w:lvlText w:val="%1."/>
      <w:lvlJc w:val="left"/>
      <w:pPr>
        <w:ind w:left="360" w:hanging="360"/>
      </w:pPr>
    </w:lvl>
    <w:lvl w:ilvl="1">
      <w:start w:val="1"/>
      <w:numFmt w:val="decimal"/>
      <w:lvlText w:val="%1.%2."/>
      <w:lvlJc w:val="left"/>
      <w:pPr>
        <w:ind w:left="1140" w:hanging="432"/>
      </w:pPr>
      <w:rPr>
        <w:color w:val="auto"/>
      </w:rPr>
    </w:lvl>
    <w:lvl w:ilvl="2">
      <w:start w:val="1"/>
      <w:numFmt w:val="decimal"/>
      <w:lvlText w:val="%1.%2.%3."/>
      <w:lvlJc w:val="left"/>
      <w:pPr>
        <w:ind w:left="1224" w:hanging="504"/>
      </w:pPr>
      <w:rPr>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il"/>
        <w:shd w:val="clear" w:color="000000" w:fill="000000"/>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9E43DCB"/>
    <w:multiLevelType w:val="multilevel"/>
    <w:tmpl w:val="5D7CC8A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5FC31652"/>
    <w:multiLevelType w:val="hybridMultilevel"/>
    <w:tmpl w:val="112E7D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62617F6"/>
    <w:multiLevelType w:val="multilevel"/>
    <w:tmpl w:val="73865604"/>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color w:val="auto"/>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15:restartNumberingAfterBreak="0">
    <w:nsid w:val="6D4F4194"/>
    <w:multiLevelType w:val="multilevel"/>
    <w:tmpl w:val="0FCA239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287"/>
        </w:tabs>
        <w:ind w:left="128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6E904E93"/>
    <w:multiLevelType w:val="hybridMultilevel"/>
    <w:tmpl w:val="F92A4668"/>
    <w:lvl w:ilvl="0" w:tplc="4A003722">
      <w:start w:val="1"/>
      <w:numFmt w:val="decimal"/>
      <w:lvlText w:val="1.%1"/>
      <w:lvlJc w:val="left"/>
      <w:pPr>
        <w:ind w:left="360" w:hanging="360"/>
      </w:pPr>
      <w:rPr>
        <w:rFonts w:ascii="Arial" w:hAnsi="Arial" w:cs="Arial" w:hint="default"/>
        <w:b w:val="0"/>
        <w:bCs w:val="0"/>
        <w:i w:val="0"/>
        <w:iCs w:val="0"/>
        <w:color w:val="auto"/>
        <w:kern w:val="32"/>
        <w:sz w:val="22"/>
        <w:szCs w:val="22"/>
      </w:rPr>
    </w:lvl>
    <w:lvl w:ilvl="1" w:tplc="700E22F2" w:tentative="1">
      <w:start w:val="1"/>
      <w:numFmt w:val="lowerLetter"/>
      <w:lvlText w:val="%2."/>
      <w:lvlJc w:val="left"/>
      <w:pPr>
        <w:ind w:left="1440" w:hanging="360"/>
      </w:pPr>
    </w:lvl>
    <w:lvl w:ilvl="2" w:tplc="E0B654CA" w:tentative="1">
      <w:start w:val="1"/>
      <w:numFmt w:val="lowerRoman"/>
      <w:lvlText w:val="%3."/>
      <w:lvlJc w:val="right"/>
      <w:pPr>
        <w:ind w:left="2160" w:hanging="180"/>
      </w:pPr>
    </w:lvl>
    <w:lvl w:ilvl="3" w:tplc="1ECCD464" w:tentative="1">
      <w:start w:val="1"/>
      <w:numFmt w:val="decimal"/>
      <w:lvlText w:val="%4."/>
      <w:lvlJc w:val="left"/>
      <w:pPr>
        <w:ind w:left="2880" w:hanging="360"/>
      </w:pPr>
    </w:lvl>
    <w:lvl w:ilvl="4" w:tplc="8070AF6A" w:tentative="1">
      <w:start w:val="1"/>
      <w:numFmt w:val="lowerLetter"/>
      <w:lvlText w:val="%5."/>
      <w:lvlJc w:val="left"/>
      <w:pPr>
        <w:ind w:left="3600" w:hanging="360"/>
      </w:pPr>
    </w:lvl>
    <w:lvl w:ilvl="5" w:tplc="F1D2C682" w:tentative="1">
      <w:start w:val="1"/>
      <w:numFmt w:val="lowerRoman"/>
      <w:lvlText w:val="%6."/>
      <w:lvlJc w:val="right"/>
      <w:pPr>
        <w:ind w:left="4320" w:hanging="180"/>
      </w:pPr>
    </w:lvl>
    <w:lvl w:ilvl="6" w:tplc="0F98901A" w:tentative="1">
      <w:start w:val="1"/>
      <w:numFmt w:val="decimal"/>
      <w:lvlText w:val="%7."/>
      <w:lvlJc w:val="left"/>
      <w:pPr>
        <w:ind w:left="5040" w:hanging="360"/>
      </w:pPr>
    </w:lvl>
    <w:lvl w:ilvl="7" w:tplc="D2BC24A8" w:tentative="1">
      <w:start w:val="1"/>
      <w:numFmt w:val="lowerLetter"/>
      <w:lvlText w:val="%8."/>
      <w:lvlJc w:val="left"/>
      <w:pPr>
        <w:ind w:left="5760" w:hanging="360"/>
      </w:pPr>
    </w:lvl>
    <w:lvl w:ilvl="8" w:tplc="ADB47CA8" w:tentative="1">
      <w:start w:val="1"/>
      <w:numFmt w:val="lowerRoman"/>
      <w:lvlText w:val="%9."/>
      <w:lvlJc w:val="right"/>
      <w:pPr>
        <w:ind w:left="6480" w:hanging="180"/>
      </w:pPr>
    </w:lvl>
  </w:abstractNum>
  <w:abstractNum w:abstractNumId="3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716044A7"/>
    <w:multiLevelType w:val="multilevel"/>
    <w:tmpl w:val="F57C3A30"/>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79C545D2"/>
    <w:multiLevelType w:val="multilevel"/>
    <w:tmpl w:val="01100D18"/>
    <w:lvl w:ilvl="0">
      <w:start w:val="1"/>
      <w:numFmt w:val="decimal"/>
      <w:lvlText w:val="%1."/>
      <w:lvlJc w:val="left"/>
      <w:pPr>
        <w:ind w:left="360" w:hanging="360"/>
      </w:pPr>
      <w:rPr>
        <w:rFonts w:hint="default"/>
        <w:sz w:val="22"/>
        <w:szCs w:val="22"/>
      </w:rPr>
    </w:lvl>
    <w:lvl w:ilvl="1">
      <w:start w:val="1"/>
      <w:numFmt w:val="decimal"/>
      <w:isLgl/>
      <w:lvlText w:val="%1.%2."/>
      <w:lvlJc w:val="left"/>
      <w:pPr>
        <w:ind w:left="720" w:hanging="720"/>
      </w:pPr>
      <w:rPr>
        <w:rFonts w:hint="default"/>
      </w:rPr>
    </w:lvl>
    <w:lvl w:ilvl="2">
      <w:start w:val="1"/>
      <w:numFmt w:val="decimal"/>
      <w:isLgl/>
      <w:lvlText w:val="%1.%2.%3."/>
      <w:lvlJc w:val="left"/>
      <w:pPr>
        <w:ind w:left="1712"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7" w15:restartNumberingAfterBreak="0">
    <w:nsid w:val="7D6C5BBC"/>
    <w:multiLevelType w:val="multilevel"/>
    <w:tmpl w:val="222C3A98"/>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792"/>
        </w:tabs>
        <w:ind w:left="792" w:hanging="432"/>
      </w:pPr>
      <w:rPr>
        <w:rFonts w:hint="default"/>
        <w:lang w:bidi="he-IL"/>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
  </w:num>
  <w:num w:numId="2">
    <w:abstractNumId w:val="2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17"/>
  </w:num>
  <w:num w:numId="6">
    <w:abstractNumId w:val="14"/>
  </w:num>
  <w:num w:numId="7">
    <w:abstractNumId w:val="21"/>
  </w:num>
  <w:num w:numId="8">
    <w:abstractNumId w:val="16"/>
  </w:num>
  <w:num w:numId="9">
    <w:abstractNumId w:val="32"/>
  </w:num>
  <w:num w:numId="10">
    <w:abstractNumId w:val="26"/>
  </w:num>
  <w:num w:numId="11">
    <w:abstractNumId w:val="24"/>
  </w:num>
  <w:num w:numId="12">
    <w:abstractNumId w:val="30"/>
  </w:num>
  <w:num w:numId="13">
    <w:abstractNumId w:val="11"/>
  </w:num>
  <w:num w:numId="14">
    <w:abstractNumId w:val="6"/>
  </w:num>
  <w:num w:numId="15">
    <w:abstractNumId w:val="12"/>
  </w:num>
  <w:num w:numId="1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37"/>
  </w:num>
  <w:num w:numId="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
  </w:num>
  <w:num w:numId="24">
    <w:abstractNumId w:val="5"/>
  </w:num>
  <w:num w:numId="25">
    <w:abstractNumId w:val="30"/>
    <w:lvlOverride w:ilvl="0">
      <w:startOverride w:val="1"/>
    </w:lvlOverride>
  </w:num>
  <w:num w:numId="26">
    <w:abstractNumId w:val="34"/>
  </w:num>
  <w:num w:numId="27">
    <w:abstractNumId w:val="15"/>
  </w:num>
  <w:num w:numId="28">
    <w:abstractNumId w:val="4"/>
  </w:num>
  <w:num w:numId="29">
    <w:abstractNumId w:val="19"/>
  </w:num>
  <w:num w:numId="30">
    <w:abstractNumId w:val="10"/>
  </w:num>
  <w:num w:numId="31">
    <w:abstractNumId w:val="25"/>
  </w:num>
  <w:num w:numId="32">
    <w:abstractNumId w:val="33"/>
  </w:num>
  <w:num w:numId="33">
    <w:abstractNumId w:val="31"/>
  </w:num>
  <w:num w:numId="34">
    <w:abstractNumId w:val="35"/>
  </w:num>
  <w:num w:numId="35">
    <w:abstractNumId w:val="7"/>
  </w:num>
  <w:num w:numId="36">
    <w:abstractNumId w:val="20"/>
  </w:num>
  <w:num w:numId="37">
    <w:abstractNumId w:val="0"/>
  </w:num>
  <w:num w:numId="38">
    <w:abstractNumId w:val="8"/>
  </w:num>
  <w:num w:numId="39">
    <w:abstractNumId w:val="18"/>
  </w:num>
  <w:num w:numId="40">
    <w:abstractNumId w:val="36"/>
  </w:num>
  <w:num w:numId="41">
    <w:abstractNumId w:val="22"/>
  </w:num>
  <w:num w:numId="42">
    <w:abstractNumId w:val="27"/>
  </w:num>
  <w:num w:numId="43">
    <w:abstractNumId w:val="28"/>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linkStyles/>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424AF"/>
    <w:rsid w:val="00000A04"/>
    <w:rsid w:val="000025CB"/>
    <w:rsid w:val="0000291C"/>
    <w:rsid w:val="00005F3B"/>
    <w:rsid w:val="00006162"/>
    <w:rsid w:val="000079F6"/>
    <w:rsid w:val="00011E80"/>
    <w:rsid w:val="00012B2A"/>
    <w:rsid w:val="00012DE3"/>
    <w:rsid w:val="000159EF"/>
    <w:rsid w:val="00016A64"/>
    <w:rsid w:val="00016CC9"/>
    <w:rsid w:val="00017317"/>
    <w:rsid w:val="00017B78"/>
    <w:rsid w:val="00022189"/>
    <w:rsid w:val="00022E7F"/>
    <w:rsid w:val="00023C2B"/>
    <w:rsid w:val="00025627"/>
    <w:rsid w:val="00025988"/>
    <w:rsid w:val="000264B5"/>
    <w:rsid w:val="00026954"/>
    <w:rsid w:val="0003113F"/>
    <w:rsid w:val="000323BC"/>
    <w:rsid w:val="00032828"/>
    <w:rsid w:val="00032AAA"/>
    <w:rsid w:val="00033CF9"/>
    <w:rsid w:val="000347B1"/>
    <w:rsid w:val="00044A11"/>
    <w:rsid w:val="000458AA"/>
    <w:rsid w:val="00046057"/>
    <w:rsid w:val="00050AEF"/>
    <w:rsid w:val="000521AD"/>
    <w:rsid w:val="00053B5A"/>
    <w:rsid w:val="00053CB6"/>
    <w:rsid w:val="0005721D"/>
    <w:rsid w:val="00057248"/>
    <w:rsid w:val="00057747"/>
    <w:rsid w:val="00057E85"/>
    <w:rsid w:val="000604D1"/>
    <w:rsid w:val="00062CEA"/>
    <w:rsid w:val="000637EC"/>
    <w:rsid w:val="00063CFD"/>
    <w:rsid w:val="00064352"/>
    <w:rsid w:val="000653B9"/>
    <w:rsid w:val="000671B3"/>
    <w:rsid w:val="00067609"/>
    <w:rsid w:val="000713F1"/>
    <w:rsid w:val="00071D02"/>
    <w:rsid w:val="00072E43"/>
    <w:rsid w:val="00075FDA"/>
    <w:rsid w:val="00076D38"/>
    <w:rsid w:val="00077B0E"/>
    <w:rsid w:val="00077CB3"/>
    <w:rsid w:val="000817C6"/>
    <w:rsid w:val="0008374E"/>
    <w:rsid w:val="00083A78"/>
    <w:rsid w:val="00083DB4"/>
    <w:rsid w:val="0008413F"/>
    <w:rsid w:val="0008712C"/>
    <w:rsid w:val="00090E5E"/>
    <w:rsid w:val="00091011"/>
    <w:rsid w:val="0009131A"/>
    <w:rsid w:val="00091E7E"/>
    <w:rsid w:val="0009347D"/>
    <w:rsid w:val="000935D4"/>
    <w:rsid w:val="000940C4"/>
    <w:rsid w:val="0009440E"/>
    <w:rsid w:val="00095D09"/>
    <w:rsid w:val="00096A2B"/>
    <w:rsid w:val="000A1964"/>
    <w:rsid w:val="000A3DB1"/>
    <w:rsid w:val="000B01BF"/>
    <w:rsid w:val="000B06A8"/>
    <w:rsid w:val="000B1EE1"/>
    <w:rsid w:val="000B38AC"/>
    <w:rsid w:val="000B4691"/>
    <w:rsid w:val="000B6835"/>
    <w:rsid w:val="000B7DDF"/>
    <w:rsid w:val="000C14E1"/>
    <w:rsid w:val="000C2E5C"/>
    <w:rsid w:val="000C4617"/>
    <w:rsid w:val="000C4FE6"/>
    <w:rsid w:val="000C5815"/>
    <w:rsid w:val="000C6C00"/>
    <w:rsid w:val="000D1B6B"/>
    <w:rsid w:val="000D241F"/>
    <w:rsid w:val="000D2DC6"/>
    <w:rsid w:val="000D49CF"/>
    <w:rsid w:val="000D5935"/>
    <w:rsid w:val="000D5EAF"/>
    <w:rsid w:val="000D6260"/>
    <w:rsid w:val="000D760F"/>
    <w:rsid w:val="000E02FC"/>
    <w:rsid w:val="000E064E"/>
    <w:rsid w:val="000E3633"/>
    <w:rsid w:val="000E4267"/>
    <w:rsid w:val="000E71E7"/>
    <w:rsid w:val="000E79A1"/>
    <w:rsid w:val="000F22F4"/>
    <w:rsid w:val="000F345E"/>
    <w:rsid w:val="000F34CC"/>
    <w:rsid w:val="000F5BA9"/>
    <w:rsid w:val="000F7791"/>
    <w:rsid w:val="001001CB"/>
    <w:rsid w:val="00102363"/>
    <w:rsid w:val="00103063"/>
    <w:rsid w:val="00103CB0"/>
    <w:rsid w:val="00105FA1"/>
    <w:rsid w:val="00110472"/>
    <w:rsid w:val="001105DD"/>
    <w:rsid w:val="00110C62"/>
    <w:rsid w:val="001111A7"/>
    <w:rsid w:val="00111732"/>
    <w:rsid w:val="00111C44"/>
    <w:rsid w:val="00111EB8"/>
    <w:rsid w:val="00114C93"/>
    <w:rsid w:val="00117F3C"/>
    <w:rsid w:val="00120C47"/>
    <w:rsid w:val="00126076"/>
    <w:rsid w:val="00131B5A"/>
    <w:rsid w:val="001332DA"/>
    <w:rsid w:val="00133E48"/>
    <w:rsid w:val="00135DB7"/>
    <w:rsid w:val="00136350"/>
    <w:rsid w:val="00137316"/>
    <w:rsid w:val="00137C15"/>
    <w:rsid w:val="00137DCD"/>
    <w:rsid w:val="00140F16"/>
    <w:rsid w:val="00141111"/>
    <w:rsid w:val="00141F75"/>
    <w:rsid w:val="00143CFC"/>
    <w:rsid w:val="00146018"/>
    <w:rsid w:val="0014708F"/>
    <w:rsid w:val="00150E66"/>
    <w:rsid w:val="00151EAA"/>
    <w:rsid w:val="0015235A"/>
    <w:rsid w:val="001525B7"/>
    <w:rsid w:val="00153115"/>
    <w:rsid w:val="0015322A"/>
    <w:rsid w:val="0015370F"/>
    <w:rsid w:val="001546B5"/>
    <w:rsid w:val="00154DD9"/>
    <w:rsid w:val="001559E2"/>
    <w:rsid w:val="0015648C"/>
    <w:rsid w:val="00156C88"/>
    <w:rsid w:val="00160D52"/>
    <w:rsid w:val="00162136"/>
    <w:rsid w:val="0016241B"/>
    <w:rsid w:val="0016252B"/>
    <w:rsid w:val="00162A02"/>
    <w:rsid w:val="00162BF3"/>
    <w:rsid w:val="00165B42"/>
    <w:rsid w:val="0016646B"/>
    <w:rsid w:val="00173F6E"/>
    <w:rsid w:val="00173FDD"/>
    <w:rsid w:val="00174FA9"/>
    <w:rsid w:val="00176D13"/>
    <w:rsid w:val="0018108B"/>
    <w:rsid w:val="00182310"/>
    <w:rsid w:val="00183429"/>
    <w:rsid w:val="0018523A"/>
    <w:rsid w:val="0018678E"/>
    <w:rsid w:val="00190F84"/>
    <w:rsid w:val="00191553"/>
    <w:rsid w:val="00191984"/>
    <w:rsid w:val="0019206E"/>
    <w:rsid w:val="001921A1"/>
    <w:rsid w:val="001921A6"/>
    <w:rsid w:val="0019266B"/>
    <w:rsid w:val="00192CC7"/>
    <w:rsid w:val="00193651"/>
    <w:rsid w:val="001938F3"/>
    <w:rsid w:val="0019436B"/>
    <w:rsid w:val="00195EAB"/>
    <w:rsid w:val="00196EF3"/>
    <w:rsid w:val="0019722F"/>
    <w:rsid w:val="00197952"/>
    <w:rsid w:val="001A09B8"/>
    <w:rsid w:val="001A1210"/>
    <w:rsid w:val="001A2530"/>
    <w:rsid w:val="001A2A77"/>
    <w:rsid w:val="001A4F03"/>
    <w:rsid w:val="001A57C5"/>
    <w:rsid w:val="001A6646"/>
    <w:rsid w:val="001B01B6"/>
    <w:rsid w:val="001B0212"/>
    <w:rsid w:val="001B0607"/>
    <w:rsid w:val="001B3BEB"/>
    <w:rsid w:val="001B434E"/>
    <w:rsid w:val="001B461C"/>
    <w:rsid w:val="001B5B1D"/>
    <w:rsid w:val="001B5ECE"/>
    <w:rsid w:val="001B623E"/>
    <w:rsid w:val="001B767B"/>
    <w:rsid w:val="001C1995"/>
    <w:rsid w:val="001C4A7A"/>
    <w:rsid w:val="001C4F0A"/>
    <w:rsid w:val="001C5382"/>
    <w:rsid w:val="001C5834"/>
    <w:rsid w:val="001C652F"/>
    <w:rsid w:val="001C6C4E"/>
    <w:rsid w:val="001C7487"/>
    <w:rsid w:val="001C75D6"/>
    <w:rsid w:val="001D1986"/>
    <w:rsid w:val="001D4FE4"/>
    <w:rsid w:val="001D64A9"/>
    <w:rsid w:val="001E0E78"/>
    <w:rsid w:val="001E0EC0"/>
    <w:rsid w:val="001E1E03"/>
    <w:rsid w:val="001E282B"/>
    <w:rsid w:val="001E6238"/>
    <w:rsid w:val="001E63EA"/>
    <w:rsid w:val="001E667B"/>
    <w:rsid w:val="001E7EE9"/>
    <w:rsid w:val="001F322F"/>
    <w:rsid w:val="001F33FC"/>
    <w:rsid w:val="001F3EBB"/>
    <w:rsid w:val="001F401C"/>
    <w:rsid w:val="001F6A3E"/>
    <w:rsid w:val="001F717A"/>
    <w:rsid w:val="001F72A5"/>
    <w:rsid w:val="00201776"/>
    <w:rsid w:val="00202445"/>
    <w:rsid w:val="002031B9"/>
    <w:rsid w:val="0020485F"/>
    <w:rsid w:val="00205A18"/>
    <w:rsid w:val="0020705C"/>
    <w:rsid w:val="002109AF"/>
    <w:rsid w:val="00210E06"/>
    <w:rsid w:val="00211F83"/>
    <w:rsid w:val="00213C58"/>
    <w:rsid w:val="00213F3B"/>
    <w:rsid w:val="00214418"/>
    <w:rsid w:val="0021465F"/>
    <w:rsid w:val="00215C98"/>
    <w:rsid w:val="00216B5E"/>
    <w:rsid w:val="00217B07"/>
    <w:rsid w:val="002210E6"/>
    <w:rsid w:val="0022297A"/>
    <w:rsid w:val="0022594B"/>
    <w:rsid w:val="002300C3"/>
    <w:rsid w:val="0023434E"/>
    <w:rsid w:val="00236E27"/>
    <w:rsid w:val="00237F31"/>
    <w:rsid w:val="00240C0A"/>
    <w:rsid w:val="00240EE9"/>
    <w:rsid w:val="00242968"/>
    <w:rsid w:val="00243598"/>
    <w:rsid w:val="00243DAB"/>
    <w:rsid w:val="0024400F"/>
    <w:rsid w:val="0025193E"/>
    <w:rsid w:val="00253346"/>
    <w:rsid w:val="0025416B"/>
    <w:rsid w:val="00256375"/>
    <w:rsid w:val="00256EB7"/>
    <w:rsid w:val="00257CC4"/>
    <w:rsid w:val="002605D1"/>
    <w:rsid w:val="002616A1"/>
    <w:rsid w:val="00263019"/>
    <w:rsid w:val="00263951"/>
    <w:rsid w:val="00266E43"/>
    <w:rsid w:val="002679A5"/>
    <w:rsid w:val="00270E6F"/>
    <w:rsid w:val="00270E84"/>
    <w:rsid w:val="002727DC"/>
    <w:rsid w:val="0027426C"/>
    <w:rsid w:val="002756D0"/>
    <w:rsid w:val="002804BB"/>
    <w:rsid w:val="00280EE0"/>
    <w:rsid w:val="002814E2"/>
    <w:rsid w:val="002816CF"/>
    <w:rsid w:val="00281D4D"/>
    <w:rsid w:val="00283DBC"/>
    <w:rsid w:val="002844A1"/>
    <w:rsid w:val="00286D7B"/>
    <w:rsid w:val="00293B87"/>
    <w:rsid w:val="00294186"/>
    <w:rsid w:val="002949BB"/>
    <w:rsid w:val="002A026E"/>
    <w:rsid w:val="002A039C"/>
    <w:rsid w:val="002A087A"/>
    <w:rsid w:val="002A1610"/>
    <w:rsid w:val="002A1ACC"/>
    <w:rsid w:val="002A4624"/>
    <w:rsid w:val="002A66C0"/>
    <w:rsid w:val="002A7BA9"/>
    <w:rsid w:val="002B0BB5"/>
    <w:rsid w:val="002B2581"/>
    <w:rsid w:val="002B692F"/>
    <w:rsid w:val="002B76C8"/>
    <w:rsid w:val="002C23A4"/>
    <w:rsid w:val="002C287D"/>
    <w:rsid w:val="002C2AE3"/>
    <w:rsid w:val="002C3D5D"/>
    <w:rsid w:val="002C4B71"/>
    <w:rsid w:val="002C590C"/>
    <w:rsid w:val="002C6EDB"/>
    <w:rsid w:val="002D0B05"/>
    <w:rsid w:val="002D1A5B"/>
    <w:rsid w:val="002D2261"/>
    <w:rsid w:val="002D3784"/>
    <w:rsid w:val="002D4C1D"/>
    <w:rsid w:val="002D6C3E"/>
    <w:rsid w:val="002D6FF2"/>
    <w:rsid w:val="002D7B2B"/>
    <w:rsid w:val="002D7E5A"/>
    <w:rsid w:val="002E0168"/>
    <w:rsid w:val="002E2D1C"/>
    <w:rsid w:val="002E511A"/>
    <w:rsid w:val="002E5B30"/>
    <w:rsid w:val="002E666C"/>
    <w:rsid w:val="002E7070"/>
    <w:rsid w:val="002F0E79"/>
    <w:rsid w:val="002F1866"/>
    <w:rsid w:val="002F3732"/>
    <w:rsid w:val="002F7D06"/>
    <w:rsid w:val="003001DD"/>
    <w:rsid w:val="003007DE"/>
    <w:rsid w:val="003023C2"/>
    <w:rsid w:val="00303A37"/>
    <w:rsid w:val="00306728"/>
    <w:rsid w:val="00307963"/>
    <w:rsid w:val="00311465"/>
    <w:rsid w:val="003118D1"/>
    <w:rsid w:val="003129BC"/>
    <w:rsid w:val="003211FC"/>
    <w:rsid w:val="003246D7"/>
    <w:rsid w:val="003276EF"/>
    <w:rsid w:val="00327766"/>
    <w:rsid w:val="00330FAC"/>
    <w:rsid w:val="00331197"/>
    <w:rsid w:val="003326D4"/>
    <w:rsid w:val="00333560"/>
    <w:rsid w:val="00334FE3"/>
    <w:rsid w:val="00336DAC"/>
    <w:rsid w:val="00340D6D"/>
    <w:rsid w:val="0034128C"/>
    <w:rsid w:val="003424AF"/>
    <w:rsid w:val="00344C60"/>
    <w:rsid w:val="00347DF8"/>
    <w:rsid w:val="00351FE6"/>
    <w:rsid w:val="003540D1"/>
    <w:rsid w:val="00356773"/>
    <w:rsid w:val="003568CE"/>
    <w:rsid w:val="0035703F"/>
    <w:rsid w:val="003571CB"/>
    <w:rsid w:val="00357418"/>
    <w:rsid w:val="00360CC1"/>
    <w:rsid w:val="00360E40"/>
    <w:rsid w:val="00361313"/>
    <w:rsid w:val="003633D8"/>
    <w:rsid w:val="003649EF"/>
    <w:rsid w:val="003708D7"/>
    <w:rsid w:val="00376F95"/>
    <w:rsid w:val="003778B7"/>
    <w:rsid w:val="0038004D"/>
    <w:rsid w:val="003815BA"/>
    <w:rsid w:val="00381C4C"/>
    <w:rsid w:val="0038260C"/>
    <w:rsid w:val="003843DB"/>
    <w:rsid w:val="00384A2D"/>
    <w:rsid w:val="00387683"/>
    <w:rsid w:val="003903DC"/>
    <w:rsid w:val="0039054F"/>
    <w:rsid w:val="003918CC"/>
    <w:rsid w:val="003926D5"/>
    <w:rsid w:val="0039279F"/>
    <w:rsid w:val="00396187"/>
    <w:rsid w:val="003A0551"/>
    <w:rsid w:val="003A0B47"/>
    <w:rsid w:val="003A0FD9"/>
    <w:rsid w:val="003A20F3"/>
    <w:rsid w:val="003A290A"/>
    <w:rsid w:val="003A396E"/>
    <w:rsid w:val="003A7F05"/>
    <w:rsid w:val="003B131D"/>
    <w:rsid w:val="003B2AE3"/>
    <w:rsid w:val="003B3B7D"/>
    <w:rsid w:val="003B4550"/>
    <w:rsid w:val="003B4632"/>
    <w:rsid w:val="003C0156"/>
    <w:rsid w:val="003C076C"/>
    <w:rsid w:val="003C2143"/>
    <w:rsid w:val="003C3818"/>
    <w:rsid w:val="003C481D"/>
    <w:rsid w:val="003D1429"/>
    <w:rsid w:val="003D1BBF"/>
    <w:rsid w:val="003D3219"/>
    <w:rsid w:val="003D3962"/>
    <w:rsid w:val="003D3E38"/>
    <w:rsid w:val="003D42C4"/>
    <w:rsid w:val="003D5586"/>
    <w:rsid w:val="003D5616"/>
    <w:rsid w:val="003D722A"/>
    <w:rsid w:val="003D73F5"/>
    <w:rsid w:val="003D794A"/>
    <w:rsid w:val="003E004F"/>
    <w:rsid w:val="003E3485"/>
    <w:rsid w:val="003E34E1"/>
    <w:rsid w:val="003E49DA"/>
    <w:rsid w:val="003E6E11"/>
    <w:rsid w:val="003F08EB"/>
    <w:rsid w:val="003F1BFE"/>
    <w:rsid w:val="003F42D5"/>
    <w:rsid w:val="003F72DD"/>
    <w:rsid w:val="003F7A53"/>
    <w:rsid w:val="003F7D7B"/>
    <w:rsid w:val="00402749"/>
    <w:rsid w:val="004035DB"/>
    <w:rsid w:val="00406F1D"/>
    <w:rsid w:val="004105F7"/>
    <w:rsid w:val="004136BA"/>
    <w:rsid w:val="0041370E"/>
    <w:rsid w:val="00414ECE"/>
    <w:rsid w:val="004179EA"/>
    <w:rsid w:val="00417FF2"/>
    <w:rsid w:val="00421498"/>
    <w:rsid w:val="00422D20"/>
    <w:rsid w:val="00427F11"/>
    <w:rsid w:val="00430613"/>
    <w:rsid w:val="00430DEF"/>
    <w:rsid w:val="00431313"/>
    <w:rsid w:val="004313B9"/>
    <w:rsid w:val="00432A91"/>
    <w:rsid w:val="004337D9"/>
    <w:rsid w:val="00434AA5"/>
    <w:rsid w:val="00434B68"/>
    <w:rsid w:val="00434CB9"/>
    <w:rsid w:val="0043505F"/>
    <w:rsid w:val="00436ACC"/>
    <w:rsid w:val="00444506"/>
    <w:rsid w:val="004452C0"/>
    <w:rsid w:val="004466F7"/>
    <w:rsid w:val="00446A00"/>
    <w:rsid w:val="00446F2B"/>
    <w:rsid w:val="00452149"/>
    <w:rsid w:val="004535E8"/>
    <w:rsid w:val="0045447A"/>
    <w:rsid w:val="00457336"/>
    <w:rsid w:val="00461838"/>
    <w:rsid w:val="00462969"/>
    <w:rsid w:val="00467A7D"/>
    <w:rsid w:val="0047075F"/>
    <w:rsid w:val="00472924"/>
    <w:rsid w:val="00473792"/>
    <w:rsid w:val="0047560D"/>
    <w:rsid w:val="00482BEA"/>
    <w:rsid w:val="004830CF"/>
    <w:rsid w:val="00484421"/>
    <w:rsid w:val="00484876"/>
    <w:rsid w:val="00485084"/>
    <w:rsid w:val="00486125"/>
    <w:rsid w:val="0048664C"/>
    <w:rsid w:val="004876F3"/>
    <w:rsid w:val="00490DFE"/>
    <w:rsid w:val="0049125F"/>
    <w:rsid w:val="00492068"/>
    <w:rsid w:val="00493E50"/>
    <w:rsid w:val="00494322"/>
    <w:rsid w:val="00494A21"/>
    <w:rsid w:val="00496605"/>
    <w:rsid w:val="004A1AAE"/>
    <w:rsid w:val="004A1D60"/>
    <w:rsid w:val="004A36BC"/>
    <w:rsid w:val="004A5C37"/>
    <w:rsid w:val="004A6371"/>
    <w:rsid w:val="004A6CB4"/>
    <w:rsid w:val="004B101A"/>
    <w:rsid w:val="004B120B"/>
    <w:rsid w:val="004B18EB"/>
    <w:rsid w:val="004B33DF"/>
    <w:rsid w:val="004B55D8"/>
    <w:rsid w:val="004B5A99"/>
    <w:rsid w:val="004B786C"/>
    <w:rsid w:val="004C1046"/>
    <w:rsid w:val="004C14D1"/>
    <w:rsid w:val="004C1C87"/>
    <w:rsid w:val="004C1EBD"/>
    <w:rsid w:val="004C30FC"/>
    <w:rsid w:val="004C37D8"/>
    <w:rsid w:val="004C3FF0"/>
    <w:rsid w:val="004C4EC1"/>
    <w:rsid w:val="004C72E8"/>
    <w:rsid w:val="004D1A0F"/>
    <w:rsid w:val="004D25DB"/>
    <w:rsid w:val="004D2895"/>
    <w:rsid w:val="004D2F82"/>
    <w:rsid w:val="004D38DA"/>
    <w:rsid w:val="004D46DE"/>
    <w:rsid w:val="004D6CCF"/>
    <w:rsid w:val="004E0C51"/>
    <w:rsid w:val="004E4243"/>
    <w:rsid w:val="004E5FA8"/>
    <w:rsid w:val="004E60D4"/>
    <w:rsid w:val="004F0F78"/>
    <w:rsid w:val="004F46D5"/>
    <w:rsid w:val="004F6471"/>
    <w:rsid w:val="005014FC"/>
    <w:rsid w:val="00501AD9"/>
    <w:rsid w:val="0050432F"/>
    <w:rsid w:val="005053B2"/>
    <w:rsid w:val="00507FE9"/>
    <w:rsid w:val="00510377"/>
    <w:rsid w:val="0051281A"/>
    <w:rsid w:val="00512AAB"/>
    <w:rsid w:val="00513C9E"/>
    <w:rsid w:val="005205E3"/>
    <w:rsid w:val="0052200F"/>
    <w:rsid w:val="00522240"/>
    <w:rsid w:val="005225E3"/>
    <w:rsid w:val="0052550E"/>
    <w:rsid w:val="00525C71"/>
    <w:rsid w:val="0052659A"/>
    <w:rsid w:val="00527230"/>
    <w:rsid w:val="005277DD"/>
    <w:rsid w:val="00534BBC"/>
    <w:rsid w:val="00534FBA"/>
    <w:rsid w:val="00536B78"/>
    <w:rsid w:val="00537B1C"/>
    <w:rsid w:val="00540DC4"/>
    <w:rsid w:val="0054216D"/>
    <w:rsid w:val="0054685B"/>
    <w:rsid w:val="00547391"/>
    <w:rsid w:val="00550E05"/>
    <w:rsid w:val="00552CC9"/>
    <w:rsid w:val="00553FE4"/>
    <w:rsid w:val="00556157"/>
    <w:rsid w:val="0056455A"/>
    <w:rsid w:val="00564DB4"/>
    <w:rsid w:val="00564E12"/>
    <w:rsid w:val="005677BB"/>
    <w:rsid w:val="00570250"/>
    <w:rsid w:val="005706B2"/>
    <w:rsid w:val="00570807"/>
    <w:rsid w:val="00571BD8"/>
    <w:rsid w:val="0057354E"/>
    <w:rsid w:val="00573F79"/>
    <w:rsid w:val="0057412F"/>
    <w:rsid w:val="005744EB"/>
    <w:rsid w:val="00576509"/>
    <w:rsid w:val="005821BB"/>
    <w:rsid w:val="0058282F"/>
    <w:rsid w:val="00583A27"/>
    <w:rsid w:val="005855A6"/>
    <w:rsid w:val="00585938"/>
    <w:rsid w:val="005865EF"/>
    <w:rsid w:val="005872F7"/>
    <w:rsid w:val="00587D23"/>
    <w:rsid w:val="00593E96"/>
    <w:rsid w:val="00594493"/>
    <w:rsid w:val="00594772"/>
    <w:rsid w:val="005948AC"/>
    <w:rsid w:val="00595AB7"/>
    <w:rsid w:val="00597EA4"/>
    <w:rsid w:val="005A2A1A"/>
    <w:rsid w:val="005B254C"/>
    <w:rsid w:val="005B4A34"/>
    <w:rsid w:val="005B6874"/>
    <w:rsid w:val="005C037F"/>
    <w:rsid w:val="005C5DDF"/>
    <w:rsid w:val="005C6DAE"/>
    <w:rsid w:val="005C7226"/>
    <w:rsid w:val="005D15B3"/>
    <w:rsid w:val="005D26A1"/>
    <w:rsid w:val="005D32E7"/>
    <w:rsid w:val="005D6D05"/>
    <w:rsid w:val="005D70A7"/>
    <w:rsid w:val="005D78A8"/>
    <w:rsid w:val="005E180C"/>
    <w:rsid w:val="005E3065"/>
    <w:rsid w:val="005E4E6E"/>
    <w:rsid w:val="005E552A"/>
    <w:rsid w:val="005E6BFA"/>
    <w:rsid w:val="005E7CD4"/>
    <w:rsid w:val="005F0303"/>
    <w:rsid w:val="005F06E6"/>
    <w:rsid w:val="005F21FB"/>
    <w:rsid w:val="005F24A1"/>
    <w:rsid w:val="005F28B8"/>
    <w:rsid w:val="005F2965"/>
    <w:rsid w:val="005F2DA5"/>
    <w:rsid w:val="005F46F9"/>
    <w:rsid w:val="005F667B"/>
    <w:rsid w:val="006002C5"/>
    <w:rsid w:val="006009A0"/>
    <w:rsid w:val="00610F4D"/>
    <w:rsid w:val="00611EBB"/>
    <w:rsid w:val="00614E35"/>
    <w:rsid w:val="00615B70"/>
    <w:rsid w:val="00615E5A"/>
    <w:rsid w:val="006160AF"/>
    <w:rsid w:val="00616161"/>
    <w:rsid w:val="00621800"/>
    <w:rsid w:val="00621DEF"/>
    <w:rsid w:val="0062432B"/>
    <w:rsid w:val="00625BEB"/>
    <w:rsid w:val="00626ED8"/>
    <w:rsid w:val="00631425"/>
    <w:rsid w:val="006327FA"/>
    <w:rsid w:val="00633290"/>
    <w:rsid w:val="006332AE"/>
    <w:rsid w:val="00633B0D"/>
    <w:rsid w:val="00637693"/>
    <w:rsid w:val="0064267B"/>
    <w:rsid w:val="00642B49"/>
    <w:rsid w:val="00643974"/>
    <w:rsid w:val="006463A5"/>
    <w:rsid w:val="0065112D"/>
    <w:rsid w:val="00651A5B"/>
    <w:rsid w:val="00652C3A"/>
    <w:rsid w:val="00653809"/>
    <w:rsid w:val="006541FD"/>
    <w:rsid w:val="00656130"/>
    <w:rsid w:val="006566AA"/>
    <w:rsid w:val="00661915"/>
    <w:rsid w:val="006623A3"/>
    <w:rsid w:val="00667838"/>
    <w:rsid w:val="0067126D"/>
    <w:rsid w:val="00671A17"/>
    <w:rsid w:val="0067303F"/>
    <w:rsid w:val="00682A71"/>
    <w:rsid w:val="006831BA"/>
    <w:rsid w:val="0068437B"/>
    <w:rsid w:val="00685D08"/>
    <w:rsid w:val="00691FC0"/>
    <w:rsid w:val="00696B22"/>
    <w:rsid w:val="00697483"/>
    <w:rsid w:val="006A151F"/>
    <w:rsid w:val="006A1F62"/>
    <w:rsid w:val="006A536B"/>
    <w:rsid w:val="006A5DCC"/>
    <w:rsid w:val="006A75D3"/>
    <w:rsid w:val="006B115F"/>
    <w:rsid w:val="006B4BF7"/>
    <w:rsid w:val="006B564A"/>
    <w:rsid w:val="006B6C5D"/>
    <w:rsid w:val="006B7F80"/>
    <w:rsid w:val="006C107B"/>
    <w:rsid w:val="006C1726"/>
    <w:rsid w:val="006C17D6"/>
    <w:rsid w:val="006C17E1"/>
    <w:rsid w:val="006C1CAA"/>
    <w:rsid w:val="006C26AA"/>
    <w:rsid w:val="006C438F"/>
    <w:rsid w:val="006C4595"/>
    <w:rsid w:val="006C4ADC"/>
    <w:rsid w:val="006C4DF7"/>
    <w:rsid w:val="006C4FB6"/>
    <w:rsid w:val="006D30E1"/>
    <w:rsid w:val="006D369E"/>
    <w:rsid w:val="006D3FCD"/>
    <w:rsid w:val="006D6395"/>
    <w:rsid w:val="006D7007"/>
    <w:rsid w:val="006E10B1"/>
    <w:rsid w:val="006E25A7"/>
    <w:rsid w:val="006E31BC"/>
    <w:rsid w:val="006E4421"/>
    <w:rsid w:val="006E737B"/>
    <w:rsid w:val="006F24B8"/>
    <w:rsid w:val="006F26D9"/>
    <w:rsid w:val="006F3B0E"/>
    <w:rsid w:val="006F3C0D"/>
    <w:rsid w:val="006F3FC7"/>
    <w:rsid w:val="006F5648"/>
    <w:rsid w:val="006F6458"/>
    <w:rsid w:val="006F69B3"/>
    <w:rsid w:val="006F70DB"/>
    <w:rsid w:val="006F7168"/>
    <w:rsid w:val="006F7215"/>
    <w:rsid w:val="0070183B"/>
    <w:rsid w:val="00702C8D"/>
    <w:rsid w:val="00703F83"/>
    <w:rsid w:val="007055E5"/>
    <w:rsid w:val="00705E4C"/>
    <w:rsid w:val="00706F58"/>
    <w:rsid w:val="0070792E"/>
    <w:rsid w:val="00707EBE"/>
    <w:rsid w:val="0071105F"/>
    <w:rsid w:val="00712056"/>
    <w:rsid w:val="00712139"/>
    <w:rsid w:val="0071437D"/>
    <w:rsid w:val="0071465A"/>
    <w:rsid w:val="00714EF8"/>
    <w:rsid w:val="007160C1"/>
    <w:rsid w:val="00716854"/>
    <w:rsid w:val="0071700C"/>
    <w:rsid w:val="0071795F"/>
    <w:rsid w:val="00717B0B"/>
    <w:rsid w:val="00720597"/>
    <w:rsid w:val="00720D21"/>
    <w:rsid w:val="0072202C"/>
    <w:rsid w:val="00723324"/>
    <w:rsid w:val="00723703"/>
    <w:rsid w:val="007304AD"/>
    <w:rsid w:val="007309CD"/>
    <w:rsid w:val="00730E90"/>
    <w:rsid w:val="00734278"/>
    <w:rsid w:val="00734B01"/>
    <w:rsid w:val="00734DFE"/>
    <w:rsid w:val="007351F7"/>
    <w:rsid w:val="00735AC7"/>
    <w:rsid w:val="00736D2F"/>
    <w:rsid w:val="00741707"/>
    <w:rsid w:val="00741F44"/>
    <w:rsid w:val="007429BD"/>
    <w:rsid w:val="00742E5C"/>
    <w:rsid w:val="007500CA"/>
    <w:rsid w:val="00752D51"/>
    <w:rsid w:val="00754868"/>
    <w:rsid w:val="0075590B"/>
    <w:rsid w:val="00757EFF"/>
    <w:rsid w:val="00760867"/>
    <w:rsid w:val="00766A56"/>
    <w:rsid w:val="0076736D"/>
    <w:rsid w:val="00767A09"/>
    <w:rsid w:val="007705C3"/>
    <w:rsid w:val="00771503"/>
    <w:rsid w:val="00772677"/>
    <w:rsid w:val="00776387"/>
    <w:rsid w:val="007805BA"/>
    <w:rsid w:val="0078388F"/>
    <w:rsid w:val="007841CF"/>
    <w:rsid w:val="00784558"/>
    <w:rsid w:val="0078541A"/>
    <w:rsid w:val="00785FA2"/>
    <w:rsid w:val="00790DF4"/>
    <w:rsid w:val="0079124A"/>
    <w:rsid w:val="00791C00"/>
    <w:rsid w:val="00793F0D"/>
    <w:rsid w:val="00795859"/>
    <w:rsid w:val="00795F4B"/>
    <w:rsid w:val="00797F78"/>
    <w:rsid w:val="007A236E"/>
    <w:rsid w:val="007A2E0A"/>
    <w:rsid w:val="007A437F"/>
    <w:rsid w:val="007A4B18"/>
    <w:rsid w:val="007B0E7F"/>
    <w:rsid w:val="007B2B73"/>
    <w:rsid w:val="007B54FA"/>
    <w:rsid w:val="007B6234"/>
    <w:rsid w:val="007B77D9"/>
    <w:rsid w:val="007C011A"/>
    <w:rsid w:val="007C1D93"/>
    <w:rsid w:val="007C3C9E"/>
    <w:rsid w:val="007D1173"/>
    <w:rsid w:val="007D32EF"/>
    <w:rsid w:val="007D39BE"/>
    <w:rsid w:val="007D3E35"/>
    <w:rsid w:val="007D4302"/>
    <w:rsid w:val="007D466D"/>
    <w:rsid w:val="007D4A1B"/>
    <w:rsid w:val="007D6828"/>
    <w:rsid w:val="007D794B"/>
    <w:rsid w:val="007E0465"/>
    <w:rsid w:val="007E0B83"/>
    <w:rsid w:val="007E1BCE"/>
    <w:rsid w:val="007E2AD3"/>
    <w:rsid w:val="007E3D59"/>
    <w:rsid w:val="007E48A7"/>
    <w:rsid w:val="007E6DD3"/>
    <w:rsid w:val="007E7DF0"/>
    <w:rsid w:val="007F2EDA"/>
    <w:rsid w:val="007F3128"/>
    <w:rsid w:val="007F4297"/>
    <w:rsid w:val="007F4577"/>
    <w:rsid w:val="00802242"/>
    <w:rsid w:val="00803D39"/>
    <w:rsid w:val="008048B2"/>
    <w:rsid w:val="00804B7A"/>
    <w:rsid w:val="00812D63"/>
    <w:rsid w:val="008151B8"/>
    <w:rsid w:val="008202EF"/>
    <w:rsid w:val="00820BDD"/>
    <w:rsid w:val="00821A16"/>
    <w:rsid w:val="008256FA"/>
    <w:rsid w:val="0082692C"/>
    <w:rsid w:val="00827355"/>
    <w:rsid w:val="00827A16"/>
    <w:rsid w:val="00830E1F"/>
    <w:rsid w:val="00831857"/>
    <w:rsid w:val="00831FF0"/>
    <w:rsid w:val="00832B5E"/>
    <w:rsid w:val="008336B8"/>
    <w:rsid w:val="0083588B"/>
    <w:rsid w:val="008359EC"/>
    <w:rsid w:val="008367F1"/>
    <w:rsid w:val="008407C1"/>
    <w:rsid w:val="008410BE"/>
    <w:rsid w:val="008435F6"/>
    <w:rsid w:val="00844B30"/>
    <w:rsid w:val="00845425"/>
    <w:rsid w:val="00845D28"/>
    <w:rsid w:val="00847A3E"/>
    <w:rsid w:val="00851874"/>
    <w:rsid w:val="0085316D"/>
    <w:rsid w:val="00855313"/>
    <w:rsid w:val="00860B28"/>
    <w:rsid w:val="00860EFB"/>
    <w:rsid w:val="00864EE1"/>
    <w:rsid w:val="00865D09"/>
    <w:rsid w:val="00870F41"/>
    <w:rsid w:val="00872898"/>
    <w:rsid w:val="00872C59"/>
    <w:rsid w:val="00874818"/>
    <w:rsid w:val="00877A25"/>
    <w:rsid w:val="008821EF"/>
    <w:rsid w:val="0088325C"/>
    <w:rsid w:val="0088599E"/>
    <w:rsid w:val="00887027"/>
    <w:rsid w:val="00887FDD"/>
    <w:rsid w:val="00891DD0"/>
    <w:rsid w:val="0089209D"/>
    <w:rsid w:val="00895357"/>
    <w:rsid w:val="00895ABF"/>
    <w:rsid w:val="00895EFF"/>
    <w:rsid w:val="00896379"/>
    <w:rsid w:val="00896543"/>
    <w:rsid w:val="00897164"/>
    <w:rsid w:val="00897832"/>
    <w:rsid w:val="008A01AA"/>
    <w:rsid w:val="008A15D7"/>
    <w:rsid w:val="008A29D1"/>
    <w:rsid w:val="008A3DFD"/>
    <w:rsid w:val="008A5A7F"/>
    <w:rsid w:val="008A5BFF"/>
    <w:rsid w:val="008A5CC3"/>
    <w:rsid w:val="008A6264"/>
    <w:rsid w:val="008A79B4"/>
    <w:rsid w:val="008A7E02"/>
    <w:rsid w:val="008B084B"/>
    <w:rsid w:val="008B1D9F"/>
    <w:rsid w:val="008B2D58"/>
    <w:rsid w:val="008B3869"/>
    <w:rsid w:val="008B45EF"/>
    <w:rsid w:val="008B580B"/>
    <w:rsid w:val="008B5E3B"/>
    <w:rsid w:val="008B6982"/>
    <w:rsid w:val="008B759B"/>
    <w:rsid w:val="008B7AFA"/>
    <w:rsid w:val="008C0688"/>
    <w:rsid w:val="008C129F"/>
    <w:rsid w:val="008C27FE"/>
    <w:rsid w:val="008C46FF"/>
    <w:rsid w:val="008C5EB6"/>
    <w:rsid w:val="008C68B2"/>
    <w:rsid w:val="008C6BCA"/>
    <w:rsid w:val="008C79F9"/>
    <w:rsid w:val="008D0F47"/>
    <w:rsid w:val="008D174C"/>
    <w:rsid w:val="008D2F9B"/>
    <w:rsid w:val="008D403A"/>
    <w:rsid w:val="008D463F"/>
    <w:rsid w:val="008D4EFE"/>
    <w:rsid w:val="008D57C7"/>
    <w:rsid w:val="008E12D1"/>
    <w:rsid w:val="008E1C75"/>
    <w:rsid w:val="008E2C59"/>
    <w:rsid w:val="008E65A3"/>
    <w:rsid w:val="008F257A"/>
    <w:rsid w:val="008F2EE9"/>
    <w:rsid w:val="008F6D35"/>
    <w:rsid w:val="00900263"/>
    <w:rsid w:val="00901557"/>
    <w:rsid w:val="00902326"/>
    <w:rsid w:val="00902BFB"/>
    <w:rsid w:val="00903319"/>
    <w:rsid w:val="00903D69"/>
    <w:rsid w:val="00906C70"/>
    <w:rsid w:val="00907F39"/>
    <w:rsid w:val="00912D87"/>
    <w:rsid w:val="00912EDE"/>
    <w:rsid w:val="00913DC2"/>
    <w:rsid w:val="00916000"/>
    <w:rsid w:val="00922789"/>
    <w:rsid w:val="009237C6"/>
    <w:rsid w:val="009300C8"/>
    <w:rsid w:val="0093236D"/>
    <w:rsid w:val="0093430A"/>
    <w:rsid w:val="009344ED"/>
    <w:rsid w:val="0093472D"/>
    <w:rsid w:val="009352A3"/>
    <w:rsid w:val="00935E31"/>
    <w:rsid w:val="00937F2E"/>
    <w:rsid w:val="00940D08"/>
    <w:rsid w:val="00941481"/>
    <w:rsid w:val="009425BD"/>
    <w:rsid w:val="00942F03"/>
    <w:rsid w:val="00944D29"/>
    <w:rsid w:val="00945B71"/>
    <w:rsid w:val="0095275E"/>
    <w:rsid w:val="00953552"/>
    <w:rsid w:val="00955234"/>
    <w:rsid w:val="009557B1"/>
    <w:rsid w:val="00955E63"/>
    <w:rsid w:val="009562BA"/>
    <w:rsid w:val="00960A42"/>
    <w:rsid w:val="00961869"/>
    <w:rsid w:val="0096470C"/>
    <w:rsid w:val="00964E61"/>
    <w:rsid w:val="00965BC9"/>
    <w:rsid w:val="00970C5C"/>
    <w:rsid w:val="00971DB2"/>
    <w:rsid w:val="00972D0E"/>
    <w:rsid w:val="00973A85"/>
    <w:rsid w:val="00974AB1"/>
    <w:rsid w:val="0097530B"/>
    <w:rsid w:val="00982241"/>
    <w:rsid w:val="0098264D"/>
    <w:rsid w:val="00983A8B"/>
    <w:rsid w:val="00985773"/>
    <w:rsid w:val="00985CE0"/>
    <w:rsid w:val="00985E6F"/>
    <w:rsid w:val="00986102"/>
    <w:rsid w:val="009861A9"/>
    <w:rsid w:val="0099189A"/>
    <w:rsid w:val="00992646"/>
    <w:rsid w:val="00994348"/>
    <w:rsid w:val="00994D2B"/>
    <w:rsid w:val="009958D6"/>
    <w:rsid w:val="00996B4E"/>
    <w:rsid w:val="009A313A"/>
    <w:rsid w:val="009A3B6B"/>
    <w:rsid w:val="009A4114"/>
    <w:rsid w:val="009A432D"/>
    <w:rsid w:val="009A470C"/>
    <w:rsid w:val="009A6ABA"/>
    <w:rsid w:val="009A6C2A"/>
    <w:rsid w:val="009B0A4C"/>
    <w:rsid w:val="009B39A0"/>
    <w:rsid w:val="009B49C6"/>
    <w:rsid w:val="009C05C3"/>
    <w:rsid w:val="009C0A1E"/>
    <w:rsid w:val="009C0C1A"/>
    <w:rsid w:val="009C117B"/>
    <w:rsid w:val="009C1274"/>
    <w:rsid w:val="009C2ED5"/>
    <w:rsid w:val="009C47C9"/>
    <w:rsid w:val="009C5062"/>
    <w:rsid w:val="009C7EB3"/>
    <w:rsid w:val="009D1FEA"/>
    <w:rsid w:val="009D291C"/>
    <w:rsid w:val="009D2D3B"/>
    <w:rsid w:val="009D3118"/>
    <w:rsid w:val="009D3FCA"/>
    <w:rsid w:val="009D60E8"/>
    <w:rsid w:val="009D7546"/>
    <w:rsid w:val="009D7E45"/>
    <w:rsid w:val="009E23FD"/>
    <w:rsid w:val="009E3267"/>
    <w:rsid w:val="009E37D5"/>
    <w:rsid w:val="009E3D12"/>
    <w:rsid w:val="009E59B6"/>
    <w:rsid w:val="009E5F0F"/>
    <w:rsid w:val="009F556C"/>
    <w:rsid w:val="009F7EB8"/>
    <w:rsid w:val="00A0184D"/>
    <w:rsid w:val="00A01BA5"/>
    <w:rsid w:val="00A10FF6"/>
    <w:rsid w:val="00A1125C"/>
    <w:rsid w:val="00A120B6"/>
    <w:rsid w:val="00A1276B"/>
    <w:rsid w:val="00A13A22"/>
    <w:rsid w:val="00A14A51"/>
    <w:rsid w:val="00A21030"/>
    <w:rsid w:val="00A21504"/>
    <w:rsid w:val="00A216A0"/>
    <w:rsid w:val="00A22D90"/>
    <w:rsid w:val="00A22FD8"/>
    <w:rsid w:val="00A24F15"/>
    <w:rsid w:val="00A24F24"/>
    <w:rsid w:val="00A252DD"/>
    <w:rsid w:val="00A26228"/>
    <w:rsid w:val="00A33727"/>
    <w:rsid w:val="00A357B3"/>
    <w:rsid w:val="00A36580"/>
    <w:rsid w:val="00A40484"/>
    <w:rsid w:val="00A40CFB"/>
    <w:rsid w:val="00A43B7D"/>
    <w:rsid w:val="00A44EE1"/>
    <w:rsid w:val="00A45447"/>
    <w:rsid w:val="00A459B5"/>
    <w:rsid w:val="00A46387"/>
    <w:rsid w:val="00A464D0"/>
    <w:rsid w:val="00A501D2"/>
    <w:rsid w:val="00A51343"/>
    <w:rsid w:val="00A51F9E"/>
    <w:rsid w:val="00A52885"/>
    <w:rsid w:val="00A54054"/>
    <w:rsid w:val="00A541C0"/>
    <w:rsid w:val="00A541F7"/>
    <w:rsid w:val="00A54A1F"/>
    <w:rsid w:val="00A60A91"/>
    <w:rsid w:val="00A6111D"/>
    <w:rsid w:val="00A65106"/>
    <w:rsid w:val="00A706E3"/>
    <w:rsid w:val="00A71313"/>
    <w:rsid w:val="00A736BC"/>
    <w:rsid w:val="00A74428"/>
    <w:rsid w:val="00A74ECC"/>
    <w:rsid w:val="00A76F62"/>
    <w:rsid w:val="00A77C7F"/>
    <w:rsid w:val="00A80AD6"/>
    <w:rsid w:val="00A811B8"/>
    <w:rsid w:val="00A81D3E"/>
    <w:rsid w:val="00A8240F"/>
    <w:rsid w:val="00A84CB6"/>
    <w:rsid w:val="00A87C2B"/>
    <w:rsid w:val="00A906E0"/>
    <w:rsid w:val="00A90A81"/>
    <w:rsid w:val="00A92036"/>
    <w:rsid w:val="00A935EB"/>
    <w:rsid w:val="00AA3B69"/>
    <w:rsid w:val="00AA4541"/>
    <w:rsid w:val="00AA4A4E"/>
    <w:rsid w:val="00AA50F5"/>
    <w:rsid w:val="00AB00E5"/>
    <w:rsid w:val="00AB0B39"/>
    <w:rsid w:val="00AB2ED9"/>
    <w:rsid w:val="00AB5346"/>
    <w:rsid w:val="00AB5561"/>
    <w:rsid w:val="00AB5C6F"/>
    <w:rsid w:val="00AB7EB4"/>
    <w:rsid w:val="00AC241A"/>
    <w:rsid w:val="00AC2FC9"/>
    <w:rsid w:val="00AC4C7A"/>
    <w:rsid w:val="00AC4FF9"/>
    <w:rsid w:val="00AC60BF"/>
    <w:rsid w:val="00AC6CF1"/>
    <w:rsid w:val="00AC6FE0"/>
    <w:rsid w:val="00AD0897"/>
    <w:rsid w:val="00AD1150"/>
    <w:rsid w:val="00AD4DA4"/>
    <w:rsid w:val="00AD6663"/>
    <w:rsid w:val="00AD7B29"/>
    <w:rsid w:val="00AE109A"/>
    <w:rsid w:val="00AE201B"/>
    <w:rsid w:val="00AE30A8"/>
    <w:rsid w:val="00AE7CA8"/>
    <w:rsid w:val="00AF1C12"/>
    <w:rsid w:val="00AF4C59"/>
    <w:rsid w:val="00B0061E"/>
    <w:rsid w:val="00B0115A"/>
    <w:rsid w:val="00B011DA"/>
    <w:rsid w:val="00B02350"/>
    <w:rsid w:val="00B024C7"/>
    <w:rsid w:val="00B031B0"/>
    <w:rsid w:val="00B04DE4"/>
    <w:rsid w:val="00B05842"/>
    <w:rsid w:val="00B06479"/>
    <w:rsid w:val="00B06737"/>
    <w:rsid w:val="00B1487F"/>
    <w:rsid w:val="00B14AA0"/>
    <w:rsid w:val="00B17016"/>
    <w:rsid w:val="00B216BF"/>
    <w:rsid w:val="00B230AA"/>
    <w:rsid w:val="00B23396"/>
    <w:rsid w:val="00B25B85"/>
    <w:rsid w:val="00B34958"/>
    <w:rsid w:val="00B35183"/>
    <w:rsid w:val="00B35AA6"/>
    <w:rsid w:val="00B3686E"/>
    <w:rsid w:val="00B36962"/>
    <w:rsid w:val="00B430AB"/>
    <w:rsid w:val="00B43A70"/>
    <w:rsid w:val="00B45208"/>
    <w:rsid w:val="00B45775"/>
    <w:rsid w:val="00B45C41"/>
    <w:rsid w:val="00B467EC"/>
    <w:rsid w:val="00B46E49"/>
    <w:rsid w:val="00B46F14"/>
    <w:rsid w:val="00B477BE"/>
    <w:rsid w:val="00B50051"/>
    <w:rsid w:val="00B508AF"/>
    <w:rsid w:val="00B51B0A"/>
    <w:rsid w:val="00B5558F"/>
    <w:rsid w:val="00B57E85"/>
    <w:rsid w:val="00B620D2"/>
    <w:rsid w:val="00B62101"/>
    <w:rsid w:val="00B64BDC"/>
    <w:rsid w:val="00B657DF"/>
    <w:rsid w:val="00B66546"/>
    <w:rsid w:val="00B6677E"/>
    <w:rsid w:val="00B66E67"/>
    <w:rsid w:val="00B717D2"/>
    <w:rsid w:val="00B71993"/>
    <w:rsid w:val="00B72592"/>
    <w:rsid w:val="00B729A2"/>
    <w:rsid w:val="00B74CF6"/>
    <w:rsid w:val="00B75EE6"/>
    <w:rsid w:val="00B77091"/>
    <w:rsid w:val="00B824BF"/>
    <w:rsid w:val="00B82D81"/>
    <w:rsid w:val="00B84F5E"/>
    <w:rsid w:val="00B85453"/>
    <w:rsid w:val="00B9330E"/>
    <w:rsid w:val="00B975FD"/>
    <w:rsid w:val="00BA19AE"/>
    <w:rsid w:val="00BA1B1D"/>
    <w:rsid w:val="00BA1DFF"/>
    <w:rsid w:val="00BA3EB4"/>
    <w:rsid w:val="00BA424E"/>
    <w:rsid w:val="00BA64BB"/>
    <w:rsid w:val="00BA6ED7"/>
    <w:rsid w:val="00BB0F8A"/>
    <w:rsid w:val="00BB1E5F"/>
    <w:rsid w:val="00BB3D72"/>
    <w:rsid w:val="00BB439F"/>
    <w:rsid w:val="00BB49C9"/>
    <w:rsid w:val="00BB5BB6"/>
    <w:rsid w:val="00BB5EB7"/>
    <w:rsid w:val="00BB6365"/>
    <w:rsid w:val="00BC1773"/>
    <w:rsid w:val="00BC4F03"/>
    <w:rsid w:val="00BC5032"/>
    <w:rsid w:val="00BC5A84"/>
    <w:rsid w:val="00BC6601"/>
    <w:rsid w:val="00BC6CA3"/>
    <w:rsid w:val="00BD097C"/>
    <w:rsid w:val="00BD1083"/>
    <w:rsid w:val="00BD1A72"/>
    <w:rsid w:val="00BD227B"/>
    <w:rsid w:val="00BD43C7"/>
    <w:rsid w:val="00BD50EF"/>
    <w:rsid w:val="00BD584C"/>
    <w:rsid w:val="00BD758F"/>
    <w:rsid w:val="00BE11C1"/>
    <w:rsid w:val="00BE1C0E"/>
    <w:rsid w:val="00BE4DC8"/>
    <w:rsid w:val="00BE6A75"/>
    <w:rsid w:val="00BF0274"/>
    <w:rsid w:val="00BF08C0"/>
    <w:rsid w:val="00BF1E59"/>
    <w:rsid w:val="00BF2811"/>
    <w:rsid w:val="00BF31B0"/>
    <w:rsid w:val="00C01719"/>
    <w:rsid w:val="00C11379"/>
    <w:rsid w:val="00C1223E"/>
    <w:rsid w:val="00C12D8A"/>
    <w:rsid w:val="00C143BB"/>
    <w:rsid w:val="00C1462C"/>
    <w:rsid w:val="00C147AA"/>
    <w:rsid w:val="00C2024F"/>
    <w:rsid w:val="00C2038D"/>
    <w:rsid w:val="00C23048"/>
    <w:rsid w:val="00C23242"/>
    <w:rsid w:val="00C2646F"/>
    <w:rsid w:val="00C3538D"/>
    <w:rsid w:val="00C3566C"/>
    <w:rsid w:val="00C3618C"/>
    <w:rsid w:val="00C3727B"/>
    <w:rsid w:val="00C42514"/>
    <w:rsid w:val="00C43207"/>
    <w:rsid w:val="00C44DF9"/>
    <w:rsid w:val="00C458AB"/>
    <w:rsid w:val="00C45EA9"/>
    <w:rsid w:val="00C4605B"/>
    <w:rsid w:val="00C5754C"/>
    <w:rsid w:val="00C619FE"/>
    <w:rsid w:val="00C63882"/>
    <w:rsid w:val="00C64D5C"/>
    <w:rsid w:val="00C658EF"/>
    <w:rsid w:val="00C65AFE"/>
    <w:rsid w:val="00C7004B"/>
    <w:rsid w:val="00C7092E"/>
    <w:rsid w:val="00C744C5"/>
    <w:rsid w:val="00C7553D"/>
    <w:rsid w:val="00C75979"/>
    <w:rsid w:val="00C76563"/>
    <w:rsid w:val="00C774D7"/>
    <w:rsid w:val="00C83B63"/>
    <w:rsid w:val="00C87C49"/>
    <w:rsid w:val="00C87FEF"/>
    <w:rsid w:val="00C87FF2"/>
    <w:rsid w:val="00C92B4E"/>
    <w:rsid w:val="00C93A6B"/>
    <w:rsid w:val="00C93DD4"/>
    <w:rsid w:val="00C94850"/>
    <w:rsid w:val="00C979E2"/>
    <w:rsid w:val="00CA30D0"/>
    <w:rsid w:val="00CA4408"/>
    <w:rsid w:val="00CA567E"/>
    <w:rsid w:val="00CA7508"/>
    <w:rsid w:val="00CA7F18"/>
    <w:rsid w:val="00CB2E2C"/>
    <w:rsid w:val="00CB469E"/>
    <w:rsid w:val="00CB6797"/>
    <w:rsid w:val="00CB7C16"/>
    <w:rsid w:val="00CC1A47"/>
    <w:rsid w:val="00CC3B6D"/>
    <w:rsid w:val="00CC6F2C"/>
    <w:rsid w:val="00CC6F51"/>
    <w:rsid w:val="00CD20C0"/>
    <w:rsid w:val="00CD390C"/>
    <w:rsid w:val="00CD3BA2"/>
    <w:rsid w:val="00CD5977"/>
    <w:rsid w:val="00CD7064"/>
    <w:rsid w:val="00CE0734"/>
    <w:rsid w:val="00CE1E50"/>
    <w:rsid w:val="00CE2239"/>
    <w:rsid w:val="00CE3064"/>
    <w:rsid w:val="00CE44AA"/>
    <w:rsid w:val="00CF3100"/>
    <w:rsid w:val="00CF4A0C"/>
    <w:rsid w:val="00CF5DD8"/>
    <w:rsid w:val="00CF5F79"/>
    <w:rsid w:val="00D02699"/>
    <w:rsid w:val="00D04234"/>
    <w:rsid w:val="00D0483A"/>
    <w:rsid w:val="00D04D23"/>
    <w:rsid w:val="00D05412"/>
    <w:rsid w:val="00D073B9"/>
    <w:rsid w:val="00D10842"/>
    <w:rsid w:val="00D11FE3"/>
    <w:rsid w:val="00D16770"/>
    <w:rsid w:val="00D1798B"/>
    <w:rsid w:val="00D2164B"/>
    <w:rsid w:val="00D21E3C"/>
    <w:rsid w:val="00D23A95"/>
    <w:rsid w:val="00D23F23"/>
    <w:rsid w:val="00D25118"/>
    <w:rsid w:val="00D25881"/>
    <w:rsid w:val="00D271FE"/>
    <w:rsid w:val="00D304CF"/>
    <w:rsid w:val="00D33433"/>
    <w:rsid w:val="00D378FC"/>
    <w:rsid w:val="00D37D11"/>
    <w:rsid w:val="00D40BAD"/>
    <w:rsid w:val="00D40C12"/>
    <w:rsid w:val="00D41240"/>
    <w:rsid w:val="00D42194"/>
    <w:rsid w:val="00D427B7"/>
    <w:rsid w:val="00D43AE6"/>
    <w:rsid w:val="00D43B73"/>
    <w:rsid w:val="00D4470B"/>
    <w:rsid w:val="00D45709"/>
    <w:rsid w:val="00D46BC7"/>
    <w:rsid w:val="00D47BE6"/>
    <w:rsid w:val="00D47E0A"/>
    <w:rsid w:val="00D5051C"/>
    <w:rsid w:val="00D5152B"/>
    <w:rsid w:val="00D52916"/>
    <w:rsid w:val="00D532C9"/>
    <w:rsid w:val="00D62342"/>
    <w:rsid w:val="00D67EE3"/>
    <w:rsid w:val="00D74D0E"/>
    <w:rsid w:val="00D77A0C"/>
    <w:rsid w:val="00D81593"/>
    <w:rsid w:val="00D81DB6"/>
    <w:rsid w:val="00D823D2"/>
    <w:rsid w:val="00D839D9"/>
    <w:rsid w:val="00D83CD6"/>
    <w:rsid w:val="00D83E44"/>
    <w:rsid w:val="00D86A69"/>
    <w:rsid w:val="00D9032F"/>
    <w:rsid w:val="00D90E35"/>
    <w:rsid w:val="00D90FF7"/>
    <w:rsid w:val="00D928E5"/>
    <w:rsid w:val="00D9332F"/>
    <w:rsid w:val="00D943DD"/>
    <w:rsid w:val="00D9654D"/>
    <w:rsid w:val="00DA3CC2"/>
    <w:rsid w:val="00DA488B"/>
    <w:rsid w:val="00DB327E"/>
    <w:rsid w:val="00DB56D9"/>
    <w:rsid w:val="00DB64CC"/>
    <w:rsid w:val="00DC7E42"/>
    <w:rsid w:val="00DD0A93"/>
    <w:rsid w:val="00DD3A24"/>
    <w:rsid w:val="00DD6E16"/>
    <w:rsid w:val="00DE1981"/>
    <w:rsid w:val="00DE42A9"/>
    <w:rsid w:val="00DE47AB"/>
    <w:rsid w:val="00DE6713"/>
    <w:rsid w:val="00DE6980"/>
    <w:rsid w:val="00DE710B"/>
    <w:rsid w:val="00DF063E"/>
    <w:rsid w:val="00DF100C"/>
    <w:rsid w:val="00DF33AB"/>
    <w:rsid w:val="00DF41B5"/>
    <w:rsid w:val="00DF671A"/>
    <w:rsid w:val="00DF6FE0"/>
    <w:rsid w:val="00E019D3"/>
    <w:rsid w:val="00E01B00"/>
    <w:rsid w:val="00E02FF9"/>
    <w:rsid w:val="00E077EF"/>
    <w:rsid w:val="00E103CE"/>
    <w:rsid w:val="00E10526"/>
    <w:rsid w:val="00E1178C"/>
    <w:rsid w:val="00E13F51"/>
    <w:rsid w:val="00E1461C"/>
    <w:rsid w:val="00E15115"/>
    <w:rsid w:val="00E16497"/>
    <w:rsid w:val="00E21BC0"/>
    <w:rsid w:val="00E2441C"/>
    <w:rsid w:val="00E24FF2"/>
    <w:rsid w:val="00E2575B"/>
    <w:rsid w:val="00E33D6C"/>
    <w:rsid w:val="00E34628"/>
    <w:rsid w:val="00E35111"/>
    <w:rsid w:val="00E36033"/>
    <w:rsid w:val="00E372EF"/>
    <w:rsid w:val="00E45160"/>
    <w:rsid w:val="00E452E4"/>
    <w:rsid w:val="00E45C7E"/>
    <w:rsid w:val="00E46C87"/>
    <w:rsid w:val="00E521BA"/>
    <w:rsid w:val="00E53920"/>
    <w:rsid w:val="00E54192"/>
    <w:rsid w:val="00E54FEF"/>
    <w:rsid w:val="00E55090"/>
    <w:rsid w:val="00E55F93"/>
    <w:rsid w:val="00E56DB8"/>
    <w:rsid w:val="00E5754F"/>
    <w:rsid w:val="00E640FB"/>
    <w:rsid w:val="00E70DE9"/>
    <w:rsid w:val="00E721FB"/>
    <w:rsid w:val="00E7394B"/>
    <w:rsid w:val="00E75C52"/>
    <w:rsid w:val="00E7635B"/>
    <w:rsid w:val="00E76FB2"/>
    <w:rsid w:val="00E81A46"/>
    <w:rsid w:val="00E81D26"/>
    <w:rsid w:val="00E83A3C"/>
    <w:rsid w:val="00E83DBA"/>
    <w:rsid w:val="00E84760"/>
    <w:rsid w:val="00E90C06"/>
    <w:rsid w:val="00E958E8"/>
    <w:rsid w:val="00E959EB"/>
    <w:rsid w:val="00E96CBB"/>
    <w:rsid w:val="00E970BC"/>
    <w:rsid w:val="00EA2943"/>
    <w:rsid w:val="00EA3AD2"/>
    <w:rsid w:val="00EA40E4"/>
    <w:rsid w:val="00EA451F"/>
    <w:rsid w:val="00EA4EE1"/>
    <w:rsid w:val="00EA57E7"/>
    <w:rsid w:val="00EA5FE2"/>
    <w:rsid w:val="00EA7CB4"/>
    <w:rsid w:val="00EB1C34"/>
    <w:rsid w:val="00EB6054"/>
    <w:rsid w:val="00EB6647"/>
    <w:rsid w:val="00EB7104"/>
    <w:rsid w:val="00EC0E46"/>
    <w:rsid w:val="00EC0F6C"/>
    <w:rsid w:val="00EC2535"/>
    <w:rsid w:val="00EC66E8"/>
    <w:rsid w:val="00EC6B09"/>
    <w:rsid w:val="00ED3390"/>
    <w:rsid w:val="00ED371A"/>
    <w:rsid w:val="00ED4A1C"/>
    <w:rsid w:val="00ED662F"/>
    <w:rsid w:val="00EE0A91"/>
    <w:rsid w:val="00EE105B"/>
    <w:rsid w:val="00EE2205"/>
    <w:rsid w:val="00EE33F1"/>
    <w:rsid w:val="00EE605B"/>
    <w:rsid w:val="00EE7C3B"/>
    <w:rsid w:val="00EF030E"/>
    <w:rsid w:val="00EF4584"/>
    <w:rsid w:val="00EF6AAA"/>
    <w:rsid w:val="00EF7412"/>
    <w:rsid w:val="00F03D15"/>
    <w:rsid w:val="00F04F05"/>
    <w:rsid w:val="00F06AD8"/>
    <w:rsid w:val="00F11AFD"/>
    <w:rsid w:val="00F1201C"/>
    <w:rsid w:val="00F1379B"/>
    <w:rsid w:val="00F14742"/>
    <w:rsid w:val="00F174E6"/>
    <w:rsid w:val="00F17BC1"/>
    <w:rsid w:val="00F20254"/>
    <w:rsid w:val="00F21F57"/>
    <w:rsid w:val="00F22B9C"/>
    <w:rsid w:val="00F2650E"/>
    <w:rsid w:val="00F3278A"/>
    <w:rsid w:val="00F32D49"/>
    <w:rsid w:val="00F34BE1"/>
    <w:rsid w:val="00F375B6"/>
    <w:rsid w:val="00F37751"/>
    <w:rsid w:val="00F37AD5"/>
    <w:rsid w:val="00F40661"/>
    <w:rsid w:val="00F40AA7"/>
    <w:rsid w:val="00F411F6"/>
    <w:rsid w:val="00F4248B"/>
    <w:rsid w:val="00F43469"/>
    <w:rsid w:val="00F449E4"/>
    <w:rsid w:val="00F464FD"/>
    <w:rsid w:val="00F471D3"/>
    <w:rsid w:val="00F53F45"/>
    <w:rsid w:val="00F55D1B"/>
    <w:rsid w:val="00F601BF"/>
    <w:rsid w:val="00F62F52"/>
    <w:rsid w:val="00F676F0"/>
    <w:rsid w:val="00F71551"/>
    <w:rsid w:val="00F7279C"/>
    <w:rsid w:val="00F740E2"/>
    <w:rsid w:val="00F7427F"/>
    <w:rsid w:val="00F75A37"/>
    <w:rsid w:val="00F75B76"/>
    <w:rsid w:val="00F80616"/>
    <w:rsid w:val="00F80C3F"/>
    <w:rsid w:val="00F80DC1"/>
    <w:rsid w:val="00F81559"/>
    <w:rsid w:val="00F81BB2"/>
    <w:rsid w:val="00F82615"/>
    <w:rsid w:val="00F82B38"/>
    <w:rsid w:val="00F83A35"/>
    <w:rsid w:val="00F83A7D"/>
    <w:rsid w:val="00F8509E"/>
    <w:rsid w:val="00F8523E"/>
    <w:rsid w:val="00F859E7"/>
    <w:rsid w:val="00F86698"/>
    <w:rsid w:val="00F86AA0"/>
    <w:rsid w:val="00F8789E"/>
    <w:rsid w:val="00F913DA"/>
    <w:rsid w:val="00F915A1"/>
    <w:rsid w:val="00F941C6"/>
    <w:rsid w:val="00F955EF"/>
    <w:rsid w:val="00F966FA"/>
    <w:rsid w:val="00F975A9"/>
    <w:rsid w:val="00F975E2"/>
    <w:rsid w:val="00FA07E6"/>
    <w:rsid w:val="00FA61B0"/>
    <w:rsid w:val="00FA79D7"/>
    <w:rsid w:val="00FB01CE"/>
    <w:rsid w:val="00FB1110"/>
    <w:rsid w:val="00FB2D45"/>
    <w:rsid w:val="00FB4BAF"/>
    <w:rsid w:val="00FB616C"/>
    <w:rsid w:val="00FC0EFE"/>
    <w:rsid w:val="00FC1118"/>
    <w:rsid w:val="00FC4D82"/>
    <w:rsid w:val="00FD2A23"/>
    <w:rsid w:val="00FD2B79"/>
    <w:rsid w:val="00FD301B"/>
    <w:rsid w:val="00FD57BA"/>
    <w:rsid w:val="00FD6C4B"/>
    <w:rsid w:val="00FE087B"/>
    <w:rsid w:val="00FE18F0"/>
    <w:rsid w:val="00FE3236"/>
    <w:rsid w:val="00FE402F"/>
    <w:rsid w:val="00FE4C2B"/>
    <w:rsid w:val="00FE52BC"/>
    <w:rsid w:val="00FF0CDF"/>
    <w:rsid w:val="00FF12A1"/>
    <w:rsid w:val="00FF3A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27972EE"/>
  <w15:docId w15:val="{C4DFE318-8795-4EE6-8CCD-D6F88E7ECA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3">
    <w:name w:val="Normal"/>
    <w:qFormat/>
    <w:rsid w:val="008821EF"/>
    <w:pPr>
      <w:bidi/>
    </w:pPr>
  </w:style>
  <w:style w:type="paragraph" w:styleId="1">
    <w:name w:val="heading 1"/>
    <w:basedOn w:val="10"/>
    <w:next w:val="a3"/>
    <w:link w:val="110"/>
    <w:qFormat/>
    <w:rsid w:val="00016A64"/>
    <w:pPr>
      <w:numPr>
        <w:numId w:val="1"/>
      </w:numPr>
      <w:ind w:left="521" w:hanging="521"/>
    </w:pPr>
  </w:style>
  <w:style w:type="paragraph" w:styleId="21">
    <w:name w:val="heading 2"/>
    <w:basedOn w:val="2"/>
    <w:next w:val="a3"/>
    <w:link w:val="210"/>
    <w:unhideWhenUsed/>
    <w:qFormat/>
    <w:rsid w:val="00016A64"/>
    <w:pPr>
      <w:outlineLvl w:val="1"/>
    </w:pPr>
  </w:style>
  <w:style w:type="paragraph" w:styleId="30">
    <w:name w:val="heading 3"/>
    <w:basedOn w:val="a3"/>
    <w:next w:val="a3"/>
    <w:link w:val="31"/>
    <w:uiPriority w:val="9"/>
    <w:semiHidden/>
    <w:unhideWhenUsed/>
    <w:qFormat/>
    <w:rsid w:val="00461838"/>
    <w:pPr>
      <w:keepNext/>
      <w:keepLines/>
      <w:spacing w:before="40"/>
      <w:outlineLvl w:val="2"/>
    </w:pPr>
    <w:rPr>
      <w:rFonts w:asciiTheme="majorHAnsi" w:eastAsiaTheme="majorEastAsia" w:hAnsiTheme="majorHAnsi" w:cstheme="majorBidi"/>
      <w:color w:val="1F4D78" w:themeColor="accent1" w:themeShade="7F"/>
    </w:rPr>
  </w:style>
  <w:style w:type="paragraph" w:styleId="7">
    <w:name w:val="heading 7"/>
    <w:basedOn w:val="a3"/>
    <w:next w:val="a3"/>
    <w:link w:val="70"/>
    <w:uiPriority w:val="9"/>
    <w:semiHidden/>
    <w:unhideWhenUsed/>
    <w:qFormat/>
    <w:rsid w:val="00C42514"/>
    <w:pPr>
      <w:keepNext/>
      <w:keepLines/>
      <w:spacing w:before="40"/>
      <w:outlineLvl w:val="6"/>
    </w:pPr>
    <w:rPr>
      <w:rFonts w:asciiTheme="majorHAnsi" w:eastAsiaTheme="majorEastAsia" w:hAnsiTheme="majorHAnsi" w:cstheme="majorBidi"/>
      <w:i/>
      <w:iCs/>
      <w:color w:val="1F4D78" w:themeColor="accent1" w:themeShade="7F"/>
    </w:rPr>
  </w:style>
  <w:style w:type="character" w:default="1" w:styleId="a4">
    <w:name w:val="Default Paragraph Font"/>
    <w:uiPriority w:val="1"/>
    <w:semiHidden/>
    <w:unhideWhenUsed/>
    <w:rsid w:val="008821EF"/>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rsid w:val="008821EF"/>
  </w:style>
  <w:style w:type="paragraph" w:styleId="a7">
    <w:name w:val="header"/>
    <w:basedOn w:val="a3"/>
    <w:link w:val="12"/>
    <w:rsid w:val="00016A64"/>
    <w:pPr>
      <w:tabs>
        <w:tab w:val="center" w:pos="4153"/>
        <w:tab w:val="right" w:pos="8306"/>
      </w:tabs>
    </w:pPr>
  </w:style>
  <w:style w:type="character" w:customStyle="1" w:styleId="a8">
    <w:name w:val="כותרת עליונה תו"/>
    <w:basedOn w:val="a4"/>
    <w:rsid w:val="005F2965"/>
    <w:rPr>
      <w:rFonts w:ascii="Times New Roman" w:eastAsia="Times New Roman" w:hAnsi="Times New Roman" w:cs="Times New Roman"/>
      <w:sz w:val="24"/>
      <w:szCs w:val="24"/>
    </w:rPr>
  </w:style>
  <w:style w:type="paragraph" w:styleId="a9">
    <w:name w:val="footer"/>
    <w:basedOn w:val="a3"/>
    <w:link w:val="13"/>
    <w:uiPriority w:val="99"/>
    <w:rsid w:val="00016A64"/>
    <w:pPr>
      <w:tabs>
        <w:tab w:val="center" w:pos="4153"/>
        <w:tab w:val="right" w:pos="8306"/>
      </w:tabs>
    </w:pPr>
  </w:style>
  <w:style w:type="character" w:customStyle="1" w:styleId="aa">
    <w:name w:val="כותרת תחתונה תו"/>
    <w:basedOn w:val="a4"/>
    <w:uiPriority w:val="99"/>
    <w:rsid w:val="005F2965"/>
    <w:rPr>
      <w:rFonts w:ascii="Times New Roman" w:eastAsia="Times New Roman" w:hAnsi="Times New Roman" w:cs="Times New Roman"/>
      <w:sz w:val="24"/>
      <w:szCs w:val="24"/>
    </w:rPr>
  </w:style>
  <w:style w:type="paragraph" w:styleId="ab">
    <w:name w:val="List Paragraph"/>
    <w:basedOn w:val="a3"/>
    <w:link w:val="ac"/>
    <w:uiPriority w:val="34"/>
    <w:qFormat/>
    <w:rsid w:val="00016A64"/>
    <w:pPr>
      <w:ind w:left="720"/>
      <w:contextualSpacing/>
    </w:pPr>
  </w:style>
  <w:style w:type="table" w:styleId="ad">
    <w:name w:val="Table Grid"/>
    <w:aliases w:val="טקסט טבלה תחתונה"/>
    <w:basedOn w:val="a5"/>
    <w:rsid w:val="003424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annotation reference"/>
    <w:basedOn w:val="a4"/>
    <w:semiHidden/>
    <w:unhideWhenUsed/>
    <w:rsid w:val="00016A64"/>
    <w:rPr>
      <w:sz w:val="16"/>
      <w:szCs w:val="16"/>
    </w:rPr>
  </w:style>
  <w:style w:type="paragraph" w:styleId="af">
    <w:name w:val="annotation text"/>
    <w:basedOn w:val="a3"/>
    <w:link w:val="14"/>
    <w:unhideWhenUsed/>
    <w:rsid w:val="00016A64"/>
    <w:rPr>
      <w:sz w:val="20"/>
      <w:szCs w:val="20"/>
    </w:rPr>
  </w:style>
  <w:style w:type="character" w:customStyle="1" w:styleId="af0">
    <w:name w:val="טקסט הערה תו"/>
    <w:basedOn w:val="a4"/>
    <w:rsid w:val="005F2965"/>
    <w:rPr>
      <w:rFonts w:ascii="Times New Roman" w:eastAsia="Times New Roman" w:hAnsi="Times New Roman" w:cs="Times New Roman"/>
      <w:sz w:val="20"/>
      <w:szCs w:val="20"/>
    </w:rPr>
  </w:style>
  <w:style w:type="paragraph" w:styleId="af1">
    <w:name w:val="annotation subject"/>
    <w:basedOn w:val="af"/>
    <w:next w:val="af"/>
    <w:link w:val="15"/>
    <w:semiHidden/>
    <w:unhideWhenUsed/>
    <w:rsid w:val="00016A64"/>
    <w:rPr>
      <w:b/>
      <w:bCs/>
    </w:rPr>
  </w:style>
  <w:style w:type="character" w:customStyle="1" w:styleId="af2">
    <w:name w:val="נושא הערה תו"/>
    <w:basedOn w:val="af0"/>
    <w:semiHidden/>
    <w:rsid w:val="005F2965"/>
    <w:rPr>
      <w:rFonts w:ascii="Times New Roman" w:eastAsia="Times New Roman" w:hAnsi="Times New Roman" w:cs="Times New Roman"/>
      <w:b/>
      <w:bCs/>
      <w:sz w:val="20"/>
      <w:szCs w:val="20"/>
    </w:rPr>
  </w:style>
  <w:style w:type="paragraph" w:styleId="af3">
    <w:name w:val="Balloon Text"/>
    <w:basedOn w:val="a3"/>
    <w:link w:val="16"/>
    <w:rsid w:val="00016A64"/>
    <w:rPr>
      <w:rFonts w:ascii="Tahoma" w:hAnsi="Tahoma" w:cs="Tahoma"/>
      <w:sz w:val="16"/>
      <w:szCs w:val="16"/>
    </w:rPr>
  </w:style>
  <w:style w:type="character" w:customStyle="1" w:styleId="af4">
    <w:name w:val="טקסט בלונים תו"/>
    <w:basedOn w:val="a4"/>
    <w:rsid w:val="005F2965"/>
    <w:rPr>
      <w:rFonts w:ascii="Tahoma" w:eastAsia="Times New Roman" w:hAnsi="Tahoma" w:cs="Tahoma"/>
      <w:sz w:val="16"/>
      <w:szCs w:val="16"/>
    </w:rPr>
  </w:style>
  <w:style w:type="character" w:styleId="Hyperlink">
    <w:name w:val="Hyperlink"/>
    <w:uiPriority w:val="99"/>
    <w:rsid w:val="00016A64"/>
    <w:rPr>
      <w:color w:val="3464BA"/>
      <w:u w:val="dotted" w:color="3464BA"/>
    </w:rPr>
  </w:style>
  <w:style w:type="character" w:styleId="FollowedHyperlink">
    <w:name w:val="FollowedHyperlink"/>
    <w:basedOn w:val="a4"/>
    <w:rsid w:val="00016A64"/>
    <w:rPr>
      <w:color w:val="954F72" w:themeColor="followedHyperlink"/>
      <w:u w:val="single"/>
    </w:rPr>
  </w:style>
  <w:style w:type="character" w:customStyle="1" w:styleId="17">
    <w:name w:val="כותרת 1 תו"/>
    <w:basedOn w:val="a4"/>
    <w:rsid w:val="005F2965"/>
    <w:rPr>
      <w:rFonts w:ascii="Arial" w:eastAsia="Times New Roman" w:hAnsi="Arial"/>
      <w:b/>
      <w:bCs/>
      <w:color w:val="003399"/>
      <w:kern w:val="32"/>
      <w:shd w:val="clear" w:color="auto" w:fill="F2F2F2"/>
    </w:rPr>
  </w:style>
  <w:style w:type="paragraph" w:customStyle="1" w:styleId="2">
    <w:name w:val="סעיף רמה 2"/>
    <w:basedOn w:val="a3"/>
    <w:link w:val="22"/>
    <w:qFormat/>
    <w:rsid w:val="00016A64"/>
    <w:pPr>
      <w:numPr>
        <w:ilvl w:val="1"/>
        <w:numId w:val="1"/>
      </w:numPr>
      <w:spacing w:line="360" w:lineRule="auto"/>
      <w:ind w:left="567" w:hanging="567"/>
      <w:jc w:val="both"/>
    </w:pPr>
    <w:rPr>
      <w:rFonts w:ascii="Arial" w:hAnsi="Arial"/>
    </w:rPr>
  </w:style>
  <w:style w:type="paragraph" w:customStyle="1" w:styleId="3">
    <w:name w:val="סעיף רמה 3"/>
    <w:basedOn w:val="a3"/>
    <w:link w:val="32"/>
    <w:qFormat/>
    <w:rsid w:val="00016A64"/>
    <w:pPr>
      <w:numPr>
        <w:ilvl w:val="2"/>
        <w:numId w:val="1"/>
      </w:numPr>
      <w:tabs>
        <w:tab w:val="left" w:pos="1371"/>
      </w:tabs>
      <w:spacing w:line="360" w:lineRule="auto"/>
      <w:ind w:left="1371" w:hanging="804"/>
      <w:jc w:val="both"/>
    </w:pPr>
    <w:rPr>
      <w:rFonts w:ascii="Arial" w:hAnsi="Arial"/>
    </w:rPr>
  </w:style>
  <w:style w:type="paragraph" w:customStyle="1" w:styleId="4">
    <w:name w:val="סעיף רמה 4"/>
    <w:basedOn w:val="3"/>
    <w:link w:val="40"/>
    <w:qFormat/>
    <w:rsid w:val="00016A64"/>
    <w:pPr>
      <w:numPr>
        <w:ilvl w:val="3"/>
      </w:numPr>
      <w:tabs>
        <w:tab w:val="clear" w:pos="1371"/>
        <w:tab w:val="left" w:pos="1513"/>
        <w:tab w:val="left" w:pos="2268"/>
      </w:tabs>
      <w:ind w:left="2268" w:hanging="897"/>
    </w:pPr>
  </w:style>
  <w:style w:type="paragraph" w:customStyle="1" w:styleId="5">
    <w:name w:val="סעיף רמה 5"/>
    <w:basedOn w:val="4"/>
    <w:link w:val="50"/>
    <w:qFormat/>
    <w:rsid w:val="00016A64"/>
    <w:pPr>
      <w:numPr>
        <w:ilvl w:val="4"/>
      </w:numPr>
      <w:tabs>
        <w:tab w:val="clear" w:pos="2268"/>
        <w:tab w:val="left" w:pos="3402"/>
      </w:tabs>
      <w:ind w:left="3402" w:hanging="1134"/>
    </w:pPr>
  </w:style>
  <w:style w:type="paragraph" w:customStyle="1" w:styleId="6">
    <w:name w:val="סעיף רמה 6"/>
    <w:basedOn w:val="5"/>
    <w:link w:val="6Char"/>
    <w:qFormat/>
    <w:rsid w:val="00016A64"/>
    <w:pPr>
      <w:numPr>
        <w:ilvl w:val="5"/>
      </w:numPr>
      <w:ind w:left="4820" w:hanging="1418"/>
    </w:pPr>
  </w:style>
  <w:style w:type="character" w:customStyle="1" w:styleId="40">
    <w:name w:val="סעיף רמה 4 תו"/>
    <w:basedOn w:val="32"/>
    <w:link w:val="4"/>
    <w:rsid w:val="00016A64"/>
    <w:rPr>
      <w:rFonts w:ascii="Arial" w:eastAsia="Times New Roman" w:hAnsi="Arial"/>
    </w:rPr>
  </w:style>
  <w:style w:type="character" w:customStyle="1" w:styleId="32">
    <w:name w:val="סעיף רמה 3 תו"/>
    <w:basedOn w:val="22"/>
    <w:link w:val="3"/>
    <w:rsid w:val="00016A64"/>
    <w:rPr>
      <w:rFonts w:ascii="Arial" w:eastAsia="Times New Roman" w:hAnsi="Arial"/>
    </w:rPr>
  </w:style>
  <w:style w:type="paragraph" w:styleId="af5">
    <w:name w:val="Revision"/>
    <w:hidden/>
    <w:uiPriority w:val="99"/>
    <w:semiHidden/>
    <w:rsid w:val="00F83A7D"/>
    <w:pPr>
      <w:spacing w:after="0" w:line="240" w:lineRule="auto"/>
    </w:pPr>
  </w:style>
  <w:style w:type="character" w:customStyle="1" w:styleId="23">
    <w:name w:val="כותרת 2 תו"/>
    <w:basedOn w:val="a4"/>
    <w:rsid w:val="005F2965"/>
    <w:rPr>
      <w:rFonts w:ascii="Arial" w:eastAsia="Times New Roman" w:hAnsi="Arial"/>
    </w:rPr>
  </w:style>
  <w:style w:type="paragraph" w:customStyle="1" w:styleId="Frame-title">
    <w:name w:val="Frame-title"/>
    <w:basedOn w:val="a3"/>
    <w:link w:val="Frame-titleChar"/>
    <w:rsid w:val="00EB7104"/>
    <w:pPr>
      <w:pBdr>
        <w:top w:val="single" w:sz="8" w:space="1" w:color="92D050"/>
        <w:left w:val="single" w:sz="8" w:space="4" w:color="92D050"/>
        <w:right w:val="single" w:sz="8" w:space="4" w:color="92D050"/>
      </w:pBdr>
      <w:spacing w:line="360" w:lineRule="auto"/>
      <w:ind w:left="720" w:hanging="360"/>
      <w:jc w:val="both"/>
    </w:pPr>
    <w:rPr>
      <w:rFonts w:ascii="Arial" w:hAnsi="Arial" w:cs="Arial"/>
      <w:b/>
      <w:bCs/>
      <w:i/>
      <w:iCs/>
      <w:color w:val="C00000"/>
    </w:rPr>
  </w:style>
  <w:style w:type="character" w:customStyle="1" w:styleId="Frame-titleChar">
    <w:name w:val="Frame-title Char"/>
    <w:basedOn w:val="a4"/>
    <w:link w:val="Frame-title"/>
    <w:rsid w:val="00EB7104"/>
    <w:rPr>
      <w:rFonts w:ascii="Arial" w:eastAsia="Times New Roman" w:hAnsi="Arial" w:cs="Arial"/>
      <w:b/>
      <w:bCs/>
      <w:i/>
      <w:iCs/>
      <w:color w:val="C00000"/>
    </w:rPr>
  </w:style>
  <w:style w:type="paragraph" w:styleId="af6">
    <w:name w:val="TOC Heading"/>
    <w:basedOn w:val="1"/>
    <w:next w:val="a3"/>
    <w:uiPriority w:val="39"/>
    <w:unhideWhenUsed/>
    <w:qFormat/>
    <w:rsid w:val="00C143BB"/>
    <w:pPr>
      <w:keepLines/>
      <w:numPr>
        <w:numId w:val="0"/>
      </w:numPr>
      <w:shd w:val="clear" w:color="auto" w:fill="auto"/>
      <w:spacing w:after="0"/>
      <w:outlineLvl w:val="9"/>
    </w:pPr>
    <w:rPr>
      <w:rFonts w:asciiTheme="majorHAnsi" w:eastAsiaTheme="majorEastAsia" w:hAnsiTheme="majorHAnsi" w:cstheme="majorBidi"/>
      <w:b w:val="0"/>
      <w:bCs w:val="0"/>
      <w:color w:val="2E74B5" w:themeColor="accent1" w:themeShade="BF"/>
      <w:kern w:val="0"/>
      <w:sz w:val="32"/>
      <w:szCs w:val="32"/>
      <w:rtl/>
      <w:cs/>
    </w:rPr>
  </w:style>
  <w:style w:type="paragraph" w:styleId="TOC1">
    <w:name w:val="toc 1"/>
    <w:basedOn w:val="a3"/>
    <w:next w:val="a3"/>
    <w:autoRedefine/>
    <w:uiPriority w:val="39"/>
    <w:unhideWhenUsed/>
    <w:rsid w:val="00C143BB"/>
    <w:pPr>
      <w:spacing w:after="100"/>
    </w:pPr>
  </w:style>
  <w:style w:type="paragraph" w:styleId="TOC2">
    <w:name w:val="toc 2"/>
    <w:basedOn w:val="a3"/>
    <w:next w:val="a3"/>
    <w:autoRedefine/>
    <w:uiPriority w:val="39"/>
    <w:unhideWhenUsed/>
    <w:rsid w:val="00B14AA0"/>
    <w:pPr>
      <w:tabs>
        <w:tab w:val="left" w:pos="1100"/>
        <w:tab w:val="right" w:leader="dot" w:pos="8296"/>
      </w:tabs>
      <w:spacing w:after="100"/>
      <w:ind w:left="220" w:firstLine="431"/>
      <w:jc w:val="both"/>
    </w:pPr>
  </w:style>
  <w:style w:type="paragraph" w:styleId="TOC3">
    <w:name w:val="toc 3"/>
    <w:basedOn w:val="a3"/>
    <w:next w:val="a3"/>
    <w:autoRedefine/>
    <w:uiPriority w:val="39"/>
    <w:unhideWhenUsed/>
    <w:rsid w:val="007B0E7F"/>
    <w:pPr>
      <w:tabs>
        <w:tab w:val="left" w:pos="1760"/>
        <w:tab w:val="right" w:leader="dot" w:pos="8296"/>
      </w:tabs>
      <w:spacing w:after="100" w:line="276" w:lineRule="auto"/>
      <w:ind w:left="440" w:firstLine="636"/>
      <w:jc w:val="both"/>
    </w:pPr>
    <w:rPr>
      <w:rFonts w:asciiTheme="minorBidi" w:hAnsiTheme="minorBidi"/>
      <w:noProof/>
    </w:rPr>
  </w:style>
  <w:style w:type="paragraph" w:customStyle="1" w:styleId="MochModularTenderH2">
    <w:name w:val="Moch_ModularTenderH2"/>
    <w:basedOn w:val="a3"/>
    <w:rsid w:val="0071795F"/>
    <w:pPr>
      <w:keepNext/>
      <w:numPr>
        <w:numId w:val="3"/>
      </w:numPr>
      <w:autoSpaceDE w:val="0"/>
      <w:autoSpaceDN w:val="0"/>
      <w:spacing w:before="100" w:beforeAutospacing="1" w:after="60" w:line="360" w:lineRule="auto"/>
    </w:pPr>
    <w:rPr>
      <w:rFonts w:ascii="David" w:hAnsi="David" w:cs="David"/>
      <w:sz w:val="28"/>
      <w:szCs w:val="28"/>
    </w:rPr>
  </w:style>
  <w:style w:type="character" w:customStyle="1" w:styleId="24">
    <w:name w:val="מספור רמה 2 נקי תו"/>
    <w:basedOn w:val="a4"/>
    <w:link w:val="20"/>
    <w:locked/>
    <w:rsid w:val="0071795F"/>
    <w:rPr>
      <w:rFonts w:ascii="David" w:hAnsi="David" w:cs="David"/>
      <w:b/>
      <w:bCs/>
    </w:rPr>
  </w:style>
  <w:style w:type="paragraph" w:customStyle="1" w:styleId="20">
    <w:name w:val="מספור רמה 2 נקי"/>
    <w:basedOn w:val="a3"/>
    <w:link w:val="24"/>
    <w:rsid w:val="0071795F"/>
    <w:pPr>
      <w:numPr>
        <w:ilvl w:val="1"/>
        <w:numId w:val="3"/>
      </w:numPr>
      <w:bidi w:val="0"/>
      <w:spacing w:line="360" w:lineRule="auto"/>
    </w:pPr>
    <w:rPr>
      <w:rFonts w:ascii="David" w:hAnsi="David" w:cs="David"/>
      <w:b/>
      <w:bCs/>
    </w:rPr>
  </w:style>
  <w:style w:type="character" w:customStyle="1" w:styleId="22">
    <w:name w:val="סעיף רמה 2 תו"/>
    <w:basedOn w:val="a4"/>
    <w:link w:val="2"/>
    <w:rsid w:val="00016A64"/>
    <w:rPr>
      <w:rFonts w:ascii="Arial" w:eastAsia="Times New Roman" w:hAnsi="Arial"/>
    </w:rPr>
  </w:style>
  <w:style w:type="character" w:customStyle="1" w:styleId="50">
    <w:name w:val="סעיף רמה 5 תו"/>
    <w:basedOn w:val="40"/>
    <w:link w:val="5"/>
    <w:rsid w:val="00016A64"/>
    <w:rPr>
      <w:rFonts w:ascii="Arial" w:eastAsia="Times New Roman" w:hAnsi="Arial"/>
    </w:rPr>
  </w:style>
  <w:style w:type="paragraph" w:customStyle="1" w:styleId="a1">
    <w:name w:val="טקסט סעיף"/>
    <w:basedOn w:val="a3"/>
    <w:link w:val="Char"/>
    <w:rsid w:val="00016A64"/>
    <w:pPr>
      <w:numPr>
        <w:ilvl w:val="1"/>
        <w:numId w:val="25"/>
      </w:numPr>
      <w:spacing w:line="360" w:lineRule="auto"/>
      <w:jc w:val="both"/>
    </w:pPr>
    <w:rPr>
      <w:rFonts w:ascii="Arial" w:hAnsi="Arial" w:cs="Arial"/>
    </w:rPr>
  </w:style>
  <w:style w:type="character" w:customStyle="1" w:styleId="Char">
    <w:name w:val="טקסט סעיף Char"/>
    <w:link w:val="a1"/>
    <w:rsid w:val="00016A64"/>
    <w:rPr>
      <w:rFonts w:ascii="Arial" w:eastAsia="Times New Roman" w:hAnsi="Arial" w:cs="Arial"/>
    </w:rPr>
  </w:style>
  <w:style w:type="character" w:styleId="af7">
    <w:name w:val="page number"/>
    <w:basedOn w:val="a4"/>
    <w:uiPriority w:val="99"/>
    <w:rsid w:val="00016A64"/>
  </w:style>
  <w:style w:type="paragraph" w:styleId="af8">
    <w:name w:val="footnote text"/>
    <w:basedOn w:val="a3"/>
    <w:link w:val="18"/>
    <w:rsid w:val="00016A64"/>
    <w:rPr>
      <w:sz w:val="20"/>
      <w:szCs w:val="20"/>
    </w:rPr>
  </w:style>
  <w:style w:type="character" w:customStyle="1" w:styleId="af9">
    <w:name w:val="טקסט הערת שוליים תו"/>
    <w:basedOn w:val="a4"/>
    <w:rsid w:val="005F2965"/>
    <w:rPr>
      <w:rFonts w:ascii="Times New Roman" w:eastAsia="Times New Roman" w:hAnsi="Times New Roman" w:cs="Times New Roman"/>
      <w:sz w:val="20"/>
      <w:szCs w:val="20"/>
    </w:rPr>
  </w:style>
  <w:style w:type="character" w:styleId="afa">
    <w:name w:val="footnote reference"/>
    <w:basedOn w:val="a4"/>
    <w:rsid w:val="00016A64"/>
    <w:rPr>
      <w:vertAlign w:val="superscript"/>
    </w:rPr>
  </w:style>
  <w:style w:type="paragraph" w:customStyle="1" w:styleId="10">
    <w:name w:val="כותרת רמה 1"/>
    <w:basedOn w:val="a3"/>
    <w:link w:val="19"/>
    <w:qFormat/>
    <w:rsid w:val="00016A64"/>
    <w:pPr>
      <w:keepNext/>
      <w:numPr>
        <w:numId w:val="6"/>
      </w:numPr>
      <w:shd w:val="clear" w:color="auto" w:fill="F2F2F2"/>
      <w:spacing w:before="240" w:after="180"/>
      <w:ind w:left="567" w:hanging="567"/>
      <w:outlineLvl w:val="0"/>
    </w:pPr>
    <w:rPr>
      <w:rFonts w:ascii="Arial" w:hAnsi="Arial"/>
      <w:b/>
      <w:bCs/>
      <w:color w:val="003399"/>
      <w:kern w:val="32"/>
    </w:rPr>
  </w:style>
  <w:style w:type="numbering" w:customStyle="1" w:styleId="a0">
    <w:name w:val="מספור משרד האוצר"/>
    <w:uiPriority w:val="99"/>
    <w:rsid w:val="00016A64"/>
    <w:pPr>
      <w:numPr>
        <w:numId w:val="7"/>
      </w:numPr>
    </w:pPr>
  </w:style>
  <w:style w:type="character" w:customStyle="1" w:styleId="19">
    <w:name w:val="כותרת רמה 1 תו"/>
    <w:basedOn w:val="a4"/>
    <w:link w:val="10"/>
    <w:rsid w:val="00016A64"/>
    <w:rPr>
      <w:rFonts w:ascii="Arial" w:eastAsia="Times New Roman" w:hAnsi="Arial"/>
      <w:b/>
      <w:bCs/>
      <w:color w:val="003399"/>
      <w:kern w:val="32"/>
      <w:shd w:val="clear" w:color="auto" w:fill="F2F2F2"/>
    </w:rPr>
  </w:style>
  <w:style w:type="paragraph" w:customStyle="1" w:styleId="a2">
    <w:name w:val="תת סעיף"/>
    <w:basedOn w:val="a3"/>
    <w:link w:val="Char0"/>
    <w:rsid w:val="00016A64"/>
    <w:pPr>
      <w:numPr>
        <w:ilvl w:val="2"/>
        <w:numId w:val="25"/>
      </w:numPr>
      <w:spacing w:line="360" w:lineRule="auto"/>
      <w:jc w:val="both"/>
    </w:pPr>
    <w:rPr>
      <w:rFonts w:cs="Arial"/>
    </w:rPr>
  </w:style>
  <w:style w:type="paragraph" w:customStyle="1" w:styleId="11">
    <w:name w:val="תת סעיף1"/>
    <w:basedOn w:val="a2"/>
    <w:rsid w:val="00016A64"/>
    <w:pPr>
      <w:numPr>
        <w:ilvl w:val="3"/>
      </w:numPr>
    </w:pPr>
  </w:style>
  <w:style w:type="paragraph" w:customStyle="1" w:styleId="211111">
    <w:name w:val="תת סעיף2 1.1.1.1.1"/>
    <w:basedOn w:val="11"/>
    <w:rsid w:val="00016A64"/>
    <w:pPr>
      <w:numPr>
        <w:ilvl w:val="4"/>
      </w:numPr>
    </w:pPr>
  </w:style>
  <w:style w:type="paragraph" w:customStyle="1" w:styleId="-">
    <w:name w:val="נספח - כותרת"/>
    <w:basedOn w:val="afb"/>
    <w:link w:val="-Char"/>
    <w:qFormat/>
    <w:rsid w:val="00016A64"/>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1a"/>
    <w:link w:val="-"/>
    <w:rsid w:val="00016A64"/>
    <w:rPr>
      <w:rFonts w:ascii="Arial" w:eastAsiaTheme="majorEastAsia" w:hAnsi="Arial" w:cs="Arial"/>
      <w:b/>
      <w:bCs/>
      <w:color w:val="FFFFFF"/>
      <w:spacing w:val="-10"/>
      <w:kern w:val="28"/>
      <w:sz w:val="56"/>
      <w:szCs w:val="56"/>
      <w:shd w:val="clear" w:color="auto" w:fill="4F81BD"/>
    </w:rPr>
  </w:style>
  <w:style w:type="paragraph" w:styleId="afb">
    <w:name w:val="Title"/>
    <w:basedOn w:val="a3"/>
    <w:next w:val="a3"/>
    <w:link w:val="1a"/>
    <w:qFormat/>
    <w:rsid w:val="00016A64"/>
    <w:pPr>
      <w:contextualSpacing/>
    </w:pPr>
    <w:rPr>
      <w:rFonts w:asciiTheme="majorHAnsi" w:eastAsiaTheme="majorEastAsia" w:hAnsiTheme="majorHAnsi" w:cstheme="majorBidi"/>
      <w:spacing w:val="-10"/>
      <w:kern w:val="28"/>
      <w:sz w:val="56"/>
      <w:szCs w:val="56"/>
    </w:rPr>
  </w:style>
  <w:style w:type="character" w:customStyle="1" w:styleId="afc">
    <w:name w:val="כותרת טקסט תו"/>
    <w:basedOn w:val="a4"/>
    <w:rsid w:val="005F2965"/>
    <w:rPr>
      <w:rFonts w:asciiTheme="majorHAnsi" w:eastAsiaTheme="majorEastAsia" w:hAnsiTheme="majorHAnsi" w:cstheme="majorBidi"/>
      <w:spacing w:val="-10"/>
      <w:kern w:val="28"/>
      <w:sz w:val="56"/>
      <w:szCs w:val="56"/>
    </w:rPr>
  </w:style>
  <w:style w:type="paragraph" w:styleId="afd">
    <w:name w:val="Subtitle"/>
    <w:basedOn w:val="a3"/>
    <w:next w:val="a3"/>
    <w:link w:val="1b"/>
    <w:qFormat/>
    <w:rsid w:val="00016A64"/>
    <w:pPr>
      <w:numPr>
        <w:ilvl w:val="1"/>
      </w:numPr>
    </w:pPr>
    <w:rPr>
      <w:rFonts w:eastAsiaTheme="minorEastAsia"/>
      <w:color w:val="5A5A5A" w:themeColor="text1" w:themeTint="A5"/>
      <w:spacing w:val="15"/>
    </w:rPr>
  </w:style>
  <w:style w:type="character" w:customStyle="1" w:styleId="afe">
    <w:name w:val="כותרת משנה תו"/>
    <w:basedOn w:val="a4"/>
    <w:rsid w:val="005F2965"/>
    <w:rPr>
      <w:rFonts w:eastAsiaTheme="minorEastAsia"/>
      <w:color w:val="5A5A5A" w:themeColor="text1" w:themeTint="A5"/>
      <w:spacing w:val="15"/>
    </w:rPr>
  </w:style>
  <w:style w:type="paragraph" w:customStyle="1" w:styleId="-0">
    <w:name w:val="נספח - תיאור"/>
    <w:basedOn w:val="afd"/>
    <w:link w:val="-1"/>
    <w:qFormat/>
    <w:rsid w:val="00016A64"/>
    <w:pPr>
      <w:numPr>
        <w:ilvl w:val="0"/>
      </w:numPr>
      <w:pBdr>
        <w:bottom w:val="single" w:sz="6" w:space="1" w:color="1F497D"/>
      </w:pBdr>
      <w:spacing w:after="60"/>
      <w:jc w:val="center"/>
      <w:outlineLvl w:val="1"/>
    </w:pPr>
  </w:style>
  <w:style w:type="character" w:customStyle="1" w:styleId="-1">
    <w:name w:val="נספח - תיאור תו"/>
    <w:basedOn w:val="1b"/>
    <w:link w:val="-0"/>
    <w:rsid w:val="00016A64"/>
    <w:rPr>
      <w:rFonts w:eastAsiaTheme="minorEastAsia"/>
      <w:color w:val="5A5A5A" w:themeColor="text1" w:themeTint="A5"/>
      <w:spacing w:val="15"/>
    </w:rPr>
  </w:style>
  <w:style w:type="paragraph" w:customStyle="1" w:styleId="aff">
    <w:name w:val="כותרת סעיף"/>
    <w:basedOn w:val="a3"/>
    <w:rsid w:val="00016A64"/>
    <w:pPr>
      <w:tabs>
        <w:tab w:val="num" w:pos="567"/>
      </w:tabs>
      <w:spacing w:before="240" w:line="360" w:lineRule="auto"/>
      <w:ind w:left="567" w:right="567" w:hanging="567"/>
      <w:jc w:val="both"/>
    </w:pPr>
    <w:rPr>
      <w:rFonts w:ascii="Arial" w:hAnsi="Arial" w:cs="Arial"/>
      <w:b/>
      <w:bCs/>
      <w:color w:val="1B3461"/>
    </w:rPr>
  </w:style>
  <w:style w:type="character" w:customStyle="1" w:styleId="Char0">
    <w:name w:val="תת סעיף Char"/>
    <w:link w:val="a2"/>
    <w:rsid w:val="00016A64"/>
    <w:rPr>
      <w:rFonts w:ascii="Times New Roman" w:eastAsia="Times New Roman" w:hAnsi="Times New Roman" w:cs="Arial"/>
    </w:rPr>
  </w:style>
  <w:style w:type="paragraph" w:customStyle="1" w:styleId="CharChar">
    <w:name w:val="אייקון אסור לעשות תו Char Char"/>
    <w:basedOn w:val="a1"/>
    <w:link w:val="CharCharChar"/>
    <w:rsid w:val="00016A64"/>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016A64"/>
    <w:rPr>
      <w:rFonts w:ascii="Wingdings" w:eastAsia="Times New Roman" w:hAnsi="Wingdings" w:cs="Arial"/>
      <w:color w:val="A81229"/>
      <w:position w:val="-4"/>
      <w:sz w:val="28"/>
      <w:szCs w:val="28"/>
    </w:rPr>
  </w:style>
  <w:style w:type="paragraph" w:customStyle="1" w:styleId="a">
    <w:name w:val="הגדרות"/>
    <w:basedOn w:val="a3"/>
    <w:link w:val="aff0"/>
    <w:qFormat/>
    <w:rsid w:val="00016A64"/>
    <w:pPr>
      <w:numPr>
        <w:numId w:val="19"/>
      </w:numPr>
      <w:spacing w:line="360" w:lineRule="auto"/>
      <w:contextualSpacing/>
      <w:jc w:val="both"/>
    </w:pPr>
    <w:rPr>
      <w:rFonts w:ascii="Arial" w:hAnsi="Arial" w:cs="Arial"/>
    </w:rPr>
  </w:style>
  <w:style w:type="character" w:customStyle="1" w:styleId="aff0">
    <w:name w:val="הגדרות תו"/>
    <w:basedOn w:val="a4"/>
    <w:link w:val="a"/>
    <w:rsid w:val="00016A64"/>
    <w:rPr>
      <w:rFonts w:ascii="Arial" w:eastAsia="Times New Roman" w:hAnsi="Arial" w:cs="Arial"/>
    </w:rPr>
  </w:style>
  <w:style w:type="character" w:customStyle="1" w:styleId="6Char">
    <w:name w:val="סעיף רמה 6 Char"/>
    <w:basedOn w:val="50"/>
    <w:link w:val="6"/>
    <w:rsid w:val="00016A64"/>
    <w:rPr>
      <w:rFonts w:ascii="Arial" w:eastAsia="Times New Roman" w:hAnsi="Arial"/>
    </w:rPr>
  </w:style>
  <w:style w:type="character" w:customStyle="1" w:styleId="apple-converted-space">
    <w:name w:val="apple-converted-space"/>
    <w:rsid w:val="00016A64"/>
  </w:style>
  <w:style w:type="paragraph" w:customStyle="1" w:styleId="220">
    <w:name w:val="סעיף רמה 22"/>
    <w:basedOn w:val="2"/>
    <w:link w:val="22Char"/>
    <w:qFormat/>
    <w:rsid w:val="00016A64"/>
    <w:rPr>
      <w:u w:val="single"/>
    </w:rPr>
  </w:style>
  <w:style w:type="paragraph" w:customStyle="1" w:styleId="33">
    <w:name w:val="סעיף רמה 33"/>
    <w:basedOn w:val="3"/>
    <w:link w:val="33Char"/>
    <w:qFormat/>
    <w:rsid w:val="00016A64"/>
  </w:style>
  <w:style w:type="character" w:customStyle="1" w:styleId="22Char">
    <w:name w:val="סעיף רמה 22 Char"/>
    <w:basedOn w:val="22"/>
    <w:link w:val="220"/>
    <w:rsid w:val="00016A64"/>
    <w:rPr>
      <w:rFonts w:ascii="Arial" w:eastAsia="Times New Roman" w:hAnsi="Arial"/>
      <w:u w:val="single"/>
    </w:rPr>
  </w:style>
  <w:style w:type="character" w:customStyle="1" w:styleId="33Char">
    <w:name w:val="סעיף רמה 33 Char"/>
    <w:basedOn w:val="32"/>
    <w:link w:val="33"/>
    <w:rsid w:val="00016A64"/>
    <w:rPr>
      <w:rFonts w:ascii="Arial" w:eastAsia="Times New Roman" w:hAnsi="Arial"/>
    </w:rPr>
  </w:style>
  <w:style w:type="paragraph" w:customStyle="1" w:styleId="51">
    <w:name w:val="סעיף 5"/>
    <w:basedOn w:val="4"/>
    <w:qFormat/>
    <w:rsid w:val="0095275E"/>
    <w:pPr>
      <w:numPr>
        <w:ilvl w:val="0"/>
        <w:numId w:val="0"/>
      </w:numPr>
      <w:tabs>
        <w:tab w:val="clear" w:pos="2268"/>
        <w:tab w:val="left" w:pos="3402"/>
      </w:tabs>
      <w:ind w:left="2209" w:hanging="792"/>
    </w:pPr>
  </w:style>
  <w:style w:type="character" w:customStyle="1" w:styleId="70">
    <w:name w:val="כותרת 7 תו"/>
    <w:basedOn w:val="a4"/>
    <w:link w:val="7"/>
    <w:uiPriority w:val="9"/>
    <w:semiHidden/>
    <w:rsid w:val="00C42514"/>
    <w:rPr>
      <w:rFonts w:asciiTheme="majorHAnsi" w:eastAsiaTheme="majorEastAsia" w:hAnsiTheme="majorHAnsi" w:cstheme="majorBidi"/>
      <w:i/>
      <w:iCs/>
      <w:color w:val="1F4D78" w:themeColor="accent1" w:themeShade="7F"/>
      <w:sz w:val="24"/>
      <w:szCs w:val="24"/>
    </w:rPr>
  </w:style>
  <w:style w:type="paragraph" w:customStyle="1" w:styleId="Char1">
    <w:name w:val="הדגשת צבע תו Char"/>
    <w:basedOn w:val="a1"/>
    <w:link w:val="CharChar0"/>
    <w:rsid w:val="00C42514"/>
    <w:pPr>
      <w:tabs>
        <w:tab w:val="num" w:pos="1287"/>
      </w:tabs>
      <w:ind w:left="1287"/>
    </w:pPr>
    <w:rPr>
      <w:rFonts w:cs="Times New Roman"/>
      <w:shd w:val="clear" w:color="auto" w:fill="DEE7F6"/>
      <w:lang w:val="x-none" w:eastAsia="x-none"/>
    </w:rPr>
  </w:style>
  <w:style w:type="character" w:customStyle="1" w:styleId="CharChar0">
    <w:name w:val="הדגשת צבע תו Char Char"/>
    <w:link w:val="Char1"/>
    <w:rsid w:val="00C42514"/>
    <w:rPr>
      <w:rFonts w:ascii="Arial" w:eastAsia="Times New Roman" w:hAnsi="Arial" w:cs="Times New Roman"/>
      <w:lang w:val="x-none" w:eastAsia="x-none"/>
    </w:rPr>
  </w:style>
  <w:style w:type="paragraph" w:customStyle="1" w:styleId="34">
    <w:name w:val="ממוספר 3"/>
    <w:basedOn w:val="a3"/>
    <w:next w:val="a3"/>
    <w:qFormat/>
    <w:rsid w:val="006B4BF7"/>
    <w:pPr>
      <w:tabs>
        <w:tab w:val="left" w:pos="1334"/>
      </w:tabs>
      <w:spacing w:before="240" w:after="240" w:line="360" w:lineRule="auto"/>
      <w:ind w:left="1496" w:hanging="504"/>
      <w:outlineLvl w:val="1"/>
    </w:pPr>
    <w:rPr>
      <w:rFonts w:cs="David"/>
    </w:rPr>
  </w:style>
  <w:style w:type="character" w:customStyle="1" w:styleId="ac">
    <w:name w:val="פיסקת רשימה תו"/>
    <w:link w:val="ab"/>
    <w:uiPriority w:val="34"/>
    <w:locked/>
    <w:rsid w:val="006B4BF7"/>
    <w:rPr>
      <w:rFonts w:ascii="Times New Roman" w:eastAsia="Times New Roman" w:hAnsi="Times New Roman" w:cs="Times New Roman"/>
      <w:sz w:val="24"/>
      <w:szCs w:val="24"/>
    </w:rPr>
  </w:style>
  <w:style w:type="paragraph" w:customStyle="1" w:styleId="3-">
    <w:name w:val="#3 - סעיף"/>
    <w:basedOn w:val="a3"/>
    <w:qFormat/>
    <w:rsid w:val="006B4BF7"/>
    <w:pPr>
      <w:tabs>
        <w:tab w:val="left" w:pos="1334"/>
      </w:tabs>
      <w:spacing w:before="240" w:after="240" w:line="360" w:lineRule="auto"/>
      <w:ind w:left="1334" w:hanging="851"/>
      <w:jc w:val="both"/>
      <w:outlineLvl w:val="1"/>
    </w:pPr>
    <w:rPr>
      <w:rFonts w:cs="David"/>
      <w:noProof/>
      <w:lang w:eastAsia="he-IL"/>
    </w:rPr>
  </w:style>
  <w:style w:type="paragraph" w:customStyle="1" w:styleId="60">
    <w:name w:val="רמה 6"/>
    <w:basedOn w:val="5"/>
    <w:qFormat/>
    <w:rsid w:val="00111EB8"/>
    <w:pPr>
      <w:numPr>
        <w:ilvl w:val="0"/>
        <w:numId w:val="0"/>
      </w:numPr>
      <w:tabs>
        <w:tab w:val="left" w:pos="1304"/>
      </w:tabs>
      <w:ind w:left="4820" w:hanging="1418"/>
    </w:pPr>
  </w:style>
  <w:style w:type="table" w:customStyle="1" w:styleId="1c">
    <w:name w:val="רשת טבלה1"/>
    <w:basedOn w:val="a5"/>
    <w:next w:val="ad"/>
    <w:uiPriority w:val="39"/>
    <w:rsid w:val="00E96C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1">
    <w:name w:val="כותרת 3 תו"/>
    <w:basedOn w:val="a4"/>
    <w:link w:val="30"/>
    <w:uiPriority w:val="9"/>
    <w:semiHidden/>
    <w:rsid w:val="00461838"/>
    <w:rPr>
      <w:rFonts w:asciiTheme="majorHAnsi" w:eastAsiaTheme="majorEastAsia" w:hAnsiTheme="majorHAnsi" w:cstheme="majorBidi"/>
      <w:color w:val="1F4D78" w:themeColor="accent1" w:themeShade="7F"/>
      <w:sz w:val="24"/>
      <w:szCs w:val="24"/>
    </w:rPr>
  </w:style>
  <w:style w:type="paragraph" w:styleId="TOC4">
    <w:name w:val="toc 4"/>
    <w:basedOn w:val="a3"/>
    <w:next w:val="a3"/>
    <w:autoRedefine/>
    <w:uiPriority w:val="39"/>
    <w:unhideWhenUsed/>
    <w:rsid w:val="00461838"/>
    <w:pPr>
      <w:spacing w:after="100"/>
      <w:ind w:left="660"/>
    </w:pPr>
    <w:rPr>
      <w:rFonts w:eastAsiaTheme="minorEastAsia"/>
    </w:rPr>
  </w:style>
  <w:style w:type="paragraph" w:styleId="TOC5">
    <w:name w:val="toc 5"/>
    <w:basedOn w:val="a3"/>
    <w:next w:val="a3"/>
    <w:autoRedefine/>
    <w:uiPriority w:val="39"/>
    <w:unhideWhenUsed/>
    <w:rsid w:val="00461838"/>
    <w:pPr>
      <w:spacing w:after="100"/>
      <w:ind w:left="880"/>
    </w:pPr>
    <w:rPr>
      <w:rFonts w:eastAsiaTheme="minorEastAsia"/>
    </w:rPr>
  </w:style>
  <w:style w:type="paragraph" w:styleId="TOC6">
    <w:name w:val="toc 6"/>
    <w:basedOn w:val="a3"/>
    <w:next w:val="a3"/>
    <w:autoRedefine/>
    <w:uiPriority w:val="39"/>
    <w:unhideWhenUsed/>
    <w:rsid w:val="00461838"/>
    <w:pPr>
      <w:spacing w:after="100"/>
      <w:ind w:left="1100"/>
    </w:pPr>
    <w:rPr>
      <w:rFonts w:eastAsiaTheme="minorEastAsia"/>
    </w:rPr>
  </w:style>
  <w:style w:type="paragraph" w:styleId="TOC7">
    <w:name w:val="toc 7"/>
    <w:basedOn w:val="a3"/>
    <w:next w:val="a3"/>
    <w:autoRedefine/>
    <w:uiPriority w:val="39"/>
    <w:unhideWhenUsed/>
    <w:rsid w:val="00461838"/>
    <w:pPr>
      <w:spacing w:after="100"/>
      <w:ind w:left="1320"/>
    </w:pPr>
    <w:rPr>
      <w:rFonts w:eastAsiaTheme="minorEastAsia"/>
    </w:rPr>
  </w:style>
  <w:style w:type="paragraph" w:styleId="TOC8">
    <w:name w:val="toc 8"/>
    <w:basedOn w:val="a3"/>
    <w:next w:val="a3"/>
    <w:autoRedefine/>
    <w:uiPriority w:val="39"/>
    <w:unhideWhenUsed/>
    <w:rsid w:val="00461838"/>
    <w:pPr>
      <w:spacing w:after="100"/>
      <w:ind w:left="1540"/>
    </w:pPr>
    <w:rPr>
      <w:rFonts w:eastAsiaTheme="minorEastAsia"/>
    </w:rPr>
  </w:style>
  <w:style w:type="paragraph" w:styleId="TOC9">
    <w:name w:val="toc 9"/>
    <w:basedOn w:val="a3"/>
    <w:next w:val="a3"/>
    <w:autoRedefine/>
    <w:uiPriority w:val="39"/>
    <w:unhideWhenUsed/>
    <w:rsid w:val="00461838"/>
    <w:pPr>
      <w:spacing w:after="100"/>
      <w:ind w:left="1760"/>
    </w:pPr>
    <w:rPr>
      <w:rFonts w:eastAsiaTheme="minorEastAsia"/>
    </w:rPr>
  </w:style>
  <w:style w:type="character" w:customStyle="1" w:styleId="12">
    <w:name w:val="כותרת עליונה תו1"/>
    <w:basedOn w:val="a4"/>
    <w:link w:val="a7"/>
    <w:rsid w:val="00016A64"/>
    <w:rPr>
      <w:rFonts w:ascii="Times New Roman" w:eastAsia="Times New Roman" w:hAnsi="Times New Roman" w:cs="Times New Roman"/>
      <w:sz w:val="24"/>
      <w:szCs w:val="24"/>
    </w:rPr>
  </w:style>
  <w:style w:type="character" w:customStyle="1" w:styleId="13">
    <w:name w:val="כותרת תחתונה תו1"/>
    <w:basedOn w:val="a4"/>
    <w:link w:val="a9"/>
    <w:uiPriority w:val="99"/>
    <w:rsid w:val="00016A64"/>
    <w:rPr>
      <w:rFonts w:ascii="Times New Roman" w:eastAsia="Times New Roman" w:hAnsi="Times New Roman" w:cs="Times New Roman"/>
      <w:sz w:val="24"/>
      <w:szCs w:val="24"/>
    </w:rPr>
  </w:style>
  <w:style w:type="character" w:customStyle="1" w:styleId="18">
    <w:name w:val="טקסט הערת שוליים תו1"/>
    <w:basedOn w:val="a4"/>
    <w:link w:val="af8"/>
    <w:rsid w:val="00016A64"/>
    <w:rPr>
      <w:rFonts w:ascii="Times New Roman" w:eastAsia="Times New Roman" w:hAnsi="Times New Roman" w:cs="Times New Roman"/>
      <w:sz w:val="20"/>
      <w:szCs w:val="20"/>
    </w:rPr>
  </w:style>
  <w:style w:type="character" w:customStyle="1" w:styleId="1a">
    <w:name w:val="כותרת טקסט תו1"/>
    <w:basedOn w:val="a4"/>
    <w:link w:val="afb"/>
    <w:rsid w:val="00016A64"/>
    <w:rPr>
      <w:rFonts w:asciiTheme="majorHAnsi" w:eastAsiaTheme="majorEastAsia" w:hAnsiTheme="majorHAnsi" w:cstheme="majorBidi"/>
      <w:spacing w:val="-10"/>
      <w:kern w:val="28"/>
      <w:sz w:val="56"/>
      <w:szCs w:val="56"/>
    </w:rPr>
  </w:style>
  <w:style w:type="character" w:customStyle="1" w:styleId="110">
    <w:name w:val="כותרת 1 תו1"/>
    <w:basedOn w:val="a4"/>
    <w:link w:val="1"/>
    <w:rsid w:val="00016A64"/>
    <w:rPr>
      <w:rFonts w:ascii="Arial" w:eastAsia="Times New Roman" w:hAnsi="Arial"/>
      <w:b/>
      <w:bCs/>
      <w:color w:val="003399"/>
      <w:kern w:val="32"/>
      <w:shd w:val="clear" w:color="auto" w:fill="F2F2F2"/>
    </w:rPr>
  </w:style>
  <w:style w:type="character" w:customStyle="1" w:styleId="1b">
    <w:name w:val="כותרת משנה תו1"/>
    <w:basedOn w:val="a4"/>
    <w:link w:val="afd"/>
    <w:rsid w:val="00016A64"/>
    <w:rPr>
      <w:rFonts w:eastAsiaTheme="minorEastAsia"/>
      <w:color w:val="5A5A5A" w:themeColor="text1" w:themeTint="A5"/>
      <w:spacing w:val="15"/>
    </w:rPr>
  </w:style>
  <w:style w:type="character" w:customStyle="1" w:styleId="16">
    <w:name w:val="טקסט בלונים תו1"/>
    <w:basedOn w:val="a4"/>
    <w:link w:val="af3"/>
    <w:rsid w:val="00016A64"/>
    <w:rPr>
      <w:rFonts w:ascii="Tahoma" w:eastAsia="Times New Roman" w:hAnsi="Tahoma" w:cs="Tahoma"/>
      <w:sz w:val="16"/>
      <w:szCs w:val="16"/>
    </w:rPr>
  </w:style>
  <w:style w:type="character" w:customStyle="1" w:styleId="14">
    <w:name w:val="טקסט הערה תו1"/>
    <w:basedOn w:val="a4"/>
    <w:link w:val="af"/>
    <w:rsid w:val="00016A64"/>
    <w:rPr>
      <w:rFonts w:ascii="Times New Roman" w:eastAsia="Times New Roman" w:hAnsi="Times New Roman" w:cs="Times New Roman"/>
      <w:sz w:val="20"/>
      <w:szCs w:val="20"/>
    </w:rPr>
  </w:style>
  <w:style w:type="character" w:customStyle="1" w:styleId="15">
    <w:name w:val="נושא הערה תו1"/>
    <w:basedOn w:val="14"/>
    <w:link w:val="af1"/>
    <w:semiHidden/>
    <w:rsid w:val="00016A64"/>
    <w:rPr>
      <w:rFonts w:ascii="Times New Roman" w:eastAsia="Times New Roman" w:hAnsi="Times New Roman" w:cs="Times New Roman"/>
      <w:b/>
      <w:bCs/>
      <w:sz w:val="20"/>
      <w:szCs w:val="20"/>
    </w:rPr>
  </w:style>
  <w:style w:type="character" w:customStyle="1" w:styleId="210">
    <w:name w:val="כותרת 2 תו1"/>
    <w:basedOn w:val="a4"/>
    <w:link w:val="21"/>
    <w:rsid w:val="00016A64"/>
    <w:rPr>
      <w:rFonts w:ascii="Arial" w:eastAsia="Times New Roman" w:hAnsi="Arial"/>
    </w:rPr>
  </w:style>
  <w:style w:type="character" w:customStyle="1" w:styleId="1d">
    <w:name w:val="אזכור לא מזוהה1"/>
    <w:basedOn w:val="a4"/>
    <w:uiPriority w:val="99"/>
    <w:semiHidden/>
    <w:unhideWhenUsed/>
    <w:rsid w:val="009E59B6"/>
    <w:rPr>
      <w:color w:val="605E5C"/>
      <w:shd w:val="clear" w:color="auto" w:fill="E1DFDD"/>
    </w:rPr>
  </w:style>
  <w:style w:type="character" w:customStyle="1" w:styleId="25">
    <w:name w:val="אזכור לא מזוהה2"/>
    <w:basedOn w:val="a4"/>
    <w:uiPriority w:val="99"/>
    <w:semiHidden/>
    <w:unhideWhenUsed/>
    <w:rsid w:val="0043505F"/>
    <w:rPr>
      <w:color w:val="605E5C"/>
      <w:shd w:val="clear" w:color="auto" w:fill="E1DFDD"/>
    </w:rPr>
  </w:style>
  <w:style w:type="character" w:styleId="aff1">
    <w:name w:val="Unresolved Mention"/>
    <w:basedOn w:val="a4"/>
    <w:uiPriority w:val="99"/>
    <w:semiHidden/>
    <w:unhideWhenUsed/>
    <w:rsid w:val="00EC0E4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95135">
      <w:bodyDiv w:val="1"/>
      <w:marLeft w:val="0"/>
      <w:marRight w:val="0"/>
      <w:marTop w:val="0"/>
      <w:marBottom w:val="0"/>
      <w:divBdr>
        <w:top w:val="none" w:sz="0" w:space="0" w:color="auto"/>
        <w:left w:val="none" w:sz="0" w:space="0" w:color="auto"/>
        <w:bottom w:val="none" w:sz="0" w:space="0" w:color="auto"/>
        <w:right w:val="none" w:sz="0" w:space="0" w:color="auto"/>
      </w:divBdr>
    </w:div>
    <w:div w:id="379597395">
      <w:bodyDiv w:val="1"/>
      <w:marLeft w:val="0"/>
      <w:marRight w:val="0"/>
      <w:marTop w:val="0"/>
      <w:marBottom w:val="0"/>
      <w:divBdr>
        <w:top w:val="none" w:sz="0" w:space="0" w:color="auto"/>
        <w:left w:val="none" w:sz="0" w:space="0" w:color="auto"/>
        <w:bottom w:val="none" w:sz="0" w:space="0" w:color="auto"/>
        <w:right w:val="none" w:sz="0" w:space="0" w:color="auto"/>
      </w:divBdr>
    </w:div>
    <w:div w:id="410545126">
      <w:bodyDiv w:val="1"/>
      <w:marLeft w:val="0"/>
      <w:marRight w:val="0"/>
      <w:marTop w:val="0"/>
      <w:marBottom w:val="0"/>
      <w:divBdr>
        <w:top w:val="none" w:sz="0" w:space="0" w:color="auto"/>
        <w:left w:val="none" w:sz="0" w:space="0" w:color="auto"/>
        <w:bottom w:val="none" w:sz="0" w:space="0" w:color="auto"/>
        <w:right w:val="none" w:sz="0" w:space="0" w:color="auto"/>
      </w:divBdr>
    </w:div>
    <w:div w:id="503712102">
      <w:bodyDiv w:val="1"/>
      <w:marLeft w:val="0"/>
      <w:marRight w:val="0"/>
      <w:marTop w:val="0"/>
      <w:marBottom w:val="0"/>
      <w:divBdr>
        <w:top w:val="none" w:sz="0" w:space="0" w:color="auto"/>
        <w:left w:val="none" w:sz="0" w:space="0" w:color="auto"/>
        <w:bottom w:val="none" w:sz="0" w:space="0" w:color="auto"/>
        <w:right w:val="none" w:sz="0" w:space="0" w:color="auto"/>
      </w:divBdr>
    </w:div>
    <w:div w:id="642925216">
      <w:bodyDiv w:val="1"/>
      <w:marLeft w:val="0"/>
      <w:marRight w:val="0"/>
      <w:marTop w:val="0"/>
      <w:marBottom w:val="0"/>
      <w:divBdr>
        <w:top w:val="none" w:sz="0" w:space="0" w:color="auto"/>
        <w:left w:val="none" w:sz="0" w:space="0" w:color="auto"/>
        <w:bottom w:val="none" w:sz="0" w:space="0" w:color="auto"/>
        <w:right w:val="none" w:sz="0" w:space="0" w:color="auto"/>
      </w:divBdr>
    </w:div>
    <w:div w:id="700014663">
      <w:bodyDiv w:val="1"/>
      <w:marLeft w:val="0"/>
      <w:marRight w:val="0"/>
      <w:marTop w:val="0"/>
      <w:marBottom w:val="0"/>
      <w:divBdr>
        <w:top w:val="none" w:sz="0" w:space="0" w:color="auto"/>
        <w:left w:val="none" w:sz="0" w:space="0" w:color="auto"/>
        <w:bottom w:val="none" w:sz="0" w:space="0" w:color="auto"/>
        <w:right w:val="none" w:sz="0" w:space="0" w:color="auto"/>
      </w:divBdr>
    </w:div>
    <w:div w:id="734820963">
      <w:bodyDiv w:val="1"/>
      <w:marLeft w:val="0"/>
      <w:marRight w:val="0"/>
      <w:marTop w:val="0"/>
      <w:marBottom w:val="0"/>
      <w:divBdr>
        <w:top w:val="none" w:sz="0" w:space="0" w:color="auto"/>
        <w:left w:val="none" w:sz="0" w:space="0" w:color="auto"/>
        <w:bottom w:val="none" w:sz="0" w:space="0" w:color="auto"/>
        <w:right w:val="none" w:sz="0" w:space="0" w:color="auto"/>
      </w:divBdr>
    </w:div>
    <w:div w:id="949242048">
      <w:bodyDiv w:val="1"/>
      <w:marLeft w:val="0"/>
      <w:marRight w:val="0"/>
      <w:marTop w:val="0"/>
      <w:marBottom w:val="0"/>
      <w:divBdr>
        <w:top w:val="none" w:sz="0" w:space="0" w:color="auto"/>
        <w:left w:val="none" w:sz="0" w:space="0" w:color="auto"/>
        <w:bottom w:val="none" w:sz="0" w:space="0" w:color="auto"/>
        <w:right w:val="none" w:sz="0" w:space="0" w:color="auto"/>
      </w:divBdr>
    </w:div>
    <w:div w:id="965236639">
      <w:bodyDiv w:val="1"/>
      <w:marLeft w:val="0"/>
      <w:marRight w:val="0"/>
      <w:marTop w:val="0"/>
      <w:marBottom w:val="0"/>
      <w:divBdr>
        <w:top w:val="none" w:sz="0" w:space="0" w:color="auto"/>
        <w:left w:val="none" w:sz="0" w:space="0" w:color="auto"/>
        <w:bottom w:val="none" w:sz="0" w:space="0" w:color="auto"/>
        <w:right w:val="none" w:sz="0" w:space="0" w:color="auto"/>
      </w:divBdr>
    </w:div>
    <w:div w:id="1012412814">
      <w:bodyDiv w:val="1"/>
      <w:marLeft w:val="0"/>
      <w:marRight w:val="0"/>
      <w:marTop w:val="0"/>
      <w:marBottom w:val="0"/>
      <w:divBdr>
        <w:top w:val="none" w:sz="0" w:space="0" w:color="auto"/>
        <w:left w:val="none" w:sz="0" w:space="0" w:color="auto"/>
        <w:bottom w:val="none" w:sz="0" w:space="0" w:color="auto"/>
        <w:right w:val="none" w:sz="0" w:space="0" w:color="auto"/>
      </w:divBdr>
    </w:div>
    <w:div w:id="1120492412">
      <w:bodyDiv w:val="1"/>
      <w:marLeft w:val="0"/>
      <w:marRight w:val="0"/>
      <w:marTop w:val="0"/>
      <w:marBottom w:val="0"/>
      <w:divBdr>
        <w:top w:val="none" w:sz="0" w:space="0" w:color="auto"/>
        <w:left w:val="none" w:sz="0" w:space="0" w:color="auto"/>
        <w:bottom w:val="none" w:sz="0" w:space="0" w:color="auto"/>
        <w:right w:val="none" w:sz="0" w:space="0" w:color="auto"/>
      </w:divBdr>
    </w:div>
    <w:div w:id="1218511784">
      <w:bodyDiv w:val="1"/>
      <w:marLeft w:val="0"/>
      <w:marRight w:val="0"/>
      <w:marTop w:val="0"/>
      <w:marBottom w:val="0"/>
      <w:divBdr>
        <w:top w:val="none" w:sz="0" w:space="0" w:color="auto"/>
        <w:left w:val="none" w:sz="0" w:space="0" w:color="auto"/>
        <w:bottom w:val="none" w:sz="0" w:space="0" w:color="auto"/>
        <w:right w:val="none" w:sz="0" w:space="0" w:color="auto"/>
      </w:divBdr>
    </w:div>
    <w:div w:id="1362246001">
      <w:bodyDiv w:val="1"/>
      <w:marLeft w:val="0"/>
      <w:marRight w:val="0"/>
      <w:marTop w:val="0"/>
      <w:marBottom w:val="0"/>
      <w:divBdr>
        <w:top w:val="none" w:sz="0" w:space="0" w:color="auto"/>
        <w:left w:val="none" w:sz="0" w:space="0" w:color="auto"/>
        <w:bottom w:val="none" w:sz="0" w:space="0" w:color="auto"/>
        <w:right w:val="none" w:sz="0" w:space="0" w:color="auto"/>
      </w:divBdr>
    </w:div>
    <w:div w:id="1638299996">
      <w:bodyDiv w:val="1"/>
      <w:marLeft w:val="0"/>
      <w:marRight w:val="0"/>
      <w:marTop w:val="0"/>
      <w:marBottom w:val="0"/>
      <w:divBdr>
        <w:top w:val="none" w:sz="0" w:space="0" w:color="auto"/>
        <w:left w:val="none" w:sz="0" w:space="0" w:color="auto"/>
        <w:bottom w:val="none" w:sz="0" w:space="0" w:color="auto"/>
        <w:right w:val="none" w:sz="0" w:space="0" w:color="auto"/>
      </w:divBdr>
    </w:div>
    <w:div w:id="1875073228">
      <w:bodyDiv w:val="1"/>
      <w:marLeft w:val="0"/>
      <w:marRight w:val="0"/>
      <w:marTop w:val="0"/>
      <w:marBottom w:val="0"/>
      <w:divBdr>
        <w:top w:val="none" w:sz="0" w:space="0" w:color="auto"/>
        <w:left w:val="none" w:sz="0" w:space="0" w:color="auto"/>
        <w:bottom w:val="none" w:sz="0" w:space="0" w:color="auto"/>
        <w:right w:val="none" w:sz="0" w:space="0" w:color="auto"/>
      </w:divBdr>
    </w:div>
    <w:div w:id="2075619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fs.knesset.gov.il/11/law/11_lsr_210542.PDF" TargetMode="External"/><Relationship Id="rId21" Type="http://schemas.openxmlformats.org/officeDocument/2006/relationships/hyperlink" Target="https://takam.mof.gov.il/document/H.7.11.3" TargetMode="External"/><Relationship Id="rId42" Type="http://schemas.openxmlformats.org/officeDocument/2006/relationships/hyperlink" Target="https://takam.mof.gov.il/document/H.1.4.3" TargetMode="External"/><Relationship Id="rId63" Type="http://schemas.openxmlformats.org/officeDocument/2006/relationships/hyperlink" Target="https://www.nevo.co.il/law_html/law01/001_001.htm" TargetMode="External"/><Relationship Id="rId84" Type="http://schemas.openxmlformats.org/officeDocument/2006/relationships/hyperlink" Target="https://takam.mof.gov.il/document/H.7.10.3" TargetMode="External"/><Relationship Id="rId138" Type="http://schemas.openxmlformats.org/officeDocument/2006/relationships/hyperlink" Target="https://takam.mof.gov.il/document/H.7.3.1" TargetMode="External"/><Relationship Id="rId107" Type="http://schemas.openxmlformats.org/officeDocument/2006/relationships/hyperlink" Target="https://takam.mof.gov.il/document/H.7.10.3" TargetMode="External"/><Relationship Id="rId11" Type="http://schemas.openxmlformats.org/officeDocument/2006/relationships/hyperlink" Target="https://main.knesset.gov.il/Activity/Legislation/Laws/Pages/LawPrimary.aspx?t=lawlaws&amp;st=lawlaws&amp;lawitemid=2000652" TargetMode="External"/><Relationship Id="rId32" Type="http://schemas.openxmlformats.org/officeDocument/2006/relationships/hyperlink" Target="https://main.knesset.gov.il/Activity/Legislation/Laws/Pages/LawBill.aspx?t=LawReshumot&amp;lawitemid=165159" TargetMode="External"/><Relationship Id="rId53" Type="http://schemas.openxmlformats.org/officeDocument/2006/relationships/hyperlink" Target="https://main.knesset.gov.il/Activity/Legislation/Laws/Pages/LawPrimary.aspx?t=lawlaws&amp;st=lawlaws&amp;lawitemid=2001149" TargetMode="External"/><Relationship Id="rId74" Type="http://schemas.openxmlformats.org/officeDocument/2006/relationships/hyperlink" Target="https://takam.mof.gov.il/document/H.7.11.1" TargetMode="External"/><Relationship Id="rId128" Type="http://schemas.openxmlformats.org/officeDocument/2006/relationships/hyperlink" Target="https://takam.mof.gov.il/document/H.7.3.1" TargetMode="External"/><Relationship Id="rId5" Type="http://schemas.openxmlformats.org/officeDocument/2006/relationships/numbering" Target="numbering.xml"/><Relationship Id="rId90" Type="http://schemas.openxmlformats.org/officeDocument/2006/relationships/hyperlink" Target="https://takam.mof.gov.il/document/H.8.1.4" TargetMode="External"/><Relationship Id="rId95" Type="http://schemas.openxmlformats.org/officeDocument/2006/relationships/hyperlink" Target="https://takam.mof.gov.il/document/H.7.3.1" TargetMode="External"/><Relationship Id="rId22" Type="http://schemas.openxmlformats.org/officeDocument/2006/relationships/hyperlink" Target="https://takam.mof.gov.il/document/H.8.2.1" TargetMode="External"/><Relationship Id="rId27" Type="http://schemas.openxmlformats.org/officeDocument/2006/relationships/hyperlink" Target="https://takam.mof.gov.il/document/H.7.11.8" TargetMode="External"/><Relationship Id="rId43" Type="http://schemas.openxmlformats.org/officeDocument/2006/relationships/hyperlink" Target="https://takam.mof.gov.il/document/H.7.3.2" TargetMode="External"/><Relationship Id="rId48" Type="http://schemas.openxmlformats.org/officeDocument/2006/relationships/hyperlink" Target="https://www.gov.il/he/departments/legalInfo/1116" TargetMode="External"/><Relationship Id="rId64" Type="http://schemas.openxmlformats.org/officeDocument/2006/relationships/hyperlink" Target="http://fs.knesset.gov.il/11/law/11_lsr_210542.PDF" TargetMode="External"/><Relationship Id="rId69" Type="http://schemas.openxmlformats.org/officeDocument/2006/relationships/hyperlink" Target="https://takam.mof.gov.il/document/H.4.2.1" TargetMode="External"/><Relationship Id="rId113" Type="http://schemas.openxmlformats.org/officeDocument/2006/relationships/hyperlink" Target="https://takam.mof.gov.il/document/H.8.1.4" TargetMode="External"/><Relationship Id="rId118" Type="http://schemas.openxmlformats.org/officeDocument/2006/relationships/hyperlink" Target="https://main.knesset.gov.il/Activity/Legislation/Laws/Pages/LawPrimary.aspx?t=lawlaws&amp;st=lawlaws&amp;lawitemid=2000722" TargetMode="External"/><Relationship Id="rId134" Type="http://schemas.openxmlformats.org/officeDocument/2006/relationships/hyperlink" Target="https://mygovchat.gov.il/icr/bot.aspx?l=3" TargetMode="External"/><Relationship Id="rId139" Type="http://schemas.openxmlformats.org/officeDocument/2006/relationships/hyperlink" Target="https://www.nevo.co.il/law_html/law00/71631.htm" TargetMode="External"/><Relationship Id="rId80" Type="http://schemas.openxmlformats.org/officeDocument/2006/relationships/hyperlink" Target="https://takam.mof.gov.il/document/H.7.11.6" TargetMode="External"/><Relationship Id="rId85" Type="http://schemas.openxmlformats.org/officeDocument/2006/relationships/hyperlink" Target="https://takam.mof.gov.il/document/H.5.1.4" TargetMode="External"/><Relationship Id="rId12" Type="http://schemas.openxmlformats.org/officeDocument/2006/relationships/hyperlink" Target="https://www.nevo.co.il/law_html/law01/242_002.htm" TargetMode="External"/><Relationship Id="rId17" Type="http://schemas.openxmlformats.org/officeDocument/2006/relationships/hyperlink" Target="http://fs.knesset.gov.il/11/law/11_lsr_210542.PDF" TargetMode="External"/><Relationship Id="rId33" Type="http://schemas.openxmlformats.org/officeDocument/2006/relationships/hyperlink" Target="https://main.knesset.gov.il/Activity/Legislation/Laws/Pages/LawPrimary.aspx?t=lawlaws&amp;st=lawlawsvalidity&amp;lawitemid=2000430" TargetMode="External"/><Relationship Id="rId38" Type="http://schemas.openxmlformats.org/officeDocument/2006/relationships/hyperlink" Target="https://takam.mof.gov.il/document/H.7.11.1" TargetMode="External"/><Relationship Id="rId59" Type="http://schemas.openxmlformats.org/officeDocument/2006/relationships/hyperlink" Target="https://main.knesset.gov.il/Activity/Legislation/Laws/Pages/LawPrimary.aspx?t=lawlaws&amp;st=lawlaws&amp;lawitemid=2001104" TargetMode="External"/><Relationship Id="rId103" Type="http://schemas.openxmlformats.org/officeDocument/2006/relationships/hyperlink" Target="https://takam.mof.gov.il/document/H.7.10.1" TargetMode="External"/><Relationship Id="rId108" Type="http://schemas.openxmlformats.org/officeDocument/2006/relationships/hyperlink" Target="https://takam.mof.gov.il/document/H.7.10.4" TargetMode="External"/><Relationship Id="rId124" Type="http://schemas.openxmlformats.org/officeDocument/2006/relationships/hyperlink" Target="https://main.knesset.gov.il/Activity/Legislation/Laws/Pages/LawPrimary.aspx?t=lawlaws&amp;st=lawlaws&amp;lawitemid=2001104" TargetMode="External"/><Relationship Id="rId129" Type="http://schemas.openxmlformats.org/officeDocument/2006/relationships/hyperlink" Target="https://govextra.gov.il/mr/portal/government/yahalom-teivadigitalit/" TargetMode="External"/><Relationship Id="rId54" Type="http://schemas.openxmlformats.org/officeDocument/2006/relationships/hyperlink" Target="https://main.knesset.gov.il/Activity/Legislation/Laws/Pages/LawPrimary.aspx?t=lawlaws&amp;st=lawlaws&amp;lawitemid=2001068" TargetMode="External"/><Relationship Id="rId70" Type="http://schemas.openxmlformats.org/officeDocument/2006/relationships/hyperlink" Target="https://takam.mof.gov.il/document/H.7.0.1" TargetMode="External"/><Relationship Id="rId75" Type="http://schemas.openxmlformats.org/officeDocument/2006/relationships/hyperlink" Target="https://takam.mof.gov.il/document/H.7.11.7" TargetMode="External"/><Relationship Id="rId91" Type="http://schemas.openxmlformats.org/officeDocument/2006/relationships/hyperlink" Target="https://takam.mof.gov.il/document/H.15.4.3" TargetMode="External"/><Relationship Id="rId96" Type="http://schemas.openxmlformats.org/officeDocument/2006/relationships/hyperlink" Target="https://takam.mof.gov.il/document/H.7.3.1" TargetMode="External"/><Relationship Id="rId140" Type="http://schemas.openxmlformats.org/officeDocument/2006/relationships/hyperlink" Target="https://takam.mof.gov.il/document/HM.16.2.2" TargetMode="External"/><Relationship Id="rId14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hyperlink" Target="https://main.knesset.gov.il/Activity/Legislation/Laws/Pages/LawBill.aspx?t=LawReshumot&amp;lawitemid=171484" TargetMode="External"/><Relationship Id="rId28" Type="http://schemas.openxmlformats.org/officeDocument/2006/relationships/hyperlink" Target="https://takam.mof.gov.il/document/H.7.11.4" TargetMode="External"/><Relationship Id="rId49" Type="http://schemas.openxmlformats.org/officeDocument/2006/relationships/hyperlink" Target="https://takam.mof.gov.il/document/H.7.11.6" TargetMode="External"/><Relationship Id="rId114" Type="http://schemas.openxmlformats.org/officeDocument/2006/relationships/hyperlink" Target="https://takam.mof.gov.il/document/H.15.4.3" TargetMode="External"/><Relationship Id="rId119" Type="http://schemas.openxmlformats.org/officeDocument/2006/relationships/hyperlink" Target="mailto:mateh.Shiluv@labor.gov.il" TargetMode="External"/><Relationship Id="rId44" Type="http://schemas.openxmlformats.org/officeDocument/2006/relationships/hyperlink" Target="https://takam.mof.gov.il/document/H.4.2.1" TargetMode="External"/><Relationship Id="rId60" Type="http://schemas.openxmlformats.org/officeDocument/2006/relationships/hyperlink" Target="https://main.knesset.gov.il/Activity/Legislation/Laws/Pages/LawBill.aspx?t=LawReshumot&amp;lawitemid=165159" TargetMode="External"/><Relationship Id="rId65" Type="http://schemas.openxmlformats.org/officeDocument/2006/relationships/hyperlink" Target="https://www.nevo.co.il/law_html/law00/71631.htm" TargetMode="External"/><Relationship Id="rId81" Type="http://schemas.openxmlformats.org/officeDocument/2006/relationships/hyperlink" Target="https://takam.mof.gov.il/document/H.7.10.2" TargetMode="External"/><Relationship Id="rId86" Type="http://schemas.openxmlformats.org/officeDocument/2006/relationships/hyperlink" Target="https://takam.mof.gov.il/document/H.7.10.4" TargetMode="External"/><Relationship Id="rId130"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35" Type="http://schemas.openxmlformats.org/officeDocument/2006/relationships/image" Target="media/image1.emf"/><Relationship Id="rId13" Type="http://schemas.openxmlformats.org/officeDocument/2006/relationships/hyperlink" Target="https://main.knesset.gov.il/Activity/Legislation/Laws/Pages/LawPrimary.aspx?t=lawlaws&amp;st=lawlaws&amp;lawitemid=2001149" TargetMode="External"/><Relationship Id="rId18" Type="http://schemas.openxmlformats.org/officeDocument/2006/relationships/hyperlink" Target="https://main.knesset.gov.il/Activity/Legislation/Laws/Pages/LawPrimary.aspx?t=lawlaws&amp;st=lawlaws&amp;lawitemid=2001218" TargetMode="External"/><Relationship Id="rId39" Type="http://schemas.openxmlformats.org/officeDocument/2006/relationships/hyperlink" Target="https://takam.mof.gov.il/document/H.7.1.1" TargetMode="External"/><Relationship Id="rId109" Type="http://schemas.openxmlformats.org/officeDocument/2006/relationships/hyperlink" Target="https://takam.mof.gov.il/document/H.8.2.2" TargetMode="External"/><Relationship Id="rId34" Type="http://schemas.openxmlformats.org/officeDocument/2006/relationships/hyperlink" Target="https://www.nevo.co.il/law_html/law01/001_001.htm" TargetMode="External"/><Relationship Id="rId50" Type="http://schemas.openxmlformats.org/officeDocument/2006/relationships/hyperlink" Target="https://mifratclali.mod.gov.il/" TargetMode="External"/><Relationship Id="rId55" Type="http://schemas.openxmlformats.org/officeDocument/2006/relationships/hyperlink" Target="https://main.knesset.gov.il/Activity/Legislation/Laws/Pages/LawPrimary.aspx?t=lawlaws&amp;st=lawlaws&amp;lawitemid=2001138" TargetMode="External"/><Relationship Id="rId76" Type="http://schemas.openxmlformats.org/officeDocument/2006/relationships/hyperlink" Target="https://takam.mof.gov.il/document/H.7.11.8" TargetMode="External"/><Relationship Id="rId97" Type="http://schemas.openxmlformats.org/officeDocument/2006/relationships/hyperlink" Target="https://takam.mof.gov.il/document/H.7.3.1" TargetMode="External"/><Relationship Id="rId104" Type="http://schemas.openxmlformats.org/officeDocument/2006/relationships/hyperlink" Target="https://takam.mof.gov.il/document/H.8.2.1" TargetMode="External"/><Relationship Id="rId120" Type="http://schemas.openxmlformats.org/officeDocument/2006/relationships/hyperlink" Target="mailto:info@workitout.co.il" TargetMode="External"/><Relationship Id="rId125" Type="http://schemas.openxmlformats.org/officeDocument/2006/relationships/hyperlink" Target="https://takam.mof.gov.il/document/H.7.3.1" TargetMode="External"/><Relationship Id="rId141" Type="http://schemas.openxmlformats.org/officeDocument/2006/relationships/hyperlink" Target="https://www.gov.il/he/departments/policies/dec460_2021" TargetMode="External"/><Relationship Id="rId7" Type="http://schemas.openxmlformats.org/officeDocument/2006/relationships/settings" Target="settings.xml"/><Relationship Id="rId71" Type="http://schemas.openxmlformats.org/officeDocument/2006/relationships/hyperlink" Target="https://takam.mof.gov.il/document/H.7.11.4" TargetMode="External"/><Relationship Id="rId92" Type="http://schemas.openxmlformats.org/officeDocument/2006/relationships/hyperlink" Target="https://takam.mof.gov.il/document/HM.16.2.2" TargetMode="External"/><Relationship Id="rId2" Type="http://schemas.openxmlformats.org/officeDocument/2006/relationships/customXml" Target="../customXml/item2.xml"/><Relationship Id="rId29" Type="http://schemas.openxmlformats.org/officeDocument/2006/relationships/hyperlink" Target="https://takam.mof.gov.il/document/H.7.3.3" TargetMode="External"/><Relationship Id="rId24" Type="http://schemas.openxmlformats.org/officeDocument/2006/relationships/hyperlink" Target="https://takam.mof.gov.il/document/H.7.11.7" TargetMode="External"/><Relationship Id="rId40" Type="http://schemas.openxmlformats.org/officeDocument/2006/relationships/hyperlink" Target="https://fs.knesset.gov.il/14/law/14_lsr_211600.PDF" TargetMode="External"/><Relationship Id="rId45" Type="http://schemas.openxmlformats.org/officeDocument/2006/relationships/hyperlink" Target="https://takam.mof.gov.il/document/H.7.3.3" TargetMode="External"/><Relationship Id="rId66" Type="http://schemas.openxmlformats.org/officeDocument/2006/relationships/hyperlink" Target="https://www.nevo.co.il/law_html/law01/242_002.htm" TargetMode="External"/><Relationship Id="rId87" Type="http://schemas.openxmlformats.org/officeDocument/2006/relationships/hyperlink" Target="https://takam.mof.gov.il/document/H.8.2.2" TargetMode="External"/><Relationship Id="rId110" Type="http://schemas.openxmlformats.org/officeDocument/2006/relationships/hyperlink" Target="https://takam.mof.gov.il/document/H.8.1.1" TargetMode="External"/><Relationship Id="rId115" Type="http://schemas.openxmlformats.org/officeDocument/2006/relationships/hyperlink" Target="https://main.knesset.gov.il/Activity/Legislation/Laws/Pages/LawPrimary.aspx?t=lawlaws&amp;st=lawlaws&amp;lawitemid=2001149" TargetMode="External"/><Relationship Id="rId131" Type="http://schemas.openxmlformats.org/officeDocument/2006/relationships/hyperlink" Target="https://portal.gpa.gov.il/supplier/yahalom/" TargetMode="External"/><Relationship Id="rId136" Type="http://schemas.openxmlformats.org/officeDocument/2006/relationships/oleObject" Target="embeddings/oleObject1.bin"/><Relationship Id="rId61" Type="http://schemas.openxmlformats.org/officeDocument/2006/relationships/hyperlink" Target="https://www.nevo.co.il/law_html/Law01/139_032.htm" TargetMode="External"/><Relationship Id="rId82" Type="http://schemas.openxmlformats.org/officeDocument/2006/relationships/hyperlink" Target="https://takam.mof.gov.il/document/H.8.2.1" TargetMode="External"/><Relationship Id="rId19" Type="http://schemas.openxmlformats.org/officeDocument/2006/relationships/hyperlink" Target="https://main.knesset.gov.il/Activity/Legislation/Laws/Pages/LawPrimary.aspx?t=lawlaws&amp;st=lawlaws&amp;lawitemid=2000626" TargetMode="External"/><Relationship Id="rId14" Type="http://schemas.openxmlformats.org/officeDocument/2006/relationships/hyperlink" Target="https://www.nevo.co.il/law_html/law01/255_001.htm" TargetMode="External"/><Relationship Id="rId30" Type="http://schemas.openxmlformats.org/officeDocument/2006/relationships/hyperlink" Target="https://takam.mof.gov.il/document/H.4.2.1" TargetMode="External"/><Relationship Id="rId35" Type="http://schemas.openxmlformats.org/officeDocument/2006/relationships/hyperlink" Target="https://takam.mof.gov.il/document/H.7.12.5" TargetMode="External"/><Relationship Id="rId56" Type="http://schemas.openxmlformats.org/officeDocument/2006/relationships/hyperlink" Target="https://main.knesset.gov.il/Activity/Legislation/Laws/Pages/LawPrimary.aspx?t=lawlaws&amp;st=lawlaws&amp;lawitemid=2001218" TargetMode="External"/><Relationship Id="rId77" Type="http://schemas.openxmlformats.org/officeDocument/2006/relationships/hyperlink" Target="https://takam.mof.gov.il/document/H.7.12.5" TargetMode="External"/><Relationship Id="rId100" Type="http://schemas.openxmlformats.org/officeDocument/2006/relationships/hyperlink" Target="https://old.govextra.gov.il/media/46758/%D7%9E%D7%93%D7%A8%D7%99%D7%9A-%D7%9C%D7%9E%D7%A9%D7%AA%D7%9E%D7%A9-%D7%AA%D7%99%D7%91%D7%AA-%D7%9E%D7%9B%D7%A8%D7%96%D7%99%D7%9D-%D7%93%D7%99%D7%92%D7%99%D7%98%D7%9C%D7%99%D7%AA-%D7%A1%D7%A4%D7%A7%D7%99%D7%9D.pdf" TargetMode="External"/><Relationship Id="rId105" Type="http://schemas.openxmlformats.org/officeDocument/2006/relationships/hyperlink" Target="https://takam.mof.gov.il/document/H.5.1.4" TargetMode="External"/><Relationship Id="rId126" Type="http://schemas.openxmlformats.org/officeDocument/2006/relationships/hyperlink" Target="https://takam.mof.gov.il/document/H.7.3.1" TargetMode="External"/><Relationship Id="rId8" Type="http://schemas.openxmlformats.org/officeDocument/2006/relationships/webSettings" Target="webSettings.xml"/><Relationship Id="rId51" Type="http://schemas.openxmlformats.org/officeDocument/2006/relationships/hyperlink" Target="https://takam.mof.gov.il/document/H.7.10.2" TargetMode="External"/><Relationship Id="rId72" Type="http://schemas.openxmlformats.org/officeDocument/2006/relationships/hyperlink" Target="https://takam.mof.gov.il/document/H.7.3.3" TargetMode="External"/><Relationship Id="rId93" Type="http://schemas.openxmlformats.org/officeDocument/2006/relationships/hyperlink" Target="https://takam.mof.gov.il/document/H.7.3.1" TargetMode="External"/><Relationship Id="rId98" Type="http://schemas.openxmlformats.org/officeDocument/2006/relationships/hyperlink" Target="https://takam.mof.gov.il/document/H.7.3.1" TargetMode="External"/><Relationship Id="rId121" Type="http://schemas.openxmlformats.org/officeDocument/2006/relationships/hyperlink" Target="https://fs.knesset.gov.il/14/law/14_lsr_211600.PDF" TargetMode="External"/><Relationship Id="rId142" Type="http://schemas.openxmlformats.org/officeDocument/2006/relationships/header" Target="header1.xml"/><Relationship Id="rId3" Type="http://schemas.openxmlformats.org/officeDocument/2006/relationships/customXml" Target="../customXml/item3.xml"/><Relationship Id="rId25" Type="http://schemas.openxmlformats.org/officeDocument/2006/relationships/hyperlink" Target="https://takam.mof.gov.il/home" TargetMode="External"/><Relationship Id="rId46" Type="http://schemas.openxmlformats.org/officeDocument/2006/relationships/hyperlink" Target="https://foi.gov.il/he/inforequest" TargetMode="External"/><Relationship Id="rId67" Type="http://schemas.openxmlformats.org/officeDocument/2006/relationships/hyperlink" Target="https://www.nevo.co.il/law_html/law01/255_001.htm" TargetMode="External"/><Relationship Id="rId116" Type="http://schemas.openxmlformats.org/officeDocument/2006/relationships/hyperlink" Target="https://main.knesset.gov.il/Activity/Legislation/Laws/Pages/LawPrimary.aspx?t=lawlaws&amp;st=lawlaws&amp;lawitemid=2001138" TargetMode="External"/><Relationship Id="rId137" Type="http://schemas.openxmlformats.org/officeDocument/2006/relationships/hyperlink" Target="https://takam.mof.gov.il/document/H.7.3.1" TargetMode="External"/><Relationship Id="rId20" Type="http://schemas.openxmlformats.org/officeDocument/2006/relationships/hyperlink" Target="https://takam.mof.gov.il/document/H.7.3.3" TargetMode="External"/><Relationship Id="rId41" Type="http://schemas.openxmlformats.org/officeDocument/2006/relationships/hyperlink" Target="https://takam.mof.gov.il/document/H.7.3.1" TargetMode="External"/><Relationship Id="rId62" Type="http://schemas.openxmlformats.org/officeDocument/2006/relationships/hyperlink" Target="https://main.knesset.gov.il/Activity/Legislation/Laws/Pages/LawPrimary.aspx?t=lawlaws&amp;st=lawlawsvalidity&amp;lawitemid=2000430" TargetMode="External"/><Relationship Id="rId83" Type="http://schemas.openxmlformats.org/officeDocument/2006/relationships/hyperlink" Target="https://takam.mof.gov.il/document/H.7.10.1" TargetMode="External"/><Relationship Id="rId88" Type="http://schemas.openxmlformats.org/officeDocument/2006/relationships/hyperlink" Target="https://takam.mof.gov.il/document/H.8.1.1" TargetMode="External"/><Relationship Id="rId111" Type="http://schemas.openxmlformats.org/officeDocument/2006/relationships/hyperlink" Target="https://takam.mof.gov.il/document/H.8.1.2" TargetMode="External"/><Relationship Id="rId132" Type="http://schemas.openxmlformats.org/officeDocument/2006/relationships/hyperlink" Target="https://portal.gpa.gov.il/supplier/yahalom/" TargetMode="External"/><Relationship Id="rId15" Type="http://schemas.openxmlformats.org/officeDocument/2006/relationships/hyperlink" Target="https://main.knesset.gov.il/Activity/Legislation/Laws/Pages/LawPrimary.aspx?t=lawlaws&amp;st=lawlaws&amp;lawitemid=2001068" TargetMode="External"/><Relationship Id="rId36" Type="http://schemas.openxmlformats.org/officeDocument/2006/relationships/hyperlink" Target="https://www.guidestar.org.il/home" TargetMode="External"/><Relationship Id="rId57" Type="http://schemas.openxmlformats.org/officeDocument/2006/relationships/hyperlink" Target="https://main.knesset.gov.il/Activity/Legislation/Laws/Pages/LawPrimary.aspx?t=lawlaws&amp;st=lawlaws&amp;lawitemid=2000626" TargetMode="External"/><Relationship Id="rId106" Type="http://schemas.openxmlformats.org/officeDocument/2006/relationships/hyperlink" Target="https://takam.mof.gov.il/document/H.7.10.2" TargetMode="External"/><Relationship Id="rId127" Type="http://schemas.openxmlformats.org/officeDocument/2006/relationships/hyperlink" Target="https://takam.mof.gov.il/document/H.7.11.4" TargetMode="External"/><Relationship Id="rId10" Type="http://schemas.openxmlformats.org/officeDocument/2006/relationships/endnotes" Target="endnotes.xml"/><Relationship Id="rId31" Type="http://schemas.openxmlformats.org/officeDocument/2006/relationships/hyperlink" Target="https://main.knesset.gov.il/Activity/Legislation/Laws/Pages/LawPrimary.aspx?t=lawlaws&amp;st=lawlaws&amp;lawitemid=2000485" TargetMode="External"/><Relationship Id="rId52" Type="http://schemas.openxmlformats.org/officeDocument/2006/relationships/hyperlink" Target="https://main.knesset.gov.il/Activity/Legislation/Laws/Pages/LawPrimary.aspx?t=lawlaws&amp;st=lawlaws&amp;lawitemid=2000652" TargetMode="External"/><Relationship Id="rId73" Type="http://schemas.openxmlformats.org/officeDocument/2006/relationships/hyperlink" Target="https://takam.mof.gov.il/document/H.7.11.3" TargetMode="External"/><Relationship Id="rId78" Type="http://schemas.openxmlformats.org/officeDocument/2006/relationships/hyperlink" Target="https://takam.mof.gov.il/document/H.7.1.1" TargetMode="External"/><Relationship Id="rId94" Type="http://schemas.openxmlformats.org/officeDocument/2006/relationships/hyperlink" Target="https://takam.mof.gov.il/document/H.7.3.1" TargetMode="External"/><Relationship Id="rId99" Type="http://schemas.openxmlformats.org/officeDocument/2006/relationships/hyperlink" Target="https://mifratclali.mod.gov.il/" TargetMode="External"/><Relationship Id="rId101" Type="http://schemas.openxmlformats.org/officeDocument/2006/relationships/hyperlink" Target="https://foi.gov.il/he/inforequest" TargetMode="External"/><Relationship Id="rId122" Type="http://schemas.openxmlformats.org/officeDocument/2006/relationships/hyperlink" Target="https://fs.knesset.gov.il/14/law/14_lsr_211600.PDF" TargetMode="External"/><Relationship Id="rId143"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hyperlink" Target="https://takam.mof.gov.il/document/H.8.2.1" TargetMode="External"/><Relationship Id="rId47" Type="http://schemas.openxmlformats.org/officeDocument/2006/relationships/hyperlink" Target="https://www.gov.il/he/departments/news/expense_report" TargetMode="External"/><Relationship Id="rId68" Type="http://schemas.openxmlformats.org/officeDocument/2006/relationships/hyperlink" Target="https://takam.mof.gov.il/document/H.1.4.3" TargetMode="External"/><Relationship Id="rId89" Type="http://schemas.openxmlformats.org/officeDocument/2006/relationships/hyperlink" Target="https://takam.mof.gov.il/document/H.8.1.3" TargetMode="External"/><Relationship Id="rId112" Type="http://schemas.openxmlformats.org/officeDocument/2006/relationships/hyperlink" Target="https://takam.mof.gov.il/document/H.8.1.3" TargetMode="External"/><Relationship Id="rId133" Type="http://schemas.openxmlformats.org/officeDocument/2006/relationships/hyperlink" Target="mailto:moked@mail.gov.il" TargetMode="External"/><Relationship Id="rId16" Type="http://schemas.openxmlformats.org/officeDocument/2006/relationships/hyperlink" Target="https://main.knesset.gov.il/Activity/Legislation/Laws/Pages/LawPrimary.aspx?t=lawlaws&amp;st=lawlaws&amp;lawitemid=2001138" TargetMode="External"/><Relationship Id="rId37" Type="http://schemas.openxmlformats.org/officeDocument/2006/relationships/hyperlink" Target="https://www.nevo.co.il/law_html/Law01/139_032.htm" TargetMode="External"/><Relationship Id="rId58" Type="http://schemas.openxmlformats.org/officeDocument/2006/relationships/hyperlink" Target="https://main.knesset.gov.il/Activity/Legislation/Laws/Pages/LawBill.aspx?t=LawReshumot&amp;lawitemid=171484" TargetMode="External"/><Relationship Id="rId79" Type="http://schemas.openxmlformats.org/officeDocument/2006/relationships/hyperlink" Target="https://takam.mof.gov.il/document/H.7.3.2" TargetMode="External"/><Relationship Id="rId102" Type="http://schemas.openxmlformats.org/officeDocument/2006/relationships/hyperlink" Target="https://takam.mof.gov.il/document/H.7.0.1" TargetMode="External"/><Relationship Id="rId123" Type="http://schemas.openxmlformats.org/officeDocument/2006/relationships/hyperlink" Target="https://fs.knesset.gov.il/14/law/14_lsr_211600.PDF" TargetMode="External"/><Relationship Id="rId14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hyperlink" Target="https://takam.mof.gov.il/" TargetMode="External"/><Relationship Id="rId1" Type="http://schemas.openxmlformats.org/officeDocument/2006/relationships/image" Target="media/image4.png"/><Relationship Id="rId6" Type="http://schemas.openxmlformats.org/officeDocument/2006/relationships/hyperlink" Target="mailto:takam@mof.gov.il" TargetMode="External"/><Relationship Id="rId5" Type="http://schemas.openxmlformats.org/officeDocument/2006/relationships/image" Target="media/image6.png"/><Relationship Id="rId4" Type="http://schemas.openxmlformats.org/officeDocument/2006/relationships/hyperlink" Target="https://takam.mof.gov.il/mail-registration"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gov.il/he/departments/guides/supply_chain_guide?chapterIndex=2" TargetMode="External"/><Relationship Id="rId1" Type="http://schemas.openxmlformats.org/officeDocument/2006/relationships/hyperlink" Target="https://www.gov.il/he/departments/policies/dec460_2021"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Value>826</Value>
      <Value>831</Value>
    </TaxCatchAll>
    <IsMainInstractionFile xmlns="a46656d4-8850-49b3-aebd-68bd05f7f43d">true</IsMainInstractionFile>
    <KeyWords xmlns="a46656d4-8850-49b3-aebd-68bd05f7f43d"> </KeyWords>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עריכת מכרז</TermName>
          <TermId xmlns="http://schemas.microsoft.com/office/infopath/2007/PartnerControls">1b7c059e-ff29-460f-9f5e-a8e7cff00640</TermId>
        </TermInfo>
      </Terms>
    </b4010fb2b504417f80252ccc15783efe>
    <OriginalsFilesNames xmlns="a46656d4-8850-49b3-aebd-68bd05f7f43d" xsi:nil="true"/>
    <NameSigned xmlns="a46656d4-8850-49b3-aebd-68bd05f7f43d">דני מור</NameSigned>
    <Reference xmlns="a46656d4-8850-49b3-aebd-68bd05f7f43d">1</Reference>
    <AdditionalDocumentSerialNumber xmlns="a46656d4-8850-49b3-aebd-68bd05f7f43d">0</AdditionalDocumentSerialNumber>
    <OriginalName xmlns="a46656d4-8850-49b3-aebd-68bd05f7f43d"> </OriginalName>
    <ValidFromDate xmlns="a46656d4-8850-49b3-aebd-68bd05f7f43d">2021-07-05T21:00:00+00:00</ValidFromDate>
    <HendlesDevision xmlns="a46656d4-8850-49b3-aebd-68bd05f7f43d"> </HendlesDevision>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nab11dae78434cc3b325be5ea13887b1>
    <IsValid xmlns="a46656d4-8850-49b3-aebd-68bd05f7f43d">true</IsValid>
    <ChapterNumber xmlns="a46656d4-8850-49b3-aebd-68bd05f7f43d">7</ChapterNumber>
    <Attachmens xmlns="a46656d4-8850-49b3-aebd-68bd05f7f43d" xsi:nil="true"/>
    <EditionNumber xmlns="a46656d4-8850-49b3-aebd-68bd05f7f43d">3</EditionNumber>
    <InfoType xmlns="a46656d4-8850-49b3-aebd-68bd05f7f43d">3</InfoType>
    <DocumentName xmlns="a46656d4-8850-49b3-aebd-68bd05f7f43d">מסמכי מכרז</DocumentName>
    <ExpirationDate xmlns="a46656d4-8850-49b3-aebd-68bd05f7f43d" xsi:nil="true"/>
    <SecondaryChapterNumber xmlns="a46656d4-8850-49b3-aebd-68bd05f7f43d">4</SecondaryChapterNumber>
    <SubsectionNumber xmlns="a46656d4-8850-49b3-aebd-68bd05f7f43d">0</SubsectionNumber>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3DBFF61-CCBF-43B5-A83E-E7AF34FED3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3B3270-451B-4DA6-96FD-D99192A86562}">
  <ds:schemaRefs>
    <ds:schemaRef ds:uri="http://schemas.microsoft.com/office/2006/metadata/properties"/>
    <ds:schemaRef ds:uri="http://schemas.microsoft.com/office/infopath/2007/PartnerControls"/>
    <ds:schemaRef ds:uri="a46656d4-8850-49b3-aebd-68bd05f7f43d"/>
  </ds:schemaRefs>
</ds:datastoreItem>
</file>

<file path=customXml/itemProps3.xml><?xml version="1.0" encoding="utf-8"?>
<ds:datastoreItem xmlns:ds="http://schemas.openxmlformats.org/officeDocument/2006/customXml" ds:itemID="{AE9D8A27-0511-4F56-B47B-6CE91AF9CAA7}">
  <ds:schemaRefs>
    <ds:schemaRef ds:uri="http://schemas.openxmlformats.org/officeDocument/2006/bibliography"/>
  </ds:schemaRefs>
</ds:datastoreItem>
</file>

<file path=customXml/itemProps4.xml><?xml version="1.0" encoding="utf-8"?>
<ds:datastoreItem xmlns:ds="http://schemas.openxmlformats.org/officeDocument/2006/customXml" ds:itemID="{D578D930-11BC-41E2-AF01-11B4261D40C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50</Pages>
  <Words>10249</Words>
  <Characters>51247</Characters>
  <Application>Microsoft Office Word</Application>
  <DocSecurity>0</DocSecurity>
  <Lines>427</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אמנה שגיא</dc:creator>
  <cp:keywords/>
  <dc:description/>
  <cp:lastModifiedBy>Amir Lefler</cp:lastModifiedBy>
  <cp:revision>4</cp:revision>
  <cp:lastPrinted>2023-01-03T11:50:00Z</cp:lastPrinted>
  <dcterms:created xsi:type="dcterms:W3CDTF">2024-06-30T06:36:00Z</dcterms:created>
  <dcterms:modified xsi:type="dcterms:W3CDTF">2024-06-30T08:14:00Z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
  </property>
  <property fmtid="{D5CDD505-2E9C-101B-9397-08002B2CF9AE}" pid="4" name="MMDSecondaryChapterName">
    <vt:lpwstr>831;#עריכת מכרז|1b7c059e-ff29-460f-9f5e-a8e7cff00640</vt:lpwstr>
  </property>
  <property fmtid="{D5CDD505-2E9C-101B-9397-08002B2CF9AE}" pid="5" name="MMDMainChapterName">
    <vt:lpwstr>826;#התקשרויות ורכישות|7cfcd438-a4d0-4b45-8a46-cb9b61061c07</vt:lpwstr>
  </property>
</Properties>
</file>